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F1" w:rsidRPr="002D4623" w:rsidRDefault="00144AF1" w:rsidP="00144AF1">
      <w:pPr>
        <w:rPr>
          <w:rFonts w:cstheme="minorHAnsi"/>
        </w:rPr>
      </w:pPr>
    </w:p>
    <w:p w:rsidR="00144AF1" w:rsidRPr="002D4623" w:rsidRDefault="00144AF1" w:rsidP="00144AF1">
      <w:pPr>
        <w:rPr>
          <w:rFonts w:cstheme="minorHAnsi"/>
        </w:rPr>
      </w:pPr>
    </w:p>
    <w:p w:rsidR="00295317" w:rsidRPr="00FA166E" w:rsidRDefault="00295317" w:rsidP="00295317">
      <w:pPr>
        <w:shd w:val="clear" w:color="auto" w:fill="FFFFFF"/>
        <w:spacing w:after="0" w:line="240" w:lineRule="auto"/>
        <w:jc w:val="center"/>
        <w:rPr>
          <w:rFonts w:ascii="Arial" w:eastAsia="Times New Roman" w:hAnsi="Arial" w:cs="Arial"/>
          <w:color w:val="000000"/>
          <w:szCs w:val="24"/>
          <w:lang w:eastAsia="en-GB"/>
        </w:rPr>
      </w:pPr>
      <w:r w:rsidRPr="00FA166E">
        <w:rPr>
          <w:rFonts w:ascii="Arial" w:eastAsia="Times New Roman" w:hAnsi="Arial" w:cs="Arial"/>
          <w:b/>
          <w:bCs/>
          <w:color w:val="00B0F0"/>
          <w:sz w:val="28"/>
          <w:szCs w:val="32"/>
          <w:shd w:val="clear" w:color="auto" w:fill="FFFFFF"/>
          <w:lang w:eastAsia="en-GB"/>
        </w:rPr>
        <w:t>WLD Teaching and Learning Digest – w/</w:t>
      </w:r>
      <w:r w:rsidR="00910685">
        <w:rPr>
          <w:rFonts w:ascii="Arial" w:eastAsia="Times New Roman" w:hAnsi="Arial" w:cs="Arial"/>
          <w:b/>
          <w:bCs/>
          <w:color w:val="00B0F0"/>
          <w:sz w:val="28"/>
          <w:szCs w:val="32"/>
          <w:shd w:val="clear" w:color="auto" w:fill="FFFFFF"/>
          <w:lang w:eastAsia="en-GB"/>
        </w:rPr>
        <w:t>3</w:t>
      </w:r>
      <w:r w:rsidR="00910685" w:rsidRPr="00910685">
        <w:rPr>
          <w:rFonts w:ascii="Arial" w:eastAsia="Times New Roman" w:hAnsi="Arial" w:cs="Arial"/>
          <w:b/>
          <w:bCs/>
          <w:color w:val="00B0F0"/>
          <w:sz w:val="28"/>
          <w:szCs w:val="32"/>
          <w:shd w:val="clear" w:color="auto" w:fill="FFFFFF"/>
          <w:vertAlign w:val="superscript"/>
          <w:lang w:eastAsia="en-GB"/>
        </w:rPr>
        <w:t>rd</w:t>
      </w:r>
      <w:r w:rsidR="00910685">
        <w:rPr>
          <w:rFonts w:ascii="Arial" w:eastAsia="Times New Roman" w:hAnsi="Arial" w:cs="Arial"/>
          <w:b/>
          <w:bCs/>
          <w:color w:val="00B0F0"/>
          <w:sz w:val="28"/>
          <w:szCs w:val="32"/>
          <w:shd w:val="clear" w:color="auto" w:fill="FFFFFF"/>
          <w:lang w:eastAsia="en-GB"/>
        </w:rPr>
        <w:t xml:space="preserve"> September</w:t>
      </w:r>
      <w:r w:rsidR="00D42A6C">
        <w:rPr>
          <w:rFonts w:ascii="Arial" w:eastAsia="Times New Roman" w:hAnsi="Arial" w:cs="Arial"/>
          <w:b/>
          <w:bCs/>
          <w:color w:val="00B0F0"/>
          <w:sz w:val="28"/>
          <w:szCs w:val="32"/>
          <w:shd w:val="clear" w:color="auto" w:fill="FFFFFF"/>
          <w:lang w:eastAsia="en-GB"/>
        </w:rPr>
        <w:t xml:space="preserve"> </w:t>
      </w:r>
      <w:r w:rsidRPr="00FA166E">
        <w:rPr>
          <w:rFonts w:ascii="Arial" w:eastAsia="Times New Roman" w:hAnsi="Arial" w:cs="Arial"/>
          <w:b/>
          <w:bCs/>
          <w:color w:val="00B0F0"/>
          <w:sz w:val="28"/>
          <w:szCs w:val="32"/>
          <w:shd w:val="clear" w:color="auto" w:fill="FFFFFF"/>
          <w:lang w:eastAsia="en-GB"/>
        </w:rPr>
        <w:t>2018</w:t>
      </w:r>
    </w:p>
    <w:p w:rsidR="00295317" w:rsidRPr="002D0ADC" w:rsidRDefault="00295317" w:rsidP="00295317">
      <w:pPr>
        <w:shd w:val="clear" w:color="auto" w:fill="FFFFFF"/>
        <w:spacing w:after="0" w:line="240" w:lineRule="auto"/>
        <w:jc w:val="center"/>
        <w:rPr>
          <w:rFonts w:ascii="Arial" w:eastAsia="Times New Roman" w:hAnsi="Arial" w:cs="Arial"/>
          <w:color w:val="000000"/>
          <w:sz w:val="24"/>
          <w:szCs w:val="24"/>
          <w:lang w:eastAsia="en-GB"/>
        </w:rPr>
      </w:pPr>
      <w:r w:rsidRPr="002D0ADC">
        <w:rPr>
          <w:rFonts w:ascii="Arial" w:eastAsia="Times New Roman" w:hAnsi="Arial" w:cs="Arial"/>
          <w:color w:val="000000"/>
          <w:sz w:val="24"/>
          <w:szCs w:val="24"/>
          <w:shd w:val="clear" w:color="auto" w:fill="FFFFFF"/>
          <w:lang w:eastAsia="en-GB"/>
        </w:rPr>
        <w:t> </w:t>
      </w:r>
    </w:p>
    <w:p w:rsidR="00295317" w:rsidRPr="002D0ADC" w:rsidRDefault="00295317" w:rsidP="00295317">
      <w:pPr>
        <w:shd w:val="clear" w:color="auto" w:fill="FFFFFF"/>
        <w:spacing w:after="0" w:line="240" w:lineRule="auto"/>
        <w:jc w:val="center"/>
        <w:rPr>
          <w:rFonts w:ascii="Arial" w:eastAsia="Times New Roman" w:hAnsi="Arial" w:cs="Arial"/>
          <w:color w:val="000000"/>
          <w:sz w:val="24"/>
          <w:szCs w:val="24"/>
          <w:lang w:eastAsia="en-GB"/>
        </w:rPr>
      </w:pPr>
      <w:r w:rsidRPr="002D0ADC">
        <w:rPr>
          <w:rFonts w:ascii="Arial" w:eastAsia="Times New Roman" w:hAnsi="Arial" w:cs="Arial"/>
          <w:color w:val="000000"/>
          <w:sz w:val="24"/>
          <w:szCs w:val="24"/>
          <w:shd w:val="clear" w:color="auto" w:fill="FFFFFF"/>
          <w:lang w:eastAsia="en-GB"/>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rsidR="00295317" w:rsidRPr="002D0ADC" w:rsidTr="00910685">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rsidR="00295317" w:rsidRPr="002D0ADC" w:rsidRDefault="00295317" w:rsidP="00295317">
            <w:pPr>
              <w:spacing w:after="0" w:line="240" w:lineRule="auto"/>
              <w:jc w:val="center"/>
              <w:rPr>
                <w:rFonts w:eastAsia="Times New Roman" w:cstheme="minorHAnsi"/>
                <w:szCs w:val="24"/>
                <w:lang w:eastAsia="en-GB"/>
              </w:rPr>
            </w:pPr>
            <w:r w:rsidRPr="002D0ADC">
              <w:rPr>
                <w:rFonts w:eastAsia="Times New Roman" w:cstheme="minorHAnsi"/>
                <w:b/>
                <w:bCs/>
                <w:color w:val="0070C0"/>
                <w:szCs w:val="20"/>
                <w:u w:val="single"/>
                <w:lang w:eastAsia="en-GB"/>
              </w:rPr>
              <w:t>COMMUNICATION FOCUSES</w:t>
            </w:r>
          </w:p>
          <w:p w:rsidR="00295317" w:rsidRPr="002D0ADC" w:rsidRDefault="00295317" w:rsidP="00295317">
            <w:pPr>
              <w:spacing w:after="0" w:line="240" w:lineRule="auto"/>
              <w:jc w:val="center"/>
              <w:rPr>
                <w:rFonts w:eastAsia="Times New Roman" w:cstheme="minorHAnsi"/>
                <w:szCs w:val="24"/>
                <w:lang w:eastAsia="en-GB"/>
              </w:rPr>
            </w:pPr>
            <w:r w:rsidRPr="002D0ADC">
              <w:rPr>
                <w:rFonts w:eastAsia="Times New Roman" w:cstheme="minorHAnsi"/>
                <w:szCs w:val="24"/>
                <w:lang w:eastAsia="en-GB"/>
              </w:rPr>
              <w:t> </w:t>
            </w:r>
          </w:p>
          <w:p w:rsidR="006223FB" w:rsidRDefault="00613C3C" w:rsidP="002377D3">
            <w:pPr>
              <w:spacing w:after="0" w:line="240" w:lineRule="auto"/>
              <w:jc w:val="center"/>
              <w:rPr>
                <w:rFonts w:eastAsia="Times New Roman" w:cstheme="minorHAnsi"/>
                <w:color w:val="0070C0"/>
                <w:szCs w:val="20"/>
                <w:lang w:eastAsia="en-GB"/>
              </w:rPr>
            </w:pPr>
            <w:r>
              <w:rPr>
                <w:rFonts w:eastAsia="Times New Roman" w:cstheme="minorHAnsi"/>
                <w:color w:val="0070C0"/>
                <w:szCs w:val="20"/>
                <w:lang w:eastAsia="en-GB"/>
              </w:rPr>
              <w:t>Embed the literacy marking policy – ensure students are familiar with codes (printed in student and staff planners)</w:t>
            </w:r>
          </w:p>
          <w:p w:rsidR="006223FB" w:rsidRPr="002D0ADC" w:rsidRDefault="006223FB" w:rsidP="002377D3">
            <w:pPr>
              <w:spacing w:after="0" w:line="240" w:lineRule="auto"/>
              <w:jc w:val="center"/>
              <w:rPr>
                <w:rFonts w:eastAsia="Times New Roman" w:cstheme="minorHAnsi"/>
                <w:szCs w:val="24"/>
                <w:lang w:eastAsia="en-GB"/>
              </w:rPr>
            </w:pP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rsidR="00295317" w:rsidRPr="00143E07" w:rsidRDefault="00295317" w:rsidP="00295317">
            <w:pPr>
              <w:spacing w:after="0" w:line="240" w:lineRule="auto"/>
              <w:jc w:val="center"/>
              <w:rPr>
                <w:rFonts w:eastAsia="Times New Roman" w:cstheme="minorHAnsi"/>
                <w:color w:val="0070C0"/>
                <w:szCs w:val="24"/>
                <w:lang w:eastAsia="en-GB"/>
              </w:rPr>
            </w:pPr>
            <w:r w:rsidRPr="00143E07">
              <w:rPr>
                <w:rFonts w:eastAsia="Times New Roman" w:cstheme="minorHAnsi"/>
                <w:b/>
                <w:bCs/>
                <w:color w:val="0070C0"/>
                <w:szCs w:val="20"/>
                <w:u w:val="single"/>
                <w:lang w:eastAsia="en-GB"/>
              </w:rPr>
              <w:t>DYSLEXIA-FRIENDLY STRATEGY</w:t>
            </w:r>
          </w:p>
          <w:p w:rsidR="00295317" w:rsidRPr="00143E07" w:rsidRDefault="00295317" w:rsidP="00295317">
            <w:pPr>
              <w:spacing w:after="0" w:line="240" w:lineRule="auto"/>
              <w:rPr>
                <w:rFonts w:eastAsia="Times New Roman" w:cstheme="minorHAnsi"/>
                <w:color w:val="0070C0"/>
                <w:szCs w:val="20"/>
                <w:lang w:eastAsia="en-GB"/>
              </w:rPr>
            </w:pPr>
          </w:p>
          <w:p w:rsidR="00295317" w:rsidRPr="00143E07" w:rsidRDefault="00910685" w:rsidP="00295317">
            <w:pPr>
              <w:spacing w:after="0" w:line="240" w:lineRule="auto"/>
              <w:jc w:val="center"/>
              <w:rPr>
                <w:rFonts w:eastAsia="Times New Roman" w:cstheme="minorHAnsi"/>
                <w:color w:val="0070C0"/>
                <w:szCs w:val="24"/>
                <w:lang w:eastAsia="en-GB"/>
              </w:rPr>
            </w:pPr>
            <w:r>
              <w:rPr>
                <w:rFonts w:eastAsia="Times New Roman" w:cstheme="minorHAnsi"/>
                <w:color w:val="0070C0"/>
                <w:szCs w:val="24"/>
                <w:lang w:eastAsia="en-GB"/>
              </w:rPr>
              <w:t>Set high expectations with no ‘grey’ areas</w:t>
            </w:r>
          </w:p>
        </w:tc>
      </w:tr>
    </w:tbl>
    <w:p w:rsidR="00295317" w:rsidRPr="002D0ADC" w:rsidRDefault="00295317" w:rsidP="00295317">
      <w:pPr>
        <w:shd w:val="clear" w:color="auto" w:fill="FFFFFF"/>
        <w:spacing w:after="0" w:line="240" w:lineRule="auto"/>
        <w:rPr>
          <w:rFonts w:ascii="Arial" w:eastAsia="Times New Roman" w:hAnsi="Arial" w:cs="Arial"/>
          <w:color w:val="000000"/>
          <w:sz w:val="24"/>
          <w:szCs w:val="24"/>
          <w:lang w:eastAsia="en-GB"/>
        </w:rPr>
      </w:pPr>
      <w:r w:rsidRPr="002D0ADC">
        <w:rPr>
          <w:rFonts w:ascii="Arial" w:eastAsia="Times New Roman" w:hAnsi="Arial" w:cs="Arial"/>
          <w:color w:val="000000"/>
          <w:sz w:val="24"/>
          <w:szCs w:val="24"/>
          <w:shd w:val="clear" w:color="auto" w:fill="FFFFFF"/>
          <w:lang w:eastAsia="en-GB"/>
        </w:rPr>
        <w:t> </w:t>
      </w:r>
    </w:p>
    <w:p w:rsidR="00295317" w:rsidRDefault="00295317" w:rsidP="00295317">
      <w:pPr>
        <w:shd w:val="clear" w:color="auto" w:fill="FFFFFF"/>
        <w:spacing w:after="0" w:line="240" w:lineRule="auto"/>
        <w:rPr>
          <w:rFonts w:eastAsia="Times New Roman" w:cstheme="minorHAnsi"/>
          <w:b/>
          <w:bCs/>
          <w:color w:val="C45911"/>
          <w:sz w:val="24"/>
          <w:szCs w:val="24"/>
          <w:u w:val="single"/>
          <w:shd w:val="clear" w:color="auto" w:fill="FFFFFF"/>
          <w:lang w:eastAsia="en-GB"/>
        </w:rPr>
      </w:pPr>
    </w:p>
    <w:p w:rsidR="00295317" w:rsidRPr="002D0ADC" w:rsidRDefault="00295317" w:rsidP="00295317">
      <w:pPr>
        <w:shd w:val="clear" w:color="auto" w:fill="FFFFFF"/>
        <w:spacing w:after="0" w:line="240" w:lineRule="auto"/>
        <w:rPr>
          <w:rFonts w:eastAsia="Times New Roman" w:cstheme="minorHAnsi"/>
          <w:color w:val="000000"/>
          <w:sz w:val="24"/>
          <w:szCs w:val="24"/>
          <w:lang w:eastAsia="en-GB"/>
        </w:rPr>
      </w:pPr>
      <w:r w:rsidRPr="002D0ADC">
        <w:rPr>
          <w:rFonts w:eastAsia="Times New Roman" w:cstheme="minorHAnsi"/>
          <w:b/>
          <w:bCs/>
          <w:color w:val="C45911"/>
          <w:sz w:val="24"/>
          <w:szCs w:val="24"/>
          <w:u w:val="single"/>
          <w:shd w:val="clear" w:color="auto" w:fill="FFFFFF"/>
          <w:lang w:eastAsia="en-GB"/>
        </w:rPr>
        <w:t>This week:</w:t>
      </w:r>
    </w:p>
    <w:p w:rsidR="00910685" w:rsidRPr="00910685" w:rsidRDefault="00295317" w:rsidP="0091068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2D0ADC">
        <w:rPr>
          <w:rFonts w:ascii="Calibri" w:eastAsia="Times New Roman" w:hAnsi="Calibri" w:cs="Calibri"/>
          <w:color w:val="D05C12"/>
          <w:sz w:val="24"/>
          <w:szCs w:val="24"/>
          <w:shd w:val="clear" w:color="auto" w:fill="FFFFFF"/>
          <w:lang w:eastAsia="en-GB"/>
        </w:rPr>
        <w:t>The </w:t>
      </w:r>
      <w:r w:rsidRPr="002D0ADC">
        <w:rPr>
          <w:rFonts w:ascii="Calibri" w:eastAsia="Times New Roman" w:hAnsi="Calibri" w:cs="Calibri"/>
          <w:b/>
          <w:bCs/>
          <w:color w:val="FF0000"/>
          <w:sz w:val="24"/>
          <w:szCs w:val="24"/>
          <w:shd w:val="clear" w:color="auto" w:fill="FFFFFF"/>
          <w:lang w:eastAsia="en-GB"/>
        </w:rPr>
        <w:t>thoug</w:t>
      </w:r>
      <w:r w:rsidRPr="00F6524C">
        <w:rPr>
          <w:rFonts w:ascii="Calibri" w:eastAsia="Times New Roman" w:hAnsi="Calibri" w:cs="Calibri"/>
          <w:b/>
          <w:bCs/>
          <w:color w:val="FF0000"/>
          <w:sz w:val="24"/>
          <w:szCs w:val="24"/>
          <w:shd w:val="clear" w:color="auto" w:fill="FFFFFF"/>
          <w:lang w:eastAsia="en-GB"/>
        </w:rPr>
        <w:t>ht for the week</w:t>
      </w:r>
      <w:r w:rsidRPr="00F6524C">
        <w:rPr>
          <w:rFonts w:ascii="Calibri" w:eastAsia="Times New Roman" w:hAnsi="Calibri" w:cs="Calibri"/>
          <w:color w:val="D05C12"/>
          <w:sz w:val="24"/>
          <w:szCs w:val="24"/>
          <w:shd w:val="clear" w:color="auto" w:fill="FFFFFF"/>
          <w:lang w:eastAsia="en-GB"/>
        </w:rPr>
        <w:t> this week is </w:t>
      </w:r>
      <w:r w:rsidRPr="00F6524C">
        <w:rPr>
          <w:rFonts w:ascii="Calibri" w:eastAsia="Times New Roman" w:hAnsi="Calibri" w:cs="Calibri"/>
          <w:b/>
          <w:bCs/>
          <w:color w:val="D05C12"/>
          <w:sz w:val="24"/>
          <w:szCs w:val="24"/>
          <w:shd w:val="clear" w:color="auto" w:fill="FFFFFF"/>
          <w:lang w:eastAsia="en-GB"/>
        </w:rPr>
        <w:t>‘</w:t>
      </w:r>
      <w:r w:rsidR="00613C3C">
        <w:rPr>
          <w:rFonts w:ascii="Calibri" w:eastAsia="Times New Roman" w:hAnsi="Calibri" w:cs="Calibri"/>
          <w:b/>
          <w:bCs/>
          <w:color w:val="D05C12"/>
          <w:sz w:val="24"/>
          <w:szCs w:val="24"/>
          <w:shd w:val="clear" w:color="auto" w:fill="FFFFFF"/>
          <w:lang w:eastAsia="en-GB"/>
        </w:rPr>
        <w:t>New Beginnings’</w:t>
      </w:r>
      <w:r w:rsidRPr="00F6524C">
        <w:rPr>
          <w:rFonts w:ascii="Calibri" w:eastAsia="Times New Roman" w:hAnsi="Calibri" w:cs="Calibri"/>
          <w:b/>
          <w:bCs/>
          <w:color w:val="D05C12"/>
          <w:sz w:val="24"/>
          <w:szCs w:val="24"/>
          <w:shd w:val="clear" w:color="auto" w:fill="FFFFFF"/>
          <w:lang w:eastAsia="en-GB"/>
        </w:rPr>
        <w:t xml:space="preserve"> </w:t>
      </w:r>
      <w:r w:rsidR="00613C3C">
        <w:rPr>
          <w:rFonts w:ascii="Calibri" w:eastAsia="Times New Roman" w:hAnsi="Calibri" w:cs="Calibri"/>
          <w:b/>
          <w:bCs/>
          <w:color w:val="D05C12"/>
          <w:sz w:val="24"/>
          <w:szCs w:val="24"/>
          <w:shd w:val="clear" w:color="auto" w:fill="FFFFFF"/>
          <w:lang w:eastAsia="en-GB"/>
        </w:rPr>
        <w:t xml:space="preserve">- </w:t>
      </w:r>
      <w:r w:rsidRPr="00F6524C">
        <w:rPr>
          <w:rFonts w:ascii="Calibri" w:eastAsia="Times New Roman" w:hAnsi="Calibri" w:cs="Calibri"/>
          <w:color w:val="D05C12"/>
          <w:sz w:val="24"/>
          <w:szCs w:val="24"/>
          <w:shd w:val="clear" w:color="auto" w:fill="FFFFFF"/>
          <w:lang w:eastAsia="en-GB"/>
        </w:rPr>
        <w:t xml:space="preserve">Please </w:t>
      </w:r>
      <w:r w:rsidR="002377D3">
        <w:rPr>
          <w:rFonts w:ascii="Calibri" w:eastAsia="Times New Roman" w:hAnsi="Calibri" w:cs="Calibri"/>
          <w:color w:val="D05C12"/>
          <w:sz w:val="24"/>
          <w:szCs w:val="24"/>
          <w:shd w:val="clear" w:color="auto" w:fill="FFFFFF"/>
          <w:lang w:eastAsia="en-GB"/>
        </w:rPr>
        <w:t>make</w:t>
      </w:r>
      <w:r w:rsidR="00613C3C">
        <w:rPr>
          <w:rFonts w:ascii="Calibri" w:eastAsia="Times New Roman" w:hAnsi="Calibri" w:cs="Calibri"/>
          <w:color w:val="D05C12"/>
          <w:sz w:val="24"/>
          <w:szCs w:val="24"/>
          <w:shd w:val="clear" w:color="auto" w:fill="FFFFFF"/>
          <w:lang w:eastAsia="en-GB"/>
        </w:rPr>
        <w:t xml:space="preserve"> use of the materials prepared.  They are apt and </w:t>
      </w:r>
      <w:proofErr w:type="gramStart"/>
      <w:r w:rsidR="00613C3C">
        <w:rPr>
          <w:rFonts w:ascii="Calibri" w:eastAsia="Times New Roman" w:hAnsi="Calibri" w:cs="Calibri"/>
          <w:color w:val="D05C12"/>
          <w:sz w:val="24"/>
          <w:szCs w:val="24"/>
          <w:shd w:val="clear" w:color="auto" w:fill="FFFFFF"/>
          <w:lang w:eastAsia="en-GB"/>
        </w:rPr>
        <w:t>hopefully</w:t>
      </w:r>
      <w:proofErr w:type="gramEnd"/>
      <w:r w:rsidR="00613C3C">
        <w:rPr>
          <w:rFonts w:ascii="Calibri" w:eastAsia="Times New Roman" w:hAnsi="Calibri" w:cs="Calibri"/>
          <w:color w:val="D05C12"/>
          <w:sz w:val="24"/>
          <w:szCs w:val="24"/>
          <w:shd w:val="clear" w:color="auto" w:fill="FFFFFF"/>
          <w:lang w:eastAsia="en-GB"/>
        </w:rPr>
        <w:t xml:space="preserve"> provide talking points. </w:t>
      </w:r>
    </w:p>
    <w:p w:rsidR="007B6FFB" w:rsidRPr="007B6FFB" w:rsidRDefault="00613C3C" w:rsidP="007B6FF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rFonts w:ascii="Calibri" w:eastAsia="Times New Roman" w:hAnsi="Calibri" w:cs="Calibri"/>
          <w:b/>
          <w:color w:val="FF0000"/>
          <w:sz w:val="24"/>
          <w:szCs w:val="24"/>
          <w:shd w:val="clear" w:color="auto" w:fill="FFFFFF"/>
          <w:lang w:eastAsia="en-GB"/>
        </w:rPr>
        <w:t>Welcome to new staff</w:t>
      </w:r>
      <w:r w:rsidR="00F6524C">
        <w:rPr>
          <w:rFonts w:ascii="Calibri" w:eastAsia="Times New Roman" w:hAnsi="Calibri" w:cs="Calibri"/>
          <w:b/>
          <w:color w:val="FF0000"/>
          <w:sz w:val="24"/>
          <w:szCs w:val="24"/>
          <w:shd w:val="clear" w:color="auto" w:fill="FFFFFF"/>
          <w:lang w:eastAsia="en-GB"/>
        </w:rPr>
        <w:t xml:space="preserve"> – </w:t>
      </w:r>
      <w:r>
        <w:rPr>
          <w:rFonts w:ascii="Calibri" w:eastAsia="Times New Roman" w:hAnsi="Calibri" w:cs="Calibri"/>
          <w:color w:val="C45911" w:themeColor="accent2" w:themeShade="BF"/>
          <w:sz w:val="24"/>
          <w:szCs w:val="24"/>
          <w:shd w:val="clear" w:color="auto" w:fill="FFFFFF"/>
          <w:lang w:eastAsia="en-GB"/>
        </w:rPr>
        <w:t>We have a number of new staff starting this term.  A full CPD induction programme is in place (breakdown on staff noticeboard).  Many thanks to those who helped last year with providing training around key areas</w:t>
      </w:r>
      <w:proofErr w:type="gramStart"/>
      <w:r>
        <w:rPr>
          <w:rFonts w:ascii="Calibri" w:eastAsia="Times New Roman" w:hAnsi="Calibri" w:cs="Calibri"/>
          <w:color w:val="C45911" w:themeColor="accent2" w:themeShade="BF"/>
          <w:sz w:val="24"/>
          <w:szCs w:val="24"/>
          <w:shd w:val="clear" w:color="auto" w:fill="FFFFFF"/>
          <w:lang w:eastAsia="en-GB"/>
        </w:rPr>
        <w:t>;</w:t>
      </w:r>
      <w:proofErr w:type="gramEnd"/>
      <w:r>
        <w:rPr>
          <w:rFonts w:ascii="Calibri" w:eastAsia="Times New Roman" w:hAnsi="Calibri" w:cs="Calibri"/>
          <w:color w:val="C45911" w:themeColor="accent2" w:themeShade="BF"/>
          <w:sz w:val="24"/>
          <w:szCs w:val="24"/>
          <w:shd w:val="clear" w:color="auto" w:fill="FFFFFF"/>
          <w:lang w:eastAsia="en-GB"/>
        </w:rPr>
        <w:t xml:space="preserve"> and thanks in advance to those who have ‘volunteered’ to lead training again.  Your support is always valued.</w:t>
      </w:r>
      <w:r w:rsidR="00F6524C" w:rsidRPr="00F6524C">
        <w:rPr>
          <w:rFonts w:ascii="Calibri" w:eastAsia="Times New Roman" w:hAnsi="Calibri" w:cs="Calibri"/>
          <w:b/>
          <w:color w:val="C45911" w:themeColor="accent2" w:themeShade="BF"/>
          <w:sz w:val="24"/>
          <w:szCs w:val="24"/>
          <w:shd w:val="clear" w:color="auto" w:fill="FFFFFF"/>
          <w:lang w:eastAsia="en-GB"/>
        </w:rPr>
        <w:t xml:space="preserve">  </w:t>
      </w:r>
    </w:p>
    <w:p w:rsidR="007B6FFB" w:rsidRDefault="007B6FFB" w:rsidP="007B6FFB">
      <w:pPr>
        <w:numPr>
          <w:ilvl w:val="0"/>
          <w:numId w:val="1"/>
        </w:numPr>
        <w:shd w:val="clear" w:color="auto" w:fill="FFFFFF"/>
        <w:spacing w:before="100" w:beforeAutospacing="1" w:after="100" w:afterAutospacing="1" w:line="240" w:lineRule="auto"/>
        <w:jc w:val="both"/>
        <w:rPr>
          <w:rFonts w:ascii="Calibri" w:eastAsia="Times New Roman" w:hAnsi="Calibri" w:cs="Calibri"/>
          <w:color w:val="C45911" w:themeColor="accent2" w:themeShade="BF"/>
          <w:sz w:val="24"/>
          <w:szCs w:val="24"/>
          <w:lang w:eastAsia="en-GB"/>
        </w:rPr>
      </w:pPr>
      <w:r w:rsidRPr="00B172E7">
        <w:rPr>
          <w:rFonts w:ascii="Calibri" w:eastAsia="Times New Roman" w:hAnsi="Calibri" w:cs="Calibri"/>
          <w:b/>
          <w:color w:val="FF0000"/>
          <w:sz w:val="24"/>
          <w:szCs w:val="24"/>
          <w:lang w:eastAsia="en-GB"/>
        </w:rPr>
        <w:t>Extra-curricular activities</w:t>
      </w:r>
      <w:r>
        <w:rPr>
          <w:rFonts w:ascii="Calibri" w:eastAsia="Times New Roman" w:hAnsi="Calibri" w:cs="Calibri"/>
          <w:color w:val="000000"/>
          <w:sz w:val="24"/>
          <w:szCs w:val="24"/>
          <w:lang w:eastAsia="en-GB"/>
        </w:rPr>
        <w:t xml:space="preserve"> </w:t>
      </w:r>
      <w:r w:rsidRPr="00B172E7">
        <w:rPr>
          <w:rFonts w:ascii="Calibri" w:eastAsia="Times New Roman" w:hAnsi="Calibri" w:cs="Calibri"/>
          <w:color w:val="C45911" w:themeColor="accent2" w:themeShade="BF"/>
          <w:sz w:val="24"/>
          <w:szCs w:val="24"/>
          <w:lang w:eastAsia="en-GB"/>
        </w:rPr>
        <w:t xml:space="preserve">– All Staff – please refer to email sent our regarding EC activities.  </w:t>
      </w:r>
    </w:p>
    <w:p w:rsidR="007B6FFB" w:rsidRPr="007B6FFB" w:rsidRDefault="007B6FFB" w:rsidP="007B6FFB">
      <w:pPr>
        <w:numPr>
          <w:ilvl w:val="0"/>
          <w:numId w:val="1"/>
        </w:numPr>
        <w:shd w:val="clear" w:color="auto" w:fill="FFFFFF"/>
        <w:spacing w:before="100" w:beforeAutospacing="1" w:after="100" w:afterAutospacing="1" w:line="240" w:lineRule="auto"/>
        <w:jc w:val="both"/>
        <w:rPr>
          <w:rFonts w:ascii="Calibri" w:eastAsia="Times New Roman" w:hAnsi="Calibri" w:cs="Calibri"/>
          <w:b/>
          <w:color w:val="00B050"/>
          <w:sz w:val="24"/>
          <w:szCs w:val="24"/>
          <w:u w:val="single"/>
          <w:lang w:eastAsia="en-GB"/>
        </w:rPr>
      </w:pPr>
      <w:r w:rsidRPr="00F679E2">
        <w:rPr>
          <w:rFonts w:ascii="Calibri" w:eastAsia="Times New Roman" w:hAnsi="Calibri" w:cs="Calibri"/>
          <w:b/>
          <w:color w:val="FF0000"/>
          <w:sz w:val="24"/>
          <w:szCs w:val="24"/>
          <w:lang w:eastAsia="en-GB"/>
        </w:rPr>
        <w:t xml:space="preserve">Study Groups </w:t>
      </w:r>
      <w:r w:rsidRPr="00F679E2">
        <w:rPr>
          <w:rFonts w:ascii="Calibri" w:eastAsia="Times New Roman" w:hAnsi="Calibri" w:cs="Calibri"/>
          <w:color w:val="C45911" w:themeColor="accent2" w:themeShade="BF"/>
          <w:sz w:val="24"/>
          <w:szCs w:val="24"/>
          <w:lang w:eastAsia="en-GB"/>
        </w:rPr>
        <w:t xml:space="preserve">– </w:t>
      </w:r>
      <w:r>
        <w:rPr>
          <w:rFonts w:ascii="Calibri" w:eastAsia="Times New Roman" w:hAnsi="Calibri" w:cs="Calibri"/>
          <w:color w:val="C45911" w:themeColor="accent2" w:themeShade="BF"/>
          <w:sz w:val="24"/>
          <w:szCs w:val="24"/>
          <w:lang w:eastAsia="en-GB"/>
        </w:rPr>
        <w:t>PLEASE SELECT YOUR GROUPS THIS WEEK. W</w:t>
      </w:r>
      <w:r w:rsidRPr="00F679E2">
        <w:rPr>
          <w:rFonts w:ascii="Calibri" w:eastAsia="Times New Roman" w:hAnsi="Calibri" w:cs="Calibri"/>
          <w:color w:val="C45911" w:themeColor="accent2" w:themeShade="BF"/>
          <w:sz w:val="24"/>
          <w:szCs w:val="24"/>
          <w:lang w:eastAsia="en-GB"/>
        </w:rPr>
        <w:t xml:space="preserve">e will </w:t>
      </w:r>
      <w:r>
        <w:rPr>
          <w:rFonts w:ascii="Calibri" w:eastAsia="Times New Roman" w:hAnsi="Calibri" w:cs="Calibri"/>
          <w:color w:val="C45911" w:themeColor="accent2" w:themeShade="BF"/>
          <w:sz w:val="24"/>
          <w:szCs w:val="24"/>
          <w:lang w:eastAsia="en-GB"/>
        </w:rPr>
        <w:t xml:space="preserve">then </w:t>
      </w:r>
      <w:r w:rsidR="009E4254">
        <w:rPr>
          <w:rFonts w:ascii="Calibri" w:eastAsia="Times New Roman" w:hAnsi="Calibri" w:cs="Calibri"/>
          <w:color w:val="C45911" w:themeColor="accent2" w:themeShade="BF"/>
          <w:sz w:val="24"/>
          <w:szCs w:val="24"/>
          <w:lang w:eastAsia="en-GB"/>
        </w:rPr>
        <w:t>initiate</w:t>
      </w:r>
      <w:r w:rsidRPr="00F679E2">
        <w:rPr>
          <w:rFonts w:ascii="Calibri" w:eastAsia="Times New Roman" w:hAnsi="Calibri" w:cs="Calibri"/>
          <w:color w:val="C45911" w:themeColor="accent2" w:themeShade="BF"/>
          <w:sz w:val="24"/>
          <w:szCs w:val="24"/>
          <w:lang w:eastAsia="en-GB"/>
        </w:rPr>
        <w:t xml:space="preserve"> </w:t>
      </w:r>
      <w:r w:rsidR="009E4254">
        <w:rPr>
          <w:rFonts w:ascii="Calibri" w:eastAsia="Times New Roman" w:hAnsi="Calibri" w:cs="Calibri"/>
          <w:color w:val="C45911" w:themeColor="accent2" w:themeShade="BF"/>
          <w:sz w:val="24"/>
          <w:szCs w:val="24"/>
          <w:lang w:eastAsia="en-GB"/>
        </w:rPr>
        <w:t>the process</w:t>
      </w:r>
      <w:r w:rsidRPr="00F679E2">
        <w:rPr>
          <w:rFonts w:ascii="Calibri" w:eastAsia="Times New Roman" w:hAnsi="Calibri" w:cs="Calibri"/>
          <w:color w:val="C45911" w:themeColor="accent2" w:themeShade="BF"/>
          <w:sz w:val="24"/>
          <w:szCs w:val="24"/>
          <w:lang w:eastAsia="en-GB"/>
        </w:rPr>
        <w:t xml:space="preserve"> again over the next few weeks</w:t>
      </w:r>
      <w:r w:rsidR="009E4254">
        <w:rPr>
          <w:rFonts w:ascii="Calibri" w:eastAsia="Times New Roman" w:hAnsi="Calibri" w:cs="Calibri"/>
          <w:color w:val="C45911" w:themeColor="accent2" w:themeShade="BF"/>
          <w:sz w:val="24"/>
          <w:szCs w:val="24"/>
          <w:lang w:eastAsia="en-GB"/>
        </w:rPr>
        <w:t xml:space="preserve"> (Subject Mentors/</w:t>
      </w:r>
      <w:proofErr w:type="spellStart"/>
      <w:r w:rsidR="009E4254">
        <w:rPr>
          <w:rFonts w:ascii="Calibri" w:eastAsia="Times New Roman" w:hAnsi="Calibri" w:cs="Calibri"/>
          <w:color w:val="C45911" w:themeColor="accent2" w:themeShade="BF"/>
          <w:sz w:val="24"/>
          <w:szCs w:val="24"/>
          <w:lang w:eastAsia="en-GB"/>
        </w:rPr>
        <w:t>HoDs</w:t>
      </w:r>
      <w:proofErr w:type="spellEnd"/>
      <w:r w:rsidR="009E4254">
        <w:rPr>
          <w:rFonts w:ascii="Calibri" w:eastAsia="Times New Roman" w:hAnsi="Calibri" w:cs="Calibri"/>
          <w:color w:val="C45911" w:themeColor="accent2" w:themeShade="BF"/>
          <w:sz w:val="24"/>
          <w:szCs w:val="24"/>
          <w:lang w:eastAsia="en-GB"/>
        </w:rPr>
        <w:t xml:space="preserve"> please explain to new staff)</w:t>
      </w:r>
      <w:r w:rsidRPr="00F679E2">
        <w:rPr>
          <w:rFonts w:ascii="Calibri" w:eastAsia="Times New Roman" w:hAnsi="Calibri" w:cs="Calibri"/>
          <w:color w:val="C45911" w:themeColor="accent2" w:themeShade="BF"/>
          <w:sz w:val="24"/>
          <w:szCs w:val="24"/>
          <w:lang w:eastAsia="en-GB"/>
        </w:rPr>
        <w:t>.  Advanced warning…to allow groups their first initial meeting, we will schedule a CPD meeting in October for groups to meet for the first time. Date TBC.</w:t>
      </w:r>
      <w:r>
        <w:rPr>
          <w:rFonts w:ascii="Calibri" w:eastAsia="Times New Roman" w:hAnsi="Calibri" w:cs="Calibri"/>
          <w:color w:val="C45911" w:themeColor="accent2" w:themeShade="BF"/>
          <w:sz w:val="24"/>
          <w:szCs w:val="24"/>
          <w:lang w:eastAsia="en-GB"/>
        </w:rPr>
        <w:t xml:space="preserve"> This is a great CPD opportunity for anyone interested in leading a group (new or previous leaders</w:t>
      </w:r>
      <w:r w:rsidR="009E4254">
        <w:rPr>
          <w:rFonts w:ascii="Calibri" w:eastAsia="Times New Roman" w:hAnsi="Calibri" w:cs="Calibri"/>
          <w:color w:val="C45911" w:themeColor="accent2" w:themeShade="BF"/>
          <w:sz w:val="24"/>
          <w:szCs w:val="24"/>
          <w:lang w:eastAsia="en-GB"/>
        </w:rPr>
        <w:t xml:space="preserve"> invited</w:t>
      </w:r>
      <w:r>
        <w:rPr>
          <w:rFonts w:ascii="Calibri" w:eastAsia="Times New Roman" w:hAnsi="Calibri" w:cs="Calibri"/>
          <w:color w:val="C45911" w:themeColor="accent2" w:themeShade="BF"/>
          <w:sz w:val="24"/>
          <w:szCs w:val="24"/>
          <w:lang w:eastAsia="en-GB"/>
        </w:rPr>
        <w:t>).</w:t>
      </w:r>
    </w:p>
    <w:p w:rsidR="007B6FFB" w:rsidRPr="007B6FFB" w:rsidRDefault="007B6FFB" w:rsidP="007B6FFB">
      <w:pPr>
        <w:shd w:val="clear" w:color="auto" w:fill="FFFFFF"/>
        <w:spacing w:before="100" w:beforeAutospacing="1" w:after="100" w:afterAutospacing="1" w:line="240" w:lineRule="auto"/>
        <w:jc w:val="both"/>
        <w:rPr>
          <w:rFonts w:ascii="Calibri" w:eastAsia="Times New Roman" w:hAnsi="Calibri" w:cs="Calibri"/>
          <w:b/>
          <w:color w:val="C45911" w:themeColor="accent2" w:themeShade="BF"/>
          <w:sz w:val="24"/>
          <w:szCs w:val="24"/>
          <w:u w:val="single"/>
          <w:shd w:val="clear" w:color="auto" w:fill="FFFFFF"/>
          <w:lang w:eastAsia="en-GB"/>
        </w:rPr>
      </w:pPr>
      <w:r w:rsidRPr="007B6FFB">
        <w:rPr>
          <w:rFonts w:ascii="Calibri" w:eastAsia="Times New Roman" w:hAnsi="Calibri" w:cs="Calibri"/>
          <w:b/>
          <w:color w:val="C45911" w:themeColor="accent2" w:themeShade="BF"/>
          <w:sz w:val="24"/>
          <w:szCs w:val="24"/>
          <w:u w:val="single"/>
          <w:shd w:val="clear" w:color="auto" w:fill="FFFFFF"/>
          <w:lang w:eastAsia="en-GB"/>
        </w:rPr>
        <w:t>This Year – New</w:t>
      </w:r>
      <w:r>
        <w:rPr>
          <w:rFonts w:ascii="Calibri" w:eastAsia="Times New Roman" w:hAnsi="Calibri" w:cs="Calibri"/>
          <w:b/>
          <w:color w:val="C45911" w:themeColor="accent2" w:themeShade="BF"/>
          <w:sz w:val="24"/>
          <w:szCs w:val="24"/>
          <w:u w:val="single"/>
          <w:shd w:val="clear" w:color="auto" w:fill="FFFFFF"/>
          <w:lang w:eastAsia="en-GB"/>
        </w:rPr>
        <w:t>*</w:t>
      </w:r>
      <w:r w:rsidRPr="007B6FFB">
        <w:rPr>
          <w:rFonts w:ascii="Calibri" w:eastAsia="Times New Roman" w:hAnsi="Calibri" w:cs="Calibri"/>
          <w:b/>
          <w:color w:val="C45911" w:themeColor="accent2" w:themeShade="BF"/>
          <w:sz w:val="24"/>
          <w:szCs w:val="24"/>
          <w:u w:val="single"/>
          <w:shd w:val="clear" w:color="auto" w:fill="FFFFFF"/>
          <w:lang w:eastAsia="en-GB"/>
        </w:rPr>
        <w:t>/Continuing</w:t>
      </w:r>
    </w:p>
    <w:p w:rsidR="00253261" w:rsidRPr="007B6FFB" w:rsidRDefault="006A39C7" w:rsidP="007B6FFB">
      <w:pPr>
        <w:pStyle w:val="ListParagraph"/>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sidRPr="007B6FFB">
        <w:rPr>
          <w:rFonts w:ascii="Calibri" w:eastAsia="Times New Roman" w:hAnsi="Calibri" w:cs="Calibri"/>
          <w:b/>
          <w:color w:val="FF0000"/>
          <w:sz w:val="24"/>
          <w:szCs w:val="24"/>
          <w:shd w:val="clear" w:color="auto" w:fill="FFFFFF"/>
          <w:lang w:eastAsia="en-GB"/>
        </w:rPr>
        <w:t>Top Tips in Two –</w:t>
      </w:r>
      <w:r w:rsidRPr="007B6FFB">
        <w:rPr>
          <w:rFonts w:ascii="Calibri" w:eastAsia="Times New Roman" w:hAnsi="Calibri" w:cs="Calibri"/>
          <w:color w:val="000000"/>
          <w:sz w:val="24"/>
          <w:szCs w:val="24"/>
          <w:lang w:eastAsia="en-GB"/>
        </w:rPr>
        <w:t xml:space="preserve"> </w:t>
      </w:r>
      <w:r w:rsidRPr="007B6FFB">
        <w:rPr>
          <w:rFonts w:ascii="Calibri" w:eastAsia="Times New Roman" w:hAnsi="Calibri" w:cs="Calibri"/>
          <w:color w:val="C45911" w:themeColor="accent2" w:themeShade="BF"/>
          <w:sz w:val="24"/>
          <w:szCs w:val="24"/>
          <w:lang w:eastAsia="en-GB"/>
        </w:rPr>
        <w:t xml:space="preserve">a </w:t>
      </w:r>
      <w:r w:rsidRPr="007B6FFB">
        <w:rPr>
          <w:rFonts w:ascii="Calibri" w:eastAsia="Times New Roman" w:hAnsi="Calibri" w:cs="Calibri"/>
          <w:b/>
          <w:color w:val="C45911" w:themeColor="accent2" w:themeShade="BF"/>
          <w:sz w:val="28"/>
          <w:szCs w:val="24"/>
          <w:lang w:eastAsia="en-GB"/>
        </w:rPr>
        <w:t>massive thanks</w:t>
      </w:r>
      <w:r w:rsidRPr="007B6FFB">
        <w:rPr>
          <w:rFonts w:ascii="Calibri" w:eastAsia="Times New Roman" w:hAnsi="Calibri" w:cs="Calibri"/>
          <w:color w:val="C45911" w:themeColor="accent2" w:themeShade="BF"/>
          <w:sz w:val="28"/>
          <w:szCs w:val="24"/>
          <w:lang w:eastAsia="en-GB"/>
        </w:rPr>
        <w:t xml:space="preserve"> </w:t>
      </w:r>
      <w:r w:rsidRPr="007B6FFB">
        <w:rPr>
          <w:rFonts w:ascii="Calibri" w:eastAsia="Times New Roman" w:hAnsi="Calibri" w:cs="Calibri"/>
          <w:color w:val="C45911" w:themeColor="accent2" w:themeShade="BF"/>
          <w:sz w:val="24"/>
          <w:szCs w:val="24"/>
          <w:lang w:eastAsia="en-GB"/>
        </w:rPr>
        <w:t xml:space="preserve">to those of you who shared ideas last year in our morning briefings. I know that everyone really valued </w:t>
      </w:r>
      <w:r w:rsidR="00910685" w:rsidRPr="007B6FFB">
        <w:rPr>
          <w:rFonts w:ascii="Calibri" w:eastAsia="Times New Roman" w:hAnsi="Calibri" w:cs="Calibri"/>
          <w:color w:val="C45911" w:themeColor="accent2" w:themeShade="BF"/>
          <w:sz w:val="24"/>
          <w:szCs w:val="24"/>
          <w:lang w:eastAsia="en-GB"/>
        </w:rPr>
        <w:t>the ideas shared</w:t>
      </w:r>
      <w:r w:rsidRPr="007B6FFB">
        <w:rPr>
          <w:rFonts w:ascii="Calibri" w:eastAsia="Times New Roman" w:hAnsi="Calibri" w:cs="Calibri"/>
          <w:color w:val="C45911" w:themeColor="accent2" w:themeShade="BF"/>
          <w:sz w:val="24"/>
          <w:szCs w:val="24"/>
          <w:lang w:eastAsia="en-GB"/>
        </w:rPr>
        <w:t xml:space="preserve"> and I witnessed many ideas being tried (one pen, one dice really was embraced across a number of subject areas!).  </w:t>
      </w:r>
    </w:p>
    <w:p w:rsidR="007B6FFB" w:rsidRPr="007B6FFB" w:rsidRDefault="007B6FFB" w:rsidP="007B6FFB">
      <w:pPr>
        <w:numPr>
          <w:ilvl w:val="1"/>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rFonts w:ascii="Calibri" w:eastAsia="Times New Roman" w:hAnsi="Calibri" w:cs="Calibri"/>
          <w:color w:val="C45911" w:themeColor="accent2" w:themeShade="BF"/>
          <w:sz w:val="24"/>
          <w:szCs w:val="24"/>
          <w:lang w:eastAsia="en-GB"/>
        </w:rPr>
        <w:t xml:space="preserve">* </w:t>
      </w:r>
      <w:r w:rsidR="006A39C7" w:rsidRPr="006A39C7">
        <w:rPr>
          <w:rFonts w:ascii="Calibri" w:eastAsia="Times New Roman" w:hAnsi="Calibri" w:cs="Calibri"/>
          <w:color w:val="C45911" w:themeColor="accent2" w:themeShade="BF"/>
          <w:sz w:val="24"/>
          <w:szCs w:val="24"/>
          <w:lang w:eastAsia="en-GB"/>
        </w:rPr>
        <w:t xml:space="preserve">This year, I have put together a schedule so that each subject area will </w:t>
      </w:r>
      <w:r w:rsidR="006A39C7">
        <w:rPr>
          <w:rFonts w:ascii="Calibri" w:eastAsia="Times New Roman" w:hAnsi="Calibri" w:cs="Calibri"/>
          <w:color w:val="C45911" w:themeColor="accent2" w:themeShade="BF"/>
          <w:sz w:val="24"/>
          <w:szCs w:val="24"/>
          <w:lang w:eastAsia="en-GB"/>
        </w:rPr>
        <w:t>deliver one</w:t>
      </w:r>
      <w:r w:rsidR="006A39C7" w:rsidRPr="006A39C7">
        <w:rPr>
          <w:rFonts w:ascii="Calibri" w:eastAsia="Times New Roman" w:hAnsi="Calibri" w:cs="Calibri"/>
          <w:color w:val="C45911" w:themeColor="accent2" w:themeShade="BF"/>
          <w:sz w:val="24"/>
          <w:szCs w:val="24"/>
          <w:lang w:eastAsia="en-GB"/>
        </w:rPr>
        <w:t xml:space="preserve"> top tip in a given week.  I will email the schedule to </w:t>
      </w:r>
      <w:proofErr w:type="spellStart"/>
      <w:r w:rsidR="006A39C7" w:rsidRPr="006A39C7">
        <w:rPr>
          <w:rFonts w:ascii="Calibri" w:eastAsia="Times New Roman" w:hAnsi="Calibri" w:cs="Calibri"/>
          <w:color w:val="C45911" w:themeColor="accent2" w:themeShade="BF"/>
          <w:sz w:val="24"/>
          <w:szCs w:val="24"/>
          <w:lang w:eastAsia="en-GB"/>
        </w:rPr>
        <w:t>HoDs</w:t>
      </w:r>
      <w:proofErr w:type="spellEnd"/>
      <w:r w:rsidR="006A39C7" w:rsidRPr="006A39C7">
        <w:rPr>
          <w:rFonts w:ascii="Calibri" w:eastAsia="Times New Roman" w:hAnsi="Calibri" w:cs="Calibri"/>
          <w:color w:val="C45911" w:themeColor="accent2" w:themeShade="BF"/>
          <w:sz w:val="24"/>
          <w:szCs w:val="24"/>
          <w:lang w:eastAsia="en-GB"/>
        </w:rPr>
        <w:t xml:space="preserve"> on Monday so that you can liaise as to who will share. </w:t>
      </w:r>
      <w:r w:rsidR="006A39C7">
        <w:rPr>
          <w:rFonts w:ascii="Calibri" w:eastAsia="Times New Roman" w:hAnsi="Calibri" w:cs="Calibri"/>
          <w:color w:val="000000"/>
          <w:sz w:val="24"/>
          <w:szCs w:val="24"/>
          <w:lang w:eastAsia="en-GB"/>
        </w:rPr>
        <w:t xml:space="preserve"> </w:t>
      </w:r>
      <w:r w:rsidR="00253261" w:rsidRPr="00253261">
        <w:rPr>
          <w:rFonts w:ascii="Calibri" w:eastAsia="Times New Roman" w:hAnsi="Calibri" w:cs="Calibri"/>
          <w:color w:val="C45911" w:themeColor="accent2" w:themeShade="BF"/>
          <w:sz w:val="24"/>
          <w:szCs w:val="24"/>
          <w:lang w:eastAsia="en-GB"/>
        </w:rPr>
        <w:t xml:space="preserve">As last year, I will try </w:t>
      </w:r>
      <w:r w:rsidR="009E4254">
        <w:rPr>
          <w:rFonts w:ascii="Calibri" w:eastAsia="Times New Roman" w:hAnsi="Calibri" w:cs="Calibri"/>
          <w:color w:val="C45911" w:themeColor="accent2" w:themeShade="BF"/>
          <w:sz w:val="24"/>
          <w:szCs w:val="24"/>
          <w:lang w:eastAsia="en-GB"/>
        </w:rPr>
        <w:t>to</w:t>
      </w:r>
      <w:r w:rsidR="00253261" w:rsidRPr="00253261">
        <w:rPr>
          <w:rFonts w:ascii="Calibri" w:eastAsia="Times New Roman" w:hAnsi="Calibri" w:cs="Calibri"/>
          <w:color w:val="C45911" w:themeColor="accent2" w:themeShade="BF"/>
          <w:sz w:val="24"/>
          <w:szCs w:val="24"/>
          <w:lang w:eastAsia="en-GB"/>
        </w:rPr>
        <w:t xml:space="preserve"> rotate them throughout the week so that those on duty </w:t>
      </w:r>
      <w:proofErr w:type="gramStart"/>
      <w:r w:rsidR="00253261" w:rsidRPr="00253261">
        <w:rPr>
          <w:rFonts w:ascii="Calibri" w:eastAsia="Times New Roman" w:hAnsi="Calibri" w:cs="Calibri"/>
          <w:color w:val="C45911" w:themeColor="accent2" w:themeShade="BF"/>
          <w:sz w:val="24"/>
          <w:szCs w:val="24"/>
          <w:lang w:eastAsia="en-GB"/>
        </w:rPr>
        <w:t>don’t</w:t>
      </w:r>
      <w:proofErr w:type="gramEnd"/>
      <w:r w:rsidR="00253261" w:rsidRPr="00253261">
        <w:rPr>
          <w:rFonts w:ascii="Calibri" w:eastAsia="Times New Roman" w:hAnsi="Calibri" w:cs="Calibri"/>
          <w:color w:val="C45911" w:themeColor="accent2" w:themeShade="BF"/>
          <w:sz w:val="24"/>
          <w:szCs w:val="24"/>
          <w:lang w:eastAsia="en-GB"/>
        </w:rPr>
        <w:t xml:space="preserve"> miss them all. </w:t>
      </w:r>
    </w:p>
    <w:p w:rsidR="00910685" w:rsidRPr="00B172E7" w:rsidRDefault="00910685" w:rsidP="0091068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GB"/>
        </w:rPr>
      </w:pPr>
      <w:r>
        <w:rPr>
          <w:rFonts w:ascii="Calibri" w:eastAsia="Times New Roman" w:hAnsi="Calibri" w:cs="Calibri"/>
          <w:b/>
          <w:color w:val="FF0000"/>
          <w:sz w:val="24"/>
          <w:szCs w:val="24"/>
          <w:lang w:eastAsia="en-GB"/>
        </w:rPr>
        <w:t>Preston Teaching Schools Alliance</w:t>
      </w:r>
      <w:r w:rsidRPr="00910685">
        <w:rPr>
          <w:rFonts w:ascii="Calibri" w:eastAsia="Times New Roman" w:hAnsi="Calibri" w:cs="Calibri"/>
          <w:color w:val="FF0000"/>
          <w:sz w:val="24"/>
          <w:szCs w:val="24"/>
          <w:lang w:eastAsia="en-GB"/>
        </w:rPr>
        <w:t xml:space="preserve"> </w:t>
      </w:r>
      <w:r>
        <w:rPr>
          <w:rFonts w:ascii="Calibri" w:eastAsia="Times New Roman" w:hAnsi="Calibri" w:cs="Calibri"/>
          <w:color w:val="C45911" w:themeColor="accent2" w:themeShade="BF"/>
          <w:sz w:val="24"/>
          <w:szCs w:val="24"/>
          <w:lang w:eastAsia="en-GB"/>
        </w:rPr>
        <w:t xml:space="preserve">– </w:t>
      </w:r>
      <w:r w:rsidR="009E4254">
        <w:rPr>
          <w:rFonts w:ascii="Calibri" w:eastAsia="Times New Roman" w:hAnsi="Calibri" w:cs="Calibri"/>
          <w:color w:val="C45911" w:themeColor="accent2" w:themeShade="BF"/>
          <w:sz w:val="24"/>
          <w:szCs w:val="24"/>
          <w:lang w:eastAsia="en-GB"/>
        </w:rPr>
        <w:t>no trainees this term</w:t>
      </w:r>
      <w:proofErr w:type="gramStart"/>
      <w:r w:rsidR="009E4254">
        <w:rPr>
          <w:rFonts w:ascii="Calibri" w:eastAsia="Times New Roman" w:hAnsi="Calibri" w:cs="Calibri"/>
          <w:color w:val="C45911" w:themeColor="accent2" w:themeShade="BF"/>
          <w:sz w:val="24"/>
          <w:szCs w:val="24"/>
          <w:lang w:eastAsia="en-GB"/>
        </w:rPr>
        <w:t>;</w:t>
      </w:r>
      <w:proofErr w:type="gramEnd"/>
      <w:r w:rsidR="009E4254">
        <w:rPr>
          <w:rFonts w:ascii="Calibri" w:eastAsia="Times New Roman" w:hAnsi="Calibri" w:cs="Calibri"/>
          <w:color w:val="C45911" w:themeColor="accent2" w:themeShade="BF"/>
          <w:sz w:val="24"/>
          <w:szCs w:val="24"/>
          <w:lang w:eastAsia="en-GB"/>
        </w:rPr>
        <w:t xml:space="preserve"> </w:t>
      </w:r>
      <w:r>
        <w:rPr>
          <w:rFonts w:ascii="Calibri" w:eastAsia="Times New Roman" w:hAnsi="Calibri" w:cs="Calibri"/>
          <w:color w:val="C45911" w:themeColor="accent2" w:themeShade="BF"/>
          <w:sz w:val="24"/>
          <w:szCs w:val="24"/>
          <w:lang w:eastAsia="en-GB"/>
        </w:rPr>
        <w:t xml:space="preserve">we will </w:t>
      </w:r>
      <w:r w:rsidR="009E4254">
        <w:rPr>
          <w:rFonts w:ascii="Calibri" w:eastAsia="Times New Roman" w:hAnsi="Calibri" w:cs="Calibri"/>
          <w:color w:val="C45911" w:themeColor="accent2" w:themeShade="BF"/>
          <w:sz w:val="24"/>
          <w:szCs w:val="24"/>
          <w:lang w:eastAsia="en-GB"/>
        </w:rPr>
        <w:t>host</w:t>
      </w:r>
      <w:r>
        <w:rPr>
          <w:rFonts w:ascii="Calibri" w:eastAsia="Times New Roman" w:hAnsi="Calibri" w:cs="Calibri"/>
          <w:color w:val="C45911" w:themeColor="accent2" w:themeShade="BF"/>
          <w:sz w:val="24"/>
          <w:szCs w:val="24"/>
          <w:lang w:eastAsia="en-GB"/>
        </w:rPr>
        <w:t xml:space="preserve"> a PE trainee </w:t>
      </w:r>
      <w:r w:rsidR="009E4254">
        <w:rPr>
          <w:rFonts w:ascii="Calibri" w:eastAsia="Times New Roman" w:hAnsi="Calibri" w:cs="Calibri"/>
          <w:color w:val="C45911" w:themeColor="accent2" w:themeShade="BF"/>
          <w:sz w:val="24"/>
          <w:szCs w:val="24"/>
          <w:lang w:eastAsia="en-GB"/>
        </w:rPr>
        <w:t>from January to June 2019</w:t>
      </w:r>
      <w:r>
        <w:rPr>
          <w:rFonts w:ascii="Calibri" w:eastAsia="Times New Roman" w:hAnsi="Calibri" w:cs="Calibri"/>
          <w:color w:val="C45911" w:themeColor="accent2" w:themeShade="BF"/>
          <w:sz w:val="24"/>
          <w:szCs w:val="24"/>
          <w:lang w:eastAsia="en-GB"/>
        </w:rPr>
        <w:t xml:space="preserve">. </w:t>
      </w:r>
    </w:p>
    <w:p w:rsidR="00F679E2" w:rsidRPr="00F679E2" w:rsidRDefault="00F679E2" w:rsidP="00F679E2">
      <w:pPr>
        <w:numPr>
          <w:ilvl w:val="0"/>
          <w:numId w:val="1"/>
        </w:numPr>
        <w:shd w:val="clear" w:color="auto" w:fill="FFFFFF"/>
        <w:spacing w:before="100" w:beforeAutospacing="1" w:after="100" w:afterAutospacing="1" w:line="240" w:lineRule="auto"/>
        <w:jc w:val="both"/>
        <w:rPr>
          <w:rFonts w:ascii="Calibri" w:eastAsia="Times New Roman" w:hAnsi="Calibri" w:cs="Calibri"/>
          <w:color w:val="00B050"/>
          <w:sz w:val="24"/>
          <w:szCs w:val="24"/>
          <w:u w:val="single"/>
          <w:lang w:eastAsia="en-GB"/>
        </w:rPr>
      </w:pPr>
      <w:r>
        <w:rPr>
          <w:rFonts w:ascii="Calibri" w:eastAsia="Times New Roman" w:hAnsi="Calibri" w:cs="Calibri"/>
          <w:b/>
          <w:color w:val="FF0000"/>
          <w:sz w:val="24"/>
          <w:szCs w:val="24"/>
          <w:lang w:eastAsia="en-GB"/>
        </w:rPr>
        <w:t xml:space="preserve">Updated lesson observation </w:t>
      </w:r>
      <w:proofErr w:type="spellStart"/>
      <w:r>
        <w:rPr>
          <w:rFonts w:ascii="Calibri" w:eastAsia="Times New Roman" w:hAnsi="Calibri" w:cs="Calibri"/>
          <w:b/>
          <w:color w:val="FF0000"/>
          <w:sz w:val="24"/>
          <w:szCs w:val="24"/>
          <w:lang w:eastAsia="en-GB"/>
        </w:rPr>
        <w:t>proforma</w:t>
      </w:r>
      <w:proofErr w:type="spellEnd"/>
      <w:r>
        <w:rPr>
          <w:rFonts w:ascii="Calibri" w:eastAsia="Times New Roman" w:hAnsi="Calibri" w:cs="Calibri"/>
          <w:b/>
          <w:color w:val="FF0000"/>
          <w:sz w:val="24"/>
          <w:szCs w:val="24"/>
          <w:lang w:eastAsia="en-GB"/>
        </w:rPr>
        <w:t xml:space="preserve"> – </w:t>
      </w:r>
      <w:r w:rsidRPr="00F679E2">
        <w:rPr>
          <w:rFonts w:ascii="Calibri" w:eastAsia="Times New Roman" w:hAnsi="Calibri" w:cs="Calibri"/>
          <w:color w:val="C45911" w:themeColor="accent2" w:themeShade="BF"/>
          <w:sz w:val="24"/>
          <w:szCs w:val="24"/>
          <w:lang w:eastAsia="en-GB"/>
        </w:rPr>
        <w:t xml:space="preserve">please look at the attached.  The only change is that it includes a CPD section so that </w:t>
      </w:r>
      <w:r>
        <w:rPr>
          <w:rFonts w:ascii="Calibri" w:eastAsia="Times New Roman" w:hAnsi="Calibri" w:cs="Calibri"/>
          <w:color w:val="C45911" w:themeColor="accent2" w:themeShade="BF"/>
          <w:sz w:val="24"/>
          <w:szCs w:val="24"/>
          <w:lang w:eastAsia="en-GB"/>
        </w:rPr>
        <w:t>your line manager (or me) can support</w:t>
      </w:r>
      <w:r w:rsidRPr="00F679E2">
        <w:rPr>
          <w:rFonts w:ascii="Calibri" w:eastAsia="Times New Roman" w:hAnsi="Calibri" w:cs="Calibri"/>
          <w:color w:val="C45911" w:themeColor="accent2" w:themeShade="BF"/>
          <w:sz w:val="24"/>
          <w:szCs w:val="24"/>
          <w:lang w:eastAsia="en-GB"/>
        </w:rPr>
        <w:t xml:space="preserve"> if CPD is needed</w:t>
      </w:r>
      <w:r>
        <w:rPr>
          <w:rFonts w:ascii="Calibri" w:eastAsia="Times New Roman" w:hAnsi="Calibri" w:cs="Calibri"/>
          <w:color w:val="C45911" w:themeColor="accent2" w:themeShade="BF"/>
          <w:sz w:val="24"/>
          <w:szCs w:val="24"/>
          <w:lang w:eastAsia="en-GB"/>
        </w:rPr>
        <w:t>/desired</w:t>
      </w:r>
      <w:r w:rsidRPr="00F679E2">
        <w:rPr>
          <w:rFonts w:ascii="Calibri" w:eastAsia="Times New Roman" w:hAnsi="Calibri" w:cs="Calibri"/>
          <w:color w:val="C45911" w:themeColor="accent2" w:themeShade="BF"/>
          <w:sz w:val="24"/>
          <w:szCs w:val="24"/>
          <w:lang w:eastAsia="en-GB"/>
        </w:rPr>
        <w:t>.</w:t>
      </w:r>
    </w:p>
    <w:p w:rsidR="00253261" w:rsidRPr="00F679E2" w:rsidRDefault="00295317" w:rsidP="00F679E2">
      <w:pPr>
        <w:shd w:val="clear" w:color="auto" w:fill="FFFFFF"/>
        <w:spacing w:before="100" w:beforeAutospacing="1" w:after="100" w:afterAutospacing="1" w:line="240" w:lineRule="auto"/>
        <w:jc w:val="both"/>
        <w:rPr>
          <w:rFonts w:ascii="Calibri" w:eastAsia="Times New Roman" w:hAnsi="Calibri" w:cs="Calibri"/>
          <w:b/>
          <w:color w:val="00B050"/>
          <w:sz w:val="24"/>
          <w:szCs w:val="24"/>
          <w:u w:val="single"/>
          <w:lang w:eastAsia="en-GB"/>
        </w:rPr>
      </w:pPr>
      <w:r w:rsidRPr="00F679E2">
        <w:rPr>
          <w:rFonts w:ascii="Calibri" w:eastAsia="Times New Roman" w:hAnsi="Calibri" w:cs="Calibri"/>
          <w:b/>
          <w:color w:val="00B050"/>
          <w:sz w:val="24"/>
          <w:szCs w:val="24"/>
          <w:u w:val="single"/>
          <w:lang w:eastAsia="en-GB"/>
        </w:rPr>
        <w:lastRenderedPageBreak/>
        <w:t>Teaching Approach of the Week</w:t>
      </w:r>
      <w:r w:rsidR="00253261" w:rsidRPr="00F679E2">
        <w:rPr>
          <w:rFonts w:ascii="Calibri" w:eastAsia="Times New Roman" w:hAnsi="Calibri" w:cs="Calibri"/>
          <w:b/>
          <w:color w:val="00B050"/>
          <w:sz w:val="24"/>
          <w:szCs w:val="24"/>
          <w:u w:val="single"/>
          <w:lang w:eastAsia="en-GB"/>
        </w:rPr>
        <w:t xml:space="preserve"> – Keep Calm and Teach!</w:t>
      </w:r>
    </w:p>
    <w:p w:rsidR="00253261" w:rsidRPr="00253261" w:rsidRDefault="00253261" w:rsidP="00910685">
      <w:p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sidRPr="00253261">
        <w:rPr>
          <w:rFonts w:ascii="Calibri" w:eastAsia="Times New Roman" w:hAnsi="Calibri" w:cs="Calibri"/>
          <w:color w:val="00B050"/>
          <w:sz w:val="24"/>
          <w:szCs w:val="24"/>
          <w:lang w:eastAsia="en-GB"/>
        </w:rPr>
        <w:t>This week will be all about getting to know our new classes, establishing our expectations and ensuring that we set the bar high to start with.  Any chinks in our armour now, will minimise the impact that we could have.</w:t>
      </w:r>
    </w:p>
    <w:p w:rsidR="00253261" w:rsidRPr="00253261" w:rsidRDefault="00253261" w:rsidP="00295317">
      <w:pPr>
        <w:shd w:val="clear" w:color="auto" w:fill="FFFFFF"/>
        <w:spacing w:before="100" w:beforeAutospacing="1" w:after="100" w:afterAutospacing="1" w:line="240" w:lineRule="auto"/>
        <w:rPr>
          <w:rFonts w:ascii="Calibri" w:eastAsia="Times New Roman" w:hAnsi="Calibri" w:cs="Calibri"/>
          <w:color w:val="00B050"/>
          <w:sz w:val="24"/>
          <w:szCs w:val="24"/>
          <w:lang w:eastAsia="en-GB"/>
        </w:rPr>
      </w:pPr>
      <w:r w:rsidRPr="00253261">
        <w:rPr>
          <w:rFonts w:ascii="Calibri" w:eastAsia="Times New Roman" w:hAnsi="Calibri" w:cs="Calibri"/>
          <w:color w:val="00B050"/>
          <w:sz w:val="24"/>
          <w:szCs w:val="24"/>
          <w:lang w:eastAsia="en-GB"/>
        </w:rPr>
        <w:t>So with this in mind, please use the following policies/documentation</w:t>
      </w:r>
      <w:r w:rsidR="00910685">
        <w:rPr>
          <w:rFonts w:ascii="Calibri" w:eastAsia="Times New Roman" w:hAnsi="Calibri" w:cs="Calibri"/>
          <w:color w:val="00B050"/>
          <w:sz w:val="24"/>
          <w:szCs w:val="24"/>
          <w:lang w:eastAsia="en-GB"/>
        </w:rPr>
        <w:t>/approaches</w:t>
      </w:r>
      <w:r w:rsidRPr="00253261">
        <w:rPr>
          <w:rFonts w:ascii="Calibri" w:eastAsia="Times New Roman" w:hAnsi="Calibri" w:cs="Calibri"/>
          <w:color w:val="00B050"/>
          <w:sz w:val="24"/>
          <w:szCs w:val="24"/>
          <w:lang w:eastAsia="en-GB"/>
        </w:rPr>
        <w:t xml:space="preserve"> as matter of routine:</w:t>
      </w:r>
    </w:p>
    <w:p w:rsidR="00253261" w:rsidRPr="00253261" w:rsidRDefault="00253261" w:rsidP="009E4254">
      <w:pPr>
        <w:pStyle w:val="ListParagraph"/>
        <w:numPr>
          <w:ilvl w:val="0"/>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sidRPr="00253261">
        <w:rPr>
          <w:rFonts w:ascii="Calibri" w:eastAsia="Times New Roman" w:hAnsi="Calibri" w:cs="Calibri"/>
          <w:b/>
          <w:color w:val="00B050"/>
          <w:sz w:val="24"/>
          <w:szCs w:val="24"/>
          <w:lang w:eastAsia="en-GB"/>
        </w:rPr>
        <w:t>Expectations</w:t>
      </w:r>
      <w:r w:rsidRPr="00253261">
        <w:rPr>
          <w:rFonts w:ascii="Calibri" w:eastAsia="Times New Roman" w:hAnsi="Calibri" w:cs="Calibri"/>
          <w:color w:val="00B050"/>
          <w:sz w:val="24"/>
          <w:szCs w:val="24"/>
          <w:lang w:eastAsia="en-GB"/>
        </w:rPr>
        <w:t xml:space="preserve"> – printed in student planners, staff guide and on the reverse of the new updated T&amp;L Toolkit</w:t>
      </w:r>
      <w:r w:rsidR="009E4254">
        <w:rPr>
          <w:rFonts w:ascii="Calibri" w:eastAsia="Times New Roman" w:hAnsi="Calibri" w:cs="Calibri"/>
          <w:color w:val="00B050"/>
          <w:sz w:val="24"/>
          <w:szCs w:val="24"/>
          <w:lang w:eastAsia="en-GB"/>
        </w:rPr>
        <w:t xml:space="preserve">.  As well as attitude to learning and effort/behaviour, please also clarify your expectations in terms of learning.  Offer praise where it is worthy and deserved. </w:t>
      </w:r>
    </w:p>
    <w:p w:rsidR="00253261" w:rsidRDefault="00253261" w:rsidP="009E4254">
      <w:pPr>
        <w:pStyle w:val="ListParagraph"/>
        <w:numPr>
          <w:ilvl w:val="0"/>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sidRPr="00253261">
        <w:rPr>
          <w:rFonts w:ascii="Calibri" w:eastAsia="Times New Roman" w:hAnsi="Calibri" w:cs="Calibri"/>
          <w:b/>
          <w:color w:val="00B050"/>
          <w:sz w:val="24"/>
          <w:szCs w:val="24"/>
          <w:lang w:eastAsia="en-GB"/>
        </w:rPr>
        <w:t>Intelligent planning</w:t>
      </w:r>
      <w:r>
        <w:rPr>
          <w:rFonts w:ascii="Calibri" w:eastAsia="Times New Roman" w:hAnsi="Calibri" w:cs="Calibri"/>
          <w:color w:val="00B050"/>
          <w:sz w:val="24"/>
          <w:szCs w:val="24"/>
          <w:lang w:eastAsia="en-GB"/>
        </w:rPr>
        <w:t xml:space="preserve"> reaps rewards – think about your progress ladders, challenging all students and engaging them (the new teacher planners may help prompt you to think about the choices that you make).</w:t>
      </w:r>
    </w:p>
    <w:p w:rsidR="00253261" w:rsidRDefault="00253261" w:rsidP="009E4254">
      <w:pPr>
        <w:pStyle w:val="ListParagraph"/>
        <w:numPr>
          <w:ilvl w:val="0"/>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Pr>
          <w:rFonts w:ascii="Calibri" w:eastAsia="Times New Roman" w:hAnsi="Calibri" w:cs="Calibri"/>
          <w:color w:val="00B050"/>
          <w:sz w:val="24"/>
          <w:szCs w:val="24"/>
          <w:lang w:eastAsia="en-GB"/>
        </w:rPr>
        <w:t xml:space="preserve">The 2018-19 </w:t>
      </w:r>
      <w:r w:rsidRPr="00253261">
        <w:rPr>
          <w:rFonts w:ascii="Calibri" w:eastAsia="Times New Roman" w:hAnsi="Calibri" w:cs="Calibri"/>
          <w:b/>
          <w:color w:val="00B050"/>
          <w:sz w:val="24"/>
          <w:szCs w:val="24"/>
          <w:lang w:eastAsia="en-GB"/>
        </w:rPr>
        <w:t>T&amp;L Toolkit</w:t>
      </w:r>
      <w:r>
        <w:rPr>
          <w:rFonts w:ascii="Calibri" w:eastAsia="Times New Roman" w:hAnsi="Calibri" w:cs="Calibri"/>
          <w:color w:val="00B050"/>
          <w:sz w:val="24"/>
          <w:szCs w:val="24"/>
          <w:lang w:eastAsia="en-GB"/>
        </w:rPr>
        <w:t xml:space="preserve"> – these ideas are organised into key areas for our students.  Some of the ideas are from tried and tested pedagogy</w:t>
      </w:r>
      <w:r w:rsidR="00B172E7">
        <w:rPr>
          <w:rFonts w:ascii="Calibri" w:eastAsia="Times New Roman" w:hAnsi="Calibri" w:cs="Calibri"/>
          <w:color w:val="00B050"/>
          <w:sz w:val="24"/>
          <w:szCs w:val="24"/>
          <w:lang w:eastAsia="en-GB"/>
        </w:rPr>
        <w:t xml:space="preserve"> (many from Barak </w:t>
      </w:r>
      <w:proofErr w:type="spellStart"/>
      <w:r w:rsidR="00B172E7">
        <w:rPr>
          <w:rFonts w:ascii="Calibri" w:eastAsia="Times New Roman" w:hAnsi="Calibri" w:cs="Calibri"/>
          <w:color w:val="00B050"/>
          <w:sz w:val="24"/>
          <w:szCs w:val="24"/>
          <w:lang w:eastAsia="en-GB"/>
        </w:rPr>
        <w:t>R</w:t>
      </w:r>
      <w:bookmarkStart w:id="0" w:name="_GoBack"/>
      <w:bookmarkEnd w:id="0"/>
      <w:r w:rsidR="00B172E7">
        <w:rPr>
          <w:rFonts w:ascii="Calibri" w:eastAsia="Times New Roman" w:hAnsi="Calibri" w:cs="Calibri"/>
          <w:color w:val="00B050"/>
          <w:sz w:val="24"/>
          <w:szCs w:val="24"/>
          <w:lang w:eastAsia="en-GB"/>
        </w:rPr>
        <w:t>osenshine’s</w:t>
      </w:r>
      <w:proofErr w:type="spellEnd"/>
      <w:r w:rsidR="00B172E7">
        <w:rPr>
          <w:rFonts w:ascii="Calibri" w:eastAsia="Times New Roman" w:hAnsi="Calibri" w:cs="Calibri"/>
          <w:color w:val="00B050"/>
          <w:sz w:val="24"/>
          <w:szCs w:val="24"/>
          <w:lang w:eastAsia="en-GB"/>
        </w:rPr>
        <w:t xml:space="preserve"> Principles of Instruction</w:t>
      </w:r>
      <w:r>
        <w:rPr>
          <w:rFonts w:ascii="Calibri" w:eastAsia="Times New Roman" w:hAnsi="Calibri" w:cs="Calibri"/>
          <w:color w:val="00B050"/>
          <w:sz w:val="24"/>
          <w:szCs w:val="24"/>
          <w:lang w:eastAsia="en-GB"/>
        </w:rPr>
        <w:t>; others have come from you</w:t>
      </w:r>
      <w:r w:rsidR="00B172E7">
        <w:rPr>
          <w:rFonts w:ascii="Calibri" w:eastAsia="Times New Roman" w:hAnsi="Calibri" w:cs="Calibri"/>
          <w:color w:val="00B050"/>
          <w:sz w:val="24"/>
          <w:szCs w:val="24"/>
          <w:lang w:eastAsia="en-GB"/>
        </w:rPr>
        <w:t xml:space="preserve"> via to Top Tips in Two Minutes).</w:t>
      </w:r>
    </w:p>
    <w:p w:rsidR="00B172E7" w:rsidRDefault="00B172E7" w:rsidP="009E4254">
      <w:pPr>
        <w:pStyle w:val="ListParagraph"/>
        <w:numPr>
          <w:ilvl w:val="1"/>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Pr>
          <w:rFonts w:ascii="Calibri" w:eastAsia="Times New Roman" w:hAnsi="Calibri" w:cs="Calibri"/>
          <w:color w:val="00B050"/>
          <w:sz w:val="24"/>
          <w:szCs w:val="24"/>
          <w:lang w:eastAsia="en-GB"/>
        </w:rPr>
        <w:t xml:space="preserve">For a quick summary of </w:t>
      </w:r>
      <w:proofErr w:type="spellStart"/>
      <w:r>
        <w:rPr>
          <w:rFonts w:ascii="Calibri" w:eastAsia="Times New Roman" w:hAnsi="Calibri" w:cs="Calibri"/>
          <w:color w:val="00B050"/>
          <w:sz w:val="24"/>
          <w:szCs w:val="24"/>
          <w:lang w:eastAsia="en-GB"/>
        </w:rPr>
        <w:t>Rosenshine’s</w:t>
      </w:r>
      <w:proofErr w:type="spellEnd"/>
      <w:r>
        <w:rPr>
          <w:rFonts w:ascii="Calibri" w:eastAsia="Times New Roman" w:hAnsi="Calibri" w:cs="Calibri"/>
          <w:color w:val="00B050"/>
          <w:sz w:val="24"/>
          <w:szCs w:val="24"/>
          <w:lang w:eastAsia="en-GB"/>
        </w:rPr>
        <w:t xml:space="preserve"> key Principles, click on the following link.</w:t>
      </w:r>
    </w:p>
    <w:p w:rsidR="00B172E7" w:rsidRDefault="009E4254" w:rsidP="00B172E7">
      <w:pPr>
        <w:pStyle w:val="ListParagraph"/>
        <w:shd w:val="clear" w:color="auto" w:fill="FFFFFF"/>
        <w:spacing w:before="100" w:beforeAutospacing="1" w:after="100" w:afterAutospacing="1" w:line="240" w:lineRule="auto"/>
        <w:ind w:left="1440"/>
        <w:jc w:val="both"/>
        <w:rPr>
          <w:rFonts w:ascii="Calibri" w:eastAsia="Times New Roman" w:hAnsi="Calibri" w:cs="Calibri"/>
          <w:color w:val="00B050"/>
          <w:sz w:val="24"/>
          <w:szCs w:val="24"/>
          <w:lang w:eastAsia="en-GB"/>
        </w:rPr>
      </w:pPr>
      <w:hyperlink r:id="rId5" w:history="1">
        <w:r w:rsidR="00B172E7" w:rsidRPr="005F13FD">
          <w:rPr>
            <w:rStyle w:val="Hyperlink"/>
            <w:rFonts w:ascii="Calibri" w:eastAsia="Times New Roman" w:hAnsi="Calibri" w:cs="Calibri"/>
            <w:sz w:val="24"/>
            <w:szCs w:val="24"/>
            <w:lang w:eastAsia="en-GB"/>
          </w:rPr>
          <w:t>https://extra.teachinghow2s.com/workspace/uploads/resources/principles-of-instruction-1-daily-review.pdf?dl=1</w:t>
        </w:r>
      </w:hyperlink>
    </w:p>
    <w:p w:rsidR="00B172E7" w:rsidRPr="00B172E7" w:rsidRDefault="00B172E7" w:rsidP="00B172E7">
      <w:pPr>
        <w:pStyle w:val="ListParagraph"/>
        <w:shd w:val="clear" w:color="auto" w:fill="FFFFFF"/>
        <w:spacing w:before="100" w:beforeAutospacing="1" w:after="100" w:afterAutospacing="1" w:line="240" w:lineRule="auto"/>
        <w:ind w:left="1440"/>
        <w:jc w:val="both"/>
        <w:rPr>
          <w:rFonts w:ascii="Calibri" w:eastAsia="Times New Roman" w:hAnsi="Calibri" w:cs="Calibri"/>
          <w:color w:val="00B050"/>
          <w:sz w:val="24"/>
          <w:szCs w:val="24"/>
          <w:lang w:eastAsia="en-GB"/>
        </w:rPr>
      </w:pPr>
    </w:p>
    <w:p w:rsidR="00910685" w:rsidRDefault="00910685" w:rsidP="00910685">
      <w:pPr>
        <w:pStyle w:val="ListParagraph"/>
        <w:numPr>
          <w:ilvl w:val="0"/>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sidRPr="00910685">
        <w:rPr>
          <w:rFonts w:ascii="Calibri" w:eastAsia="Times New Roman" w:hAnsi="Calibri" w:cs="Calibri"/>
          <w:b/>
          <w:color w:val="00B050"/>
          <w:sz w:val="24"/>
          <w:szCs w:val="24"/>
          <w:lang w:eastAsia="en-GB"/>
        </w:rPr>
        <w:t xml:space="preserve">Literacy matters to </w:t>
      </w:r>
      <w:r>
        <w:rPr>
          <w:rFonts w:ascii="Calibri" w:eastAsia="Times New Roman" w:hAnsi="Calibri" w:cs="Calibri"/>
          <w:b/>
          <w:color w:val="00B050"/>
          <w:sz w:val="24"/>
          <w:szCs w:val="24"/>
          <w:lang w:eastAsia="en-GB"/>
        </w:rPr>
        <w:t>each</w:t>
      </w:r>
      <w:r w:rsidRPr="00910685">
        <w:rPr>
          <w:rFonts w:ascii="Calibri" w:eastAsia="Times New Roman" w:hAnsi="Calibri" w:cs="Calibri"/>
          <w:b/>
          <w:color w:val="00B050"/>
          <w:sz w:val="24"/>
          <w:szCs w:val="24"/>
          <w:lang w:eastAsia="en-GB"/>
        </w:rPr>
        <w:t xml:space="preserve"> of </w:t>
      </w:r>
      <w:r w:rsidRPr="00910685">
        <w:rPr>
          <w:rFonts w:ascii="Calibri" w:eastAsia="Times New Roman" w:hAnsi="Calibri" w:cs="Calibri"/>
          <w:b/>
          <w:color w:val="00B050"/>
          <w:sz w:val="24"/>
          <w:szCs w:val="24"/>
          <w:u w:val="single"/>
          <w:lang w:eastAsia="en-GB"/>
        </w:rPr>
        <w:t>us</w:t>
      </w:r>
      <w:r>
        <w:rPr>
          <w:rFonts w:ascii="Calibri" w:eastAsia="Times New Roman" w:hAnsi="Calibri" w:cs="Calibri"/>
          <w:b/>
          <w:color w:val="00B050"/>
          <w:sz w:val="24"/>
          <w:szCs w:val="24"/>
          <w:lang w:eastAsia="en-GB"/>
        </w:rPr>
        <w:t xml:space="preserve"> but, more importantly, to each of </w:t>
      </w:r>
      <w:proofErr w:type="gramStart"/>
      <w:r>
        <w:rPr>
          <w:rFonts w:ascii="Calibri" w:eastAsia="Times New Roman" w:hAnsi="Calibri" w:cs="Calibri"/>
          <w:b/>
          <w:color w:val="00B050"/>
          <w:sz w:val="24"/>
          <w:szCs w:val="24"/>
          <w:lang w:eastAsia="en-GB"/>
        </w:rPr>
        <w:t xml:space="preserve">our </w:t>
      </w:r>
      <w:r>
        <w:rPr>
          <w:rFonts w:ascii="Calibri" w:eastAsia="Times New Roman" w:hAnsi="Calibri" w:cs="Calibri"/>
          <w:b/>
          <w:color w:val="00B050"/>
          <w:sz w:val="24"/>
          <w:szCs w:val="24"/>
          <w:u w:val="single"/>
          <w:lang w:eastAsia="en-GB"/>
        </w:rPr>
        <w:t>them</w:t>
      </w:r>
      <w:proofErr w:type="gramEnd"/>
      <w:r>
        <w:rPr>
          <w:rFonts w:ascii="Calibri" w:eastAsia="Times New Roman" w:hAnsi="Calibri" w:cs="Calibri"/>
          <w:color w:val="00B050"/>
          <w:sz w:val="24"/>
          <w:szCs w:val="24"/>
          <w:lang w:eastAsia="en-GB"/>
        </w:rPr>
        <w:t xml:space="preserve"> – We are a Reading school – open a discussion about books, discuss words/vocabulary.  Use the marking policy that we have had for a number of years as a matter </w:t>
      </w:r>
      <w:r w:rsidR="00B172E7">
        <w:rPr>
          <w:rFonts w:ascii="Calibri" w:eastAsia="Times New Roman" w:hAnsi="Calibri" w:cs="Calibri"/>
          <w:color w:val="00B050"/>
          <w:sz w:val="24"/>
          <w:szCs w:val="24"/>
          <w:lang w:eastAsia="en-GB"/>
        </w:rPr>
        <w:t>of</w:t>
      </w:r>
      <w:r>
        <w:rPr>
          <w:rFonts w:ascii="Calibri" w:eastAsia="Times New Roman" w:hAnsi="Calibri" w:cs="Calibri"/>
          <w:color w:val="00B050"/>
          <w:sz w:val="24"/>
          <w:szCs w:val="24"/>
          <w:lang w:eastAsia="en-GB"/>
        </w:rPr>
        <w:t xml:space="preserve"> routine (printed in staff and student planners).  This allows for</w:t>
      </w:r>
      <w:r w:rsidR="00B172E7">
        <w:rPr>
          <w:rFonts w:ascii="Calibri" w:eastAsia="Times New Roman" w:hAnsi="Calibri" w:cs="Calibri"/>
          <w:color w:val="00B050"/>
          <w:sz w:val="24"/>
          <w:szCs w:val="24"/>
          <w:lang w:eastAsia="en-GB"/>
        </w:rPr>
        <w:t xml:space="preserve"> </w:t>
      </w:r>
      <w:proofErr w:type="gramStart"/>
      <w:r w:rsidR="00B172E7">
        <w:rPr>
          <w:rFonts w:ascii="Calibri" w:eastAsia="Times New Roman" w:hAnsi="Calibri" w:cs="Calibri"/>
          <w:color w:val="00B050"/>
          <w:sz w:val="24"/>
          <w:szCs w:val="24"/>
          <w:lang w:eastAsia="en-GB"/>
        </w:rPr>
        <w:t>really</w:t>
      </w:r>
      <w:r w:rsidR="00F679E2">
        <w:rPr>
          <w:rFonts w:ascii="Calibri" w:eastAsia="Times New Roman" w:hAnsi="Calibri" w:cs="Calibri"/>
          <w:color w:val="00B050"/>
          <w:sz w:val="24"/>
          <w:szCs w:val="24"/>
          <w:lang w:eastAsia="en-GB"/>
        </w:rPr>
        <w:t xml:space="preserve"> </w:t>
      </w:r>
      <w:r>
        <w:rPr>
          <w:rFonts w:ascii="Calibri" w:eastAsia="Times New Roman" w:hAnsi="Calibri" w:cs="Calibri"/>
          <w:color w:val="00B050"/>
          <w:sz w:val="24"/>
          <w:szCs w:val="24"/>
          <w:lang w:eastAsia="en-GB"/>
        </w:rPr>
        <w:t>easy</w:t>
      </w:r>
      <w:proofErr w:type="gramEnd"/>
      <w:r>
        <w:rPr>
          <w:rFonts w:ascii="Calibri" w:eastAsia="Times New Roman" w:hAnsi="Calibri" w:cs="Calibri"/>
          <w:color w:val="00B050"/>
          <w:sz w:val="24"/>
          <w:szCs w:val="24"/>
          <w:lang w:eastAsia="en-GB"/>
        </w:rPr>
        <w:t xml:space="preserve"> self/peer assessment</w:t>
      </w:r>
      <w:r w:rsidR="00B172E7">
        <w:rPr>
          <w:rFonts w:ascii="Calibri" w:eastAsia="Times New Roman" w:hAnsi="Calibri" w:cs="Calibri"/>
          <w:color w:val="00B050"/>
          <w:sz w:val="24"/>
          <w:szCs w:val="24"/>
          <w:lang w:eastAsia="en-GB"/>
        </w:rPr>
        <w:t xml:space="preserve"> with very little preparation</w:t>
      </w:r>
      <w:r>
        <w:rPr>
          <w:rFonts w:ascii="Calibri" w:eastAsia="Times New Roman" w:hAnsi="Calibri" w:cs="Calibri"/>
          <w:color w:val="00B050"/>
          <w:sz w:val="24"/>
          <w:szCs w:val="24"/>
          <w:lang w:eastAsia="en-GB"/>
        </w:rPr>
        <w:t>.</w:t>
      </w:r>
    </w:p>
    <w:p w:rsidR="00B172E7" w:rsidRDefault="00B172E7" w:rsidP="00B172E7">
      <w:pPr>
        <w:pStyle w:val="ListParagraph"/>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p>
    <w:p w:rsidR="00253261" w:rsidRPr="00253261" w:rsidRDefault="00253261" w:rsidP="00910685">
      <w:pPr>
        <w:pStyle w:val="ListParagraph"/>
        <w:numPr>
          <w:ilvl w:val="0"/>
          <w:numId w:val="14"/>
        </w:numPr>
        <w:shd w:val="clear" w:color="auto" w:fill="FFFFFF"/>
        <w:spacing w:before="100" w:beforeAutospacing="1" w:after="100" w:afterAutospacing="1" w:line="240" w:lineRule="auto"/>
        <w:jc w:val="both"/>
        <w:rPr>
          <w:rFonts w:ascii="Calibri" w:eastAsia="Times New Roman" w:hAnsi="Calibri" w:cs="Calibri"/>
          <w:color w:val="00B050"/>
          <w:sz w:val="24"/>
          <w:szCs w:val="24"/>
          <w:lang w:eastAsia="en-GB"/>
        </w:rPr>
      </w:pPr>
      <w:r w:rsidRPr="00910685">
        <w:rPr>
          <w:rFonts w:ascii="Calibri" w:eastAsia="Times New Roman" w:hAnsi="Calibri" w:cs="Calibri"/>
          <w:b/>
          <w:color w:val="00B050"/>
          <w:sz w:val="24"/>
          <w:szCs w:val="24"/>
          <w:lang w:eastAsia="en-GB"/>
        </w:rPr>
        <w:t>Sustainability</w:t>
      </w:r>
      <w:r>
        <w:rPr>
          <w:rFonts w:ascii="Calibri" w:eastAsia="Times New Roman" w:hAnsi="Calibri" w:cs="Calibri"/>
          <w:color w:val="00B050"/>
          <w:sz w:val="24"/>
          <w:szCs w:val="24"/>
          <w:lang w:eastAsia="en-GB"/>
        </w:rPr>
        <w:t xml:space="preserve"> </w:t>
      </w:r>
      <w:r w:rsidR="00910685">
        <w:rPr>
          <w:rFonts w:ascii="Calibri" w:eastAsia="Times New Roman" w:hAnsi="Calibri" w:cs="Calibri"/>
          <w:color w:val="00B050"/>
          <w:sz w:val="24"/>
          <w:szCs w:val="24"/>
          <w:lang w:eastAsia="en-GB"/>
        </w:rPr>
        <w:t>–</w:t>
      </w:r>
      <w:r>
        <w:rPr>
          <w:rFonts w:ascii="Calibri" w:eastAsia="Times New Roman" w:hAnsi="Calibri" w:cs="Calibri"/>
          <w:color w:val="00B050"/>
          <w:sz w:val="24"/>
          <w:szCs w:val="24"/>
          <w:lang w:eastAsia="en-GB"/>
        </w:rPr>
        <w:t xml:space="preserve"> </w:t>
      </w:r>
      <w:r w:rsidR="00910685">
        <w:rPr>
          <w:rFonts w:ascii="Calibri" w:eastAsia="Times New Roman" w:hAnsi="Calibri" w:cs="Calibri"/>
          <w:color w:val="00B050"/>
          <w:sz w:val="24"/>
          <w:szCs w:val="24"/>
          <w:lang w:eastAsia="en-GB"/>
        </w:rPr>
        <w:t>if we start the year with high expectations and students know that we are like ‘dogs with bones’ (metaphorically speaking) and that we are not going to give up, then we will end week/term/year w</w:t>
      </w:r>
      <w:r w:rsidR="00F679E2">
        <w:rPr>
          <w:rFonts w:ascii="Calibri" w:eastAsia="Times New Roman" w:hAnsi="Calibri" w:cs="Calibri"/>
          <w:color w:val="00B050"/>
          <w:sz w:val="24"/>
          <w:szCs w:val="24"/>
          <w:lang w:eastAsia="en-GB"/>
        </w:rPr>
        <w:t>ith these expectations still in</w:t>
      </w:r>
      <w:r w:rsidR="00910685">
        <w:rPr>
          <w:rFonts w:ascii="Calibri" w:eastAsia="Times New Roman" w:hAnsi="Calibri" w:cs="Calibri"/>
          <w:color w:val="00B050"/>
          <w:sz w:val="24"/>
          <w:szCs w:val="24"/>
          <w:lang w:eastAsia="en-GB"/>
        </w:rPr>
        <w:t xml:space="preserve">tact. </w:t>
      </w:r>
    </w:p>
    <w:p w:rsidR="00253261" w:rsidRDefault="00253261" w:rsidP="00295317">
      <w:pPr>
        <w:shd w:val="clear" w:color="auto" w:fill="FFFFFF"/>
        <w:spacing w:after="0" w:line="240" w:lineRule="auto"/>
        <w:rPr>
          <w:rFonts w:eastAsia="Times New Roman" w:cstheme="minorHAnsi"/>
          <w:b/>
          <w:bCs/>
          <w:color w:val="C00000"/>
          <w:szCs w:val="24"/>
          <w:shd w:val="clear" w:color="auto" w:fill="FFFFFF"/>
          <w:lang w:eastAsia="en-GB"/>
        </w:rPr>
      </w:pPr>
    </w:p>
    <w:p w:rsidR="00910685" w:rsidRDefault="00295317" w:rsidP="00295317">
      <w:pPr>
        <w:shd w:val="clear" w:color="auto" w:fill="FFFFFF"/>
        <w:spacing w:after="0" w:line="240" w:lineRule="auto"/>
        <w:rPr>
          <w:rFonts w:eastAsia="Times New Roman" w:cstheme="minorHAnsi"/>
          <w:b/>
          <w:bCs/>
          <w:color w:val="7030A0"/>
          <w:u w:val="single"/>
          <w:shd w:val="clear" w:color="auto" w:fill="FFFFFF"/>
          <w:lang w:eastAsia="en-GB"/>
        </w:rPr>
      </w:pPr>
      <w:r w:rsidRPr="002D0ADC">
        <w:rPr>
          <w:rFonts w:eastAsia="Times New Roman" w:cstheme="minorHAnsi"/>
          <w:b/>
          <w:bCs/>
          <w:color w:val="7030A0"/>
          <w:u w:val="single"/>
          <w:shd w:val="clear" w:color="auto" w:fill="FFFFFF"/>
          <w:lang w:eastAsia="en-GB"/>
        </w:rPr>
        <w:t xml:space="preserve">Top Tips in Two </w:t>
      </w:r>
      <w:r w:rsidR="00910685">
        <w:rPr>
          <w:rFonts w:eastAsia="Times New Roman" w:cstheme="minorHAnsi"/>
          <w:b/>
          <w:bCs/>
          <w:color w:val="7030A0"/>
          <w:u w:val="single"/>
          <w:shd w:val="clear" w:color="auto" w:fill="FFFFFF"/>
          <w:lang w:eastAsia="en-GB"/>
        </w:rPr>
        <w:t>this Term (</w:t>
      </w:r>
      <w:proofErr w:type="spellStart"/>
      <w:r w:rsidR="00910685">
        <w:rPr>
          <w:rFonts w:eastAsia="Times New Roman" w:cstheme="minorHAnsi"/>
          <w:b/>
          <w:bCs/>
          <w:color w:val="7030A0"/>
          <w:u w:val="single"/>
          <w:shd w:val="clear" w:color="auto" w:fill="FFFFFF"/>
          <w:lang w:eastAsia="en-GB"/>
        </w:rPr>
        <w:t>HoDs</w:t>
      </w:r>
      <w:proofErr w:type="spellEnd"/>
      <w:r w:rsidR="00910685">
        <w:rPr>
          <w:rFonts w:eastAsia="Times New Roman" w:cstheme="minorHAnsi"/>
          <w:b/>
          <w:bCs/>
          <w:color w:val="7030A0"/>
          <w:u w:val="single"/>
          <w:shd w:val="clear" w:color="auto" w:fill="FFFFFF"/>
          <w:lang w:eastAsia="en-GB"/>
        </w:rPr>
        <w:t xml:space="preserve"> please organise who will share and let me know)</w:t>
      </w:r>
    </w:p>
    <w:p w:rsidR="00910685" w:rsidRPr="00910685" w:rsidRDefault="00910685" w:rsidP="00295317">
      <w:pPr>
        <w:shd w:val="clear" w:color="auto" w:fill="FFFFFF"/>
        <w:spacing w:after="0" w:line="240" w:lineRule="auto"/>
        <w:rPr>
          <w:rFonts w:eastAsia="Times New Roman" w:cstheme="minorHAnsi"/>
          <w:b/>
          <w:bCs/>
          <w:color w:val="7030A0"/>
          <w:u w:val="single"/>
          <w:shd w:val="clear" w:color="auto" w:fill="FFFFFF"/>
          <w:lang w:eastAsia="en-GB"/>
        </w:rPr>
      </w:pPr>
    </w:p>
    <w:p w:rsidR="00AA24AD" w:rsidRPr="00F679E2" w:rsidRDefault="009E4254" w:rsidP="00295317">
      <w:pPr>
        <w:shd w:val="clear" w:color="auto" w:fill="FFFFFF"/>
        <w:spacing w:after="0" w:line="240" w:lineRule="auto"/>
        <w:rPr>
          <w:rFonts w:eastAsia="Times New Roman" w:cstheme="minorHAnsi"/>
          <w:color w:val="7030A0"/>
          <w:shd w:val="clear" w:color="auto" w:fill="FFFFFF"/>
          <w:lang w:eastAsia="en-GB"/>
        </w:rPr>
      </w:pPr>
      <w:r>
        <w:rPr>
          <w:rFonts w:eastAsia="Times New Roman" w:cstheme="minorHAnsi"/>
          <w:color w:val="7030A0"/>
          <w:shd w:val="clear" w:color="auto" w:fill="FFFFFF"/>
          <w:lang w:eastAsia="en-GB"/>
        </w:rPr>
        <w:t>Schedule emailed separately.</w:t>
      </w:r>
    </w:p>
    <w:p w:rsidR="00AA24AD" w:rsidRDefault="00AA24AD" w:rsidP="00295317">
      <w:pPr>
        <w:shd w:val="clear" w:color="auto" w:fill="FFFFFF"/>
        <w:spacing w:after="0" w:line="240" w:lineRule="auto"/>
        <w:rPr>
          <w:rFonts w:eastAsia="Times New Roman" w:cstheme="minorHAnsi"/>
          <w:color w:val="000000"/>
          <w:shd w:val="clear" w:color="auto" w:fill="FFFFFF"/>
          <w:lang w:eastAsia="en-GB"/>
        </w:rPr>
      </w:pPr>
    </w:p>
    <w:p w:rsidR="00AA24AD" w:rsidRPr="00AA24AD" w:rsidRDefault="00AA24AD" w:rsidP="00295317">
      <w:pPr>
        <w:shd w:val="clear" w:color="auto" w:fill="FFFFFF"/>
        <w:spacing w:after="0" w:line="240" w:lineRule="auto"/>
        <w:rPr>
          <w:rFonts w:eastAsia="Times New Roman" w:cstheme="minorHAnsi"/>
          <w:b/>
          <w:color w:val="00B0F0"/>
          <w:sz w:val="24"/>
          <w:szCs w:val="24"/>
          <w:u w:val="single"/>
          <w:shd w:val="clear" w:color="auto" w:fill="FFFFFF"/>
          <w:lang w:eastAsia="en-GB"/>
        </w:rPr>
      </w:pPr>
      <w:r w:rsidRPr="00AA24AD">
        <w:rPr>
          <w:rFonts w:eastAsia="Times New Roman" w:cstheme="minorHAnsi"/>
          <w:b/>
          <w:color w:val="00B0F0"/>
          <w:sz w:val="24"/>
          <w:szCs w:val="24"/>
          <w:u w:val="single"/>
          <w:shd w:val="clear" w:color="auto" w:fill="FFFFFF"/>
          <w:lang w:eastAsia="en-GB"/>
        </w:rPr>
        <w:t>Bright Spots!</w:t>
      </w:r>
    </w:p>
    <w:p w:rsidR="00AA24AD" w:rsidRDefault="00910685" w:rsidP="009E4254">
      <w:pPr>
        <w:shd w:val="clear" w:color="auto" w:fill="FFFFFF"/>
        <w:spacing w:after="0" w:line="240" w:lineRule="auto"/>
        <w:jc w:val="both"/>
        <w:rPr>
          <w:rFonts w:eastAsia="Times New Roman" w:cstheme="minorHAnsi"/>
          <w:color w:val="00B0F0"/>
          <w:sz w:val="24"/>
          <w:szCs w:val="24"/>
          <w:shd w:val="clear" w:color="auto" w:fill="FFFFFF"/>
          <w:lang w:eastAsia="en-GB"/>
        </w:rPr>
      </w:pPr>
      <w:r>
        <w:rPr>
          <w:rFonts w:eastAsia="Times New Roman" w:cstheme="minorHAnsi"/>
          <w:color w:val="00B0F0"/>
          <w:sz w:val="24"/>
          <w:szCs w:val="24"/>
          <w:shd w:val="clear" w:color="auto" w:fill="FFFFFF"/>
          <w:lang w:eastAsia="en-GB"/>
        </w:rPr>
        <w:t>As I wandered last year, I noticed that the displays in many classrooms really highlighted good work produced by students.  I noticed t</w:t>
      </w:r>
      <w:r w:rsidR="00B172E7">
        <w:rPr>
          <w:rFonts w:eastAsia="Times New Roman" w:cstheme="minorHAnsi"/>
          <w:color w:val="00B0F0"/>
          <w:sz w:val="24"/>
          <w:szCs w:val="24"/>
          <w:shd w:val="clear" w:color="auto" w:fill="FFFFFF"/>
          <w:lang w:eastAsia="en-GB"/>
        </w:rPr>
        <w:t xml:space="preserve">his in Humanities and English so if you have chance, have a look at the displays there.  </w:t>
      </w:r>
    </w:p>
    <w:p w:rsidR="009E4254" w:rsidRDefault="009E4254" w:rsidP="009E4254">
      <w:pPr>
        <w:shd w:val="clear" w:color="auto" w:fill="FFFFFF"/>
        <w:spacing w:after="0" w:line="240" w:lineRule="auto"/>
        <w:jc w:val="both"/>
        <w:rPr>
          <w:rFonts w:eastAsia="Times New Roman" w:cstheme="minorHAnsi"/>
          <w:color w:val="00B0F0"/>
          <w:sz w:val="24"/>
          <w:szCs w:val="24"/>
          <w:shd w:val="clear" w:color="auto" w:fill="FFFFFF"/>
          <w:lang w:eastAsia="en-GB"/>
        </w:rPr>
      </w:pPr>
    </w:p>
    <w:p w:rsidR="007B6FFB" w:rsidRPr="007B6FFB" w:rsidRDefault="007B6FFB" w:rsidP="00295317">
      <w:pPr>
        <w:shd w:val="clear" w:color="auto" w:fill="FFFFFF"/>
        <w:spacing w:after="0" w:line="240" w:lineRule="auto"/>
        <w:rPr>
          <w:rFonts w:eastAsia="Times New Roman" w:cstheme="minorHAnsi"/>
          <w:b/>
          <w:color w:val="808080" w:themeColor="background1" w:themeShade="80"/>
          <w:sz w:val="24"/>
          <w:szCs w:val="24"/>
          <w:u w:val="single"/>
          <w:shd w:val="clear" w:color="auto" w:fill="FFFFFF"/>
          <w:lang w:eastAsia="en-GB"/>
        </w:rPr>
      </w:pPr>
      <w:r w:rsidRPr="007B6FFB">
        <w:rPr>
          <w:rFonts w:eastAsia="Times New Roman" w:cstheme="minorHAnsi"/>
          <w:b/>
          <w:color w:val="808080" w:themeColor="background1" w:themeShade="80"/>
          <w:sz w:val="24"/>
          <w:szCs w:val="24"/>
          <w:u w:val="single"/>
          <w:shd w:val="clear" w:color="auto" w:fill="FFFFFF"/>
          <w:lang w:eastAsia="en-GB"/>
        </w:rPr>
        <w:t>CPD Cascade</w:t>
      </w:r>
    </w:p>
    <w:p w:rsidR="007B6FFB" w:rsidRPr="007B6FFB" w:rsidRDefault="007B6FFB" w:rsidP="009E4254">
      <w:pPr>
        <w:shd w:val="clear" w:color="auto" w:fill="FFFFFF"/>
        <w:spacing w:after="0" w:line="240" w:lineRule="auto"/>
        <w:jc w:val="both"/>
        <w:rPr>
          <w:rFonts w:eastAsia="Times New Roman" w:cstheme="minorHAnsi"/>
          <w:color w:val="808080" w:themeColor="background1" w:themeShade="80"/>
          <w:sz w:val="24"/>
          <w:szCs w:val="24"/>
          <w:shd w:val="clear" w:color="auto" w:fill="FFFFFF"/>
          <w:lang w:eastAsia="en-GB"/>
        </w:rPr>
      </w:pPr>
      <w:r w:rsidRPr="007B6FFB">
        <w:rPr>
          <w:rFonts w:eastAsia="Times New Roman" w:cstheme="minorHAnsi"/>
          <w:color w:val="808080" w:themeColor="background1" w:themeShade="80"/>
          <w:sz w:val="24"/>
          <w:szCs w:val="24"/>
          <w:shd w:val="clear" w:color="auto" w:fill="FFFFFF"/>
          <w:lang w:eastAsia="en-GB"/>
        </w:rPr>
        <w:t xml:space="preserve">If you have read any interesting books/articles/blogs on pedagogy </w:t>
      </w:r>
      <w:proofErr w:type="gramStart"/>
      <w:r w:rsidRPr="007B6FFB">
        <w:rPr>
          <w:rFonts w:eastAsia="Times New Roman" w:cstheme="minorHAnsi"/>
          <w:color w:val="808080" w:themeColor="background1" w:themeShade="80"/>
          <w:sz w:val="24"/>
          <w:szCs w:val="24"/>
          <w:shd w:val="clear" w:color="auto" w:fill="FFFFFF"/>
          <w:lang w:eastAsia="en-GB"/>
        </w:rPr>
        <w:t>that</w:t>
      </w:r>
      <w:proofErr w:type="gramEnd"/>
      <w:r w:rsidRPr="007B6FFB">
        <w:rPr>
          <w:rFonts w:eastAsia="Times New Roman" w:cstheme="minorHAnsi"/>
          <w:color w:val="808080" w:themeColor="background1" w:themeShade="80"/>
          <w:sz w:val="24"/>
          <w:szCs w:val="24"/>
          <w:shd w:val="clear" w:color="auto" w:fill="FFFFFF"/>
          <w:lang w:eastAsia="en-GB"/>
        </w:rPr>
        <w:t xml:space="preserve"> you would like to share/summarise, please email me or let me know.</w:t>
      </w:r>
    </w:p>
    <w:p w:rsidR="007B6FFB" w:rsidRPr="00AA24AD" w:rsidRDefault="007B6FFB" w:rsidP="00295317">
      <w:pPr>
        <w:shd w:val="clear" w:color="auto" w:fill="FFFFFF"/>
        <w:spacing w:after="0" w:line="240" w:lineRule="auto"/>
        <w:rPr>
          <w:rFonts w:eastAsia="Times New Roman" w:cstheme="minorHAnsi"/>
          <w:color w:val="00B0F0"/>
          <w:sz w:val="24"/>
          <w:szCs w:val="24"/>
          <w:shd w:val="clear" w:color="auto" w:fill="FFFFFF"/>
          <w:lang w:eastAsia="en-GB"/>
        </w:rPr>
      </w:pPr>
    </w:p>
    <w:p w:rsidR="00295317" w:rsidRPr="002D0ADC" w:rsidRDefault="00D253DE" w:rsidP="00295317">
      <w:pPr>
        <w:shd w:val="clear" w:color="auto" w:fill="FFFFFF"/>
        <w:spacing w:after="0" w:line="240" w:lineRule="auto"/>
        <w:rPr>
          <w:rFonts w:eastAsia="Times New Roman" w:cstheme="minorHAnsi"/>
          <w:color w:val="000000"/>
          <w:lang w:eastAsia="en-GB"/>
        </w:rPr>
      </w:pPr>
      <w:r>
        <w:rPr>
          <w:rFonts w:eastAsia="Times New Roman" w:cstheme="minorHAnsi"/>
          <w:color w:val="000000"/>
          <w:shd w:val="clear" w:color="auto" w:fill="FFFFFF"/>
          <w:lang w:eastAsia="en-GB"/>
        </w:rPr>
        <w:t xml:space="preserve">Thanks for reading.  </w:t>
      </w:r>
      <w:r w:rsidR="009E4254">
        <w:rPr>
          <w:rFonts w:eastAsia="Times New Roman" w:cstheme="minorHAnsi"/>
          <w:color w:val="000000"/>
          <w:shd w:val="clear" w:color="auto" w:fill="FFFFFF"/>
          <w:lang w:eastAsia="en-GB"/>
        </w:rPr>
        <w:t xml:space="preserve">‘Like’ or reply to this email if you found anything useful.  </w:t>
      </w:r>
    </w:p>
    <w:p w:rsidR="00144AF1" w:rsidRPr="002D4623" w:rsidRDefault="00144AF1" w:rsidP="00144AF1">
      <w:pPr>
        <w:rPr>
          <w:rFonts w:cstheme="minorHAnsi"/>
        </w:rPr>
      </w:pPr>
    </w:p>
    <w:p w:rsidR="00C07BB7" w:rsidRPr="002D4623" w:rsidRDefault="00C07BB7" w:rsidP="00C07BB7">
      <w:pPr>
        <w:rPr>
          <w:rFonts w:cstheme="minorHAnsi"/>
        </w:rPr>
      </w:pPr>
    </w:p>
    <w:p w:rsidR="009C334A" w:rsidRPr="002D4623" w:rsidRDefault="009C334A" w:rsidP="009C334A">
      <w:pPr>
        <w:rPr>
          <w:rFonts w:cstheme="minorHAnsi"/>
        </w:rPr>
      </w:pPr>
    </w:p>
    <w:p w:rsidR="009C334A" w:rsidRPr="002D4623" w:rsidRDefault="009C334A" w:rsidP="009C334A">
      <w:pPr>
        <w:rPr>
          <w:rFonts w:cstheme="minorHAnsi"/>
        </w:rPr>
      </w:pPr>
    </w:p>
    <w:p w:rsidR="0097656B" w:rsidRPr="002D4623" w:rsidRDefault="0097656B" w:rsidP="0097656B">
      <w:pPr>
        <w:rPr>
          <w:rFonts w:cstheme="minorHAnsi"/>
        </w:rPr>
      </w:pPr>
    </w:p>
    <w:p w:rsidR="00535D0E" w:rsidRPr="002D4623" w:rsidRDefault="00535D0E">
      <w:pPr>
        <w:rPr>
          <w:rFonts w:cstheme="minorHAnsi"/>
        </w:rPr>
      </w:pPr>
    </w:p>
    <w:sectPr w:rsidR="00535D0E" w:rsidRPr="002D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1A6"/>
    <w:multiLevelType w:val="hybridMultilevel"/>
    <w:tmpl w:val="70A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3633"/>
    <w:multiLevelType w:val="hybridMultilevel"/>
    <w:tmpl w:val="058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2C3B"/>
    <w:multiLevelType w:val="hybridMultilevel"/>
    <w:tmpl w:val="2D1AB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B21"/>
    <w:multiLevelType w:val="hybridMultilevel"/>
    <w:tmpl w:val="AD66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54B6"/>
    <w:multiLevelType w:val="multilevel"/>
    <w:tmpl w:val="CDE69CC8"/>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428B2"/>
    <w:multiLevelType w:val="hybridMultilevel"/>
    <w:tmpl w:val="0154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A43C6"/>
    <w:multiLevelType w:val="hybridMultilevel"/>
    <w:tmpl w:val="7242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23FB5"/>
    <w:multiLevelType w:val="multilevel"/>
    <w:tmpl w:val="99E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81A7D"/>
    <w:multiLevelType w:val="multilevel"/>
    <w:tmpl w:val="E5B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72D7E"/>
    <w:multiLevelType w:val="multilevel"/>
    <w:tmpl w:val="F8E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82B29"/>
    <w:multiLevelType w:val="hybridMultilevel"/>
    <w:tmpl w:val="E1CE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D36E1"/>
    <w:multiLevelType w:val="hybridMultilevel"/>
    <w:tmpl w:val="1F704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838D1"/>
    <w:multiLevelType w:val="multilevel"/>
    <w:tmpl w:val="E6F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C4258E"/>
    <w:multiLevelType w:val="hybridMultilevel"/>
    <w:tmpl w:val="E3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E55A2"/>
    <w:multiLevelType w:val="hybridMultilevel"/>
    <w:tmpl w:val="EFF4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2"/>
  </w:num>
  <w:num w:numId="6">
    <w:abstractNumId w:val="6"/>
  </w:num>
  <w:num w:numId="7">
    <w:abstractNumId w:val="14"/>
  </w:num>
  <w:num w:numId="8">
    <w:abstractNumId w:val="0"/>
  </w:num>
  <w:num w:numId="9">
    <w:abstractNumId w:val="10"/>
  </w:num>
  <w:num w:numId="10">
    <w:abstractNumId w:val="3"/>
  </w:num>
  <w:num w:numId="11">
    <w:abstractNumId w:val="12"/>
  </w:num>
  <w:num w:numId="12">
    <w:abstractNumId w:val="1"/>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C"/>
    <w:rsid w:val="000A0386"/>
    <w:rsid w:val="000A44E6"/>
    <w:rsid w:val="000D0DAC"/>
    <w:rsid w:val="000E3A0D"/>
    <w:rsid w:val="0010295D"/>
    <w:rsid w:val="00143E07"/>
    <w:rsid w:val="00144AF1"/>
    <w:rsid w:val="001B4572"/>
    <w:rsid w:val="001C664A"/>
    <w:rsid w:val="001C79C5"/>
    <w:rsid w:val="001F34C7"/>
    <w:rsid w:val="002377D3"/>
    <w:rsid w:val="00253261"/>
    <w:rsid w:val="00295317"/>
    <w:rsid w:val="00295BC8"/>
    <w:rsid w:val="002D0ADC"/>
    <w:rsid w:val="002D4623"/>
    <w:rsid w:val="002E4E25"/>
    <w:rsid w:val="00387F5C"/>
    <w:rsid w:val="0039539D"/>
    <w:rsid w:val="00403F58"/>
    <w:rsid w:val="00425FB9"/>
    <w:rsid w:val="004B3923"/>
    <w:rsid w:val="004C4333"/>
    <w:rsid w:val="004E4305"/>
    <w:rsid w:val="00535D0E"/>
    <w:rsid w:val="00613C3C"/>
    <w:rsid w:val="00615D70"/>
    <w:rsid w:val="006223FB"/>
    <w:rsid w:val="00635E46"/>
    <w:rsid w:val="006A39C7"/>
    <w:rsid w:val="006F28D8"/>
    <w:rsid w:val="007B6FFB"/>
    <w:rsid w:val="007C205F"/>
    <w:rsid w:val="00816A5E"/>
    <w:rsid w:val="00817CDD"/>
    <w:rsid w:val="0082067C"/>
    <w:rsid w:val="00832BA2"/>
    <w:rsid w:val="00867249"/>
    <w:rsid w:val="008D470D"/>
    <w:rsid w:val="00903A9A"/>
    <w:rsid w:val="00905577"/>
    <w:rsid w:val="00910685"/>
    <w:rsid w:val="0097656B"/>
    <w:rsid w:val="009C334A"/>
    <w:rsid w:val="009E4254"/>
    <w:rsid w:val="00AA24AD"/>
    <w:rsid w:val="00AD69F4"/>
    <w:rsid w:val="00B172E7"/>
    <w:rsid w:val="00B4669A"/>
    <w:rsid w:val="00C07BB7"/>
    <w:rsid w:val="00C16406"/>
    <w:rsid w:val="00C90B2A"/>
    <w:rsid w:val="00C94F5F"/>
    <w:rsid w:val="00C960E3"/>
    <w:rsid w:val="00D253DE"/>
    <w:rsid w:val="00D27E00"/>
    <w:rsid w:val="00D42A6C"/>
    <w:rsid w:val="00DC059F"/>
    <w:rsid w:val="00E833B0"/>
    <w:rsid w:val="00F6524C"/>
    <w:rsid w:val="00F65EAA"/>
    <w:rsid w:val="00F679E2"/>
    <w:rsid w:val="00FA166E"/>
    <w:rsid w:val="00FB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E386"/>
  <w15:chartTrackingRefBased/>
  <w15:docId w15:val="{E98ADEDF-5AC0-4BD1-A0E3-96537D50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D0ADC"/>
  </w:style>
  <w:style w:type="paragraph" w:styleId="NormalWeb">
    <w:name w:val="Normal (Web)"/>
    <w:basedOn w:val="Normal"/>
    <w:uiPriority w:val="99"/>
    <w:unhideWhenUsed/>
    <w:rsid w:val="00C96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60E3"/>
    <w:rPr>
      <w:b/>
      <w:bCs/>
    </w:rPr>
  </w:style>
  <w:style w:type="paragraph" w:customStyle="1" w:styleId="wp-caption-text">
    <w:name w:val="wp-caption-text"/>
    <w:basedOn w:val="Normal"/>
    <w:rsid w:val="00C96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067C"/>
    <w:rPr>
      <w:color w:val="0563C1" w:themeColor="hyperlink"/>
      <w:u w:val="single"/>
    </w:rPr>
  </w:style>
  <w:style w:type="paragraph" w:styleId="ListParagraph">
    <w:name w:val="List Paragraph"/>
    <w:basedOn w:val="Normal"/>
    <w:uiPriority w:val="34"/>
    <w:qFormat/>
    <w:rsid w:val="00615D70"/>
    <w:pPr>
      <w:ind w:left="720"/>
      <w:contextualSpacing/>
    </w:pPr>
  </w:style>
  <w:style w:type="character" w:styleId="FollowedHyperlink">
    <w:name w:val="FollowedHyperlink"/>
    <w:basedOn w:val="DefaultParagraphFont"/>
    <w:uiPriority w:val="99"/>
    <w:semiHidden/>
    <w:unhideWhenUsed/>
    <w:rsid w:val="008D470D"/>
    <w:rPr>
      <w:color w:val="954F72" w:themeColor="followedHyperlink"/>
      <w:u w:val="single"/>
    </w:rPr>
  </w:style>
  <w:style w:type="character" w:styleId="Emphasis">
    <w:name w:val="Emphasis"/>
    <w:basedOn w:val="DefaultParagraphFont"/>
    <w:uiPriority w:val="20"/>
    <w:qFormat/>
    <w:rsid w:val="007C2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66">
      <w:bodyDiv w:val="1"/>
      <w:marLeft w:val="0"/>
      <w:marRight w:val="0"/>
      <w:marTop w:val="0"/>
      <w:marBottom w:val="0"/>
      <w:divBdr>
        <w:top w:val="none" w:sz="0" w:space="0" w:color="auto"/>
        <w:left w:val="none" w:sz="0" w:space="0" w:color="auto"/>
        <w:bottom w:val="none" w:sz="0" w:space="0" w:color="auto"/>
        <w:right w:val="none" w:sz="0" w:space="0" w:color="auto"/>
      </w:divBdr>
      <w:divsChild>
        <w:div w:id="582302063">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466314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7663742">
      <w:bodyDiv w:val="1"/>
      <w:marLeft w:val="0"/>
      <w:marRight w:val="0"/>
      <w:marTop w:val="0"/>
      <w:marBottom w:val="0"/>
      <w:divBdr>
        <w:top w:val="none" w:sz="0" w:space="0" w:color="auto"/>
        <w:left w:val="none" w:sz="0" w:space="0" w:color="auto"/>
        <w:bottom w:val="none" w:sz="0" w:space="0" w:color="auto"/>
        <w:right w:val="none" w:sz="0" w:space="0" w:color="auto"/>
      </w:divBdr>
    </w:div>
    <w:div w:id="401409510">
      <w:bodyDiv w:val="1"/>
      <w:marLeft w:val="0"/>
      <w:marRight w:val="0"/>
      <w:marTop w:val="0"/>
      <w:marBottom w:val="0"/>
      <w:divBdr>
        <w:top w:val="none" w:sz="0" w:space="0" w:color="auto"/>
        <w:left w:val="none" w:sz="0" w:space="0" w:color="auto"/>
        <w:bottom w:val="none" w:sz="0" w:space="0" w:color="auto"/>
        <w:right w:val="none" w:sz="0" w:space="0" w:color="auto"/>
      </w:divBdr>
      <w:divsChild>
        <w:div w:id="1051730767">
          <w:marLeft w:val="0"/>
          <w:marRight w:val="0"/>
          <w:marTop w:val="0"/>
          <w:marBottom w:val="0"/>
          <w:divBdr>
            <w:top w:val="none" w:sz="0" w:space="0" w:color="auto"/>
            <w:left w:val="none" w:sz="0" w:space="0" w:color="auto"/>
            <w:bottom w:val="none" w:sz="0" w:space="0" w:color="auto"/>
            <w:right w:val="none" w:sz="0" w:space="0" w:color="auto"/>
          </w:divBdr>
          <w:divsChild>
            <w:div w:id="1907125">
              <w:marLeft w:val="0"/>
              <w:marRight w:val="0"/>
              <w:marTop w:val="0"/>
              <w:marBottom w:val="0"/>
              <w:divBdr>
                <w:top w:val="none" w:sz="0" w:space="0" w:color="auto"/>
                <w:left w:val="none" w:sz="0" w:space="0" w:color="auto"/>
                <w:bottom w:val="none" w:sz="0" w:space="0" w:color="auto"/>
                <w:right w:val="none" w:sz="0" w:space="0" w:color="auto"/>
              </w:divBdr>
              <w:divsChild>
                <w:div w:id="372005494">
                  <w:marLeft w:val="0"/>
                  <w:marRight w:val="0"/>
                  <w:marTop w:val="0"/>
                  <w:marBottom w:val="0"/>
                  <w:divBdr>
                    <w:top w:val="none" w:sz="0" w:space="0" w:color="auto"/>
                    <w:left w:val="none" w:sz="0" w:space="0" w:color="auto"/>
                    <w:bottom w:val="none" w:sz="0" w:space="0" w:color="auto"/>
                    <w:right w:val="none" w:sz="0" w:space="0" w:color="auto"/>
                  </w:divBdr>
                  <w:divsChild>
                    <w:div w:id="90132413">
                      <w:marLeft w:val="0"/>
                      <w:marRight w:val="0"/>
                      <w:marTop w:val="0"/>
                      <w:marBottom w:val="0"/>
                      <w:divBdr>
                        <w:top w:val="none" w:sz="0" w:space="0" w:color="auto"/>
                        <w:left w:val="none" w:sz="0" w:space="0" w:color="auto"/>
                        <w:bottom w:val="none" w:sz="0" w:space="0" w:color="auto"/>
                        <w:right w:val="none" w:sz="0" w:space="0" w:color="auto"/>
                      </w:divBdr>
                      <w:divsChild>
                        <w:div w:id="982273346">
                          <w:marLeft w:val="0"/>
                          <w:marRight w:val="0"/>
                          <w:marTop w:val="0"/>
                          <w:marBottom w:val="0"/>
                          <w:divBdr>
                            <w:top w:val="none" w:sz="0" w:space="0" w:color="auto"/>
                            <w:left w:val="none" w:sz="0" w:space="0" w:color="auto"/>
                            <w:bottom w:val="none" w:sz="0" w:space="0" w:color="auto"/>
                            <w:right w:val="none" w:sz="0" w:space="0" w:color="auto"/>
                          </w:divBdr>
                          <w:divsChild>
                            <w:div w:id="960191883">
                              <w:marLeft w:val="15"/>
                              <w:marRight w:val="195"/>
                              <w:marTop w:val="0"/>
                              <w:marBottom w:val="0"/>
                              <w:divBdr>
                                <w:top w:val="none" w:sz="0" w:space="0" w:color="auto"/>
                                <w:left w:val="none" w:sz="0" w:space="0" w:color="auto"/>
                                <w:bottom w:val="none" w:sz="0" w:space="0" w:color="auto"/>
                                <w:right w:val="none" w:sz="0" w:space="0" w:color="auto"/>
                              </w:divBdr>
                              <w:divsChild>
                                <w:div w:id="1067069254">
                                  <w:marLeft w:val="0"/>
                                  <w:marRight w:val="0"/>
                                  <w:marTop w:val="0"/>
                                  <w:marBottom w:val="0"/>
                                  <w:divBdr>
                                    <w:top w:val="none" w:sz="0" w:space="0" w:color="auto"/>
                                    <w:left w:val="none" w:sz="0" w:space="0" w:color="auto"/>
                                    <w:bottom w:val="none" w:sz="0" w:space="0" w:color="auto"/>
                                    <w:right w:val="none" w:sz="0" w:space="0" w:color="auto"/>
                                  </w:divBdr>
                                  <w:divsChild>
                                    <w:div w:id="743262028">
                                      <w:marLeft w:val="0"/>
                                      <w:marRight w:val="0"/>
                                      <w:marTop w:val="0"/>
                                      <w:marBottom w:val="0"/>
                                      <w:divBdr>
                                        <w:top w:val="none" w:sz="0" w:space="0" w:color="auto"/>
                                        <w:left w:val="none" w:sz="0" w:space="0" w:color="auto"/>
                                        <w:bottom w:val="none" w:sz="0" w:space="0" w:color="auto"/>
                                        <w:right w:val="none" w:sz="0" w:space="0" w:color="auto"/>
                                      </w:divBdr>
                                      <w:divsChild>
                                        <w:div w:id="1573812861">
                                          <w:marLeft w:val="0"/>
                                          <w:marRight w:val="0"/>
                                          <w:marTop w:val="0"/>
                                          <w:marBottom w:val="0"/>
                                          <w:divBdr>
                                            <w:top w:val="none" w:sz="0" w:space="0" w:color="auto"/>
                                            <w:left w:val="none" w:sz="0" w:space="0" w:color="auto"/>
                                            <w:bottom w:val="none" w:sz="0" w:space="0" w:color="auto"/>
                                            <w:right w:val="none" w:sz="0" w:space="0" w:color="auto"/>
                                          </w:divBdr>
                                          <w:divsChild>
                                            <w:div w:id="820775492">
                                              <w:marLeft w:val="0"/>
                                              <w:marRight w:val="0"/>
                                              <w:marTop w:val="0"/>
                                              <w:marBottom w:val="0"/>
                                              <w:divBdr>
                                                <w:top w:val="none" w:sz="0" w:space="0" w:color="auto"/>
                                                <w:left w:val="none" w:sz="0" w:space="0" w:color="auto"/>
                                                <w:bottom w:val="none" w:sz="0" w:space="0" w:color="auto"/>
                                                <w:right w:val="none" w:sz="0" w:space="0" w:color="auto"/>
                                              </w:divBdr>
                                              <w:divsChild>
                                                <w:div w:id="1447385602">
                                                  <w:marLeft w:val="0"/>
                                                  <w:marRight w:val="0"/>
                                                  <w:marTop w:val="0"/>
                                                  <w:marBottom w:val="0"/>
                                                  <w:divBdr>
                                                    <w:top w:val="none" w:sz="0" w:space="0" w:color="auto"/>
                                                    <w:left w:val="none" w:sz="0" w:space="0" w:color="auto"/>
                                                    <w:bottom w:val="none" w:sz="0" w:space="0" w:color="auto"/>
                                                    <w:right w:val="none" w:sz="0" w:space="0" w:color="auto"/>
                                                  </w:divBdr>
                                                  <w:divsChild>
                                                    <w:div w:id="828717172">
                                                      <w:marLeft w:val="0"/>
                                                      <w:marRight w:val="0"/>
                                                      <w:marTop w:val="0"/>
                                                      <w:marBottom w:val="0"/>
                                                      <w:divBdr>
                                                        <w:top w:val="none" w:sz="0" w:space="0" w:color="auto"/>
                                                        <w:left w:val="none" w:sz="0" w:space="0" w:color="auto"/>
                                                        <w:bottom w:val="none" w:sz="0" w:space="0" w:color="auto"/>
                                                        <w:right w:val="none" w:sz="0" w:space="0" w:color="auto"/>
                                                      </w:divBdr>
                                                      <w:divsChild>
                                                        <w:div w:id="1737318948">
                                                          <w:marLeft w:val="0"/>
                                                          <w:marRight w:val="0"/>
                                                          <w:marTop w:val="0"/>
                                                          <w:marBottom w:val="0"/>
                                                          <w:divBdr>
                                                            <w:top w:val="none" w:sz="0" w:space="0" w:color="auto"/>
                                                            <w:left w:val="none" w:sz="0" w:space="0" w:color="auto"/>
                                                            <w:bottom w:val="none" w:sz="0" w:space="0" w:color="auto"/>
                                                            <w:right w:val="none" w:sz="0" w:space="0" w:color="auto"/>
                                                          </w:divBdr>
                                                          <w:divsChild>
                                                            <w:div w:id="1936593907">
                                                              <w:marLeft w:val="0"/>
                                                              <w:marRight w:val="0"/>
                                                              <w:marTop w:val="0"/>
                                                              <w:marBottom w:val="0"/>
                                                              <w:divBdr>
                                                                <w:top w:val="none" w:sz="0" w:space="0" w:color="auto"/>
                                                                <w:left w:val="none" w:sz="0" w:space="0" w:color="auto"/>
                                                                <w:bottom w:val="none" w:sz="0" w:space="0" w:color="auto"/>
                                                                <w:right w:val="none" w:sz="0" w:space="0" w:color="auto"/>
                                                              </w:divBdr>
                                                              <w:divsChild>
                                                                <w:div w:id="1732656118">
                                                                  <w:marLeft w:val="0"/>
                                                                  <w:marRight w:val="0"/>
                                                                  <w:marTop w:val="0"/>
                                                                  <w:marBottom w:val="0"/>
                                                                  <w:divBdr>
                                                                    <w:top w:val="none" w:sz="0" w:space="0" w:color="auto"/>
                                                                    <w:left w:val="none" w:sz="0" w:space="0" w:color="auto"/>
                                                                    <w:bottom w:val="none" w:sz="0" w:space="0" w:color="auto"/>
                                                                    <w:right w:val="none" w:sz="0" w:space="0" w:color="auto"/>
                                                                  </w:divBdr>
                                                                  <w:divsChild>
                                                                    <w:div w:id="1297294908">
                                                                      <w:marLeft w:val="405"/>
                                                                      <w:marRight w:val="0"/>
                                                                      <w:marTop w:val="0"/>
                                                                      <w:marBottom w:val="0"/>
                                                                      <w:divBdr>
                                                                        <w:top w:val="none" w:sz="0" w:space="0" w:color="auto"/>
                                                                        <w:left w:val="none" w:sz="0" w:space="0" w:color="auto"/>
                                                                        <w:bottom w:val="none" w:sz="0" w:space="0" w:color="auto"/>
                                                                        <w:right w:val="none" w:sz="0" w:space="0" w:color="auto"/>
                                                                      </w:divBdr>
                                                                      <w:divsChild>
                                                                        <w:div w:id="538053718">
                                                                          <w:marLeft w:val="0"/>
                                                                          <w:marRight w:val="0"/>
                                                                          <w:marTop w:val="0"/>
                                                                          <w:marBottom w:val="0"/>
                                                                          <w:divBdr>
                                                                            <w:top w:val="none" w:sz="0" w:space="0" w:color="auto"/>
                                                                            <w:left w:val="none" w:sz="0" w:space="0" w:color="auto"/>
                                                                            <w:bottom w:val="none" w:sz="0" w:space="0" w:color="auto"/>
                                                                            <w:right w:val="none" w:sz="0" w:space="0" w:color="auto"/>
                                                                          </w:divBdr>
                                                                          <w:divsChild>
                                                                            <w:div w:id="791899468">
                                                                              <w:marLeft w:val="0"/>
                                                                              <w:marRight w:val="0"/>
                                                                              <w:marTop w:val="0"/>
                                                                              <w:marBottom w:val="0"/>
                                                                              <w:divBdr>
                                                                                <w:top w:val="none" w:sz="0" w:space="0" w:color="auto"/>
                                                                                <w:left w:val="none" w:sz="0" w:space="0" w:color="auto"/>
                                                                                <w:bottom w:val="none" w:sz="0" w:space="0" w:color="auto"/>
                                                                                <w:right w:val="none" w:sz="0" w:space="0" w:color="auto"/>
                                                                              </w:divBdr>
                                                                              <w:divsChild>
                                                                                <w:div w:id="344483885">
                                                                                  <w:marLeft w:val="0"/>
                                                                                  <w:marRight w:val="0"/>
                                                                                  <w:marTop w:val="0"/>
                                                                                  <w:marBottom w:val="0"/>
                                                                                  <w:divBdr>
                                                                                    <w:top w:val="none" w:sz="0" w:space="0" w:color="auto"/>
                                                                                    <w:left w:val="none" w:sz="0" w:space="0" w:color="auto"/>
                                                                                    <w:bottom w:val="none" w:sz="0" w:space="0" w:color="auto"/>
                                                                                    <w:right w:val="none" w:sz="0" w:space="0" w:color="auto"/>
                                                                                  </w:divBdr>
                                                                                  <w:divsChild>
                                                                                    <w:div w:id="747576816">
                                                                                      <w:marLeft w:val="0"/>
                                                                                      <w:marRight w:val="0"/>
                                                                                      <w:marTop w:val="0"/>
                                                                                      <w:marBottom w:val="0"/>
                                                                                      <w:divBdr>
                                                                                        <w:top w:val="none" w:sz="0" w:space="0" w:color="auto"/>
                                                                                        <w:left w:val="none" w:sz="0" w:space="0" w:color="auto"/>
                                                                                        <w:bottom w:val="none" w:sz="0" w:space="0" w:color="auto"/>
                                                                                        <w:right w:val="none" w:sz="0" w:space="0" w:color="auto"/>
                                                                                      </w:divBdr>
                                                                                      <w:divsChild>
                                                                                        <w:div w:id="1933977197">
                                                                                          <w:marLeft w:val="0"/>
                                                                                          <w:marRight w:val="0"/>
                                                                                          <w:marTop w:val="0"/>
                                                                                          <w:marBottom w:val="0"/>
                                                                                          <w:divBdr>
                                                                                            <w:top w:val="none" w:sz="0" w:space="0" w:color="auto"/>
                                                                                            <w:left w:val="none" w:sz="0" w:space="0" w:color="auto"/>
                                                                                            <w:bottom w:val="none" w:sz="0" w:space="0" w:color="auto"/>
                                                                                            <w:right w:val="none" w:sz="0" w:space="0" w:color="auto"/>
                                                                                          </w:divBdr>
                                                                                          <w:divsChild>
                                                                                            <w:div w:id="47844839">
                                                                                              <w:marLeft w:val="0"/>
                                                                                              <w:marRight w:val="0"/>
                                                                                              <w:marTop w:val="0"/>
                                                                                              <w:marBottom w:val="0"/>
                                                                                              <w:divBdr>
                                                                                                <w:top w:val="none" w:sz="0" w:space="0" w:color="auto"/>
                                                                                                <w:left w:val="none" w:sz="0" w:space="0" w:color="auto"/>
                                                                                                <w:bottom w:val="none" w:sz="0" w:space="0" w:color="auto"/>
                                                                                                <w:right w:val="none" w:sz="0" w:space="0" w:color="auto"/>
                                                                                              </w:divBdr>
                                                                                              <w:divsChild>
                                                                                                <w:div w:id="1176767646">
                                                                                                  <w:marLeft w:val="0"/>
                                                                                                  <w:marRight w:val="0"/>
                                                                                                  <w:marTop w:val="0"/>
                                                                                                  <w:marBottom w:val="0"/>
                                                                                                  <w:divBdr>
                                                                                                    <w:top w:val="none" w:sz="0" w:space="0" w:color="auto"/>
                                                                                                    <w:left w:val="none" w:sz="0" w:space="0" w:color="auto"/>
                                                                                                    <w:bottom w:val="single" w:sz="6" w:space="15" w:color="auto"/>
                                                                                                    <w:right w:val="none" w:sz="0" w:space="0" w:color="auto"/>
                                                                                                  </w:divBdr>
                                                                                                  <w:divsChild>
                                                                                                    <w:div w:id="1850367521">
                                                                                                      <w:marLeft w:val="0"/>
                                                                                                      <w:marRight w:val="0"/>
                                                                                                      <w:marTop w:val="60"/>
                                                                                                      <w:marBottom w:val="0"/>
                                                                                                      <w:divBdr>
                                                                                                        <w:top w:val="none" w:sz="0" w:space="0" w:color="auto"/>
                                                                                                        <w:left w:val="none" w:sz="0" w:space="0" w:color="auto"/>
                                                                                                        <w:bottom w:val="none" w:sz="0" w:space="0" w:color="auto"/>
                                                                                                        <w:right w:val="none" w:sz="0" w:space="0" w:color="auto"/>
                                                                                                      </w:divBdr>
                                                                                                      <w:divsChild>
                                                                                                        <w:div w:id="508107370">
                                                                                                          <w:marLeft w:val="0"/>
                                                                                                          <w:marRight w:val="0"/>
                                                                                                          <w:marTop w:val="0"/>
                                                                                                          <w:marBottom w:val="0"/>
                                                                                                          <w:divBdr>
                                                                                                            <w:top w:val="none" w:sz="0" w:space="0" w:color="auto"/>
                                                                                                            <w:left w:val="none" w:sz="0" w:space="0" w:color="auto"/>
                                                                                                            <w:bottom w:val="none" w:sz="0" w:space="0" w:color="auto"/>
                                                                                                            <w:right w:val="none" w:sz="0" w:space="0" w:color="auto"/>
                                                                                                          </w:divBdr>
                                                                                                          <w:divsChild>
                                                                                                            <w:div w:id="1254431219">
                                                                                                              <w:marLeft w:val="0"/>
                                                                                                              <w:marRight w:val="0"/>
                                                                                                              <w:marTop w:val="0"/>
                                                                                                              <w:marBottom w:val="0"/>
                                                                                                              <w:divBdr>
                                                                                                                <w:top w:val="none" w:sz="0" w:space="0" w:color="auto"/>
                                                                                                                <w:left w:val="none" w:sz="0" w:space="0" w:color="auto"/>
                                                                                                                <w:bottom w:val="none" w:sz="0" w:space="0" w:color="auto"/>
                                                                                                                <w:right w:val="none" w:sz="0" w:space="0" w:color="auto"/>
                                                                                                              </w:divBdr>
                                                                                                              <w:divsChild>
                                                                                                                <w:div w:id="687367484">
                                                                                                                  <w:marLeft w:val="0"/>
                                                                                                                  <w:marRight w:val="0"/>
                                                                                                                  <w:marTop w:val="0"/>
                                                                                                                  <w:marBottom w:val="0"/>
                                                                                                                  <w:divBdr>
                                                                                                                    <w:top w:val="none" w:sz="0" w:space="0" w:color="auto"/>
                                                                                                                    <w:left w:val="none" w:sz="0" w:space="0" w:color="auto"/>
                                                                                                                    <w:bottom w:val="none" w:sz="0" w:space="0" w:color="auto"/>
                                                                                                                    <w:right w:val="none" w:sz="0" w:space="0" w:color="auto"/>
                                                                                                                  </w:divBdr>
                                                                                                                  <w:divsChild>
                                                                                                                    <w:div w:id="492139819">
                                                                                                                      <w:marLeft w:val="0"/>
                                                                                                                      <w:marRight w:val="0"/>
                                                                                                                      <w:marTop w:val="0"/>
                                                                                                                      <w:marBottom w:val="0"/>
                                                                                                                      <w:divBdr>
                                                                                                                        <w:top w:val="none" w:sz="0" w:space="0" w:color="auto"/>
                                                                                                                        <w:left w:val="none" w:sz="0" w:space="0" w:color="auto"/>
                                                                                                                        <w:bottom w:val="none" w:sz="0" w:space="0" w:color="auto"/>
                                                                                                                        <w:right w:val="none" w:sz="0" w:space="0" w:color="auto"/>
                                                                                                                      </w:divBdr>
                                                                                                                      <w:divsChild>
                                                                                                                        <w:div w:id="486554662">
                                                                                                                          <w:marLeft w:val="0"/>
                                                                                                                          <w:marRight w:val="0"/>
                                                                                                                          <w:marTop w:val="0"/>
                                                                                                                          <w:marBottom w:val="0"/>
                                                                                                                          <w:divBdr>
                                                                                                                            <w:top w:val="none" w:sz="0" w:space="0" w:color="auto"/>
                                                                                                                            <w:left w:val="none" w:sz="0" w:space="0" w:color="auto"/>
                                                                                                                            <w:bottom w:val="none" w:sz="0" w:space="0" w:color="auto"/>
                                                                                                                            <w:right w:val="none" w:sz="0" w:space="0" w:color="auto"/>
                                                                                                                          </w:divBdr>
                                                                                                                          <w:divsChild>
                                                                                                                            <w:div w:id="15860750">
                                                                                                                              <w:marLeft w:val="0"/>
                                                                                                                              <w:marRight w:val="0"/>
                                                                                                                              <w:marTop w:val="0"/>
                                                                                                                              <w:marBottom w:val="0"/>
                                                                                                                              <w:divBdr>
                                                                                                                                <w:top w:val="none" w:sz="0" w:space="0" w:color="auto"/>
                                                                                                                                <w:left w:val="none" w:sz="0" w:space="0" w:color="auto"/>
                                                                                                                                <w:bottom w:val="none" w:sz="0" w:space="0" w:color="auto"/>
                                                                                                                                <w:right w:val="none" w:sz="0" w:space="0" w:color="auto"/>
                                                                                                                              </w:divBdr>
                                                                                                                              <w:divsChild>
                                                                                                                                <w:div w:id="225116777">
                                                                                                                                  <w:marLeft w:val="0"/>
                                                                                                                                  <w:marRight w:val="0"/>
                                                                                                                                  <w:marTop w:val="0"/>
                                                                                                                                  <w:marBottom w:val="0"/>
                                                                                                                                  <w:divBdr>
                                                                                                                                    <w:top w:val="none" w:sz="0" w:space="0" w:color="auto"/>
                                                                                                                                    <w:left w:val="none" w:sz="0" w:space="0" w:color="auto"/>
                                                                                                                                    <w:bottom w:val="none" w:sz="0" w:space="0" w:color="auto"/>
                                                                                                                                    <w:right w:val="none" w:sz="0" w:space="0" w:color="auto"/>
                                                                                                                                  </w:divBdr>
                                                                                                                                  <w:divsChild>
                                                                                                                                    <w:div w:id="1051686190">
                                                                                                                                      <w:marLeft w:val="0"/>
                                                                                                                                      <w:marRight w:val="0"/>
                                                                                                                                      <w:marTop w:val="0"/>
                                                                                                                                      <w:marBottom w:val="0"/>
                                                                                                                                      <w:divBdr>
                                                                                                                                        <w:top w:val="none" w:sz="0" w:space="0" w:color="auto"/>
                                                                                                                                        <w:left w:val="none" w:sz="0" w:space="0" w:color="auto"/>
                                                                                                                                        <w:bottom w:val="none" w:sz="0" w:space="0" w:color="auto"/>
                                                                                                                                        <w:right w:val="none" w:sz="0" w:space="0" w:color="auto"/>
                                                                                                                                      </w:divBdr>
                                                                                                                                      <w:divsChild>
                                                                                                                                        <w:div w:id="1309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78579">
      <w:bodyDiv w:val="1"/>
      <w:marLeft w:val="0"/>
      <w:marRight w:val="0"/>
      <w:marTop w:val="0"/>
      <w:marBottom w:val="0"/>
      <w:divBdr>
        <w:top w:val="none" w:sz="0" w:space="0" w:color="auto"/>
        <w:left w:val="none" w:sz="0" w:space="0" w:color="auto"/>
        <w:bottom w:val="none" w:sz="0" w:space="0" w:color="auto"/>
        <w:right w:val="none" w:sz="0" w:space="0" w:color="auto"/>
      </w:divBdr>
    </w:div>
    <w:div w:id="1055082702">
      <w:bodyDiv w:val="1"/>
      <w:marLeft w:val="0"/>
      <w:marRight w:val="0"/>
      <w:marTop w:val="0"/>
      <w:marBottom w:val="0"/>
      <w:divBdr>
        <w:top w:val="none" w:sz="0" w:space="0" w:color="auto"/>
        <w:left w:val="none" w:sz="0" w:space="0" w:color="auto"/>
        <w:bottom w:val="none" w:sz="0" w:space="0" w:color="auto"/>
        <w:right w:val="none" w:sz="0" w:space="0" w:color="auto"/>
      </w:divBdr>
    </w:div>
    <w:div w:id="1117677989">
      <w:bodyDiv w:val="1"/>
      <w:marLeft w:val="0"/>
      <w:marRight w:val="0"/>
      <w:marTop w:val="0"/>
      <w:marBottom w:val="0"/>
      <w:divBdr>
        <w:top w:val="none" w:sz="0" w:space="0" w:color="auto"/>
        <w:left w:val="none" w:sz="0" w:space="0" w:color="auto"/>
        <w:bottom w:val="none" w:sz="0" w:space="0" w:color="auto"/>
        <w:right w:val="none" w:sz="0" w:space="0" w:color="auto"/>
      </w:divBdr>
      <w:divsChild>
        <w:div w:id="1679455555">
          <w:marLeft w:val="0"/>
          <w:marRight w:val="0"/>
          <w:marTop w:val="0"/>
          <w:marBottom w:val="0"/>
          <w:divBdr>
            <w:top w:val="none" w:sz="0" w:space="0" w:color="auto"/>
            <w:left w:val="none" w:sz="0" w:space="0" w:color="auto"/>
            <w:bottom w:val="none" w:sz="0" w:space="0" w:color="auto"/>
            <w:right w:val="none" w:sz="0" w:space="0" w:color="auto"/>
          </w:divBdr>
        </w:div>
        <w:div w:id="726950395">
          <w:marLeft w:val="0"/>
          <w:marRight w:val="0"/>
          <w:marTop w:val="0"/>
          <w:marBottom w:val="0"/>
          <w:divBdr>
            <w:top w:val="none" w:sz="0" w:space="0" w:color="auto"/>
            <w:left w:val="none" w:sz="0" w:space="0" w:color="auto"/>
            <w:bottom w:val="none" w:sz="0" w:space="0" w:color="auto"/>
            <w:right w:val="none" w:sz="0" w:space="0" w:color="auto"/>
          </w:divBdr>
        </w:div>
        <w:div w:id="261185136">
          <w:marLeft w:val="0"/>
          <w:marRight w:val="0"/>
          <w:marTop w:val="0"/>
          <w:marBottom w:val="0"/>
          <w:divBdr>
            <w:top w:val="none" w:sz="0" w:space="0" w:color="auto"/>
            <w:left w:val="none" w:sz="0" w:space="0" w:color="auto"/>
            <w:bottom w:val="none" w:sz="0" w:space="0" w:color="auto"/>
            <w:right w:val="none" w:sz="0" w:space="0" w:color="auto"/>
          </w:divBdr>
        </w:div>
        <w:div w:id="230390503">
          <w:marLeft w:val="0"/>
          <w:marRight w:val="0"/>
          <w:marTop w:val="0"/>
          <w:marBottom w:val="0"/>
          <w:divBdr>
            <w:top w:val="none" w:sz="0" w:space="0" w:color="auto"/>
            <w:left w:val="none" w:sz="0" w:space="0" w:color="auto"/>
            <w:bottom w:val="none" w:sz="0" w:space="0" w:color="auto"/>
            <w:right w:val="none" w:sz="0" w:space="0" w:color="auto"/>
          </w:divBdr>
        </w:div>
        <w:div w:id="336661618">
          <w:marLeft w:val="0"/>
          <w:marRight w:val="0"/>
          <w:marTop w:val="300"/>
          <w:marBottom w:val="150"/>
          <w:divBdr>
            <w:top w:val="none" w:sz="0" w:space="0" w:color="auto"/>
            <w:left w:val="none" w:sz="0" w:space="0" w:color="auto"/>
            <w:bottom w:val="none" w:sz="0" w:space="0" w:color="auto"/>
            <w:right w:val="none" w:sz="0" w:space="0" w:color="auto"/>
          </w:divBdr>
        </w:div>
        <w:div w:id="225535929">
          <w:marLeft w:val="0"/>
          <w:marRight w:val="0"/>
          <w:marTop w:val="0"/>
          <w:marBottom w:val="150"/>
          <w:divBdr>
            <w:top w:val="none" w:sz="0" w:space="0" w:color="auto"/>
            <w:left w:val="none" w:sz="0" w:space="0" w:color="auto"/>
            <w:bottom w:val="none" w:sz="0" w:space="0" w:color="auto"/>
            <w:right w:val="none" w:sz="0" w:space="0" w:color="auto"/>
          </w:divBdr>
        </w:div>
        <w:div w:id="1280987932">
          <w:marLeft w:val="0"/>
          <w:marRight w:val="0"/>
          <w:marTop w:val="0"/>
          <w:marBottom w:val="150"/>
          <w:divBdr>
            <w:top w:val="none" w:sz="0" w:space="0" w:color="auto"/>
            <w:left w:val="none" w:sz="0" w:space="0" w:color="auto"/>
            <w:bottom w:val="none" w:sz="0" w:space="0" w:color="auto"/>
            <w:right w:val="none" w:sz="0" w:space="0" w:color="auto"/>
          </w:divBdr>
        </w:div>
        <w:div w:id="2136755778">
          <w:marLeft w:val="0"/>
          <w:marRight w:val="0"/>
          <w:marTop w:val="0"/>
          <w:marBottom w:val="150"/>
          <w:divBdr>
            <w:top w:val="none" w:sz="0" w:space="0" w:color="auto"/>
            <w:left w:val="none" w:sz="0" w:space="0" w:color="auto"/>
            <w:bottom w:val="none" w:sz="0" w:space="0" w:color="auto"/>
            <w:right w:val="none" w:sz="0" w:space="0" w:color="auto"/>
          </w:divBdr>
        </w:div>
        <w:div w:id="1420371697">
          <w:marLeft w:val="0"/>
          <w:marRight w:val="0"/>
          <w:marTop w:val="0"/>
          <w:marBottom w:val="150"/>
          <w:divBdr>
            <w:top w:val="none" w:sz="0" w:space="0" w:color="auto"/>
            <w:left w:val="none" w:sz="0" w:space="0" w:color="auto"/>
            <w:bottom w:val="none" w:sz="0" w:space="0" w:color="auto"/>
            <w:right w:val="none" w:sz="0" w:space="0" w:color="auto"/>
          </w:divBdr>
        </w:div>
        <w:div w:id="1932931492">
          <w:marLeft w:val="0"/>
          <w:marRight w:val="0"/>
          <w:marTop w:val="0"/>
          <w:marBottom w:val="150"/>
          <w:divBdr>
            <w:top w:val="none" w:sz="0" w:space="0" w:color="auto"/>
            <w:left w:val="none" w:sz="0" w:space="0" w:color="auto"/>
            <w:bottom w:val="none" w:sz="0" w:space="0" w:color="auto"/>
            <w:right w:val="none" w:sz="0" w:space="0" w:color="auto"/>
          </w:divBdr>
        </w:div>
        <w:div w:id="1871607946">
          <w:marLeft w:val="0"/>
          <w:marRight w:val="0"/>
          <w:marTop w:val="0"/>
          <w:marBottom w:val="150"/>
          <w:divBdr>
            <w:top w:val="none" w:sz="0" w:space="0" w:color="auto"/>
            <w:left w:val="none" w:sz="0" w:space="0" w:color="auto"/>
            <w:bottom w:val="none" w:sz="0" w:space="0" w:color="auto"/>
            <w:right w:val="none" w:sz="0" w:space="0" w:color="auto"/>
          </w:divBdr>
        </w:div>
        <w:div w:id="1729765196">
          <w:marLeft w:val="0"/>
          <w:marRight w:val="0"/>
          <w:marTop w:val="0"/>
          <w:marBottom w:val="0"/>
          <w:divBdr>
            <w:top w:val="none" w:sz="0" w:space="0" w:color="auto"/>
            <w:left w:val="none" w:sz="0" w:space="0" w:color="auto"/>
            <w:bottom w:val="none" w:sz="0" w:space="0" w:color="auto"/>
            <w:right w:val="none" w:sz="0" w:space="0" w:color="auto"/>
          </w:divBdr>
        </w:div>
        <w:div w:id="1444229896">
          <w:marLeft w:val="0"/>
          <w:marRight w:val="0"/>
          <w:marTop w:val="0"/>
          <w:marBottom w:val="0"/>
          <w:divBdr>
            <w:top w:val="none" w:sz="0" w:space="0" w:color="auto"/>
            <w:left w:val="none" w:sz="0" w:space="0" w:color="auto"/>
            <w:bottom w:val="none" w:sz="0" w:space="0" w:color="auto"/>
            <w:right w:val="none" w:sz="0" w:space="0" w:color="auto"/>
          </w:divBdr>
        </w:div>
        <w:div w:id="1603293909">
          <w:marLeft w:val="0"/>
          <w:marRight w:val="0"/>
          <w:marTop w:val="0"/>
          <w:marBottom w:val="0"/>
          <w:divBdr>
            <w:top w:val="none" w:sz="0" w:space="0" w:color="auto"/>
            <w:left w:val="none" w:sz="0" w:space="0" w:color="auto"/>
            <w:bottom w:val="none" w:sz="0" w:space="0" w:color="auto"/>
            <w:right w:val="none" w:sz="0" w:space="0" w:color="auto"/>
          </w:divBdr>
        </w:div>
        <w:div w:id="1693142156">
          <w:marLeft w:val="0"/>
          <w:marRight w:val="0"/>
          <w:marTop w:val="0"/>
          <w:marBottom w:val="0"/>
          <w:divBdr>
            <w:top w:val="none" w:sz="0" w:space="0" w:color="auto"/>
            <w:left w:val="none" w:sz="0" w:space="0" w:color="auto"/>
            <w:bottom w:val="none" w:sz="0" w:space="0" w:color="auto"/>
            <w:right w:val="none" w:sz="0" w:space="0" w:color="auto"/>
          </w:divBdr>
        </w:div>
      </w:divsChild>
    </w:div>
    <w:div w:id="1483428662">
      <w:bodyDiv w:val="1"/>
      <w:marLeft w:val="0"/>
      <w:marRight w:val="0"/>
      <w:marTop w:val="0"/>
      <w:marBottom w:val="0"/>
      <w:divBdr>
        <w:top w:val="none" w:sz="0" w:space="0" w:color="auto"/>
        <w:left w:val="none" w:sz="0" w:space="0" w:color="auto"/>
        <w:bottom w:val="none" w:sz="0" w:space="0" w:color="auto"/>
        <w:right w:val="none" w:sz="0" w:space="0" w:color="auto"/>
      </w:divBdr>
      <w:divsChild>
        <w:div w:id="134697846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426268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229439">
      <w:bodyDiv w:val="1"/>
      <w:marLeft w:val="0"/>
      <w:marRight w:val="0"/>
      <w:marTop w:val="0"/>
      <w:marBottom w:val="0"/>
      <w:divBdr>
        <w:top w:val="none" w:sz="0" w:space="0" w:color="auto"/>
        <w:left w:val="none" w:sz="0" w:space="0" w:color="auto"/>
        <w:bottom w:val="none" w:sz="0" w:space="0" w:color="auto"/>
        <w:right w:val="none" w:sz="0" w:space="0" w:color="auto"/>
      </w:divBdr>
      <w:divsChild>
        <w:div w:id="290018938">
          <w:marLeft w:val="0"/>
          <w:marRight w:val="0"/>
          <w:marTop w:val="210"/>
          <w:marBottom w:val="210"/>
          <w:divBdr>
            <w:top w:val="single" w:sz="6" w:space="3" w:color="DDDDDD"/>
            <w:left w:val="single" w:sz="6" w:space="0" w:color="DDDDDD"/>
            <w:bottom w:val="single" w:sz="6" w:space="0" w:color="DDDDDD"/>
            <w:right w:val="single" w:sz="6" w:space="0" w:color="DDDDDD"/>
          </w:divBdr>
        </w:div>
      </w:divsChild>
    </w:div>
    <w:div w:id="2048946457">
      <w:bodyDiv w:val="1"/>
      <w:marLeft w:val="0"/>
      <w:marRight w:val="0"/>
      <w:marTop w:val="0"/>
      <w:marBottom w:val="0"/>
      <w:divBdr>
        <w:top w:val="none" w:sz="0" w:space="0" w:color="auto"/>
        <w:left w:val="none" w:sz="0" w:space="0" w:color="auto"/>
        <w:bottom w:val="none" w:sz="0" w:space="0" w:color="auto"/>
        <w:right w:val="none" w:sz="0" w:space="0" w:color="auto"/>
      </w:divBdr>
      <w:divsChild>
        <w:div w:id="582838282">
          <w:marLeft w:val="0"/>
          <w:marRight w:val="0"/>
          <w:marTop w:val="0"/>
          <w:marBottom w:val="0"/>
          <w:divBdr>
            <w:top w:val="none" w:sz="0" w:space="0" w:color="auto"/>
            <w:left w:val="none" w:sz="0" w:space="0" w:color="auto"/>
            <w:bottom w:val="none" w:sz="0" w:space="0" w:color="auto"/>
            <w:right w:val="none" w:sz="0" w:space="0" w:color="auto"/>
          </w:divBdr>
          <w:divsChild>
            <w:div w:id="93944371">
              <w:marLeft w:val="0"/>
              <w:marRight w:val="0"/>
              <w:marTop w:val="0"/>
              <w:marBottom w:val="0"/>
              <w:divBdr>
                <w:top w:val="none" w:sz="0" w:space="0" w:color="auto"/>
                <w:left w:val="none" w:sz="0" w:space="0" w:color="auto"/>
                <w:bottom w:val="none" w:sz="0" w:space="0" w:color="auto"/>
                <w:right w:val="none" w:sz="0" w:space="0" w:color="auto"/>
              </w:divBdr>
              <w:divsChild>
                <w:div w:id="2048791043">
                  <w:marLeft w:val="0"/>
                  <w:marRight w:val="0"/>
                  <w:marTop w:val="0"/>
                  <w:marBottom w:val="0"/>
                  <w:divBdr>
                    <w:top w:val="none" w:sz="0" w:space="0" w:color="auto"/>
                    <w:left w:val="none" w:sz="0" w:space="0" w:color="auto"/>
                    <w:bottom w:val="none" w:sz="0" w:space="0" w:color="auto"/>
                    <w:right w:val="none" w:sz="0" w:space="0" w:color="auto"/>
                  </w:divBdr>
                  <w:divsChild>
                    <w:div w:id="565184859">
                      <w:marLeft w:val="0"/>
                      <w:marRight w:val="0"/>
                      <w:marTop w:val="0"/>
                      <w:marBottom w:val="0"/>
                      <w:divBdr>
                        <w:top w:val="none" w:sz="0" w:space="0" w:color="auto"/>
                        <w:left w:val="none" w:sz="0" w:space="0" w:color="auto"/>
                        <w:bottom w:val="none" w:sz="0" w:space="0" w:color="auto"/>
                        <w:right w:val="none" w:sz="0" w:space="0" w:color="auto"/>
                      </w:divBdr>
                      <w:divsChild>
                        <w:div w:id="854272290">
                          <w:marLeft w:val="0"/>
                          <w:marRight w:val="0"/>
                          <w:marTop w:val="0"/>
                          <w:marBottom w:val="0"/>
                          <w:divBdr>
                            <w:top w:val="none" w:sz="0" w:space="0" w:color="auto"/>
                            <w:left w:val="none" w:sz="0" w:space="0" w:color="auto"/>
                            <w:bottom w:val="none" w:sz="0" w:space="0" w:color="auto"/>
                            <w:right w:val="none" w:sz="0" w:space="0" w:color="auto"/>
                          </w:divBdr>
                          <w:divsChild>
                            <w:div w:id="2098625739">
                              <w:marLeft w:val="15"/>
                              <w:marRight w:val="195"/>
                              <w:marTop w:val="0"/>
                              <w:marBottom w:val="0"/>
                              <w:divBdr>
                                <w:top w:val="none" w:sz="0" w:space="0" w:color="auto"/>
                                <w:left w:val="none" w:sz="0" w:space="0" w:color="auto"/>
                                <w:bottom w:val="none" w:sz="0" w:space="0" w:color="auto"/>
                                <w:right w:val="none" w:sz="0" w:space="0" w:color="auto"/>
                              </w:divBdr>
                              <w:divsChild>
                                <w:div w:id="676469979">
                                  <w:marLeft w:val="0"/>
                                  <w:marRight w:val="0"/>
                                  <w:marTop w:val="0"/>
                                  <w:marBottom w:val="0"/>
                                  <w:divBdr>
                                    <w:top w:val="none" w:sz="0" w:space="0" w:color="auto"/>
                                    <w:left w:val="none" w:sz="0" w:space="0" w:color="auto"/>
                                    <w:bottom w:val="none" w:sz="0" w:space="0" w:color="auto"/>
                                    <w:right w:val="none" w:sz="0" w:space="0" w:color="auto"/>
                                  </w:divBdr>
                                  <w:divsChild>
                                    <w:div w:id="999969909">
                                      <w:marLeft w:val="0"/>
                                      <w:marRight w:val="0"/>
                                      <w:marTop w:val="0"/>
                                      <w:marBottom w:val="0"/>
                                      <w:divBdr>
                                        <w:top w:val="none" w:sz="0" w:space="0" w:color="auto"/>
                                        <w:left w:val="none" w:sz="0" w:space="0" w:color="auto"/>
                                        <w:bottom w:val="none" w:sz="0" w:space="0" w:color="auto"/>
                                        <w:right w:val="none" w:sz="0" w:space="0" w:color="auto"/>
                                      </w:divBdr>
                                      <w:divsChild>
                                        <w:div w:id="428426113">
                                          <w:marLeft w:val="0"/>
                                          <w:marRight w:val="0"/>
                                          <w:marTop w:val="0"/>
                                          <w:marBottom w:val="0"/>
                                          <w:divBdr>
                                            <w:top w:val="none" w:sz="0" w:space="0" w:color="auto"/>
                                            <w:left w:val="none" w:sz="0" w:space="0" w:color="auto"/>
                                            <w:bottom w:val="none" w:sz="0" w:space="0" w:color="auto"/>
                                            <w:right w:val="none" w:sz="0" w:space="0" w:color="auto"/>
                                          </w:divBdr>
                                          <w:divsChild>
                                            <w:div w:id="595528181">
                                              <w:marLeft w:val="0"/>
                                              <w:marRight w:val="0"/>
                                              <w:marTop w:val="0"/>
                                              <w:marBottom w:val="0"/>
                                              <w:divBdr>
                                                <w:top w:val="none" w:sz="0" w:space="0" w:color="auto"/>
                                                <w:left w:val="none" w:sz="0" w:space="0" w:color="auto"/>
                                                <w:bottom w:val="none" w:sz="0" w:space="0" w:color="auto"/>
                                                <w:right w:val="none" w:sz="0" w:space="0" w:color="auto"/>
                                              </w:divBdr>
                                              <w:divsChild>
                                                <w:div w:id="917252857">
                                                  <w:marLeft w:val="0"/>
                                                  <w:marRight w:val="0"/>
                                                  <w:marTop w:val="0"/>
                                                  <w:marBottom w:val="0"/>
                                                  <w:divBdr>
                                                    <w:top w:val="none" w:sz="0" w:space="0" w:color="auto"/>
                                                    <w:left w:val="none" w:sz="0" w:space="0" w:color="auto"/>
                                                    <w:bottom w:val="none" w:sz="0" w:space="0" w:color="auto"/>
                                                    <w:right w:val="none" w:sz="0" w:space="0" w:color="auto"/>
                                                  </w:divBdr>
                                                  <w:divsChild>
                                                    <w:div w:id="1446079313">
                                                      <w:marLeft w:val="0"/>
                                                      <w:marRight w:val="0"/>
                                                      <w:marTop w:val="0"/>
                                                      <w:marBottom w:val="0"/>
                                                      <w:divBdr>
                                                        <w:top w:val="none" w:sz="0" w:space="0" w:color="auto"/>
                                                        <w:left w:val="none" w:sz="0" w:space="0" w:color="auto"/>
                                                        <w:bottom w:val="none" w:sz="0" w:space="0" w:color="auto"/>
                                                        <w:right w:val="none" w:sz="0" w:space="0" w:color="auto"/>
                                                      </w:divBdr>
                                                      <w:divsChild>
                                                        <w:div w:id="1395737280">
                                                          <w:marLeft w:val="0"/>
                                                          <w:marRight w:val="0"/>
                                                          <w:marTop w:val="0"/>
                                                          <w:marBottom w:val="0"/>
                                                          <w:divBdr>
                                                            <w:top w:val="none" w:sz="0" w:space="0" w:color="auto"/>
                                                            <w:left w:val="none" w:sz="0" w:space="0" w:color="auto"/>
                                                            <w:bottom w:val="none" w:sz="0" w:space="0" w:color="auto"/>
                                                            <w:right w:val="none" w:sz="0" w:space="0" w:color="auto"/>
                                                          </w:divBdr>
                                                          <w:divsChild>
                                                            <w:div w:id="1236622531">
                                                              <w:marLeft w:val="0"/>
                                                              <w:marRight w:val="0"/>
                                                              <w:marTop w:val="0"/>
                                                              <w:marBottom w:val="0"/>
                                                              <w:divBdr>
                                                                <w:top w:val="none" w:sz="0" w:space="0" w:color="auto"/>
                                                                <w:left w:val="none" w:sz="0" w:space="0" w:color="auto"/>
                                                                <w:bottom w:val="none" w:sz="0" w:space="0" w:color="auto"/>
                                                                <w:right w:val="none" w:sz="0" w:space="0" w:color="auto"/>
                                                              </w:divBdr>
                                                              <w:divsChild>
                                                                <w:div w:id="1956056720">
                                                                  <w:marLeft w:val="0"/>
                                                                  <w:marRight w:val="0"/>
                                                                  <w:marTop w:val="0"/>
                                                                  <w:marBottom w:val="0"/>
                                                                  <w:divBdr>
                                                                    <w:top w:val="none" w:sz="0" w:space="0" w:color="auto"/>
                                                                    <w:left w:val="none" w:sz="0" w:space="0" w:color="auto"/>
                                                                    <w:bottom w:val="none" w:sz="0" w:space="0" w:color="auto"/>
                                                                    <w:right w:val="none" w:sz="0" w:space="0" w:color="auto"/>
                                                                  </w:divBdr>
                                                                  <w:divsChild>
                                                                    <w:div w:id="229923392">
                                                                      <w:marLeft w:val="405"/>
                                                                      <w:marRight w:val="0"/>
                                                                      <w:marTop w:val="0"/>
                                                                      <w:marBottom w:val="0"/>
                                                                      <w:divBdr>
                                                                        <w:top w:val="none" w:sz="0" w:space="0" w:color="auto"/>
                                                                        <w:left w:val="none" w:sz="0" w:space="0" w:color="auto"/>
                                                                        <w:bottom w:val="none" w:sz="0" w:space="0" w:color="auto"/>
                                                                        <w:right w:val="none" w:sz="0" w:space="0" w:color="auto"/>
                                                                      </w:divBdr>
                                                                      <w:divsChild>
                                                                        <w:div w:id="1267422715">
                                                                          <w:marLeft w:val="0"/>
                                                                          <w:marRight w:val="0"/>
                                                                          <w:marTop w:val="0"/>
                                                                          <w:marBottom w:val="0"/>
                                                                          <w:divBdr>
                                                                            <w:top w:val="none" w:sz="0" w:space="0" w:color="auto"/>
                                                                            <w:left w:val="none" w:sz="0" w:space="0" w:color="auto"/>
                                                                            <w:bottom w:val="none" w:sz="0" w:space="0" w:color="auto"/>
                                                                            <w:right w:val="none" w:sz="0" w:space="0" w:color="auto"/>
                                                                          </w:divBdr>
                                                                          <w:divsChild>
                                                                            <w:div w:id="1157762915">
                                                                              <w:marLeft w:val="0"/>
                                                                              <w:marRight w:val="0"/>
                                                                              <w:marTop w:val="0"/>
                                                                              <w:marBottom w:val="0"/>
                                                                              <w:divBdr>
                                                                                <w:top w:val="none" w:sz="0" w:space="0" w:color="auto"/>
                                                                                <w:left w:val="none" w:sz="0" w:space="0" w:color="auto"/>
                                                                                <w:bottom w:val="none" w:sz="0" w:space="0" w:color="auto"/>
                                                                                <w:right w:val="none" w:sz="0" w:space="0" w:color="auto"/>
                                                                              </w:divBdr>
                                                                              <w:divsChild>
                                                                                <w:div w:id="622545140">
                                                                                  <w:marLeft w:val="0"/>
                                                                                  <w:marRight w:val="0"/>
                                                                                  <w:marTop w:val="0"/>
                                                                                  <w:marBottom w:val="0"/>
                                                                                  <w:divBdr>
                                                                                    <w:top w:val="none" w:sz="0" w:space="0" w:color="auto"/>
                                                                                    <w:left w:val="none" w:sz="0" w:space="0" w:color="auto"/>
                                                                                    <w:bottom w:val="none" w:sz="0" w:space="0" w:color="auto"/>
                                                                                    <w:right w:val="none" w:sz="0" w:space="0" w:color="auto"/>
                                                                                  </w:divBdr>
                                                                                  <w:divsChild>
                                                                                    <w:div w:id="1734349639">
                                                                                      <w:marLeft w:val="0"/>
                                                                                      <w:marRight w:val="0"/>
                                                                                      <w:marTop w:val="0"/>
                                                                                      <w:marBottom w:val="0"/>
                                                                                      <w:divBdr>
                                                                                        <w:top w:val="none" w:sz="0" w:space="0" w:color="auto"/>
                                                                                        <w:left w:val="none" w:sz="0" w:space="0" w:color="auto"/>
                                                                                        <w:bottom w:val="none" w:sz="0" w:space="0" w:color="auto"/>
                                                                                        <w:right w:val="none" w:sz="0" w:space="0" w:color="auto"/>
                                                                                      </w:divBdr>
                                                                                      <w:divsChild>
                                                                                        <w:div w:id="459613289">
                                                                                          <w:marLeft w:val="0"/>
                                                                                          <w:marRight w:val="0"/>
                                                                                          <w:marTop w:val="0"/>
                                                                                          <w:marBottom w:val="0"/>
                                                                                          <w:divBdr>
                                                                                            <w:top w:val="none" w:sz="0" w:space="0" w:color="auto"/>
                                                                                            <w:left w:val="none" w:sz="0" w:space="0" w:color="auto"/>
                                                                                            <w:bottom w:val="none" w:sz="0" w:space="0" w:color="auto"/>
                                                                                            <w:right w:val="none" w:sz="0" w:space="0" w:color="auto"/>
                                                                                          </w:divBdr>
                                                                                          <w:divsChild>
                                                                                            <w:div w:id="1981961326">
                                                                                              <w:marLeft w:val="0"/>
                                                                                              <w:marRight w:val="0"/>
                                                                                              <w:marTop w:val="0"/>
                                                                                              <w:marBottom w:val="0"/>
                                                                                              <w:divBdr>
                                                                                                <w:top w:val="none" w:sz="0" w:space="0" w:color="auto"/>
                                                                                                <w:left w:val="none" w:sz="0" w:space="0" w:color="auto"/>
                                                                                                <w:bottom w:val="none" w:sz="0" w:space="0" w:color="auto"/>
                                                                                                <w:right w:val="none" w:sz="0" w:space="0" w:color="auto"/>
                                                                                              </w:divBdr>
                                                                                              <w:divsChild>
                                                                                                <w:div w:id="947853950">
                                                                                                  <w:marLeft w:val="0"/>
                                                                                                  <w:marRight w:val="0"/>
                                                                                                  <w:marTop w:val="0"/>
                                                                                                  <w:marBottom w:val="0"/>
                                                                                                  <w:divBdr>
                                                                                                    <w:top w:val="none" w:sz="0" w:space="0" w:color="auto"/>
                                                                                                    <w:left w:val="none" w:sz="0" w:space="0" w:color="auto"/>
                                                                                                    <w:bottom w:val="single" w:sz="6" w:space="15" w:color="auto"/>
                                                                                                    <w:right w:val="none" w:sz="0" w:space="0" w:color="auto"/>
                                                                                                  </w:divBdr>
                                                                                                  <w:divsChild>
                                                                                                    <w:div w:id="1488978435">
                                                                                                      <w:marLeft w:val="0"/>
                                                                                                      <w:marRight w:val="0"/>
                                                                                                      <w:marTop w:val="60"/>
                                                                                                      <w:marBottom w:val="0"/>
                                                                                                      <w:divBdr>
                                                                                                        <w:top w:val="none" w:sz="0" w:space="0" w:color="auto"/>
                                                                                                        <w:left w:val="none" w:sz="0" w:space="0" w:color="auto"/>
                                                                                                        <w:bottom w:val="none" w:sz="0" w:space="0" w:color="auto"/>
                                                                                                        <w:right w:val="none" w:sz="0" w:space="0" w:color="auto"/>
                                                                                                      </w:divBdr>
                                                                                                      <w:divsChild>
                                                                                                        <w:div w:id="850490482">
                                                                                                          <w:marLeft w:val="0"/>
                                                                                                          <w:marRight w:val="0"/>
                                                                                                          <w:marTop w:val="0"/>
                                                                                                          <w:marBottom w:val="0"/>
                                                                                                          <w:divBdr>
                                                                                                            <w:top w:val="none" w:sz="0" w:space="0" w:color="auto"/>
                                                                                                            <w:left w:val="none" w:sz="0" w:space="0" w:color="auto"/>
                                                                                                            <w:bottom w:val="none" w:sz="0" w:space="0" w:color="auto"/>
                                                                                                            <w:right w:val="none" w:sz="0" w:space="0" w:color="auto"/>
                                                                                                          </w:divBdr>
                                                                                                          <w:divsChild>
                                                                                                            <w:div w:id="1791363467">
                                                                                                              <w:marLeft w:val="0"/>
                                                                                                              <w:marRight w:val="0"/>
                                                                                                              <w:marTop w:val="0"/>
                                                                                                              <w:marBottom w:val="0"/>
                                                                                                              <w:divBdr>
                                                                                                                <w:top w:val="none" w:sz="0" w:space="0" w:color="auto"/>
                                                                                                                <w:left w:val="none" w:sz="0" w:space="0" w:color="auto"/>
                                                                                                                <w:bottom w:val="none" w:sz="0" w:space="0" w:color="auto"/>
                                                                                                                <w:right w:val="none" w:sz="0" w:space="0" w:color="auto"/>
                                                                                                              </w:divBdr>
                                                                                                              <w:divsChild>
                                                                                                                <w:div w:id="1911504443">
                                                                                                                  <w:marLeft w:val="0"/>
                                                                                                                  <w:marRight w:val="0"/>
                                                                                                                  <w:marTop w:val="0"/>
                                                                                                                  <w:marBottom w:val="0"/>
                                                                                                                  <w:divBdr>
                                                                                                                    <w:top w:val="none" w:sz="0" w:space="0" w:color="auto"/>
                                                                                                                    <w:left w:val="none" w:sz="0" w:space="0" w:color="auto"/>
                                                                                                                    <w:bottom w:val="none" w:sz="0" w:space="0" w:color="auto"/>
                                                                                                                    <w:right w:val="none" w:sz="0" w:space="0" w:color="auto"/>
                                                                                                                  </w:divBdr>
                                                                                                                  <w:divsChild>
                                                                                                                    <w:div w:id="539126124">
                                                                                                                      <w:marLeft w:val="0"/>
                                                                                                                      <w:marRight w:val="0"/>
                                                                                                                      <w:marTop w:val="0"/>
                                                                                                                      <w:marBottom w:val="0"/>
                                                                                                                      <w:divBdr>
                                                                                                                        <w:top w:val="none" w:sz="0" w:space="0" w:color="auto"/>
                                                                                                                        <w:left w:val="none" w:sz="0" w:space="0" w:color="auto"/>
                                                                                                                        <w:bottom w:val="none" w:sz="0" w:space="0" w:color="auto"/>
                                                                                                                        <w:right w:val="none" w:sz="0" w:space="0" w:color="auto"/>
                                                                                                                      </w:divBdr>
                                                                                                                      <w:divsChild>
                                                                                                                        <w:div w:id="1782458115">
                                                                                                                          <w:marLeft w:val="0"/>
                                                                                                                          <w:marRight w:val="0"/>
                                                                                                                          <w:marTop w:val="0"/>
                                                                                                                          <w:marBottom w:val="0"/>
                                                                                                                          <w:divBdr>
                                                                                                                            <w:top w:val="none" w:sz="0" w:space="0" w:color="auto"/>
                                                                                                                            <w:left w:val="none" w:sz="0" w:space="0" w:color="auto"/>
                                                                                                                            <w:bottom w:val="none" w:sz="0" w:space="0" w:color="auto"/>
                                                                                                                            <w:right w:val="none" w:sz="0" w:space="0" w:color="auto"/>
                                                                                                                          </w:divBdr>
                                                                                                                          <w:divsChild>
                                                                                                                            <w:div w:id="320354581">
                                                                                                                              <w:marLeft w:val="0"/>
                                                                                                                              <w:marRight w:val="0"/>
                                                                                                                              <w:marTop w:val="0"/>
                                                                                                                              <w:marBottom w:val="0"/>
                                                                                                                              <w:divBdr>
                                                                                                                                <w:top w:val="none" w:sz="0" w:space="0" w:color="auto"/>
                                                                                                                                <w:left w:val="none" w:sz="0" w:space="0" w:color="auto"/>
                                                                                                                                <w:bottom w:val="none" w:sz="0" w:space="0" w:color="auto"/>
                                                                                                                                <w:right w:val="none" w:sz="0" w:space="0" w:color="auto"/>
                                                                                                                              </w:divBdr>
                                                                                                                              <w:divsChild>
                                                                                                                                <w:div w:id="464932680">
                                                                                                                                  <w:marLeft w:val="0"/>
                                                                                                                                  <w:marRight w:val="0"/>
                                                                                                                                  <w:marTop w:val="0"/>
                                                                                                                                  <w:marBottom w:val="0"/>
                                                                                                                                  <w:divBdr>
                                                                                                                                    <w:top w:val="none" w:sz="0" w:space="0" w:color="auto"/>
                                                                                                                                    <w:left w:val="none" w:sz="0" w:space="0" w:color="auto"/>
                                                                                                                                    <w:bottom w:val="none" w:sz="0" w:space="0" w:color="auto"/>
                                                                                                                                    <w:right w:val="none" w:sz="0" w:space="0" w:color="auto"/>
                                                                                                                                  </w:divBdr>
                                                                                                                                  <w:divsChild>
                                                                                                                                    <w:div w:id="56588607">
                                                                                                                                      <w:marLeft w:val="0"/>
                                                                                                                                      <w:marRight w:val="0"/>
                                                                                                                                      <w:marTop w:val="0"/>
                                                                                                                                      <w:marBottom w:val="0"/>
                                                                                                                                      <w:divBdr>
                                                                                                                                        <w:top w:val="none" w:sz="0" w:space="0" w:color="auto"/>
                                                                                                                                        <w:left w:val="none" w:sz="0" w:space="0" w:color="auto"/>
                                                                                                                                        <w:bottom w:val="none" w:sz="0" w:space="0" w:color="auto"/>
                                                                                                                                        <w:right w:val="none" w:sz="0" w:space="0" w:color="auto"/>
                                                                                                                                      </w:divBdr>
                                                                                                                                      <w:divsChild>
                                                                                                                                        <w:div w:id="872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ra.teachinghow2s.com/workspace/uploads/resources/principles-of-instruction-1-daily-review.pdf?d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5</cp:revision>
  <dcterms:created xsi:type="dcterms:W3CDTF">2018-08-31T20:47:00Z</dcterms:created>
  <dcterms:modified xsi:type="dcterms:W3CDTF">2018-09-02T19:32:00Z</dcterms:modified>
</cp:coreProperties>
</file>