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90B3A" w:rsidRPr="00432F98" w:rsidRDefault="00790B3A">
      <w:pPr>
        <w:rPr>
          <w:rFonts w:cstheme="minorHAnsi"/>
        </w:rPr>
      </w:pPr>
    </w:p>
    <w:p w14:paraId="0A37501D" w14:textId="77777777" w:rsidR="00790B3A" w:rsidRPr="00432F98" w:rsidRDefault="00790B3A">
      <w:pPr>
        <w:rPr>
          <w:rFonts w:cstheme="minorHAnsi"/>
        </w:rPr>
      </w:pPr>
    </w:p>
    <w:p w14:paraId="5DAB6C7B" w14:textId="77777777" w:rsidR="00790B3A" w:rsidRPr="00432F98" w:rsidRDefault="00790B3A">
      <w:pPr>
        <w:rPr>
          <w:rFonts w:cstheme="minorHAnsi"/>
        </w:rPr>
      </w:pPr>
    </w:p>
    <w:p w14:paraId="12997593" w14:textId="77777777" w:rsidR="006A4B51" w:rsidRPr="006A4B51" w:rsidRDefault="006A4B51" w:rsidP="006A4B51">
      <w:pPr>
        <w:pStyle w:val="3Policytitle"/>
        <w:jc w:val="center"/>
        <w:rPr>
          <w:rFonts w:ascii="Calibri" w:hAnsi="Calibri" w:cs="Calibri"/>
          <w:color w:val="2E74B5" w:themeColor="accent1" w:themeShade="BF"/>
          <w:sz w:val="96"/>
          <w:szCs w:val="96"/>
          <w:lang w:val="en-GB"/>
        </w:rPr>
      </w:pPr>
      <w:r w:rsidRPr="006A4B51">
        <w:rPr>
          <w:rFonts w:ascii="Calibri" w:hAnsi="Calibri" w:cs="Calibri"/>
          <w:color w:val="2E74B5" w:themeColor="accent1" w:themeShade="BF"/>
          <w:sz w:val="96"/>
          <w:szCs w:val="96"/>
          <w:lang w:val="en-GB"/>
        </w:rPr>
        <w:t xml:space="preserve">Behaviour policy and statement of behaviour </w:t>
      </w:r>
      <w:proofErr w:type="gramStart"/>
      <w:r w:rsidRPr="006A4B51">
        <w:rPr>
          <w:rFonts w:ascii="Calibri" w:hAnsi="Calibri" w:cs="Calibri"/>
          <w:color w:val="2E74B5" w:themeColor="accent1" w:themeShade="BF"/>
          <w:sz w:val="96"/>
          <w:szCs w:val="96"/>
          <w:lang w:val="en-GB"/>
        </w:rPr>
        <w:t>principles</w:t>
      </w:r>
      <w:proofErr w:type="gramEnd"/>
    </w:p>
    <w:p w14:paraId="0467D824" w14:textId="72C11C08" w:rsidR="00AF2A23" w:rsidRPr="00432F98" w:rsidRDefault="00AF2A23" w:rsidP="000F0C95">
      <w:pPr>
        <w:jc w:val="center"/>
        <w:rPr>
          <w:rFonts w:cstheme="minorHAnsi"/>
          <w:b/>
          <w:color w:val="0070C0"/>
          <w:sz w:val="144"/>
          <w:szCs w:val="144"/>
        </w:rPr>
      </w:pPr>
      <w:r w:rsidRPr="00432F98">
        <w:rPr>
          <w:rFonts w:cstheme="minorHAnsi"/>
          <w:b/>
          <w:color w:val="0070C0"/>
          <w:sz w:val="144"/>
          <w:szCs w:val="144"/>
        </w:rPr>
        <w:t>202</w:t>
      </w:r>
      <w:r w:rsidR="003F0424" w:rsidRPr="00432F98">
        <w:rPr>
          <w:rFonts w:cstheme="minorHAnsi"/>
          <w:b/>
          <w:color w:val="0070C0"/>
          <w:sz w:val="144"/>
          <w:szCs w:val="144"/>
        </w:rPr>
        <w:t>2</w:t>
      </w:r>
      <w:r w:rsidRPr="00432F98">
        <w:rPr>
          <w:rFonts w:cstheme="minorHAnsi"/>
          <w:b/>
          <w:color w:val="0070C0"/>
          <w:sz w:val="144"/>
          <w:szCs w:val="144"/>
        </w:rPr>
        <w:t>-202</w:t>
      </w:r>
      <w:r w:rsidR="003F0424" w:rsidRPr="00432F98">
        <w:rPr>
          <w:rFonts w:cstheme="minorHAnsi"/>
          <w:b/>
          <w:color w:val="0070C0"/>
          <w:sz w:val="144"/>
          <w:szCs w:val="144"/>
        </w:rPr>
        <w:t>3</w:t>
      </w:r>
    </w:p>
    <w:p w14:paraId="02EB378F" w14:textId="77777777" w:rsidR="00790B3A" w:rsidRPr="00432F98" w:rsidRDefault="00790B3A" w:rsidP="002D66A8">
      <w:pPr>
        <w:spacing w:after="0" w:line="240" w:lineRule="auto"/>
        <w:rPr>
          <w:rFonts w:cstheme="minorHAnsi"/>
          <w:sz w:val="20"/>
        </w:rPr>
      </w:pPr>
    </w:p>
    <w:p w14:paraId="6A05A809" w14:textId="77777777" w:rsidR="002D66A8" w:rsidRPr="00432F98" w:rsidRDefault="002D66A8" w:rsidP="002D66A8">
      <w:pPr>
        <w:spacing w:after="0" w:line="240" w:lineRule="auto"/>
        <w:rPr>
          <w:rFonts w:cstheme="minorHAnsi"/>
          <w:sz w:val="20"/>
        </w:rPr>
      </w:pPr>
    </w:p>
    <w:p w14:paraId="5A39BBE3" w14:textId="77777777" w:rsidR="002D66A8" w:rsidRPr="00432F98" w:rsidRDefault="002D66A8" w:rsidP="002D66A8">
      <w:pPr>
        <w:spacing w:after="0" w:line="240" w:lineRule="auto"/>
        <w:rPr>
          <w:rFonts w:cstheme="minorHAnsi"/>
          <w:sz w:val="20"/>
        </w:rPr>
      </w:pPr>
    </w:p>
    <w:p w14:paraId="41C8F396" w14:textId="77777777" w:rsidR="00AF25A1" w:rsidRPr="00432F98" w:rsidRDefault="00AF25A1" w:rsidP="002D66A8">
      <w:pPr>
        <w:spacing w:after="0" w:line="240" w:lineRule="auto"/>
        <w:rPr>
          <w:rFonts w:cstheme="minorHAnsi"/>
          <w:sz w:val="20"/>
        </w:rPr>
      </w:pPr>
    </w:p>
    <w:p w14:paraId="72A3D3EC" w14:textId="32D13252" w:rsidR="00AF25A1" w:rsidRPr="00432F98" w:rsidRDefault="00B37E13">
      <w:pPr>
        <w:rPr>
          <w:rFonts w:cstheme="minorHAnsi"/>
          <w:sz w:val="12"/>
        </w:rPr>
      </w:pPr>
      <w:r w:rsidRPr="00432F98">
        <w:rPr>
          <w:rFonts w:cstheme="minorHAnsi"/>
          <w:sz w:val="12"/>
        </w:rPr>
        <w:br/>
      </w:r>
      <w:r w:rsidRPr="00432F98">
        <w:rPr>
          <w:rFonts w:cstheme="minorHAnsi"/>
          <w:sz w:val="12"/>
        </w:rPr>
        <w:br/>
      </w:r>
    </w:p>
    <w:p w14:paraId="0D0B940D" w14:textId="77777777" w:rsidR="00790B3A" w:rsidRPr="00432F98" w:rsidRDefault="00790B3A">
      <w:pPr>
        <w:pStyle w:val="Header"/>
        <w:jc w:val="both"/>
        <w:rPr>
          <w:rFonts w:cstheme="minorHAnsi"/>
          <w:sz w:val="12"/>
        </w:rPr>
      </w:pPr>
    </w:p>
    <w:tbl>
      <w:tblPr>
        <w:tblW w:w="9441" w:type="dxa"/>
        <w:tblInd w:w="108" w:type="dxa"/>
        <w:tblBorders>
          <w:insideH w:val="single" w:sz="18" w:space="0" w:color="FFFFFF" w:themeColor="background1"/>
        </w:tblBorders>
        <w:tblCellMar>
          <w:top w:w="57" w:type="dxa"/>
          <w:bottom w:w="57" w:type="dxa"/>
        </w:tblCellMar>
        <w:tblLook w:val="04A0" w:firstRow="1" w:lastRow="0" w:firstColumn="1" w:lastColumn="0" w:noHBand="0" w:noVBand="1"/>
      </w:tblPr>
      <w:tblGrid>
        <w:gridCol w:w="2505"/>
        <w:gridCol w:w="3349"/>
        <w:gridCol w:w="842"/>
        <w:gridCol w:w="2745"/>
      </w:tblGrid>
      <w:tr w:rsidR="002D66A8" w:rsidRPr="00432F98" w14:paraId="72B70DFA" w14:textId="77777777" w:rsidTr="0E3E403C">
        <w:tc>
          <w:tcPr>
            <w:tcW w:w="2505" w:type="dxa"/>
            <w:shd w:val="clear" w:color="auto" w:fill="BFBFBF" w:themeFill="background1" w:themeFillShade="BF"/>
          </w:tcPr>
          <w:p w14:paraId="19D35CC3" w14:textId="77777777" w:rsidR="002D66A8" w:rsidRPr="00432F98" w:rsidRDefault="002D66A8" w:rsidP="00490B5B">
            <w:pPr>
              <w:rPr>
                <w:rFonts w:cstheme="minorHAnsi"/>
                <w:b/>
              </w:rPr>
            </w:pPr>
            <w:r w:rsidRPr="00432F98">
              <w:rPr>
                <w:rFonts w:cstheme="minorHAnsi"/>
                <w:b/>
              </w:rPr>
              <w:t>Approved by:</w:t>
            </w:r>
          </w:p>
        </w:tc>
        <w:tc>
          <w:tcPr>
            <w:tcW w:w="3349" w:type="dxa"/>
            <w:shd w:val="clear" w:color="auto" w:fill="BFBFBF" w:themeFill="background1" w:themeFillShade="BF"/>
          </w:tcPr>
          <w:p w14:paraId="35BD5979" w14:textId="465541E8" w:rsidR="002D66A8" w:rsidRPr="00432F98" w:rsidRDefault="00E2036B" w:rsidP="005B3A23">
            <w:pPr>
              <w:rPr>
                <w:rFonts w:cstheme="minorHAnsi"/>
              </w:rPr>
            </w:pPr>
            <w:r w:rsidRPr="00432F98">
              <w:rPr>
                <w:rFonts w:cstheme="minorHAnsi"/>
              </w:rPr>
              <w:tab/>
            </w:r>
            <w:r w:rsidR="0078798D">
              <w:rPr>
                <w:rFonts w:cstheme="minorHAnsi"/>
              </w:rPr>
              <w:t>FGB</w:t>
            </w:r>
          </w:p>
        </w:tc>
        <w:tc>
          <w:tcPr>
            <w:tcW w:w="842" w:type="dxa"/>
            <w:shd w:val="clear" w:color="auto" w:fill="BFBFBF" w:themeFill="background1" w:themeFillShade="BF"/>
          </w:tcPr>
          <w:p w14:paraId="4C8BFC02" w14:textId="77777777" w:rsidR="002D66A8" w:rsidRPr="00432F98" w:rsidRDefault="002D66A8" w:rsidP="002D66A8">
            <w:pPr>
              <w:rPr>
                <w:rFonts w:cstheme="minorHAnsi"/>
              </w:rPr>
            </w:pPr>
            <w:r w:rsidRPr="00432F98">
              <w:rPr>
                <w:rFonts w:cstheme="minorHAnsi"/>
                <w:b/>
              </w:rPr>
              <w:t>Date:</w:t>
            </w:r>
            <w:r w:rsidRPr="00432F98">
              <w:rPr>
                <w:rFonts w:cstheme="minorHAnsi"/>
              </w:rPr>
              <w:t xml:space="preserve"> </w:t>
            </w:r>
          </w:p>
        </w:tc>
        <w:tc>
          <w:tcPr>
            <w:tcW w:w="2745" w:type="dxa"/>
            <w:shd w:val="clear" w:color="auto" w:fill="BFBFBF" w:themeFill="background1" w:themeFillShade="BF"/>
          </w:tcPr>
          <w:p w14:paraId="1CD9386E" w14:textId="44A24DE2" w:rsidR="002D66A8" w:rsidRPr="00432F98" w:rsidRDefault="0078798D" w:rsidP="003F0424">
            <w:pPr>
              <w:rPr>
                <w:rFonts w:cstheme="minorHAnsi"/>
              </w:rPr>
            </w:pPr>
            <w:r>
              <w:rPr>
                <w:rFonts w:cstheme="minorHAnsi"/>
              </w:rPr>
              <w:t>Spring 2023</w:t>
            </w:r>
          </w:p>
        </w:tc>
      </w:tr>
      <w:tr w:rsidR="00AF25A1" w:rsidRPr="00432F98" w14:paraId="42D9C6BC" w14:textId="77777777" w:rsidTr="0E3E403C">
        <w:tc>
          <w:tcPr>
            <w:tcW w:w="2505" w:type="dxa"/>
            <w:shd w:val="clear" w:color="auto" w:fill="BFBFBF" w:themeFill="background1" w:themeFillShade="BF"/>
          </w:tcPr>
          <w:p w14:paraId="2302965E" w14:textId="77777777" w:rsidR="00AF25A1" w:rsidRPr="00432F98" w:rsidRDefault="00AF25A1" w:rsidP="00490B5B">
            <w:pPr>
              <w:rPr>
                <w:rFonts w:cstheme="minorHAnsi"/>
                <w:b/>
              </w:rPr>
            </w:pPr>
            <w:r w:rsidRPr="00432F98">
              <w:rPr>
                <w:rFonts w:cstheme="minorHAnsi"/>
                <w:b/>
              </w:rPr>
              <w:t>Last reviewed on:</w:t>
            </w:r>
          </w:p>
        </w:tc>
        <w:tc>
          <w:tcPr>
            <w:tcW w:w="6936" w:type="dxa"/>
            <w:gridSpan w:val="3"/>
            <w:shd w:val="clear" w:color="auto" w:fill="BFBFBF" w:themeFill="background1" w:themeFillShade="BF"/>
          </w:tcPr>
          <w:p w14:paraId="2D9F7D93" w14:textId="44DBDA0D" w:rsidR="00AF25A1" w:rsidRPr="00432F98" w:rsidRDefault="00752DDE" w:rsidP="0E3E403C">
            <w:pPr>
              <w:spacing w:after="0"/>
              <w:rPr>
                <w:rFonts w:cstheme="minorHAnsi"/>
              </w:rPr>
            </w:pPr>
            <w:r w:rsidRPr="00432F98">
              <w:rPr>
                <w:rFonts w:cstheme="minorHAnsi"/>
              </w:rPr>
              <w:t>Autumn 2022</w:t>
            </w:r>
          </w:p>
        </w:tc>
      </w:tr>
      <w:tr w:rsidR="00AF25A1" w:rsidRPr="00432F98" w14:paraId="457C2352" w14:textId="77777777" w:rsidTr="0E3E403C">
        <w:tc>
          <w:tcPr>
            <w:tcW w:w="2505" w:type="dxa"/>
            <w:shd w:val="clear" w:color="auto" w:fill="BFBFBF" w:themeFill="background1" w:themeFillShade="BF"/>
          </w:tcPr>
          <w:p w14:paraId="2019AD3F" w14:textId="77777777" w:rsidR="00AF25A1" w:rsidRPr="00432F98" w:rsidRDefault="00AF25A1" w:rsidP="00490B5B">
            <w:pPr>
              <w:rPr>
                <w:rFonts w:cstheme="minorHAnsi"/>
                <w:b/>
              </w:rPr>
            </w:pPr>
            <w:r w:rsidRPr="00432F98">
              <w:rPr>
                <w:rFonts w:cstheme="minorHAnsi"/>
                <w:b/>
              </w:rPr>
              <w:t>Next review due by:</w:t>
            </w:r>
          </w:p>
        </w:tc>
        <w:tc>
          <w:tcPr>
            <w:tcW w:w="6936" w:type="dxa"/>
            <w:gridSpan w:val="3"/>
            <w:shd w:val="clear" w:color="auto" w:fill="BFBFBF" w:themeFill="background1" w:themeFillShade="BF"/>
          </w:tcPr>
          <w:p w14:paraId="0E27B00A" w14:textId="4A467425" w:rsidR="00AF25A1" w:rsidRPr="00432F98" w:rsidRDefault="0078798D" w:rsidP="00490B5B">
            <w:pPr>
              <w:rPr>
                <w:rFonts w:cstheme="minorHAnsi"/>
              </w:rPr>
            </w:pPr>
            <w:r>
              <w:rPr>
                <w:rFonts w:cstheme="minorHAnsi"/>
              </w:rPr>
              <w:t>Autumn 2024</w:t>
            </w:r>
          </w:p>
        </w:tc>
      </w:tr>
    </w:tbl>
    <w:p w14:paraId="60061E4C" w14:textId="77777777" w:rsidR="000F0C95" w:rsidRPr="00432F98" w:rsidRDefault="000F0C95" w:rsidP="000F0C95">
      <w:pPr>
        <w:shd w:val="clear" w:color="auto" w:fill="FFFFFF"/>
        <w:spacing w:after="150" w:line="240" w:lineRule="auto"/>
        <w:rPr>
          <w:rFonts w:cstheme="minorHAnsi"/>
          <w:b/>
          <w:color w:val="FFFFFF" w:themeColor="background1"/>
          <w:sz w:val="4"/>
        </w:rPr>
      </w:pPr>
    </w:p>
    <w:p w14:paraId="406425CA" w14:textId="04C51500" w:rsidR="00790B3A" w:rsidRPr="00432F98" w:rsidRDefault="00B87434" w:rsidP="006A4B51">
      <w:pPr>
        <w:rPr>
          <w:rFonts w:cstheme="minorHAnsi"/>
          <w:b/>
          <w:color w:val="FFFFFF" w:themeColor="background1"/>
          <w:sz w:val="32"/>
        </w:rPr>
      </w:pPr>
      <w:r w:rsidRPr="00432F98">
        <w:rPr>
          <w:rFonts w:cstheme="minorHAnsi"/>
          <w:b/>
          <w:color w:val="FFFFFF" w:themeColor="background1"/>
          <w:sz w:val="32"/>
        </w:rPr>
        <w:br w:type="page"/>
      </w:r>
    </w:p>
    <w:p w14:paraId="4B94D5A5" w14:textId="77777777" w:rsidR="00790B3A" w:rsidRPr="00432F98" w:rsidRDefault="00790B3A">
      <w:pPr>
        <w:shd w:val="clear" w:color="auto" w:fill="FFFFFF"/>
        <w:spacing w:after="150" w:line="240" w:lineRule="auto"/>
        <w:rPr>
          <w:rFonts w:eastAsia="Times New Roman" w:cstheme="minorHAnsi"/>
          <w:sz w:val="24"/>
          <w:szCs w:val="24"/>
          <w:lang w:eastAsia="en-GB"/>
        </w:rPr>
      </w:pPr>
    </w:p>
    <w:p w14:paraId="3DBCCD4D" w14:textId="72E71C68" w:rsidR="0053042D" w:rsidRPr="00432F98" w:rsidRDefault="0053042D" w:rsidP="0053042D">
      <w:pPr>
        <w:pStyle w:val="Heading1"/>
        <w:rPr>
          <w:rFonts w:cstheme="minorHAnsi"/>
        </w:rPr>
      </w:pPr>
      <w:bookmarkStart w:id="0" w:name="_Toc121475822"/>
      <w:bookmarkStart w:id="1" w:name="_Toc121477520"/>
      <w:bookmarkStart w:id="2" w:name="_Toc121480211"/>
      <w:r>
        <w:rPr>
          <w:rFonts w:cstheme="minorHAnsi"/>
          <w:szCs w:val="32"/>
        </w:rPr>
        <w:t>Contents</w:t>
      </w:r>
      <w:bookmarkEnd w:id="0"/>
      <w:bookmarkEnd w:id="1"/>
      <w:bookmarkEnd w:id="2"/>
    </w:p>
    <w:p w14:paraId="1FE74E03" w14:textId="1F84CCC1" w:rsidR="0053042D" w:rsidRDefault="0053042D" w:rsidP="00C461C0">
      <w:pPr>
        <w:pStyle w:val="TOC1"/>
        <w:tabs>
          <w:tab w:val="right" w:leader="dot" w:pos="10336"/>
        </w:tabs>
      </w:pPr>
    </w:p>
    <w:p w14:paraId="4DE8FA93" w14:textId="3200AD32" w:rsidR="00250CB1" w:rsidRDefault="00250CB1">
      <w:pPr>
        <w:pStyle w:val="TOC1"/>
        <w:tabs>
          <w:tab w:val="right" w:leader="dot" w:pos="10336"/>
        </w:tabs>
        <w:rPr>
          <w:rFonts w:eastAsiaTheme="minorEastAsia"/>
          <w:noProof/>
          <w:lang w:eastAsia="en-GB"/>
        </w:rPr>
      </w:pPr>
      <w:r>
        <w:rPr>
          <w:rFonts w:cstheme="minorHAnsi"/>
        </w:rPr>
        <w:fldChar w:fldCharType="begin"/>
      </w:r>
      <w:r>
        <w:rPr>
          <w:rFonts w:cstheme="minorHAnsi"/>
        </w:rPr>
        <w:instrText xml:space="preserve"> TOC \o "1-3" \h \z \u </w:instrText>
      </w:r>
      <w:r>
        <w:rPr>
          <w:rFonts w:cstheme="minorHAnsi"/>
        </w:rPr>
        <w:fldChar w:fldCharType="separate"/>
      </w:r>
      <w:hyperlink w:anchor="_Toc121480211" w:history="1">
        <w:r w:rsidRPr="000A5E25">
          <w:rPr>
            <w:rStyle w:val="Hyperlink"/>
            <w:rFonts w:cstheme="minorHAnsi"/>
            <w:noProof/>
          </w:rPr>
          <w:t>Contents</w:t>
        </w:r>
        <w:r>
          <w:rPr>
            <w:noProof/>
            <w:webHidden/>
          </w:rPr>
          <w:tab/>
        </w:r>
        <w:r>
          <w:rPr>
            <w:noProof/>
            <w:webHidden/>
          </w:rPr>
          <w:fldChar w:fldCharType="begin"/>
        </w:r>
        <w:r>
          <w:rPr>
            <w:noProof/>
            <w:webHidden/>
          </w:rPr>
          <w:instrText xml:space="preserve"> PAGEREF _Toc121480211 \h </w:instrText>
        </w:r>
        <w:r>
          <w:rPr>
            <w:noProof/>
            <w:webHidden/>
          </w:rPr>
        </w:r>
        <w:r>
          <w:rPr>
            <w:noProof/>
            <w:webHidden/>
          </w:rPr>
          <w:fldChar w:fldCharType="separate"/>
        </w:r>
        <w:r>
          <w:rPr>
            <w:noProof/>
            <w:webHidden/>
          </w:rPr>
          <w:t>1</w:t>
        </w:r>
        <w:r>
          <w:rPr>
            <w:noProof/>
            <w:webHidden/>
          </w:rPr>
          <w:fldChar w:fldCharType="end"/>
        </w:r>
      </w:hyperlink>
    </w:p>
    <w:p w14:paraId="7DE1BB41" w14:textId="48FD6505" w:rsidR="00250CB1" w:rsidRDefault="00250CB1">
      <w:pPr>
        <w:pStyle w:val="TOC1"/>
        <w:tabs>
          <w:tab w:val="right" w:leader="dot" w:pos="10336"/>
        </w:tabs>
        <w:rPr>
          <w:rFonts w:eastAsiaTheme="minorEastAsia"/>
          <w:noProof/>
          <w:lang w:eastAsia="en-GB"/>
        </w:rPr>
      </w:pPr>
      <w:hyperlink w:anchor="_Toc121480212" w:history="1">
        <w:r w:rsidRPr="000A5E25">
          <w:rPr>
            <w:rStyle w:val="Hyperlink"/>
            <w:rFonts w:cstheme="minorHAnsi"/>
            <w:noProof/>
          </w:rPr>
          <w:t>1. Purpose of the Policy</w:t>
        </w:r>
        <w:r>
          <w:rPr>
            <w:noProof/>
            <w:webHidden/>
          </w:rPr>
          <w:tab/>
        </w:r>
        <w:r>
          <w:rPr>
            <w:noProof/>
            <w:webHidden/>
          </w:rPr>
          <w:fldChar w:fldCharType="begin"/>
        </w:r>
        <w:r>
          <w:rPr>
            <w:noProof/>
            <w:webHidden/>
          </w:rPr>
          <w:instrText xml:space="preserve"> PAGEREF _Toc121480212 \h </w:instrText>
        </w:r>
        <w:r>
          <w:rPr>
            <w:noProof/>
            <w:webHidden/>
          </w:rPr>
        </w:r>
        <w:r>
          <w:rPr>
            <w:noProof/>
            <w:webHidden/>
          </w:rPr>
          <w:fldChar w:fldCharType="separate"/>
        </w:r>
        <w:r>
          <w:rPr>
            <w:noProof/>
            <w:webHidden/>
          </w:rPr>
          <w:t>2</w:t>
        </w:r>
        <w:r>
          <w:rPr>
            <w:noProof/>
            <w:webHidden/>
          </w:rPr>
          <w:fldChar w:fldCharType="end"/>
        </w:r>
      </w:hyperlink>
    </w:p>
    <w:p w14:paraId="57D9B55B" w14:textId="03D9D95D" w:rsidR="00250CB1" w:rsidRDefault="00250CB1">
      <w:pPr>
        <w:pStyle w:val="TOC1"/>
        <w:tabs>
          <w:tab w:val="right" w:leader="dot" w:pos="10336"/>
        </w:tabs>
        <w:rPr>
          <w:rFonts w:eastAsiaTheme="minorEastAsia"/>
          <w:noProof/>
          <w:lang w:eastAsia="en-GB"/>
        </w:rPr>
      </w:pPr>
      <w:hyperlink w:anchor="_Toc121480213" w:history="1">
        <w:r w:rsidRPr="000A5E25">
          <w:rPr>
            <w:rStyle w:val="Hyperlink"/>
            <w:rFonts w:cstheme="minorHAnsi"/>
            <w:noProof/>
          </w:rPr>
          <w:t>2. Aims</w:t>
        </w:r>
        <w:r>
          <w:rPr>
            <w:noProof/>
            <w:webHidden/>
          </w:rPr>
          <w:tab/>
        </w:r>
        <w:r>
          <w:rPr>
            <w:noProof/>
            <w:webHidden/>
          </w:rPr>
          <w:fldChar w:fldCharType="begin"/>
        </w:r>
        <w:r>
          <w:rPr>
            <w:noProof/>
            <w:webHidden/>
          </w:rPr>
          <w:instrText xml:space="preserve"> PAGEREF _Toc121480213 \h </w:instrText>
        </w:r>
        <w:r>
          <w:rPr>
            <w:noProof/>
            <w:webHidden/>
          </w:rPr>
        </w:r>
        <w:r>
          <w:rPr>
            <w:noProof/>
            <w:webHidden/>
          </w:rPr>
          <w:fldChar w:fldCharType="separate"/>
        </w:r>
        <w:r>
          <w:rPr>
            <w:noProof/>
            <w:webHidden/>
          </w:rPr>
          <w:t>2</w:t>
        </w:r>
        <w:r>
          <w:rPr>
            <w:noProof/>
            <w:webHidden/>
          </w:rPr>
          <w:fldChar w:fldCharType="end"/>
        </w:r>
      </w:hyperlink>
    </w:p>
    <w:p w14:paraId="560F50EE" w14:textId="7FD4E4CD" w:rsidR="00250CB1" w:rsidRDefault="00250CB1">
      <w:pPr>
        <w:pStyle w:val="TOC1"/>
        <w:tabs>
          <w:tab w:val="right" w:leader="dot" w:pos="10336"/>
        </w:tabs>
        <w:rPr>
          <w:rFonts w:eastAsiaTheme="minorEastAsia"/>
          <w:noProof/>
          <w:lang w:eastAsia="en-GB"/>
        </w:rPr>
      </w:pPr>
      <w:hyperlink w:anchor="_Toc121480214" w:history="1">
        <w:r w:rsidRPr="000A5E25">
          <w:rPr>
            <w:rStyle w:val="Hyperlink"/>
            <w:rFonts w:cstheme="minorHAnsi"/>
            <w:noProof/>
          </w:rPr>
          <w:t>3. Legislation and statutory requirements</w:t>
        </w:r>
        <w:r>
          <w:rPr>
            <w:noProof/>
            <w:webHidden/>
          </w:rPr>
          <w:tab/>
        </w:r>
        <w:r>
          <w:rPr>
            <w:noProof/>
            <w:webHidden/>
          </w:rPr>
          <w:fldChar w:fldCharType="begin"/>
        </w:r>
        <w:r>
          <w:rPr>
            <w:noProof/>
            <w:webHidden/>
          </w:rPr>
          <w:instrText xml:space="preserve"> PAGEREF _Toc121480214 \h </w:instrText>
        </w:r>
        <w:r>
          <w:rPr>
            <w:noProof/>
            <w:webHidden/>
          </w:rPr>
        </w:r>
        <w:r>
          <w:rPr>
            <w:noProof/>
            <w:webHidden/>
          </w:rPr>
          <w:fldChar w:fldCharType="separate"/>
        </w:r>
        <w:r>
          <w:rPr>
            <w:noProof/>
            <w:webHidden/>
          </w:rPr>
          <w:t>2</w:t>
        </w:r>
        <w:r>
          <w:rPr>
            <w:noProof/>
            <w:webHidden/>
          </w:rPr>
          <w:fldChar w:fldCharType="end"/>
        </w:r>
      </w:hyperlink>
    </w:p>
    <w:p w14:paraId="24A09161" w14:textId="620DBE22" w:rsidR="00250CB1" w:rsidRDefault="00250CB1">
      <w:pPr>
        <w:pStyle w:val="TOC1"/>
        <w:tabs>
          <w:tab w:val="right" w:leader="dot" w:pos="10336"/>
        </w:tabs>
        <w:rPr>
          <w:rFonts w:eastAsiaTheme="minorEastAsia"/>
          <w:noProof/>
          <w:lang w:eastAsia="en-GB"/>
        </w:rPr>
      </w:pPr>
      <w:hyperlink w:anchor="_Toc121480215" w:history="1">
        <w:r w:rsidRPr="000A5E25">
          <w:rPr>
            <w:rStyle w:val="Hyperlink"/>
            <w:rFonts w:cstheme="minorHAnsi"/>
            <w:noProof/>
          </w:rPr>
          <w:t>4. Roles and responsibilities</w:t>
        </w:r>
        <w:r>
          <w:rPr>
            <w:noProof/>
            <w:webHidden/>
          </w:rPr>
          <w:tab/>
        </w:r>
        <w:r>
          <w:rPr>
            <w:noProof/>
            <w:webHidden/>
          </w:rPr>
          <w:fldChar w:fldCharType="begin"/>
        </w:r>
        <w:r>
          <w:rPr>
            <w:noProof/>
            <w:webHidden/>
          </w:rPr>
          <w:instrText xml:space="preserve"> PAGEREF _Toc121480215 \h </w:instrText>
        </w:r>
        <w:r>
          <w:rPr>
            <w:noProof/>
            <w:webHidden/>
          </w:rPr>
        </w:r>
        <w:r>
          <w:rPr>
            <w:noProof/>
            <w:webHidden/>
          </w:rPr>
          <w:fldChar w:fldCharType="separate"/>
        </w:r>
        <w:r>
          <w:rPr>
            <w:noProof/>
            <w:webHidden/>
          </w:rPr>
          <w:t>3</w:t>
        </w:r>
        <w:r>
          <w:rPr>
            <w:noProof/>
            <w:webHidden/>
          </w:rPr>
          <w:fldChar w:fldCharType="end"/>
        </w:r>
      </w:hyperlink>
    </w:p>
    <w:p w14:paraId="3EF604B0" w14:textId="1D86C661" w:rsidR="00250CB1" w:rsidRDefault="00250CB1">
      <w:pPr>
        <w:pStyle w:val="TOC1"/>
        <w:tabs>
          <w:tab w:val="right" w:leader="dot" w:pos="10336"/>
        </w:tabs>
        <w:rPr>
          <w:rFonts w:eastAsiaTheme="minorEastAsia"/>
          <w:noProof/>
          <w:lang w:eastAsia="en-GB"/>
        </w:rPr>
      </w:pPr>
      <w:hyperlink w:anchor="_Toc121480216" w:history="1">
        <w:r w:rsidRPr="000A5E25">
          <w:rPr>
            <w:rStyle w:val="Hyperlink"/>
            <w:rFonts w:cstheme="minorHAnsi"/>
            <w:noProof/>
          </w:rPr>
          <w:t xml:space="preserve">5. </w:t>
        </w:r>
        <w:r w:rsidRPr="000A5E25">
          <w:rPr>
            <w:rStyle w:val="Hyperlink"/>
            <w:noProof/>
          </w:rPr>
          <w:t>Definitions</w:t>
        </w:r>
        <w:r>
          <w:rPr>
            <w:noProof/>
            <w:webHidden/>
          </w:rPr>
          <w:tab/>
        </w:r>
        <w:r>
          <w:rPr>
            <w:noProof/>
            <w:webHidden/>
          </w:rPr>
          <w:fldChar w:fldCharType="begin"/>
        </w:r>
        <w:r>
          <w:rPr>
            <w:noProof/>
            <w:webHidden/>
          </w:rPr>
          <w:instrText xml:space="preserve"> PAGEREF _Toc121480216 \h </w:instrText>
        </w:r>
        <w:r>
          <w:rPr>
            <w:noProof/>
            <w:webHidden/>
          </w:rPr>
        </w:r>
        <w:r>
          <w:rPr>
            <w:noProof/>
            <w:webHidden/>
          </w:rPr>
          <w:fldChar w:fldCharType="separate"/>
        </w:r>
        <w:r>
          <w:rPr>
            <w:noProof/>
            <w:webHidden/>
          </w:rPr>
          <w:t>5</w:t>
        </w:r>
        <w:r>
          <w:rPr>
            <w:noProof/>
            <w:webHidden/>
          </w:rPr>
          <w:fldChar w:fldCharType="end"/>
        </w:r>
      </w:hyperlink>
    </w:p>
    <w:p w14:paraId="7F1EB497" w14:textId="74EB09B0" w:rsidR="00250CB1" w:rsidRDefault="00250CB1">
      <w:pPr>
        <w:pStyle w:val="TOC1"/>
        <w:tabs>
          <w:tab w:val="right" w:leader="dot" w:pos="10336"/>
        </w:tabs>
        <w:rPr>
          <w:rFonts w:eastAsiaTheme="minorEastAsia"/>
          <w:noProof/>
          <w:lang w:eastAsia="en-GB"/>
        </w:rPr>
      </w:pPr>
      <w:hyperlink w:anchor="_Toc121480217" w:history="1">
        <w:r w:rsidRPr="000A5E25">
          <w:rPr>
            <w:rStyle w:val="Hyperlink"/>
            <w:rFonts w:cstheme="minorHAnsi"/>
            <w:noProof/>
          </w:rPr>
          <w:t>6. School behaviour curriculum</w:t>
        </w:r>
        <w:r>
          <w:rPr>
            <w:noProof/>
            <w:webHidden/>
          </w:rPr>
          <w:tab/>
        </w:r>
        <w:r>
          <w:rPr>
            <w:noProof/>
            <w:webHidden/>
          </w:rPr>
          <w:fldChar w:fldCharType="begin"/>
        </w:r>
        <w:r>
          <w:rPr>
            <w:noProof/>
            <w:webHidden/>
          </w:rPr>
          <w:instrText xml:space="preserve"> PAGEREF _Toc121480217 \h </w:instrText>
        </w:r>
        <w:r>
          <w:rPr>
            <w:noProof/>
            <w:webHidden/>
          </w:rPr>
        </w:r>
        <w:r>
          <w:rPr>
            <w:noProof/>
            <w:webHidden/>
          </w:rPr>
          <w:fldChar w:fldCharType="separate"/>
        </w:r>
        <w:r>
          <w:rPr>
            <w:noProof/>
            <w:webHidden/>
          </w:rPr>
          <w:t>6</w:t>
        </w:r>
        <w:r>
          <w:rPr>
            <w:noProof/>
            <w:webHidden/>
          </w:rPr>
          <w:fldChar w:fldCharType="end"/>
        </w:r>
      </w:hyperlink>
    </w:p>
    <w:p w14:paraId="58031132" w14:textId="59A94AF7" w:rsidR="00250CB1" w:rsidRDefault="00250CB1">
      <w:pPr>
        <w:pStyle w:val="TOC1"/>
        <w:tabs>
          <w:tab w:val="right" w:leader="dot" w:pos="10336"/>
        </w:tabs>
        <w:rPr>
          <w:rFonts w:eastAsiaTheme="minorEastAsia"/>
          <w:noProof/>
          <w:lang w:eastAsia="en-GB"/>
        </w:rPr>
      </w:pPr>
      <w:hyperlink w:anchor="_Toc121480218" w:history="1">
        <w:r w:rsidRPr="000A5E25">
          <w:rPr>
            <w:rStyle w:val="Hyperlink"/>
            <w:noProof/>
          </w:rPr>
          <w:t>7. Responding to behaviour - rewards</w:t>
        </w:r>
        <w:r>
          <w:rPr>
            <w:noProof/>
            <w:webHidden/>
          </w:rPr>
          <w:tab/>
        </w:r>
        <w:r>
          <w:rPr>
            <w:noProof/>
            <w:webHidden/>
          </w:rPr>
          <w:fldChar w:fldCharType="begin"/>
        </w:r>
        <w:r>
          <w:rPr>
            <w:noProof/>
            <w:webHidden/>
          </w:rPr>
          <w:instrText xml:space="preserve"> PAGEREF _Toc121480218 \h </w:instrText>
        </w:r>
        <w:r>
          <w:rPr>
            <w:noProof/>
            <w:webHidden/>
          </w:rPr>
        </w:r>
        <w:r>
          <w:rPr>
            <w:noProof/>
            <w:webHidden/>
          </w:rPr>
          <w:fldChar w:fldCharType="separate"/>
        </w:r>
        <w:r>
          <w:rPr>
            <w:noProof/>
            <w:webHidden/>
          </w:rPr>
          <w:t>9</w:t>
        </w:r>
        <w:r>
          <w:rPr>
            <w:noProof/>
            <w:webHidden/>
          </w:rPr>
          <w:fldChar w:fldCharType="end"/>
        </w:r>
      </w:hyperlink>
    </w:p>
    <w:p w14:paraId="08B78D40" w14:textId="04311F20" w:rsidR="00250CB1" w:rsidRDefault="00250CB1">
      <w:pPr>
        <w:pStyle w:val="TOC1"/>
        <w:tabs>
          <w:tab w:val="right" w:leader="dot" w:pos="10336"/>
        </w:tabs>
        <w:rPr>
          <w:rFonts w:eastAsiaTheme="minorEastAsia"/>
          <w:noProof/>
          <w:lang w:eastAsia="en-GB"/>
        </w:rPr>
      </w:pPr>
      <w:hyperlink w:anchor="_Toc121480219" w:history="1">
        <w:r w:rsidRPr="000A5E25">
          <w:rPr>
            <w:rStyle w:val="Hyperlink"/>
            <w:noProof/>
          </w:rPr>
          <w:t>8. Responding to misbehaviour</w:t>
        </w:r>
        <w:r>
          <w:rPr>
            <w:noProof/>
            <w:webHidden/>
          </w:rPr>
          <w:tab/>
        </w:r>
        <w:r>
          <w:rPr>
            <w:noProof/>
            <w:webHidden/>
          </w:rPr>
          <w:fldChar w:fldCharType="begin"/>
        </w:r>
        <w:r>
          <w:rPr>
            <w:noProof/>
            <w:webHidden/>
          </w:rPr>
          <w:instrText xml:space="preserve"> PAGEREF _Toc121480219 \h </w:instrText>
        </w:r>
        <w:r>
          <w:rPr>
            <w:noProof/>
            <w:webHidden/>
          </w:rPr>
        </w:r>
        <w:r>
          <w:rPr>
            <w:noProof/>
            <w:webHidden/>
          </w:rPr>
          <w:fldChar w:fldCharType="separate"/>
        </w:r>
        <w:r>
          <w:rPr>
            <w:noProof/>
            <w:webHidden/>
          </w:rPr>
          <w:t>10</w:t>
        </w:r>
        <w:r>
          <w:rPr>
            <w:noProof/>
            <w:webHidden/>
          </w:rPr>
          <w:fldChar w:fldCharType="end"/>
        </w:r>
      </w:hyperlink>
    </w:p>
    <w:p w14:paraId="04B27AD0" w14:textId="7ADBC352" w:rsidR="00250CB1" w:rsidRDefault="00250CB1">
      <w:pPr>
        <w:pStyle w:val="TOC1"/>
        <w:tabs>
          <w:tab w:val="right" w:leader="dot" w:pos="10336"/>
        </w:tabs>
        <w:rPr>
          <w:rFonts w:eastAsiaTheme="minorEastAsia"/>
          <w:noProof/>
          <w:lang w:eastAsia="en-GB"/>
        </w:rPr>
      </w:pPr>
      <w:hyperlink w:anchor="_Toc121480220" w:history="1">
        <w:r w:rsidRPr="000A5E25">
          <w:rPr>
            <w:rStyle w:val="Hyperlink"/>
            <w:noProof/>
          </w:rPr>
          <w:t>9. Responding to misbehaviour from pupils with SEND</w:t>
        </w:r>
        <w:r>
          <w:rPr>
            <w:noProof/>
            <w:webHidden/>
          </w:rPr>
          <w:tab/>
        </w:r>
        <w:r>
          <w:rPr>
            <w:noProof/>
            <w:webHidden/>
          </w:rPr>
          <w:fldChar w:fldCharType="begin"/>
        </w:r>
        <w:r>
          <w:rPr>
            <w:noProof/>
            <w:webHidden/>
          </w:rPr>
          <w:instrText xml:space="preserve"> PAGEREF _Toc121480220 \h </w:instrText>
        </w:r>
        <w:r>
          <w:rPr>
            <w:noProof/>
            <w:webHidden/>
          </w:rPr>
        </w:r>
        <w:r>
          <w:rPr>
            <w:noProof/>
            <w:webHidden/>
          </w:rPr>
          <w:fldChar w:fldCharType="separate"/>
        </w:r>
        <w:r>
          <w:rPr>
            <w:noProof/>
            <w:webHidden/>
          </w:rPr>
          <w:t>17</w:t>
        </w:r>
        <w:r>
          <w:rPr>
            <w:noProof/>
            <w:webHidden/>
          </w:rPr>
          <w:fldChar w:fldCharType="end"/>
        </w:r>
      </w:hyperlink>
    </w:p>
    <w:p w14:paraId="4E1E37A2" w14:textId="62836D34" w:rsidR="00250CB1" w:rsidRDefault="00250CB1">
      <w:pPr>
        <w:pStyle w:val="TOC1"/>
        <w:tabs>
          <w:tab w:val="right" w:leader="dot" w:pos="10336"/>
        </w:tabs>
        <w:rPr>
          <w:rFonts w:eastAsiaTheme="minorEastAsia"/>
          <w:noProof/>
          <w:lang w:eastAsia="en-GB"/>
        </w:rPr>
      </w:pPr>
      <w:hyperlink w:anchor="_Toc121480221" w:history="1">
        <w:r w:rsidRPr="000A5E25">
          <w:rPr>
            <w:rStyle w:val="Hyperlink"/>
            <w:noProof/>
          </w:rPr>
          <w:t>10. Support strategies</w:t>
        </w:r>
        <w:r>
          <w:rPr>
            <w:noProof/>
            <w:webHidden/>
          </w:rPr>
          <w:tab/>
        </w:r>
        <w:r>
          <w:rPr>
            <w:noProof/>
            <w:webHidden/>
          </w:rPr>
          <w:fldChar w:fldCharType="begin"/>
        </w:r>
        <w:r>
          <w:rPr>
            <w:noProof/>
            <w:webHidden/>
          </w:rPr>
          <w:instrText xml:space="preserve"> PAGEREF _Toc121480221 \h </w:instrText>
        </w:r>
        <w:r>
          <w:rPr>
            <w:noProof/>
            <w:webHidden/>
          </w:rPr>
        </w:r>
        <w:r>
          <w:rPr>
            <w:noProof/>
            <w:webHidden/>
          </w:rPr>
          <w:fldChar w:fldCharType="separate"/>
        </w:r>
        <w:r>
          <w:rPr>
            <w:noProof/>
            <w:webHidden/>
          </w:rPr>
          <w:t>18</w:t>
        </w:r>
        <w:r>
          <w:rPr>
            <w:noProof/>
            <w:webHidden/>
          </w:rPr>
          <w:fldChar w:fldCharType="end"/>
        </w:r>
      </w:hyperlink>
    </w:p>
    <w:p w14:paraId="784912EC" w14:textId="34EF4858" w:rsidR="00250CB1" w:rsidRDefault="00250CB1">
      <w:pPr>
        <w:pStyle w:val="TOC1"/>
        <w:tabs>
          <w:tab w:val="right" w:leader="dot" w:pos="10336"/>
        </w:tabs>
        <w:rPr>
          <w:rFonts w:eastAsiaTheme="minorEastAsia"/>
          <w:noProof/>
          <w:lang w:eastAsia="en-GB"/>
        </w:rPr>
      </w:pPr>
      <w:hyperlink w:anchor="_Toc121480222" w:history="1">
        <w:r w:rsidRPr="000A5E25">
          <w:rPr>
            <w:rStyle w:val="Hyperlink"/>
            <w:noProof/>
          </w:rPr>
          <w:t>11. Pupil transition</w:t>
        </w:r>
        <w:r>
          <w:rPr>
            <w:noProof/>
            <w:webHidden/>
          </w:rPr>
          <w:tab/>
        </w:r>
        <w:r>
          <w:rPr>
            <w:noProof/>
            <w:webHidden/>
          </w:rPr>
          <w:fldChar w:fldCharType="begin"/>
        </w:r>
        <w:r>
          <w:rPr>
            <w:noProof/>
            <w:webHidden/>
          </w:rPr>
          <w:instrText xml:space="preserve"> PAGEREF _Toc121480222 \h </w:instrText>
        </w:r>
        <w:r>
          <w:rPr>
            <w:noProof/>
            <w:webHidden/>
          </w:rPr>
        </w:r>
        <w:r>
          <w:rPr>
            <w:noProof/>
            <w:webHidden/>
          </w:rPr>
          <w:fldChar w:fldCharType="separate"/>
        </w:r>
        <w:r>
          <w:rPr>
            <w:noProof/>
            <w:webHidden/>
          </w:rPr>
          <w:t>19</w:t>
        </w:r>
        <w:r>
          <w:rPr>
            <w:noProof/>
            <w:webHidden/>
          </w:rPr>
          <w:fldChar w:fldCharType="end"/>
        </w:r>
      </w:hyperlink>
    </w:p>
    <w:p w14:paraId="2667D61B" w14:textId="2144F8A9" w:rsidR="00250CB1" w:rsidRDefault="00250CB1">
      <w:pPr>
        <w:pStyle w:val="TOC1"/>
        <w:tabs>
          <w:tab w:val="right" w:leader="dot" w:pos="10336"/>
        </w:tabs>
        <w:rPr>
          <w:rFonts w:eastAsiaTheme="minorEastAsia"/>
          <w:noProof/>
          <w:lang w:eastAsia="en-GB"/>
        </w:rPr>
      </w:pPr>
      <w:hyperlink w:anchor="_Toc121480223" w:history="1">
        <w:r w:rsidRPr="000A5E25">
          <w:rPr>
            <w:rStyle w:val="Hyperlink"/>
            <w:noProof/>
          </w:rPr>
          <w:t>12. Monitoring arrangements</w:t>
        </w:r>
        <w:r>
          <w:rPr>
            <w:noProof/>
            <w:webHidden/>
          </w:rPr>
          <w:tab/>
        </w:r>
        <w:r>
          <w:rPr>
            <w:noProof/>
            <w:webHidden/>
          </w:rPr>
          <w:fldChar w:fldCharType="begin"/>
        </w:r>
        <w:r>
          <w:rPr>
            <w:noProof/>
            <w:webHidden/>
          </w:rPr>
          <w:instrText xml:space="preserve"> PAGEREF _Toc121480223 \h </w:instrText>
        </w:r>
        <w:r>
          <w:rPr>
            <w:noProof/>
            <w:webHidden/>
          </w:rPr>
        </w:r>
        <w:r>
          <w:rPr>
            <w:noProof/>
            <w:webHidden/>
          </w:rPr>
          <w:fldChar w:fldCharType="separate"/>
        </w:r>
        <w:r>
          <w:rPr>
            <w:noProof/>
            <w:webHidden/>
          </w:rPr>
          <w:t>19</w:t>
        </w:r>
        <w:r>
          <w:rPr>
            <w:noProof/>
            <w:webHidden/>
          </w:rPr>
          <w:fldChar w:fldCharType="end"/>
        </w:r>
      </w:hyperlink>
    </w:p>
    <w:p w14:paraId="788D92B6" w14:textId="1D781F97" w:rsidR="00250CB1" w:rsidRDefault="00250CB1">
      <w:pPr>
        <w:pStyle w:val="TOC1"/>
        <w:tabs>
          <w:tab w:val="right" w:leader="dot" w:pos="10336"/>
        </w:tabs>
        <w:rPr>
          <w:rFonts w:eastAsiaTheme="minorEastAsia"/>
          <w:noProof/>
          <w:lang w:eastAsia="en-GB"/>
        </w:rPr>
      </w:pPr>
      <w:hyperlink w:anchor="_Toc121480224" w:history="1">
        <w:r w:rsidRPr="000A5E25">
          <w:rPr>
            <w:rStyle w:val="Hyperlink"/>
            <w:noProof/>
          </w:rPr>
          <w:t>13. Links with other policies</w:t>
        </w:r>
        <w:r>
          <w:rPr>
            <w:noProof/>
            <w:webHidden/>
          </w:rPr>
          <w:tab/>
        </w:r>
        <w:r>
          <w:rPr>
            <w:noProof/>
            <w:webHidden/>
          </w:rPr>
          <w:fldChar w:fldCharType="begin"/>
        </w:r>
        <w:r>
          <w:rPr>
            <w:noProof/>
            <w:webHidden/>
          </w:rPr>
          <w:instrText xml:space="preserve"> PAGEREF _Toc121480224 \h </w:instrText>
        </w:r>
        <w:r>
          <w:rPr>
            <w:noProof/>
            <w:webHidden/>
          </w:rPr>
        </w:r>
        <w:r>
          <w:rPr>
            <w:noProof/>
            <w:webHidden/>
          </w:rPr>
          <w:fldChar w:fldCharType="separate"/>
        </w:r>
        <w:r>
          <w:rPr>
            <w:noProof/>
            <w:webHidden/>
          </w:rPr>
          <w:t>20</w:t>
        </w:r>
        <w:r>
          <w:rPr>
            <w:noProof/>
            <w:webHidden/>
          </w:rPr>
          <w:fldChar w:fldCharType="end"/>
        </w:r>
      </w:hyperlink>
    </w:p>
    <w:p w14:paraId="6A424634" w14:textId="02A6D002" w:rsidR="00250CB1" w:rsidRDefault="00250CB1">
      <w:pPr>
        <w:pStyle w:val="TOC1"/>
        <w:tabs>
          <w:tab w:val="right" w:leader="dot" w:pos="10336"/>
        </w:tabs>
        <w:rPr>
          <w:rFonts w:eastAsiaTheme="minorEastAsia"/>
          <w:noProof/>
          <w:lang w:eastAsia="en-GB"/>
        </w:rPr>
      </w:pPr>
      <w:hyperlink w:anchor="_Toc121480225" w:history="1">
        <w:r w:rsidRPr="000A5E25">
          <w:rPr>
            <w:rStyle w:val="Hyperlink"/>
            <w:noProof/>
          </w:rPr>
          <w:t>14. Complaints</w:t>
        </w:r>
        <w:r>
          <w:rPr>
            <w:noProof/>
            <w:webHidden/>
          </w:rPr>
          <w:tab/>
        </w:r>
        <w:r>
          <w:rPr>
            <w:noProof/>
            <w:webHidden/>
          </w:rPr>
          <w:fldChar w:fldCharType="begin"/>
        </w:r>
        <w:r>
          <w:rPr>
            <w:noProof/>
            <w:webHidden/>
          </w:rPr>
          <w:instrText xml:space="preserve"> PAGEREF _Toc121480225 \h </w:instrText>
        </w:r>
        <w:r>
          <w:rPr>
            <w:noProof/>
            <w:webHidden/>
          </w:rPr>
        </w:r>
        <w:r>
          <w:rPr>
            <w:noProof/>
            <w:webHidden/>
          </w:rPr>
          <w:fldChar w:fldCharType="separate"/>
        </w:r>
        <w:r>
          <w:rPr>
            <w:noProof/>
            <w:webHidden/>
          </w:rPr>
          <w:t>20</w:t>
        </w:r>
        <w:r>
          <w:rPr>
            <w:noProof/>
            <w:webHidden/>
          </w:rPr>
          <w:fldChar w:fldCharType="end"/>
        </w:r>
      </w:hyperlink>
    </w:p>
    <w:p w14:paraId="0B8C1CEC" w14:textId="27E95F05" w:rsidR="00250CB1" w:rsidRDefault="00250CB1">
      <w:pPr>
        <w:pStyle w:val="TOC1"/>
        <w:tabs>
          <w:tab w:val="right" w:leader="dot" w:pos="10336"/>
        </w:tabs>
        <w:rPr>
          <w:rFonts w:eastAsiaTheme="minorEastAsia"/>
          <w:noProof/>
          <w:lang w:eastAsia="en-GB"/>
        </w:rPr>
      </w:pPr>
      <w:hyperlink w:anchor="_Toc121480226" w:history="1">
        <w:r w:rsidRPr="000A5E25">
          <w:rPr>
            <w:rStyle w:val="Hyperlink"/>
            <w:noProof/>
          </w:rPr>
          <w:t>Appendix 1 – Detention structure</w:t>
        </w:r>
        <w:r>
          <w:rPr>
            <w:noProof/>
            <w:webHidden/>
          </w:rPr>
          <w:tab/>
        </w:r>
        <w:r>
          <w:rPr>
            <w:noProof/>
            <w:webHidden/>
          </w:rPr>
          <w:fldChar w:fldCharType="begin"/>
        </w:r>
        <w:r>
          <w:rPr>
            <w:noProof/>
            <w:webHidden/>
          </w:rPr>
          <w:instrText xml:space="preserve"> PAGEREF _Toc121480226 \h </w:instrText>
        </w:r>
        <w:r>
          <w:rPr>
            <w:noProof/>
            <w:webHidden/>
          </w:rPr>
        </w:r>
        <w:r>
          <w:rPr>
            <w:noProof/>
            <w:webHidden/>
          </w:rPr>
          <w:fldChar w:fldCharType="separate"/>
        </w:r>
        <w:r>
          <w:rPr>
            <w:noProof/>
            <w:webHidden/>
          </w:rPr>
          <w:t>21</w:t>
        </w:r>
        <w:r>
          <w:rPr>
            <w:noProof/>
            <w:webHidden/>
          </w:rPr>
          <w:fldChar w:fldCharType="end"/>
        </w:r>
      </w:hyperlink>
    </w:p>
    <w:p w14:paraId="193E5005" w14:textId="41ED09D7" w:rsidR="00250CB1" w:rsidRDefault="00250CB1">
      <w:pPr>
        <w:pStyle w:val="TOC1"/>
        <w:tabs>
          <w:tab w:val="right" w:leader="dot" w:pos="10336"/>
        </w:tabs>
        <w:rPr>
          <w:rFonts w:eastAsiaTheme="minorEastAsia"/>
          <w:noProof/>
          <w:lang w:eastAsia="en-GB"/>
        </w:rPr>
      </w:pPr>
      <w:hyperlink w:anchor="_Toc121480227" w:history="1">
        <w:r w:rsidRPr="000A5E25">
          <w:rPr>
            <w:rStyle w:val="Hyperlink"/>
            <w:noProof/>
          </w:rPr>
          <w:t>Appendix 2 – Managing in class misbehaviour</w:t>
        </w:r>
        <w:r>
          <w:rPr>
            <w:noProof/>
            <w:webHidden/>
          </w:rPr>
          <w:tab/>
        </w:r>
        <w:r>
          <w:rPr>
            <w:noProof/>
            <w:webHidden/>
          </w:rPr>
          <w:fldChar w:fldCharType="begin"/>
        </w:r>
        <w:r>
          <w:rPr>
            <w:noProof/>
            <w:webHidden/>
          </w:rPr>
          <w:instrText xml:space="preserve"> PAGEREF _Toc121480227 \h </w:instrText>
        </w:r>
        <w:r>
          <w:rPr>
            <w:noProof/>
            <w:webHidden/>
          </w:rPr>
        </w:r>
        <w:r>
          <w:rPr>
            <w:noProof/>
            <w:webHidden/>
          </w:rPr>
          <w:fldChar w:fldCharType="separate"/>
        </w:r>
        <w:r>
          <w:rPr>
            <w:noProof/>
            <w:webHidden/>
          </w:rPr>
          <w:t>22</w:t>
        </w:r>
        <w:r>
          <w:rPr>
            <w:noProof/>
            <w:webHidden/>
          </w:rPr>
          <w:fldChar w:fldCharType="end"/>
        </w:r>
      </w:hyperlink>
    </w:p>
    <w:p w14:paraId="5EDB1288" w14:textId="53356D4C" w:rsidR="00752DDE" w:rsidRPr="00432F98" w:rsidRDefault="00250CB1" w:rsidP="00752DDE">
      <w:pPr>
        <w:pStyle w:val="TOC1"/>
        <w:tabs>
          <w:tab w:val="right" w:leader="dot" w:pos="10336"/>
        </w:tabs>
        <w:rPr>
          <w:rFonts w:cstheme="minorHAnsi"/>
        </w:rPr>
      </w:pPr>
      <w:r>
        <w:rPr>
          <w:rFonts w:cstheme="minorHAnsi"/>
        </w:rPr>
        <w:fldChar w:fldCharType="end"/>
      </w:r>
    </w:p>
    <w:p w14:paraId="3DEEC669" w14:textId="00347F03" w:rsidR="00AF25A1" w:rsidRPr="00432F98" w:rsidRDefault="00AF25A1" w:rsidP="00AF25A1">
      <w:pPr>
        <w:rPr>
          <w:rFonts w:cstheme="minorHAnsi"/>
        </w:rPr>
      </w:pPr>
    </w:p>
    <w:p w14:paraId="3656B9AB" w14:textId="77777777" w:rsidR="0042451A" w:rsidRPr="00432F98" w:rsidRDefault="0042451A">
      <w:pPr>
        <w:rPr>
          <w:rFonts w:cstheme="minorHAnsi"/>
        </w:rPr>
      </w:pPr>
      <w:r w:rsidRPr="00432F98">
        <w:rPr>
          <w:rFonts w:cstheme="minorHAnsi"/>
        </w:rPr>
        <w:br w:type="page"/>
      </w:r>
    </w:p>
    <w:p w14:paraId="45FB0818" w14:textId="77777777" w:rsidR="00AF25A1" w:rsidRPr="00432F98" w:rsidRDefault="00AF25A1" w:rsidP="0042451A">
      <w:pPr>
        <w:spacing w:after="0" w:line="240" w:lineRule="auto"/>
        <w:rPr>
          <w:rFonts w:cstheme="minorHAnsi"/>
        </w:rPr>
      </w:pPr>
    </w:p>
    <w:p w14:paraId="2D4ACC3A" w14:textId="1E5F8A8C" w:rsidR="00AF25A1" w:rsidRPr="00432F98" w:rsidRDefault="00AF25A1" w:rsidP="00AF25A1">
      <w:pPr>
        <w:pStyle w:val="Heading1"/>
        <w:rPr>
          <w:rFonts w:cstheme="minorHAnsi"/>
        </w:rPr>
      </w:pPr>
      <w:bookmarkStart w:id="3" w:name="_Toc86499647"/>
      <w:bookmarkStart w:id="4" w:name="_Toc121475823"/>
      <w:bookmarkStart w:id="5" w:name="_Toc121477521"/>
      <w:bookmarkStart w:id="6" w:name="_Toc121480212"/>
      <w:r w:rsidRPr="00432F98">
        <w:rPr>
          <w:rFonts w:cstheme="minorHAnsi"/>
          <w:szCs w:val="32"/>
        </w:rPr>
        <w:t xml:space="preserve">1. </w:t>
      </w:r>
      <w:r w:rsidR="00AF2A23" w:rsidRPr="00432F98">
        <w:rPr>
          <w:rFonts w:cstheme="minorHAnsi"/>
        </w:rPr>
        <w:t>Purpose of the Policy</w:t>
      </w:r>
      <w:bookmarkEnd w:id="3"/>
      <w:bookmarkEnd w:id="4"/>
      <w:bookmarkEnd w:id="5"/>
      <w:bookmarkEnd w:id="6"/>
    </w:p>
    <w:p w14:paraId="049F31CB" w14:textId="77777777" w:rsidR="00AF25A1" w:rsidRPr="00432F98" w:rsidRDefault="00AF25A1" w:rsidP="00AF31AD">
      <w:pPr>
        <w:spacing w:after="0" w:line="240" w:lineRule="auto"/>
        <w:rPr>
          <w:rFonts w:cstheme="minorHAnsi"/>
          <w:sz w:val="18"/>
          <w:szCs w:val="24"/>
        </w:rPr>
      </w:pPr>
    </w:p>
    <w:p w14:paraId="49D0005D" w14:textId="77777777" w:rsidR="005B3A23" w:rsidRPr="00432F98" w:rsidRDefault="005B3A23" w:rsidP="005B3A23">
      <w:pPr>
        <w:spacing w:after="0" w:line="240" w:lineRule="auto"/>
        <w:rPr>
          <w:rFonts w:cstheme="minorHAnsi"/>
        </w:rPr>
      </w:pPr>
      <w:r w:rsidRPr="00432F98">
        <w:rPr>
          <w:rFonts w:cstheme="minorHAnsi"/>
        </w:rPr>
        <w:t xml:space="preserve">The School's Mission Statement is the starting point for all aspects of the school's work.  </w:t>
      </w:r>
    </w:p>
    <w:p w14:paraId="4BAACCFF" w14:textId="77777777" w:rsidR="005B3A23" w:rsidRPr="00432F98" w:rsidRDefault="005B3A23" w:rsidP="005B3A23">
      <w:pPr>
        <w:spacing w:after="0" w:line="240" w:lineRule="auto"/>
        <w:rPr>
          <w:rFonts w:cstheme="minorHAnsi"/>
        </w:rPr>
      </w:pPr>
      <w:r w:rsidRPr="00432F98">
        <w:rPr>
          <w:rFonts w:cstheme="minorHAnsi"/>
        </w:rPr>
        <w:t>It defines the school's ethos and values and stresses the right of every child:</w:t>
      </w:r>
    </w:p>
    <w:p w14:paraId="72872AF9" w14:textId="77777777" w:rsidR="005B3A23" w:rsidRPr="00432F98" w:rsidRDefault="005B3A23" w:rsidP="005B3A23">
      <w:pPr>
        <w:spacing w:after="0" w:line="240" w:lineRule="auto"/>
        <w:jc w:val="center"/>
        <w:rPr>
          <w:rFonts w:cstheme="minorHAnsi"/>
          <w:u w:val="single"/>
        </w:rPr>
      </w:pPr>
    </w:p>
    <w:p w14:paraId="46889894" w14:textId="77777777" w:rsidR="005B3A23" w:rsidRPr="00432F98" w:rsidRDefault="005B3A23" w:rsidP="005B3A23">
      <w:pPr>
        <w:spacing w:after="0" w:line="240" w:lineRule="auto"/>
        <w:jc w:val="center"/>
        <w:rPr>
          <w:rFonts w:cstheme="minorHAnsi"/>
        </w:rPr>
      </w:pPr>
      <w:r w:rsidRPr="00432F98">
        <w:rPr>
          <w:rFonts w:cstheme="minorHAnsi"/>
          <w:u w:val="single"/>
        </w:rPr>
        <w:t>'Learning for Life'</w:t>
      </w:r>
    </w:p>
    <w:p w14:paraId="01524501" w14:textId="77777777" w:rsidR="005B3A23" w:rsidRPr="00432F98" w:rsidRDefault="005B3A23" w:rsidP="005B3A23">
      <w:pPr>
        <w:spacing w:after="0" w:line="240" w:lineRule="auto"/>
        <w:rPr>
          <w:rFonts w:cstheme="minorHAnsi"/>
        </w:rPr>
      </w:pPr>
    </w:p>
    <w:p w14:paraId="1EEF0544" w14:textId="77777777" w:rsidR="00BA1760" w:rsidRPr="00432F98" w:rsidRDefault="00BA1760" w:rsidP="00BA1760">
      <w:pPr>
        <w:spacing w:after="0" w:line="240" w:lineRule="auto"/>
        <w:rPr>
          <w:rFonts w:cstheme="minorHAnsi"/>
        </w:rPr>
      </w:pPr>
      <w:r w:rsidRPr="00432F98">
        <w:rPr>
          <w:rFonts w:cstheme="minorHAnsi"/>
        </w:rPr>
        <w:t>At Walton-le-Dale High School:</w:t>
      </w:r>
    </w:p>
    <w:p w14:paraId="52A9C609" w14:textId="77777777" w:rsidR="00BA1760" w:rsidRPr="00432F98" w:rsidRDefault="00BA1760" w:rsidP="00EA0A3E">
      <w:pPr>
        <w:numPr>
          <w:ilvl w:val="0"/>
          <w:numId w:val="2"/>
        </w:numPr>
        <w:spacing w:after="0" w:line="240" w:lineRule="auto"/>
        <w:rPr>
          <w:rFonts w:cstheme="minorHAnsi"/>
        </w:rPr>
      </w:pPr>
      <w:r w:rsidRPr="00432F98">
        <w:rPr>
          <w:rFonts w:cstheme="minorHAnsi"/>
        </w:rPr>
        <w:t>We aim to provide learning experiences for the mental, physical, social, moral, emotional, spiritual and cultural growth of our young people.</w:t>
      </w:r>
    </w:p>
    <w:p w14:paraId="561F3A49" w14:textId="77777777" w:rsidR="00BA1760" w:rsidRPr="00432F98" w:rsidRDefault="00BA1760" w:rsidP="00EA0A3E">
      <w:pPr>
        <w:numPr>
          <w:ilvl w:val="0"/>
          <w:numId w:val="2"/>
        </w:numPr>
        <w:spacing w:after="0" w:line="240" w:lineRule="auto"/>
        <w:rPr>
          <w:rFonts w:cstheme="minorHAnsi"/>
        </w:rPr>
      </w:pPr>
      <w:r w:rsidRPr="00432F98">
        <w:rPr>
          <w:rFonts w:cstheme="minorHAnsi"/>
        </w:rPr>
        <w:t>We acknowledge that every person is unique with individual strengths and weaknesses, needs, likes and dislikes, regardless of age, sex, race or ability and we seek to value everyone equally.</w:t>
      </w:r>
    </w:p>
    <w:p w14:paraId="070BD565" w14:textId="77777777" w:rsidR="00BA1760" w:rsidRPr="00432F98" w:rsidRDefault="00BA1760" w:rsidP="00EA0A3E">
      <w:pPr>
        <w:numPr>
          <w:ilvl w:val="0"/>
          <w:numId w:val="2"/>
        </w:numPr>
        <w:spacing w:after="0" w:line="240" w:lineRule="auto"/>
        <w:rPr>
          <w:rFonts w:cstheme="minorHAnsi"/>
        </w:rPr>
      </w:pPr>
      <w:r w:rsidRPr="00432F98">
        <w:rPr>
          <w:rFonts w:cstheme="minorHAnsi"/>
        </w:rPr>
        <w:t>We wish them to live effectively, now and in the future, as individuals, members of groups and in society at large, with due respect for their community and the environment.</w:t>
      </w:r>
    </w:p>
    <w:p w14:paraId="6C06331E" w14:textId="77777777" w:rsidR="00BA1760" w:rsidRPr="00432F98" w:rsidRDefault="00BA1760" w:rsidP="00EA0A3E">
      <w:pPr>
        <w:numPr>
          <w:ilvl w:val="0"/>
          <w:numId w:val="2"/>
        </w:numPr>
        <w:spacing w:after="0" w:line="240" w:lineRule="auto"/>
        <w:rPr>
          <w:rFonts w:cstheme="minorHAnsi"/>
        </w:rPr>
      </w:pPr>
      <w:r w:rsidRPr="00432F98">
        <w:rPr>
          <w:rFonts w:cstheme="minorHAnsi"/>
        </w:rPr>
        <w:t>We expect everyone to give and receive the respect due from one person to another.</w:t>
      </w:r>
    </w:p>
    <w:p w14:paraId="44E40547" w14:textId="77777777" w:rsidR="00BA1760" w:rsidRPr="00432F98" w:rsidRDefault="00BA1760" w:rsidP="00EA0A3E">
      <w:pPr>
        <w:numPr>
          <w:ilvl w:val="0"/>
          <w:numId w:val="2"/>
        </w:numPr>
        <w:spacing w:after="0" w:line="240" w:lineRule="auto"/>
        <w:rPr>
          <w:rFonts w:cstheme="minorHAnsi"/>
        </w:rPr>
      </w:pPr>
      <w:r w:rsidRPr="00432F98">
        <w:rPr>
          <w:rFonts w:cstheme="minorHAnsi"/>
        </w:rPr>
        <w:t>We want our young people to learn how to learn.</w:t>
      </w:r>
    </w:p>
    <w:p w14:paraId="0A5C73EA" w14:textId="3A8BF0E2" w:rsidR="005B3A23" w:rsidRPr="00432F98" w:rsidRDefault="00BA1760" w:rsidP="00EA0A3E">
      <w:pPr>
        <w:numPr>
          <w:ilvl w:val="0"/>
          <w:numId w:val="2"/>
        </w:numPr>
        <w:spacing w:after="0" w:line="240" w:lineRule="auto"/>
        <w:rPr>
          <w:rFonts w:cstheme="minorHAnsi"/>
        </w:rPr>
      </w:pPr>
      <w:r w:rsidRPr="00432F98">
        <w:rPr>
          <w:rFonts w:cstheme="minorHAnsi"/>
        </w:rPr>
        <w:t>We want our young people to succeed.</w:t>
      </w:r>
    </w:p>
    <w:p w14:paraId="17D794ED" w14:textId="77777777" w:rsidR="005B3A23" w:rsidRPr="00432F98" w:rsidRDefault="005B3A23" w:rsidP="005B3A23">
      <w:pPr>
        <w:spacing w:after="0" w:line="240" w:lineRule="auto"/>
        <w:rPr>
          <w:rFonts w:cstheme="minorHAnsi"/>
        </w:rPr>
      </w:pPr>
    </w:p>
    <w:p w14:paraId="1CFEDC61" w14:textId="77777777" w:rsidR="00BA1760" w:rsidRPr="00432F98" w:rsidRDefault="00BA1760" w:rsidP="00BA1760">
      <w:pPr>
        <w:spacing w:after="0" w:line="240" w:lineRule="auto"/>
        <w:rPr>
          <w:rFonts w:cstheme="minorHAnsi"/>
        </w:rPr>
      </w:pPr>
      <w:r w:rsidRPr="00432F98">
        <w:rPr>
          <w:rFonts w:cstheme="minorHAnsi"/>
        </w:rPr>
        <w:t>The school has expectations of every student in terms of their:</w:t>
      </w:r>
    </w:p>
    <w:p w14:paraId="78592D95" w14:textId="77777777" w:rsidR="00BA1760" w:rsidRPr="00432F98" w:rsidRDefault="00BA1760" w:rsidP="00EA0A3E">
      <w:pPr>
        <w:numPr>
          <w:ilvl w:val="0"/>
          <w:numId w:val="1"/>
        </w:numPr>
        <w:spacing w:after="0" w:line="240" w:lineRule="auto"/>
        <w:rPr>
          <w:rFonts w:cstheme="minorHAnsi"/>
        </w:rPr>
      </w:pPr>
      <w:r w:rsidRPr="00432F98">
        <w:rPr>
          <w:rFonts w:cstheme="minorHAnsi"/>
        </w:rPr>
        <w:t>preparedness to achieve the social skills and self-discipline necessary for a successful transition into young adulthood,</w:t>
      </w:r>
    </w:p>
    <w:p w14:paraId="10369DC0" w14:textId="77777777" w:rsidR="00BA1760" w:rsidRPr="00432F98" w:rsidRDefault="00BA1760" w:rsidP="00EA0A3E">
      <w:pPr>
        <w:numPr>
          <w:ilvl w:val="0"/>
          <w:numId w:val="1"/>
        </w:numPr>
        <w:spacing w:after="0" w:line="240" w:lineRule="auto"/>
        <w:rPr>
          <w:rFonts w:cstheme="minorHAnsi"/>
        </w:rPr>
      </w:pPr>
      <w:r w:rsidRPr="00432F98">
        <w:rPr>
          <w:rFonts w:cstheme="minorHAnsi"/>
        </w:rPr>
        <w:t>high levels of commitment to their work and the personal organisation needed to fulfil their potential in all respects,</w:t>
      </w:r>
    </w:p>
    <w:p w14:paraId="1A4E8287" w14:textId="77777777" w:rsidR="00BA1760" w:rsidRPr="00432F98" w:rsidRDefault="00BA1760" w:rsidP="00EA0A3E">
      <w:pPr>
        <w:numPr>
          <w:ilvl w:val="0"/>
          <w:numId w:val="1"/>
        </w:numPr>
        <w:spacing w:after="0" w:line="240" w:lineRule="auto"/>
        <w:rPr>
          <w:rFonts w:cstheme="minorHAnsi"/>
        </w:rPr>
      </w:pPr>
      <w:r w:rsidRPr="00432F98">
        <w:rPr>
          <w:rFonts w:cstheme="minorHAnsi"/>
        </w:rPr>
        <w:t>sense of responsibility to themselves, their environment and to others,</w:t>
      </w:r>
    </w:p>
    <w:p w14:paraId="50F23C39" w14:textId="77777777" w:rsidR="00BA1760" w:rsidRPr="00432F98" w:rsidRDefault="00BA1760" w:rsidP="00EA0A3E">
      <w:pPr>
        <w:numPr>
          <w:ilvl w:val="0"/>
          <w:numId w:val="1"/>
        </w:numPr>
        <w:spacing w:after="0" w:line="240" w:lineRule="auto"/>
        <w:rPr>
          <w:rFonts w:cstheme="minorHAnsi"/>
        </w:rPr>
      </w:pPr>
      <w:proofErr w:type="gramStart"/>
      <w:r w:rsidRPr="00432F98">
        <w:rPr>
          <w:rFonts w:cstheme="minorHAnsi"/>
        </w:rPr>
        <w:t>proper</w:t>
      </w:r>
      <w:proofErr w:type="gramEnd"/>
      <w:r w:rsidRPr="00432F98">
        <w:rPr>
          <w:rFonts w:cstheme="minorHAnsi"/>
        </w:rPr>
        <w:t xml:space="preserve"> regard for authority.</w:t>
      </w:r>
    </w:p>
    <w:p w14:paraId="5963CE99" w14:textId="400F33BE" w:rsidR="005B3A23" w:rsidRPr="00432F98" w:rsidRDefault="005B3A23" w:rsidP="005B3A23">
      <w:pPr>
        <w:spacing w:after="0" w:line="240" w:lineRule="auto"/>
        <w:rPr>
          <w:rFonts w:cstheme="minorHAnsi"/>
        </w:rPr>
      </w:pPr>
      <w:r w:rsidRPr="00432F98">
        <w:rPr>
          <w:rFonts w:cstheme="minorHAnsi"/>
        </w:rPr>
        <w:t>The school has expectations of every member of staff to create and maintain the orderly positive environment necessary for learning to take place.</w:t>
      </w:r>
    </w:p>
    <w:p w14:paraId="64F99F4B" w14:textId="77777777" w:rsidR="005B3A23" w:rsidRPr="00432F98" w:rsidRDefault="005B3A23" w:rsidP="005B3A23">
      <w:pPr>
        <w:spacing w:after="0" w:line="240" w:lineRule="auto"/>
        <w:rPr>
          <w:rFonts w:cstheme="minorHAnsi"/>
          <w:sz w:val="24"/>
          <w:szCs w:val="24"/>
        </w:rPr>
      </w:pPr>
    </w:p>
    <w:p w14:paraId="5760E6AC" w14:textId="135C12D5" w:rsidR="005B3A23" w:rsidRPr="00432F98" w:rsidRDefault="005B3A23" w:rsidP="005B3A23">
      <w:pPr>
        <w:pStyle w:val="Heading1"/>
        <w:rPr>
          <w:rFonts w:cstheme="minorHAnsi"/>
          <w:szCs w:val="32"/>
        </w:rPr>
      </w:pPr>
      <w:bookmarkStart w:id="7" w:name="_Toc86499648"/>
      <w:bookmarkStart w:id="8" w:name="_Toc121475824"/>
      <w:bookmarkStart w:id="9" w:name="_Toc121477522"/>
      <w:bookmarkStart w:id="10" w:name="_Toc121480213"/>
      <w:r w:rsidRPr="00432F98">
        <w:rPr>
          <w:rFonts w:cstheme="minorHAnsi"/>
          <w:szCs w:val="32"/>
        </w:rPr>
        <w:t>2. Aims</w:t>
      </w:r>
      <w:bookmarkEnd w:id="7"/>
      <w:bookmarkEnd w:id="8"/>
      <w:bookmarkEnd w:id="9"/>
      <w:bookmarkEnd w:id="10"/>
    </w:p>
    <w:p w14:paraId="2F721F00" w14:textId="77777777" w:rsidR="00752DDE" w:rsidRPr="00432F98" w:rsidRDefault="00752DDE" w:rsidP="00752DDE">
      <w:pPr>
        <w:pStyle w:val="1bodycopy10pt"/>
        <w:rPr>
          <w:rFonts w:asciiTheme="minorHAnsi" w:hAnsiTheme="minorHAnsi" w:cstheme="minorHAnsi"/>
          <w:lang w:val="en-GB"/>
        </w:rPr>
      </w:pPr>
    </w:p>
    <w:p w14:paraId="084B419B" w14:textId="3847A42D" w:rsidR="00752DDE" w:rsidRPr="00432F98" w:rsidRDefault="00752DDE" w:rsidP="00752DDE">
      <w:pPr>
        <w:pStyle w:val="1bodycopy10pt"/>
        <w:rPr>
          <w:rFonts w:asciiTheme="minorHAnsi" w:hAnsiTheme="minorHAnsi" w:cstheme="minorHAnsi"/>
          <w:sz w:val="22"/>
          <w:szCs w:val="22"/>
          <w:lang w:val="en-GB"/>
        </w:rPr>
      </w:pPr>
      <w:r w:rsidRPr="00432F98">
        <w:rPr>
          <w:rFonts w:asciiTheme="minorHAnsi" w:hAnsiTheme="minorHAnsi" w:cstheme="minorHAnsi"/>
          <w:sz w:val="22"/>
          <w:szCs w:val="22"/>
          <w:lang w:val="en-GB"/>
        </w:rPr>
        <w:t>This policy aims to:</w:t>
      </w:r>
    </w:p>
    <w:p w14:paraId="4A20846A" w14:textId="77777777" w:rsidR="00752DDE" w:rsidRPr="00432F98" w:rsidRDefault="00752DDE" w:rsidP="001517F9">
      <w:pPr>
        <w:pStyle w:val="4Bulletedcopyblue"/>
        <w:numPr>
          <w:ilvl w:val="0"/>
          <w:numId w:val="33"/>
        </w:numPr>
        <w:rPr>
          <w:rFonts w:asciiTheme="minorHAnsi" w:eastAsia="Times New Roman" w:hAnsiTheme="minorHAnsi" w:cstheme="minorHAnsi"/>
          <w:sz w:val="22"/>
          <w:szCs w:val="22"/>
          <w:lang w:val="en-GB" w:eastAsia="en-GB"/>
        </w:rPr>
      </w:pPr>
      <w:r w:rsidRPr="00432F98">
        <w:rPr>
          <w:rFonts w:asciiTheme="minorHAnsi" w:hAnsiTheme="minorHAnsi" w:cstheme="minorHAnsi"/>
          <w:sz w:val="22"/>
          <w:szCs w:val="22"/>
          <w:lang w:val="en-GB"/>
        </w:rPr>
        <w:t>Create a positive culture that promotes excellent behaviour, ensuring that all pupils have the opportunity to learn in a calm, safe and supportive environment</w:t>
      </w:r>
    </w:p>
    <w:p w14:paraId="5C84BDAF" w14:textId="77777777" w:rsidR="00752DDE" w:rsidRPr="00432F98" w:rsidRDefault="00752DDE" w:rsidP="001517F9">
      <w:pPr>
        <w:pStyle w:val="4Bulletedcopyblue"/>
        <w:numPr>
          <w:ilvl w:val="0"/>
          <w:numId w:val="33"/>
        </w:numPr>
        <w:rPr>
          <w:rFonts w:asciiTheme="minorHAnsi" w:eastAsia="Times New Roman" w:hAnsiTheme="minorHAnsi" w:cstheme="minorHAnsi"/>
          <w:sz w:val="22"/>
          <w:szCs w:val="22"/>
          <w:lang w:val="en-GB" w:eastAsia="en-GB"/>
        </w:rPr>
      </w:pPr>
      <w:r w:rsidRPr="00432F98">
        <w:rPr>
          <w:rFonts w:asciiTheme="minorHAnsi" w:eastAsia="Times New Roman" w:hAnsiTheme="minorHAnsi" w:cstheme="minorHAnsi"/>
          <w:sz w:val="22"/>
          <w:szCs w:val="22"/>
          <w:lang w:val="en-GB" w:eastAsia="en-GB"/>
        </w:rPr>
        <w:t>Establish a whole-school approach to maintaining high standards of behaviour that reflect the values of the school</w:t>
      </w:r>
    </w:p>
    <w:p w14:paraId="6B6DC0FB" w14:textId="77777777" w:rsidR="00752DDE" w:rsidRPr="00432F98" w:rsidRDefault="00752DDE" w:rsidP="001517F9">
      <w:pPr>
        <w:pStyle w:val="4Bulletedcopyblue"/>
        <w:numPr>
          <w:ilvl w:val="0"/>
          <w:numId w:val="33"/>
        </w:numPr>
        <w:rPr>
          <w:rFonts w:asciiTheme="minorHAnsi" w:eastAsia="Times New Roman" w:hAnsiTheme="minorHAnsi" w:cstheme="minorHAnsi"/>
          <w:sz w:val="22"/>
          <w:szCs w:val="22"/>
          <w:lang w:val="en-GB" w:eastAsia="en-GB"/>
        </w:rPr>
      </w:pPr>
      <w:r w:rsidRPr="00432F98">
        <w:rPr>
          <w:rFonts w:asciiTheme="minorHAnsi" w:eastAsia="Times New Roman" w:hAnsiTheme="minorHAnsi" w:cstheme="minorHAnsi"/>
          <w:sz w:val="22"/>
          <w:szCs w:val="22"/>
          <w:lang w:val="en-GB" w:eastAsia="en-GB"/>
        </w:rPr>
        <w:t>Outline the expectations and consequences of behaviour</w:t>
      </w:r>
    </w:p>
    <w:p w14:paraId="6C91584A" w14:textId="77777777" w:rsidR="00752DDE" w:rsidRPr="00432F98" w:rsidRDefault="00752DDE" w:rsidP="001517F9">
      <w:pPr>
        <w:pStyle w:val="4Bulletedcopyblue"/>
        <w:numPr>
          <w:ilvl w:val="0"/>
          <w:numId w:val="33"/>
        </w:numPr>
        <w:rPr>
          <w:rFonts w:asciiTheme="minorHAnsi" w:hAnsiTheme="minorHAnsi" w:cstheme="minorHAnsi"/>
          <w:sz w:val="22"/>
          <w:szCs w:val="22"/>
          <w:lang w:val="en-GB"/>
        </w:rPr>
      </w:pPr>
      <w:r w:rsidRPr="00432F98">
        <w:rPr>
          <w:rFonts w:asciiTheme="minorHAnsi" w:hAnsiTheme="minorHAnsi" w:cstheme="minorHAnsi"/>
          <w:sz w:val="22"/>
          <w:szCs w:val="22"/>
          <w:lang w:val="en-GB"/>
        </w:rPr>
        <w:t>Provide a consistent approach to behaviour management that is applied equally to all pupils</w:t>
      </w:r>
    </w:p>
    <w:p w14:paraId="1EF4F982" w14:textId="77777777" w:rsidR="00752DDE" w:rsidRPr="00432F98" w:rsidRDefault="00752DDE" w:rsidP="001517F9">
      <w:pPr>
        <w:pStyle w:val="4Bulletedcopyblue"/>
        <w:numPr>
          <w:ilvl w:val="0"/>
          <w:numId w:val="33"/>
        </w:numPr>
        <w:rPr>
          <w:rFonts w:asciiTheme="minorHAnsi" w:hAnsiTheme="minorHAnsi" w:cstheme="minorHAnsi"/>
          <w:sz w:val="22"/>
          <w:szCs w:val="22"/>
          <w:lang w:val="en-GB"/>
        </w:rPr>
      </w:pPr>
      <w:r w:rsidRPr="00432F98">
        <w:rPr>
          <w:rFonts w:asciiTheme="minorHAnsi" w:hAnsiTheme="minorHAnsi" w:cstheme="minorHAnsi"/>
          <w:sz w:val="22"/>
          <w:szCs w:val="22"/>
          <w:lang w:val="en-GB"/>
        </w:rPr>
        <w:t>Define what we consider to be unacceptable behaviour, including bullying and discrimination</w:t>
      </w:r>
    </w:p>
    <w:p w14:paraId="221B1523" w14:textId="77777777" w:rsidR="00752DDE" w:rsidRPr="00432F98" w:rsidRDefault="00752DDE" w:rsidP="005B3A23">
      <w:pPr>
        <w:spacing w:after="0" w:line="240" w:lineRule="auto"/>
        <w:ind w:left="567"/>
        <w:rPr>
          <w:rFonts w:cstheme="minorHAnsi"/>
        </w:rPr>
      </w:pPr>
    </w:p>
    <w:p w14:paraId="12934A4D" w14:textId="1413B8A9" w:rsidR="005B3A23" w:rsidRPr="00432F98" w:rsidRDefault="005B3A23" w:rsidP="005B3A23">
      <w:pPr>
        <w:pStyle w:val="Heading1"/>
        <w:rPr>
          <w:rFonts w:cstheme="minorHAnsi"/>
          <w:szCs w:val="32"/>
        </w:rPr>
      </w:pPr>
      <w:bookmarkStart w:id="11" w:name="_Toc491360001"/>
      <w:bookmarkStart w:id="12" w:name="_Toc86499649"/>
      <w:bookmarkStart w:id="13" w:name="_Toc121475825"/>
      <w:bookmarkStart w:id="14" w:name="_Toc121477523"/>
      <w:bookmarkStart w:id="15" w:name="_Toc121480214"/>
      <w:r w:rsidRPr="00432F98">
        <w:rPr>
          <w:rFonts w:cstheme="minorHAnsi"/>
          <w:szCs w:val="32"/>
        </w:rPr>
        <w:t>3. Legislation and statutory requirements</w:t>
      </w:r>
      <w:bookmarkEnd w:id="11"/>
      <w:bookmarkEnd w:id="12"/>
      <w:bookmarkEnd w:id="13"/>
      <w:bookmarkEnd w:id="14"/>
      <w:bookmarkEnd w:id="15"/>
    </w:p>
    <w:p w14:paraId="32A66F0C" w14:textId="77777777" w:rsidR="00752DDE" w:rsidRPr="00432F98" w:rsidRDefault="00752DDE" w:rsidP="00752DDE">
      <w:pPr>
        <w:pStyle w:val="1bodycopy10pt"/>
        <w:rPr>
          <w:rFonts w:asciiTheme="minorHAnsi" w:hAnsiTheme="minorHAnsi" w:cstheme="minorHAnsi"/>
          <w:lang w:val="en-GB"/>
        </w:rPr>
      </w:pPr>
    </w:p>
    <w:p w14:paraId="6FEF727D" w14:textId="00FE30E5" w:rsidR="00752DDE" w:rsidRPr="00432F98" w:rsidRDefault="00752DDE" w:rsidP="00752DDE">
      <w:pPr>
        <w:pStyle w:val="1bodycopy10pt"/>
        <w:rPr>
          <w:rFonts w:asciiTheme="minorHAnsi" w:hAnsiTheme="minorHAnsi" w:cstheme="minorHAnsi"/>
          <w:sz w:val="22"/>
          <w:szCs w:val="22"/>
          <w:lang w:val="en-GB"/>
        </w:rPr>
      </w:pPr>
      <w:r w:rsidRPr="00432F98">
        <w:rPr>
          <w:rFonts w:asciiTheme="minorHAnsi" w:hAnsiTheme="minorHAnsi" w:cstheme="minorHAnsi"/>
          <w:sz w:val="22"/>
          <w:szCs w:val="22"/>
          <w:lang w:val="en-GB"/>
        </w:rPr>
        <w:t>This policy is based on legislation and advice from the Department for Education (DfE) on:</w:t>
      </w:r>
    </w:p>
    <w:p w14:paraId="50082A55" w14:textId="77777777" w:rsidR="00752DDE" w:rsidRPr="00432F98" w:rsidRDefault="0053042D" w:rsidP="001517F9">
      <w:pPr>
        <w:pStyle w:val="4Bulletedcopyblue"/>
        <w:rPr>
          <w:rFonts w:asciiTheme="minorHAnsi" w:hAnsiTheme="minorHAnsi" w:cstheme="minorHAnsi"/>
          <w:sz w:val="22"/>
          <w:szCs w:val="22"/>
          <w:lang w:val="en-GB"/>
        </w:rPr>
      </w:pPr>
      <w:hyperlink r:id="rId11" w:history="1">
        <w:r w:rsidR="00752DDE" w:rsidRPr="00432F98">
          <w:rPr>
            <w:rStyle w:val="Hyperlink"/>
            <w:rFonts w:asciiTheme="minorHAnsi" w:hAnsiTheme="minorHAnsi" w:cstheme="minorHAnsi"/>
            <w:sz w:val="22"/>
            <w:szCs w:val="22"/>
            <w:lang w:val="en-GB"/>
          </w:rPr>
          <w:t>Behaviour and discipline in schools: advice for headteachers and school staff, 2016</w:t>
        </w:r>
      </w:hyperlink>
    </w:p>
    <w:p w14:paraId="644CE1B5" w14:textId="77777777" w:rsidR="00752DDE" w:rsidRPr="00432F98" w:rsidRDefault="0053042D" w:rsidP="00752DDE">
      <w:pPr>
        <w:pStyle w:val="4Bulletedcopyblue"/>
        <w:rPr>
          <w:rFonts w:asciiTheme="minorHAnsi" w:hAnsiTheme="minorHAnsi" w:cstheme="minorHAnsi"/>
          <w:color w:val="0072CC"/>
          <w:sz w:val="22"/>
          <w:szCs w:val="22"/>
          <w:u w:val="single"/>
          <w:lang w:val="en-GB"/>
        </w:rPr>
      </w:pPr>
      <w:hyperlink r:id="rId12" w:history="1">
        <w:r w:rsidR="00752DDE" w:rsidRPr="00432F98">
          <w:rPr>
            <w:rStyle w:val="Hyperlink"/>
            <w:rFonts w:asciiTheme="minorHAnsi" w:hAnsiTheme="minorHAnsi" w:cstheme="minorHAnsi"/>
            <w:sz w:val="22"/>
            <w:szCs w:val="22"/>
            <w:lang w:val="en-GB"/>
          </w:rPr>
          <w:t>Behaviour in schools: advice for headteachers and school staff 2022</w:t>
        </w:r>
      </w:hyperlink>
    </w:p>
    <w:p w14:paraId="747BCCFE" w14:textId="77777777" w:rsidR="00752DDE" w:rsidRPr="00432F98" w:rsidRDefault="00752DDE" w:rsidP="001517F9">
      <w:pPr>
        <w:pStyle w:val="4Bulletedcopyblue"/>
        <w:rPr>
          <w:rStyle w:val="Hyperlink"/>
          <w:rFonts w:asciiTheme="minorHAnsi" w:hAnsiTheme="minorHAnsi" w:cstheme="minorHAnsi"/>
          <w:sz w:val="22"/>
          <w:szCs w:val="22"/>
          <w:lang w:val="en-GB"/>
        </w:rPr>
      </w:pPr>
      <w:r w:rsidRPr="00432F98">
        <w:rPr>
          <w:rStyle w:val="Hyperlink"/>
          <w:rFonts w:asciiTheme="minorHAnsi" w:hAnsiTheme="minorHAnsi" w:cstheme="minorHAnsi"/>
          <w:sz w:val="22"/>
          <w:szCs w:val="22"/>
          <w:lang w:val="en-GB"/>
        </w:rPr>
        <w:fldChar w:fldCharType="begin"/>
      </w:r>
      <w:r w:rsidRPr="00432F98">
        <w:rPr>
          <w:rStyle w:val="Hyperlink"/>
          <w:rFonts w:asciiTheme="minorHAnsi" w:hAnsiTheme="minorHAnsi" w:cstheme="minorHAnsi"/>
          <w:sz w:val="22"/>
          <w:szCs w:val="22"/>
          <w:lang w:val="en-GB"/>
        </w:rPr>
        <w:instrText xml:space="preserve"> HYPERLINK "https://www.gov.uk/government/publications/searching-screening-and-confiscation" </w:instrText>
      </w:r>
      <w:r w:rsidRPr="00432F98">
        <w:rPr>
          <w:rStyle w:val="Hyperlink"/>
          <w:rFonts w:asciiTheme="minorHAnsi" w:hAnsiTheme="minorHAnsi" w:cstheme="minorHAnsi"/>
          <w:sz w:val="22"/>
          <w:szCs w:val="22"/>
          <w:lang w:val="en-GB"/>
        </w:rPr>
        <w:fldChar w:fldCharType="separate"/>
      </w:r>
      <w:r w:rsidRPr="00432F98">
        <w:rPr>
          <w:rStyle w:val="Hyperlink"/>
          <w:rFonts w:asciiTheme="minorHAnsi" w:hAnsiTheme="minorHAnsi" w:cstheme="minorHAnsi"/>
          <w:sz w:val="22"/>
          <w:szCs w:val="22"/>
          <w:lang w:val="en-GB"/>
        </w:rPr>
        <w:t>Searching, screening and confiscation at school 2018</w:t>
      </w:r>
    </w:p>
    <w:p w14:paraId="4C743039" w14:textId="77777777" w:rsidR="00752DDE" w:rsidRPr="00432F98" w:rsidRDefault="00752DDE" w:rsidP="00752DDE">
      <w:pPr>
        <w:pStyle w:val="4Bulletedcopyblue"/>
        <w:rPr>
          <w:rStyle w:val="Hyperlink"/>
          <w:rFonts w:asciiTheme="minorHAnsi" w:hAnsiTheme="minorHAnsi" w:cstheme="minorHAnsi"/>
          <w:sz w:val="22"/>
          <w:szCs w:val="22"/>
          <w:lang w:val="en-GB"/>
        </w:rPr>
      </w:pPr>
      <w:r w:rsidRPr="00432F98">
        <w:rPr>
          <w:rStyle w:val="Hyperlink"/>
          <w:rFonts w:asciiTheme="minorHAnsi" w:hAnsiTheme="minorHAnsi" w:cstheme="minorHAnsi"/>
          <w:sz w:val="22"/>
          <w:szCs w:val="22"/>
          <w:lang w:val="en-GB"/>
        </w:rPr>
        <w:fldChar w:fldCharType="end"/>
      </w:r>
      <w:hyperlink r:id="rId13" w:history="1">
        <w:r w:rsidRPr="00432F98">
          <w:rPr>
            <w:rStyle w:val="Hyperlink"/>
            <w:rFonts w:asciiTheme="minorHAnsi" w:hAnsiTheme="minorHAnsi" w:cstheme="minorHAnsi"/>
            <w:sz w:val="22"/>
            <w:szCs w:val="22"/>
            <w:lang w:val="en-GB"/>
          </w:rPr>
          <w:t>Searching, screening and confiscation: advice for schools 2022</w:t>
        </w:r>
      </w:hyperlink>
    </w:p>
    <w:p w14:paraId="206ACF9A" w14:textId="77777777" w:rsidR="00752DDE" w:rsidRPr="00432F98" w:rsidRDefault="0053042D" w:rsidP="001517F9">
      <w:pPr>
        <w:pStyle w:val="4Bulletedcopyblue"/>
        <w:rPr>
          <w:rStyle w:val="Hyperlink"/>
          <w:rFonts w:asciiTheme="minorHAnsi" w:hAnsiTheme="minorHAnsi" w:cstheme="minorHAnsi"/>
          <w:sz w:val="22"/>
          <w:szCs w:val="22"/>
          <w:lang w:val="en-GB"/>
        </w:rPr>
      </w:pPr>
      <w:hyperlink r:id="rId14" w:history="1">
        <w:r w:rsidR="00752DDE" w:rsidRPr="00432F98">
          <w:rPr>
            <w:rStyle w:val="Hyperlink"/>
            <w:rFonts w:asciiTheme="minorHAnsi" w:hAnsiTheme="minorHAnsi" w:cstheme="minorHAnsi"/>
            <w:sz w:val="22"/>
            <w:szCs w:val="22"/>
            <w:lang w:val="en-GB"/>
          </w:rPr>
          <w:t>The Equality Act 2010</w:t>
        </w:r>
      </w:hyperlink>
    </w:p>
    <w:p w14:paraId="3CAB1911" w14:textId="77777777" w:rsidR="00752DDE" w:rsidRPr="00432F98" w:rsidRDefault="0053042D" w:rsidP="001517F9">
      <w:pPr>
        <w:pStyle w:val="4Bulletedcopyblue"/>
        <w:rPr>
          <w:rStyle w:val="Hyperlink"/>
          <w:rFonts w:asciiTheme="minorHAnsi" w:hAnsiTheme="minorHAnsi" w:cstheme="minorHAnsi"/>
          <w:sz w:val="22"/>
          <w:szCs w:val="22"/>
          <w:lang w:val="en-GB"/>
        </w:rPr>
      </w:pPr>
      <w:hyperlink r:id="rId15" w:history="1">
        <w:r w:rsidR="00752DDE" w:rsidRPr="00432F98">
          <w:rPr>
            <w:rStyle w:val="Hyperlink"/>
            <w:rFonts w:asciiTheme="minorHAnsi" w:hAnsiTheme="minorHAnsi" w:cstheme="minorHAnsi"/>
            <w:sz w:val="22"/>
            <w:szCs w:val="22"/>
            <w:lang w:val="en-GB"/>
          </w:rPr>
          <w:t>Keeping Children Safe in Education</w:t>
        </w:r>
      </w:hyperlink>
    </w:p>
    <w:p w14:paraId="0AED7E04" w14:textId="77777777" w:rsidR="00752DDE" w:rsidRPr="00432F98" w:rsidRDefault="00752DDE" w:rsidP="00752DDE">
      <w:pPr>
        <w:pStyle w:val="4Bulletedcopyblue"/>
        <w:rPr>
          <w:rStyle w:val="Hyperlink"/>
          <w:rFonts w:asciiTheme="minorHAnsi" w:hAnsiTheme="minorHAnsi" w:cstheme="minorHAnsi"/>
          <w:sz w:val="22"/>
          <w:szCs w:val="22"/>
          <w:lang w:val="en-GB"/>
        </w:rPr>
      </w:pPr>
      <w:r w:rsidRPr="00432F98">
        <w:rPr>
          <w:rStyle w:val="Hyperlink"/>
          <w:rFonts w:asciiTheme="minorHAnsi" w:hAnsiTheme="minorHAnsi" w:cstheme="minorHAnsi"/>
          <w:sz w:val="22"/>
          <w:szCs w:val="22"/>
          <w:lang w:val="en-GB"/>
        </w:rPr>
        <w:fldChar w:fldCharType="begin"/>
      </w:r>
      <w:r w:rsidRPr="00432F98">
        <w:rPr>
          <w:rStyle w:val="Hyperlink"/>
          <w:rFonts w:asciiTheme="minorHAnsi" w:hAnsiTheme="minorHAnsi" w:cstheme="minorHAnsi"/>
          <w:sz w:val="22"/>
          <w:szCs w:val="22"/>
          <w:lang w:val="en-GB"/>
        </w:rPr>
        <w:instrText xml:space="preserve"> HYPERLINK "https://www.gov.uk/government/publications/school-exclusion" \l ":~:text=Schools%20and%20colleges%20must%20continue,headteachers" </w:instrText>
      </w:r>
      <w:r w:rsidRPr="00432F98">
        <w:rPr>
          <w:rStyle w:val="Hyperlink"/>
          <w:rFonts w:asciiTheme="minorHAnsi" w:hAnsiTheme="minorHAnsi" w:cstheme="minorHAnsi"/>
          <w:sz w:val="22"/>
          <w:szCs w:val="22"/>
          <w:lang w:val="en-GB"/>
        </w:rPr>
        <w:fldChar w:fldCharType="separate"/>
      </w:r>
      <w:r w:rsidRPr="00432F98">
        <w:rPr>
          <w:rStyle w:val="Hyperlink"/>
          <w:rFonts w:asciiTheme="minorHAnsi" w:hAnsiTheme="minorHAnsi" w:cstheme="minorHAnsi"/>
          <w:sz w:val="22"/>
          <w:szCs w:val="22"/>
          <w:lang w:val="en-GB"/>
        </w:rPr>
        <w:t>Exclusion from maintained schools, academies and pupil referral units in England 2017</w:t>
      </w:r>
    </w:p>
    <w:p w14:paraId="540814F3" w14:textId="77777777" w:rsidR="00752DDE" w:rsidRPr="00432F98" w:rsidRDefault="00752DDE" w:rsidP="00752DDE">
      <w:pPr>
        <w:pStyle w:val="4Bulletedcopyblue"/>
        <w:rPr>
          <w:rStyle w:val="Hyperlink"/>
          <w:rFonts w:asciiTheme="minorHAnsi" w:hAnsiTheme="minorHAnsi" w:cstheme="minorHAnsi"/>
          <w:sz w:val="22"/>
          <w:szCs w:val="22"/>
          <w:lang w:val="en-GB"/>
        </w:rPr>
      </w:pPr>
      <w:r w:rsidRPr="00432F98">
        <w:rPr>
          <w:rStyle w:val="Hyperlink"/>
          <w:rFonts w:asciiTheme="minorHAnsi" w:hAnsiTheme="minorHAnsi" w:cstheme="minorHAnsi"/>
          <w:sz w:val="22"/>
          <w:szCs w:val="22"/>
          <w:lang w:val="en-GB"/>
        </w:rPr>
        <w:fldChar w:fldCharType="end"/>
      </w:r>
      <w:r w:rsidRPr="00432F98">
        <w:rPr>
          <w:rStyle w:val="Hyperlink"/>
          <w:rFonts w:asciiTheme="minorHAnsi" w:hAnsiTheme="minorHAnsi" w:cstheme="minorHAnsi"/>
          <w:sz w:val="22"/>
          <w:szCs w:val="22"/>
          <w:lang w:val="en-GB"/>
        </w:rPr>
        <w:fldChar w:fldCharType="begin"/>
      </w:r>
      <w:r w:rsidRPr="00432F98">
        <w:rPr>
          <w:rStyle w:val="Hyperlink"/>
          <w:rFonts w:asciiTheme="minorHAnsi" w:hAnsiTheme="minorHAnsi" w:cstheme="minorHAnsi"/>
          <w:sz w:val="22"/>
          <w:szCs w:val="22"/>
          <w:lang w:val="en-GB"/>
        </w:rPr>
        <w:instrText xml:space="preserve"> HYPERLINK "https://www.gov.uk/government/publications/school-exclusion" \l ":~:text=Schools%20and%20colleges%20must%20continue,headteachers" </w:instrText>
      </w:r>
      <w:r w:rsidRPr="00432F98">
        <w:rPr>
          <w:rStyle w:val="Hyperlink"/>
          <w:rFonts w:asciiTheme="minorHAnsi" w:hAnsiTheme="minorHAnsi" w:cstheme="minorHAnsi"/>
          <w:sz w:val="22"/>
          <w:szCs w:val="22"/>
          <w:lang w:val="en-GB"/>
        </w:rPr>
        <w:fldChar w:fldCharType="separate"/>
      </w:r>
      <w:r w:rsidRPr="00432F98">
        <w:rPr>
          <w:rStyle w:val="Hyperlink"/>
          <w:rFonts w:asciiTheme="minorHAnsi" w:hAnsiTheme="minorHAnsi" w:cstheme="minorHAnsi"/>
          <w:sz w:val="22"/>
          <w:szCs w:val="22"/>
          <w:lang w:val="en-GB"/>
        </w:rPr>
        <w:t>Suspension and permanent exclusion from maintained schools, academies and pupil referral units in England, including pupil movement - 2022</w:t>
      </w:r>
    </w:p>
    <w:p w14:paraId="5518A2A4" w14:textId="77777777" w:rsidR="00752DDE" w:rsidRPr="00432F98" w:rsidRDefault="00752DDE" w:rsidP="00752DDE">
      <w:pPr>
        <w:pStyle w:val="4Bulletedcopyblue"/>
        <w:rPr>
          <w:rStyle w:val="Hyperlink"/>
          <w:rFonts w:asciiTheme="minorHAnsi" w:hAnsiTheme="minorHAnsi" w:cstheme="minorHAnsi"/>
          <w:sz w:val="22"/>
          <w:szCs w:val="22"/>
          <w:lang w:val="en-GB"/>
        </w:rPr>
      </w:pPr>
      <w:r w:rsidRPr="00432F98">
        <w:rPr>
          <w:rStyle w:val="Hyperlink"/>
          <w:rFonts w:asciiTheme="minorHAnsi" w:hAnsiTheme="minorHAnsi" w:cstheme="minorHAnsi"/>
          <w:sz w:val="22"/>
          <w:szCs w:val="22"/>
          <w:lang w:val="en-GB"/>
        </w:rPr>
        <w:fldChar w:fldCharType="end"/>
      </w:r>
      <w:r w:rsidRPr="00432F98">
        <w:rPr>
          <w:rFonts w:asciiTheme="minorHAnsi" w:hAnsiTheme="minorHAnsi" w:cstheme="minorHAnsi"/>
          <w:sz w:val="22"/>
          <w:szCs w:val="22"/>
          <w:lang w:val="en-GB"/>
        </w:rPr>
        <w:fldChar w:fldCharType="begin"/>
      </w:r>
      <w:r w:rsidRPr="00432F98">
        <w:rPr>
          <w:rFonts w:asciiTheme="minorHAnsi" w:hAnsiTheme="minorHAnsi" w:cstheme="minorHAnsi"/>
          <w:sz w:val="22"/>
          <w:szCs w:val="22"/>
          <w:lang w:val="en-GB"/>
        </w:rPr>
        <w:instrText xml:space="preserve"> HYPERLINK "https://www.gov.uk/government/publications/use-of-reasonable-force-in-schools" </w:instrText>
      </w:r>
      <w:r w:rsidRPr="00432F98">
        <w:rPr>
          <w:rFonts w:asciiTheme="minorHAnsi" w:hAnsiTheme="minorHAnsi" w:cstheme="minorHAnsi"/>
          <w:sz w:val="22"/>
          <w:szCs w:val="22"/>
          <w:lang w:val="en-GB"/>
        </w:rPr>
        <w:fldChar w:fldCharType="separate"/>
      </w:r>
      <w:r w:rsidRPr="00432F98">
        <w:rPr>
          <w:rStyle w:val="Hyperlink"/>
          <w:rFonts w:asciiTheme="minorHAnsi" w:hAnsiTheme="minorHAnsi" w:cstheme="minorHAnsi"/>
          <w:sz w:val="22"/>
          <w:szCs w:val="22"/>
          <w:lang w:val="en-GB"/>
        </w:rPr>
        <w:t>Use of reasonable force in schools</w:t>
      </w:r>
    </w:p>
    <w:p w14:paraId="2D244ACA" w14:textId="77777777" w:rsidR="00752DDE" w:rsidRPr="00432F98" w:rsidRDefault="00752DDE" w:rsidP="001517F9">
      <w:pPr>
        <w:pStyle w:val="4Bulletedcopyblue"/>
        <w:rPr>
          <w:rStyle w:val="Hyperlink"/>
          <w:rFonts w:asciiTheme="minorHAnsi" w:hAnsiTheme="minorHAnsi" w:cstheme="minorHAnsi"/>
          <w:sz w:val="22"/>
          <w:szCs w:val="22"/>
          <w:lang w:val="en-GB"/>
        </w:rPr>
      </w:pPr>
      <w:r w:rsidRPr="00432F98">
        <w:rPr>
          <w:rFonts w:asciiTheme="minorHAnsi" w:hAnsiTheme="minorHAnsi" w:cstheme="minorHAnsi"/>
          <w:sz w:val="22"/>
          <w:szCs w:val="22"/>
          <w:lang w:val="en-GB"/>
        </w:rPr>
        <w:fldChar w:fldCharType="end"/>
      </w:r>
      <w:hyperlink r:id="rId16" w:history="1">
        <w:r w:rsidRPr="00432F98">
          <w:rPr>
            <w:rStyle w:val="Hyperlink"/>
            <w:rFonts w:asciiTheme="minorHAnsi" w:hAnsiTheme="minorHAnsi" w:cstheme="minorHAnsi"/>
            <w:sz w:val="22"/>
            <w:szCs w:val="22"/>
            <w:lang w:val="en-GB"/>
          </w:rPr>
          <w:t>Supporting pupils with medical conditions at school</w:t>
        </w:r>
      </w:hyperlink>
      <w:r w:rsidRPr="00432F98">
        <w:rPr>
          <w:rStyle w:val="Hyperlink"/>
          <w:rFonts w:asciiTheme="minorHAnsi" w:hAnsiTheme="minorHAnsi" w:cstheme="minorHAnsi"/>
          <w:sz w:val="22"/>
          <w:szCs w:val="22"/>
          <w:lang w:val="en-GB"/>
        </w:rPr>
        <w:t xml:space="preserve"> </w:t>
      </w:r>
    </w:p>
    <w:p w14:paraId="6455FFB9" w14:textId="77777777" w:rsidR="00752DDE" w:rsidRPr="00432F98" w:rsidRDefault="00752DDE" w:rsidP="00752DDE">
      <w:pPr>
        <w:pStyle w:val="1bodycopy10pt"/>
        <w:rPr>
          <w:rFonts w:asciiTheme="minorHAnsi" w:hAnsiTheme="minorHAnsi" w:cstheme="minorHAnsi"/>
          <w:color w:val="0092CF"/>
          <w:sz w:val="22"/>
          <w:szCs w:val="22"/>
          <w:u w:val="single"/>
          <w:lang w:val="en-GB"/>
        </w:rPr>
      </w:pPr>
      <w:r w:rsidRPr="00432F98">
        <w:rPr>
          <w:rFonts w:asciiTheme="minorHAnsi" w:hAnsiTheme="minorHAnsi" w:cstheme="minorHAnsi"/>
          <w:sz w:val="22"/>
          <w:szCs w:val="22"/>
          <w:lang w:val="en-GB"/>
        </w:rPr>
        <w:t xml:space="preserve">It is also based on the </w:t>
      </w:r>
      <w:hyperlink r:id="rId17" w:history="1">
        <w:r w:rsidRPr="00432F98">
          <w:rPr>
            <w:rStyle w:val="Hyperlink"/>
            <w:rFonts w:asciiTheme="minorHAnsi" w:hAnsiTheme="minorHAnsi" w:cstheme="minorHAnsi"/>
            <w:sz w:val="22"/>
            <w:szCs w:val="22"/>
            <w:lang w:val="en-GB"/>
          </w:rPr>
          <w:t>Special Educational Needs and Disability (SEND) Code of Practice</w:t>
        </w:r>
      </w:hyperlink>
      <w:r w:rsidRPr="00432F98">
        <w:rPr>
          <w:rFonts w:asciiTheme="minorHAnsi" w:hAnsiTheme="minorHAnsi" w:cstheme="minorHAnsi"/>
          <w:sz w:val="22"/>
          <w:szCs w:val="22"/>
          <w:lang w:val="en-GB"/>
        </w:rPr>
        <w:t>.</w:t>
      </w:r>
    </w:p>
    <w:p w14:paraId="52403BF7" w14:textId="77777777" w:rsidR="00752DDE" w:rsidRPr="00432F98" w:rsidRDefault="00752DDE" w:rsidP="00752DDE">
      <w:pPr>
        <w:pStyle w:val="1bodycopy10pt"/>
        <w:rPr>
          <w:rFonts w:asciiTheme="minorHAnsi" w:hAnsiTheme="minorHAnsi" w:cstheme="minorHAnsi"/>
          <w:sz w:val="22"/>
          <w:szCs w:val="22"/>
          <w:lang w:val="en-GB"/>
        </w:rPr>
      </w:pPr>
      <w:r w:rsidRPr="00432F98">
        <w:rPr>
          <w:rFonts w:asciiTheme="minorHAnsi" w:hAnsiTheme="minorHAnsi" w:cstheme="minorHAnsi"/>
          <w:sz w:val="22"/>
          <w:szCs w:val="22"/>
          <w:lang w:val="en-GB"/>
        </w:rPr>
        <w:t>In addition, this policy is based on:</w:t>
      </w:r>
    </w:p>
    <w:p w14:paraId="68D485A8" w14:textId="77777777" w:rsidR="00752DDE" w:rsidRPr="00432F98" w:rsidRDefault="00752DDE" w:rsidP="001517F9">
      <w:pPr>
        <w:pStyle w:val="4Bulletedcopyblue"/>
        <w:rPr>
          <w:rFonts w:asciiTheme="minorHAnsi" w:hAnsiTheme="minorHAnsi" w:cstheme="minorHAnsi"/>
          <w:sz w:val="22"/>
          <w:szCs w:val="22"/>
          <w:lang w:val="en-GB"/>
        </w:rPr>
      </w:pPr>
      <w:r w:rsidRPr="00432F98">
        <w:rPr>
          <w:rFonts w:asciiTheme="minorHAnsi" w:hAnsiTheme="minorHAnsi" w:cstheme="minorHAnsi"/>
          <w:sz w:val="22"/>
          <w:szCs w:val="22"/>
          <w:lang w:val="en-GB"/>
        </w:rPr>
        <w:t xml:space="preserve">Section 175 of the </w:t>
      </w:r>
      <w:hyperlink r:id="rId18" w:history="1">
        <w:r w:rsidRPr="00432F98">
          <w:rPr>
            <w:rStyle w:val="Hyperlink"/>
            <w:rFonts w:asciiTheme="minorHAnsi" w:hAnsiTheme="minorHAnsi" w:cstheme="minorHAnsi"/>
            <w:sz w:val="22"/>
            <w:szCs w:val="22"/>
            <w:lang w:val="en-GB"/>
          </w:rPr>
          <w:t>Education Act 2002</w:t>
        </w:r>
      </w:hyperlink>
      <w:r w:rsidRPr="00432F98">
        <w:rPr>
          <w:rFonts w:asciiTheme="minorHAnsi" w:hAnsiTheme="minorHAnsi" w:cstheme="minorHAnsi"/>
          <w:sz w:val="22"/>
          <w:szCs w:val="22"/>
          <w:lang w:val="en-GB"/>
        </w:rPr>
        <w:t xml:space="preserve">, which outlines a school’s duty to safeguard and promote the welfare of its pupils </w:t>
      </w:r>
    </w:p>
    <w:p w14:paraId="3C1869DB" w14:textId="77777777" w:rsidR="00752DDE" w:rsidRPr="00432F98" w:rsidRDefault="00752DDE" w:rsidP="001517F9">
      <w:pPr>
        <w:pStyle w:val="4Bulletedcopyblue"/>
        <w:rPr>
          <w:rFonts w:asciiTheme="minorHAnsi" w:hAnsiTheme="minorHAnsi" w:cstheme="minorHAnsi"/>
          <w:sz w:val="22"/>
          <w:szCs w:val="22"/>
          <w:lang w:val="en-GB"/>
        </w:rPr>
      </w:pPr>
      <w:r w:rsidRPr="00432F98">
        <w:rPr>
          <w:rFonts w:asciiTheme="minorHAnsi" w:hAnsiTheme="minorHAnsi" w:cstheme="minorHAnsi"/>
          <w:sz w:val="22"/>
          <w:szCs w:val="22"/>
          <w:lang w:val="en-GB"/>
        </w:rPr>
        <w:t xml:space="preserve">Sections 88 to 94 of the </w:t>
      </w:r>
      <w:hyperlink r:id="rId19" w:history="1">
        <w:r w:rsidRPr="00432F98">
          <w:rPr>
            <w:rStyle w:val="Hyperlink"/>
            <w:rFonts w:asciiTheme="minorHAnsi" w:hAnsiTheme="minorHAnsi" w:cstheme="minorHAnsi"/>
            <w:sz w:val="22"/>
            <w:szCs w:val="22"/>
            <w:lang w:val="en-GB"/>
          </w:rPr>
          <w:t>Education and Inspections Act 2006</w:t>
        </w:r>
      </w:hyperlink>
      <w:r w:rsidRPr="00432F98">
        <w:rPr>
          <w:rFonts w:asciiTheme="minorHAnsi" w:hAnsiTheme="minorHAnsi" w:cstheme="minorHAnsi"/>
          <w:sz w:val="22"/>
          <w:szCs w:val="22"/>
          <w:lang w:val="en-GB"/>
        </w:rPr>
        <w:t>, which requires schools to regulate pupils’ behaviour and publish a behaviour policy and written statement of behaviour principles, and give schools the authority to confiscate pupils’ property</w:t>
      </w:r>
    </w:p>
    <w:p w14:paraId="4A3573B9" w14:textId="77777777" w:rsidR="00752DDE" w:rsidRPr="00432F98" w:rsidRDefault="0053042D" w:rsidP="001517F9">
      <w:pPr>
        <w:pStyle w:val="4Bulletedcopyblue"/>
        <w:rPr>
          <w:rFonts w:asciiTheme="minorHAnsi" w:hAnsiTheme="minorHAnsi" w:cstheme="minorHAnsi"/>
          <w:sz w:val="22"/>
          <w:szCs w:val="22"/>
          <w:lang w:val="en-GB"/>
        </w:rPr>
      </w:pPr>
      <w:hyperlink r:id="rId20" w:anchor="behaviour-policy" w:history="1">
        <w:r w:rsidR="00752DDE" w:rsidRPr="00432F98">
          <w:rPr>
            <w:rStyle w:val="Hyperlink"/>
            <w:rFonts w:asciiTheme="minorHAnsi" w:hAnsiTheme="minorHAnsi" w:cstheme="minorHAnsi"/>
            <w:sz w:val="22"/>
            <w:szCs w:val="22"/>
            <w:lang w:val="en-GB"/>
          </w:rPr>
          <w:t>DfE guidance</w:t>
        </w:r>
      </w:hyperlink>
      <w:r w:rsidR="00752DDE" w:rsidRPr="00432F98">
        <w:rPr>
          <w:rFonts w:asciiTheme="minorHAnsi" w:hAnsiTheme="minorHAnsi" w:cstheme="minorHAnsi"/>
          <w:sz w:val="22"/>
          <w:szCs w:val="22"/>
          <w:lang w:val="en-GB"/>
        </w:rPr>
        <w:t xml:space="preserve"> explaining that maintained schools must publish their behaviour policy online</w:t>
      </w:r>
    </w:p>
    <w:p w14:paraId="63ACE43E" w14:textId="73125333" w:rsidR="005B3A23" w:rsidRPr="0078798D" w:rsidRDefault="005B3A23" w:rsidP="005B3A23">
      <w:pPr>
        <w:spacing w:after="0" w:line="240" w:lineRule="auto"/>
        <w:rPr>
          <w:rFonts w:cstheme="minorHAnsi"/>
          <w:sz w:val="8"/>
          <w:highlight w:val="yellow"/>
        </w:rPr>
      </w:pPr>
    </w:p>
    <w:p w14:paraId="61DA3D57" w14:textId="77777777" w:rsidR="00752DDE" w:rsidRPr="0078798D" w:rsidRDefault="00752DDE" w:rsidP="00BA1760">
      <w:pPr>
        <w:spacing w:after="0" w:line="240" w:lineRule="auto"/>
        <w:rPr>
          <w:rFonts w:cstheme="minorHAnsi"/>
          <w:sz w:val="8"/>
        </w:rPr>
      </w:pPr>
    </w:p>
    <w:p w14:paraId="6C3931DA" w14:textId="07456845" w:rsidR="005B3A23" w:rsidRPr="00432F98" w:rsidRDefault="005E7633" w:rsidP="005B3A23">
      <w:pPr>
        <w:pStyle w:val="Heading1"/>
        <w:rPr>
          <w:rFonts w:cstheme="minorHAnsi"/>
        </w:rPr>
      </w:pPr>
      <w:bookmarkStart w:id="16" w:name="_Toc86499651"/>
      <w:bookmarkStart w:id="17" w:name="_Toc121475826"/>
      <w:bookmarkStart w:id="18" w:name="_Toc121477524"/>
      <w:bookmarkStart w:id="19" w:name="_Toc121480215"/>
      <w:r>
        <w:rPr>
          <w:rFonts w:cstheme="minorHAnsi"/>
        </w:rPr>
        <w:t>4</w:t>
      </w:r>
      <w:r w:rsidR="005B3A23" w:rsidRPr="00432F98">
        <w:rPr>
          <w:rFonts w:cstheme="minorHAnsi"/>
        </w:rPr>
        <w:t>. Roles and responsibilities</w:t>
      </w:r>
      <w:bookmarkEnd w:id="16"/>
      <w:bookmarkEnd w:id="17"/>
      <w:bookmarkEnd w:id="18"/>
      <w:bookmarkEnd w:id="19"/>
    </w:p>
    <w:p w14:paraId="1A972AD2" w14:textId="682EFC95" w:rsidR="00752DDE" w:rsidRPr="005E7633" w:rsidRDefault="005E7633" w:rsidP="00752DDE">
      <w:pPr>
        <w:pStyle w:val="Subhead2"/>
        <w:rPr>
          <w:rFonts w:asciiTheme="minorHAnsi" w:hAnsiTheme="minorHAnsi" w:cstheme="minorHAnsi"/>
          <w:color w:val="auto"/>
          <w:sz w:val="22"/>
          <w:szCs w:val="22"/>
          <w:lang w:val="en-GB"/>
        </w:rPr>
      </w:pPr>
      <w:r w:rsidRPr="005E7633">
        <w:rPr>
          <w:rFonts w:asciiTheme="minorHAnsi" w:hAnsiTheme="minorHAnsi" w:cstheme="minorHAnsi"/>
          <w:color w:val="auto"/>
          <w:sz w:val="22"/>
          <w:szCs w:val="22"/>
          <w:lang w:val="en-GB"/>
        </w:rPr>
        <w:t>4</w:t>
      </w:r>
      <w:r w:rsidR="00752DDE" w:rsidRPr="005E7633">
        <w:rPr>
          <w:rFonts w:asciiTheme="minorHAnsi" w:hAnsiTheme="minorHAnsi" w:cstheme="minorHAnsi"/>
          <w:color w:val="auto"/>
          <w:sz w:val="22"/>
          <w:szCs w:val="22"/>
          <w:lang w:val="en-GB"/>
        </w:rPr>
        <w:t>.1 Headteacher</w:t>
      </w:r>
    </w:p>
    <w:p w14:paraId="5D9B319A" w14:textId="09017F27" w:rsidR="00752DDE" w:rsidRPr="005E7633" w:rsidRDefault="00752DDE" w:rsidP="00752DDE">
      <w:pPr>
        <w:pStyle w:val="1bodycopy10pt"/>
        <w:rPr>
          <w:rFonts w:asciiTheme="minorHAnsi" w:eastAsia="Times New Roman" w:hAnsiTheme="minorHAnsi" w:cstheme="minorHAnsi"/>
          <w:sz w:val="22"/>
          <w:szCs w:val="22"/>
          <w:lang w:val="en-GB" w:eastAsia="en-GB"/>
        </w:rPr>
      </w:pPr>
      <w:r w:rsidRPr="005E7633">
        <w:rPr>
          <w:rFonts w:asciiTheme="minorHAnsi" w:eastAsia="Times New Roman" w:hAnsiTheme="minorHAnsi" w:cstheme="minorHAnsi"/>
          <w:sz w:val="22"/>
          <w:szCs w:val="22"/>
          <w:lang w:val="en-GB" w:eastAsia="en-GB"/>
        </w:rPr>
        <w:t xml:space="preserve">The </w:t>
      </w:r>
      <w:r w:rsidR="00371171">
        <w:rPr>
          <w:rFonts w:asciiTheme="minorHAnsi" w:eastAsia="Times New Roman" w:hAnsiTheme="minorHAnsi" w:cstheme="minorHAnsi"/>
          <w:sz w:val="22"/>
          <w:szCs w:val="22"/>
          <w:lang w:val="en-GB" w:eastAsia="en-GB"/>
        </w:rPr>
        <w:t>H</w:t>
      </w:r>
      <w:r w:rsidRPr="005E7633">
        <w:rPr>
          <w:rFonts w:asciiTheme="minorHAnsi" w:eastAsia="Times New Roman" w:hAnsiTheme="minorHAnsi" w:cstheme="minorHAnsi"/>
          <w:sz w:val="22"/>
          <w:szCs w:val="22"/>
          <w:lang w:val="en-GB" w:eastAsia="en-GB"/>
        </w:rPr>
        <w:t>eadteacher is responsible for:</w:t>
      </w:r>
    </w:p>
    <w:p w14:paraId="25CADAA1" w14:textId="7D2B1623"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Reviewing this policy in conjunction with the governing body.</w:t>
      </w:r>
    </w:p>
    <w:p w14:paraId="72322BBA" w14:textId="6E549CEF"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Giving due consideration to the school’s statement of behaviour principles</w:t>
      </w:r>
    </w:p>
    <w:p w14:paraId="09C4653A" w14:textId="77777777"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Approving this policy</w:t>
      </w:r>
    </w:p>
    <w:p w14:paraId="4E6C0FDA" w14:textId="77777777"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Ensuring that the school environment encourages positive behaviour </w:t>
      </w:r>
    </w:p>
    <w:p w14:paraId="22A8F75D" w14:textId="77777777"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Ensuring that staff deal effectively with poor behaviour</w:t>
      </w:r>
    </w:p>
    <w:p w14:paraId="4726641B" w14:textId="77777777"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Monitoring that the policy is implemented by staff consistently with all groups of pupils</w:t>
      </w:r>
    </w:p>
    <w:p w14:paraId="26DB37ED" w14:textId="77777777"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Ensuring that all staff understand the behavioural expectations and the importance of maintaining them</w:t>
      </w:r>
    </w:p>
    <w:p w14:paraId="42FD49F3" w14:textId="77777777"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Providing new staff with a clear induction into the school’s behavioural culture to ensure they understand its rules and routines, and how best to support all pupils to participate fully</w:t>
      </w:r>
    </w:p>
    <w:p w14:paraId="0A0ADABA" w14:textId="77777777"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Offering appropriate training in behaviour management, and the impact of special educational needs and disabilities (SEND) and mental health needs on behaviour, to any staff who require it, so they can fulfil their duties set out in this policy</w:t>
      </w:r>
    </w:p>
    <w:p w14:paraId="5D75D72D" w14:textId="77777777"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Ensuring this policy works alongside the safeguarding policy to offer pupils both sanctions and support when necessary</w:t>
      </w:r>
    </w:p>
    <w:p w14:paraId="0CCCCFBD" w14:textId="3F155BFC" w:rsidR="00752DDE" w:rsidRPr="005E7633" w:rsidRDefault="00752DDE" w:rsidP="001517F9">
      <w:pPr>
        <w:pStyle w:val="4Bulletedcopyblue"/>
        <w:numPr>
          <w:ilvl w:val="0"/>
          <w:numId w:val="35"/>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xml:space="preserve">Ensuring that the data from the behaviour log is reviewed regularly, to make sure that no groups of pupils are being disproportionately impacted by this policy </w:t>
      </w:r>
    </w:p>
    <w:p w14:paraId="69C03937" w14:textId="3251DCDA" w:rsidR="00752DDE" w:rsidRPr="005E7633" w:rsidRDefault="005E7633" w:rsidP="00752DDE">
      <w:pPr>
        <w:pStyle w:val="Subhead2"/>
        <w:rPr>
          <w:rFonts w:asciiTheme="minorHAnsi" w:hAnsiTheme="minorHAnsi" w:cstheme="minorHAnsi"/>
          <w:color w:val="auto"/>
          <w:sz w:val="22"/>
          <w:szCs w:val="22"/>
          <w:lang w:val="en-GB"/>
        </w:rPr>
      </w:pPr>
      <w:r w:rsidRPr="005E7633">
        <w:rPr>
          <w:rFonts w:asciiTheme="minorHAnsi" w:hAnsiTheme="minorHAnsi" w:cstheme="minorHAnsi"/>
          <w:color w:val="auto"/>
          <w:sz w:val="22"/>
          <w:szCs w:val="22"/>
          <w:lang w:val="en-GB"/>
        </w:rPr>
        <w:t>4</w:t>
      </w:r>
      <w:r w:rsidR="00752DDE" w:rsidRPr="005E7633">
        <w:rPr>
          <w:rFonts w:asciiTheme="minorHAnsi" w:hAnsiTheme="minorHAnsi" w:cstheme="minorHAnsi"/>
          <w:color w:val="auto"/>
          <w:sz w:val="22"/>
          <w:szCs w:val="22"/>
          <w:lang w:val="en-GB"/>
        </w:rPr>
        <w:t>.2 Teachers and staff</w:t>
      </w:r>
    </w:p>
    <w:p w14:paraId="0E5FCF98" w14:textId="77777777" w:rsidR="00752DDE" w:rsidRPr="005E7633" w:rsidRDefault="00752DDE" w:rsidP="00752DDE">
      <w:pPr>
        <w:pStyle w:val="1bodycopy10pt"/>
        <w:rPr>
          <w:rFonts w:asciiTheme="minorHAnsi" w:hAnsiTheme="minorHAnsi" w:cstheme="minorHAnsi"/>
          <w:sz w:val="22"/>
          <w:szCs w:val="22"/>
          <w:lang w:val="en-GB"/>
        </w:rPr>
      </w:pPr>
      <w:r w:rsidRPr="005E7633">
        <w:rPr>
          <w:rFonts w:asciiTheme="minorHAnsi" w:hAnsiTheme="minorHAnsi" w:cstheme="minorHAnsi"/>
          <w:sz w:val="22"/>
          <w:szCs w:val="22"/>
          <w:lang w:val="en-GB"/>
        </w:rPr>
        <w:t>Staff are responsible for:</w:t>
      </w:r>
    </w:p>
    <w:p w14:paraId="0CABC12E" w14:textId="77777777" w:rsidR="00752DDE" w:rsidRPr="005E7633" w:rsidRDefault="00752DDE" w:rsidP="001517F9">
      <w:pPr>
        <w:pStyle w:val="4Bulletedcopyblue"/>
        <w:numPr>
          <w:ilvl w:val="0"/>
          <w:numId w:val="36"/>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Creating a calm and safe environment for pupils</w:t>
      </w:r>
    </w:p>
    <w:p w14:paraId="341EB5B6" w14:textId="77777777" w:rsidR="00752DDE" w:rsidRPr="005E7633" w:rsidRDefault="00752DDE" w:rsidP="001517F9">
      <w:pPr>
        <w:pStyle w:val="4Bulletedcopyblue"/>
        <w:numPr>
          <w:ilvl w:val="0"/>
          <w:numId w:val="36"/>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Establishing and maintaining clear boundaries of acceptable pupil behaviour </w:t>
      </w:r>
    </w:p>
    <w:p w14:paraId="192DE335" w14:textId="77777777" w:rsidR="00752DDE" w:rsidRPr="005E7633" w:rsidRDefault="00752DDE" w:rsidP="001517F9">
      <w:pPr>
        <w:pStyle w:val="4Bulletedcopyblue"/>
        <w:numPr>
          <w:ilvl w:val="0"/>
          <w:numId w:val="36"/>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Implementing the behaviour policy consistently</w:t>
      </w:r>
    </w:p>
    <w:p w14:paraId="107224CD" w14:textId="77777777" w:rsidR="00752DDE" w:rsidRPr="005E7633" w:rsidRDefault="00752DDE" w:rsidP="001517F9">
      <w:pPr>
        <w:pStyle w:val="4Bulletedcopyblue"/>
        <w:numPr>
          <w:ilvl w:val="0"/>
          <w:numId w:val="36"/>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Communicating the school’s expectations, routines, values and standards through teaching behaviour and in every interaction with pupils</w:t>
      </w:r>
    </w:p>
    <w:p w14:paraId="05FA76F6" w14:textId="77777777" w:rsidR="00752DDE" w:rsidRPr="005E7633" w:rsidRDefault="00752DDE" w:rsidP="001517F9">
      <w:pPr>
        <w:pStyle w:val="4Bulletedcopyblue"/>
        <w:numPr>
          <w:ilvl w:val="0"/>
          <w:numId w:val="36"/>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Modelling expected behaviour and positive relationships</w:t>
      </w:r>
    </w:p>
    <w:p w14:paraId="74B26E77" w14:textId="77777777" w:rsidR="00752DDE" w:rsidRPr="005E7633" w:rsidRDefault="00752DDE" w:rsidP="001517F9">
      <w:pPr>
        <w:pStyle w:val="4Bulletedcopyblue"/>
        <w:numPr>
          <w:ilvl w:val="0"/>
          <w:numId w:val="36"/>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Providing a personalised approach to the specific behavioural needs of particular pupils</w:t>
      </w:r>
    </w:p>
    <w:p w14:paraId="7C44C6C9" w14:textId="77777777" w:rsidR="00752DDE" w:rsidRPr="005E7633" w:rsidRDefault="00752DDE" w:rsidP="001517F9">
      <w:pPr>
        <w:pStyle w:val="4Bulletedcopyblue"/>
        <w:numPr>
          <w:ilvl w:val="0"/>
          <w:numId w:val="36"/>
        </w:numPr>
        <w:rPr>
          <w:rFonts w:asciiTheme="minorHAnsi" w:eastAsia="Times New Roman" w:hAnsiTheme="minorHAnsi" w:cstheme="minorHAnsi"/>
          <w:sz w:val="22"/>
          <w:szCs w:val="22"/>
          <w:lang w:val="en-GB" w:eastAsia="en-GB"/>
        </w:rPr>
      </w:pPr>
      <w:r w:rsidRPr="005E7633">
        <w:rPr>
          <w:rFonts w:asciiTheme="minorHAnsi" w:hAnsiTheme="minorHAnsi" w:cstheme="minorHAnsi"/>
          <w:sz w:val="22"/>
          <w:szCs w:val="22"/>
          <w:lang w:val="en-GB" w:eastAsia="en-GB"/>
        </w:rPr>
        <w:t xml:space="preserve">Considering their own behaviour on the school culture and how they can uphold school rules and expectations </w:t>
      </w:r>
    </w:p>
    <w:p w14:paraId="758AFB16" w14:textId="77777777" w:rsidR="00752DDE" w:rsidRPr="005E7633" w:rsidRDefault="00752DDE" w:rsidP="001517F9">
      <w:pPr>
        <w:pStyle w:val="4Bulletedcopyblue"/>
        <w:numPr>
          <w:ilvl w:val="0"/>
          <w:numId w:val="36"/>
        </w:numPr>
        <w:rPr>
          <w:rFonts w:asciiTheme="minorHAnsi" w:hAnsiTheme="minorHAnsi" w:cstheme="minorHAnsi"/>
          <w:sz w:val="22"/>
          <w:szCs w:val="22"/>
          <w:lang w:val="en-GB"/>
        </w:rPr>
      </w:pPr>
      <w:r w:rsidRPr="005E7633">
        <w:rPr>
          <w:rFonts w:asciiTheme="minorHAnsi" w:hAnsiTheme="minorHAnsi" w:cstheme="minorHAnsi"/>
          <w:sz w:val="22"/>
          <w:szCs w:val="22"/>
          <w:lang w:val="en-GB" w:eastAsia="en-GB"/>
        </w:rPr>
        <w:t> Recording behaviour incidents promptly (see appendix 3 for a behaviour log)</w:t>
      </w:r>
    </w:p>
    <w:p w14:paraId="6FCF74C0" w14:textId="77777777" w:rsidR="00752DDE" w:rsidRPr="005E7633" w:rsidRDefault="00752DDE" w:rsidP="001517F9">
      <w:pPr>
        <w:pStyle w:val="4Bulletedcopyblue"/>
        <w:numPr>
          <w:ilvl w:val="0"/>
          <w:numId w:val="36"/>
        </w:numPr>
        <w:rPr>
          <w:rFonts w:asciiTheme="minorHAnsi" w:eastAsia="Times New Roman" w:hAnsiTheme="minorHAnsi" w:cstheme="minorHAnsi"/>
          <w:sz w:val="22"/>
          <w:szCs w:val="22"/>
          <w:lang w:val="en-GB" w:eastAsia="en-GB"/>
        </w:rPr>
      </w:pPr>
      <w:r w:rsidRPr="005E7633">
        <w:rPr>
          <w:rFonts w:asciiTheme="minorHAnsi" w:hAnsiTheme="minorHAnsi" w:cstheme="minorHAnsi"/>
          <w:sz w:val="22"/>
          <w:szCs w:val="22"/>
          <w:lang w:val="en-GB" w:eastAsia="en-GB"/>
        </w:rPr>
        <w:t>Challenging pupils to meet the school’s expectations</w:t>
      </w:r>
    </w:p>
    <w:p w14:paraId="04BECA09" w14:textId="77777777" w:rsidR="00752DDE" w:rsidRPr="005E7633" w:rsidRDefault="00752DDE" w:rsidP="00752DDE">
      <w:pPr>
        <w:pStyle w:val="4Bulletedcopyblue"/>
        <w:numPr>
          <w:ilvl w:val="0"/>
          <w:numId w:val="0"/>
        </w:numPr>
        <w:rPr>
          <w:rFonts w:asciiTheme="minorHAnsi" w:hAnsiTheme="minorHAnsi" w:cstheme="minorHAnsi"/>
          <w:sz w:val="22"/>
          <w:szCs w:val="22"/>
          <w:lang w:val="en-GB"/>
        </w:rPr>
      </w:pPr>
      <w:r w:rsidRPr="005E7633">
        <w:rPr>
          <w:rFonts w:asciiTheme="minorHAnsi" w:hAnsiTheme="minorHAnsi" w:cstheme="minorHAnsi"/>
          <w:sz w:val="22"/>
          <w:szCs w:val="22"/>
          <w:lang w:val="en-GB"/>
        </w:rPr>
        <w:t xml:space="preserve">The senior leadership team (SLT) will support staff in responding to behaviour incidents. </w:t>
      </w:r>
    </w:p>
    <w:p w14:paraId="26597E7B" w14:textId="4ED6DCAB" w:rsidR="00752DDE" w:rsidRPr="005E7633" w:rsidRDefault="005E7633" w:rsidP="00752DDE">
      <w:pPr>
        <w:pStyle w:val="Subhead2"/>
        <w:rPr>
          <w:rFonts w:asciiTheme="minorHAnsi" w:hAnsiTheme="minorHAnsi" w:cstheme="minorHAnsi"/>
          <w:color w:val="auto"/>
          <w:sz w:val="22"/>
          <w:szCs w:val="22"/>
          <w:lang w:val="en-GB"/>
        </w:rPr>
      </w:pPr>
      <w:r w:rsidRPr="005E7633">
        <w:rPr>
          <w:rFonts w:asciiTheme="minorHAnsi" w:hAnsiTheme="minorHAnsi" w:cstheme="minorHAnsi"/>
          <w:color w:val="auto"/>
          <w:sz w:val="22"/>
          <w:szCs w:val="22"/>
          <w:lang w:val="en-GB"/>
        </w:rPr>
        <w:t>4</w:t>
      </w:r>
      <w:r w:rsidR="00752DDE" w:rsidRPr="005E7633">
        <w:rPr>
          <w:rFonts w:asciiTheme="minorHAnsi" w:hAnsiTheme="minorHAnsi" w:cstheme="minorHAnsi"/>
          <w:color w:val="auto"/>
          <w:sz w:val="22"/>
          <w:szCs w:val="22"/>
          <w:lang w:val="en-GB"/>
        </w:rPr>
        <w:t>.3 Parents and carers</w:t>
      </w:r>
    </w:p>
    <w:p w14:paraId="52560BE6" w14:textId="77777777" w:rsidR="00752DDE" w:rsidRPr="005E7633" w:rsidRDefault="00752DDE" w:rsidP="00752DDE">
      <w:pPr>
        <w:pStyle w:val="1bodycopy10pt"/>
        <w:rPr>
          <w:rFonts w:asciiTheme="minorHAnsi" w:hAnsiTheme="minorHAnsi" w:cstheme="minorHAnsi"/>
          <w:sz w:val="22"/>
          <w:szCs w:val="22"/>
          <w:lang w:val="en-GB"/>
        </w:rPr>
      </w:pPr>
      <w:r w:rsidRPr="005E7633">
        <w:rPr>
          <w:rFonts w:asciiTheme="minorHAnsi" w:hAnsiTheme="minorHAnsi" w:cstheme="minorHAnsi"/>
          <w:sz w:val="22"/>
          <w:szCs w:val="22"/>
          <w:lang w:val="en-GB"/>
        </w:rPr>
        <w:t>Parents and carers, where possible, should:</w:t>
      </w:r>
    </w:p>
    <w:p w14:paraId="4A1360E1" w14:textId="77777777" w:rsidR="00752DDE" w:rsidRPr="005E7633" w:rsidRDefault="00752DDE" w:rsidP="001517F9">
      <w:pPr>
        <w:pStyle w:val="4Bulletedcopyblue"/>
        <w:numPr>
          <w:ilvl w:val="0"/>
          <w:numId w:val="37"/>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Get to know the school’s behaviour policy and reinforce it at home where appropriate </w:t>
      </w:r>
    </w:p>
    <w:p w14:paraId="647867E9" w14:textId="77777777" w:rsidR="00752DDE" w:rsidRPr="005E7633" w:rsidRDefault="00752DDE" w:rsidP="001517F9">
      <w:pPr>
        <w:pStyle w:val="4Bulletedcopyblue"/>
        <w:numPr>
          <w:ilvl w:val="0"/>
          <w:numId w:val="37"/>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Support their child in adhering to the school’s behaviour policy</w:t>
      </w:r>
    </w:p>
    <w:p w14:paraId="7A373D1E" w14:textId="77777777" w:rsidR="00752DDE" w:rsidRPr="005E7633" w:rsidRDefault="00752DDE" w:rsidP="001517F9">
      <w:pPr>
        <w:pStyle w:val="4Bulletedcopyblue"/>
        <w:numPr>
          <w:ilvl w:val="0"/>
          <w:numId w:val="37"/>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Inform the school of any changes in circumstances that may affect their child’s behaviour</w:t>
      </w:r>
    </w:p>
    <w:p w14:paraId="3430A22F" w14:textId="77777777" w:rsidR="00752DDE" w:rsidRPr="005E7633" w:rsidRDefault="00752DDE" w:rsidP="001517F9">
      <w:pPr>
        <w:pStyle w:val="4Bulletedcopyblue"/>
        <w:numPr>
          <w:ilvl w:val="0"/>
          <w:numId w:val="37"/>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Discuss any behavioural concerns with the class teacher promptly</w:t>
      </w:r>
    </w:p>
    <w:p w14:paraId="48CAA955" w14:textId="77777777" w:rsidR="00752DDE" w:rsidRPr="005E7633" w:rsidRDefault="00752DDE" w:rsidP="001517F9">
      <w:pPr>
        <w:pStyle w:val="4Bulletedcopyblue"/>
        <w:numPr>
          <w:ilvl w:val="0"/>
          <w:numId w:val="37"/>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Take part in any pastoral work following misbehaviour (for example: attending reviews of specific behaviour interventions)</w:t>
      </w:r>
    </w:p>
    <w:p w14:paraId="21CF0DED" w14:textId="77777777" w:rsidR="00752DDE" w:rsidRPr="005E7633" w:rsidRDefault="00752DDE" w:rsidP="001517F9">
      <w:pPr>
        <w:pStyle w:val="4Bulletedcopyblue"/>
        <w:numPr>
          <w:ilvl w:val="0"/>
          <w:numId w:val="37"/>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Raise any concerns about the management of behaviour with the school directly, whilst continuing to work in partnership with the school</w:t>
      </w:r>
    </w:p>
    <w:p w14:paraId="1F561417" w14:textId="77777777" w:rsidR="00752DDE" w:rsidRPr="005E7633" w:rsidRDefault="00752DDE" w:rsidP="001517F9">
      <w:pPr>
        <w:pStyle w:val="4Bulletedcopyblue"/>
        <w:numPr>
          <w:ilvl w:val="0"/>
          <w:numId w:val="37"/>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Take part in the life of the school and its culture</w:t>
      </w:r>
    </w:p>
    <w:p w14:paraId="444D8BC6" w14:textId="4C6B9787" w:rsidR="00752DDE" w:rsidRPr="005E7633" w:rsidRDefault="00752DDE" w:rsidP="00752DD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The school will endeavour to build a positive relationship with parents and carers by keeping them informed about developments in their child's behaviour and the school’s policy and working in collaboration with them to tackle behavioural issues.</w:t>
      </w:r>
    </w:p>
    <w:p w14:paraId="6DF80777" w14:textId="5C1A7F30" w:rsidR="00752DDE" w:rsidRPr="005E7633" w:rsidRDefault="005E7633" w:rsidP="00752DDE">
      <w:pPr>
        <w:pStyle w:val="Subhead2"/>
        <w:rPr>
          <w:rFonts w:asciiTheme="minorHAnsi" w:hAnsiTheme="minorHAnsi" w:cstheme="minorHAnsi"/>
          <w:color w:val="auto"/>
          <w:sz w:val="22"/>
          <w:szCs w:val="22"/>
          <w:lang w:val="en-GB" w:eastAsia="en-GB"/>
        </w:rPr>
      </w:pPr>
      <w:r w:rsidRPr="005E7633">
        <w:rPr>
          <w:rFonts w:asciiTheme="minorHAnsi" w:hAnsiTheme="minorHAnsi" w:cstheme="minorHAnsi"/>
          <w:color w:val="auto"/>
          <w:sz w:val="22"/>
          <w:szCs w:val="22"/>
          <w:lang w:val="en-GB" w:eastAsia="en-GB"/>
        </w:rPr>
        <w:t>4</w:t>
      </w:r>
      <w:r w:rsidR="00752DDE" w:rsidRPr="005E7633">
        <w:rPr>
          <w:rFonts w:asciiTheme="minorHAnsi" w:hAnsiTheme="minorHAnsi" w:cstheme="minorHAnsi"/>
          <w:color w:val="auto"/>
          <w:sz w:val="22"/>
          <w:szCs w:val="22"/>
          <w:lang w:val="en-GB" w:eastAsia="en-GB"/>
        </w:rPr>
        <w:t xml:space="preserve">.4 </w:t>
      </w:r>
      <w:r w:rsidR="008F0F2E" w:rsidRPr="005E7633">
        <w:rPr>
          <w:rFonts w:asciiTheme="minorHAnsi" w:hAnsiTheme="minorHAnsi" w:cstheme="minorHAnsi"/>
          <w:color w:val="auto"/>
          <w:sz w:val="22"/>
          <w:szCs w:val="22"/>
          <w:lang w:val="en-GB" w:eastAsia="en-GB"/>
        </w:rPr>
        <w:t>Students</w:t>
      </w:r>
      <w:r w:rsidR="00752DDE" w:rsidRPr="005E7633">
        <w:rPr>
          <w:rFonts w:asciiTheme="minorHAnsi" w:hAnsiTheme="minorHAnsi" w:cstheme="minorHAnsi"/>
          <w:color w:val="auto"/>
          <w:sz w:val="22"/>
          <w:szCs w:val="22"/>
          <w:lang w:val="en-GB" w:eastAsia="en-GB"/>
        </w:rPr>
        <w:t> </w:t>
      </w:r>
    </w:p>
    <w:p w14:paraId="5F434695" w14:textId="77AC6F6A" w:rsidR="00752DDE" w:rsidRPr="005E7633" w:rsidRDefault="008F0F2E" w:rsidP="00752DD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Students</w:t>
      </w:r>
      <w:r w:rsidR="00752DDE" w:rsidRPr="005E7633">
        <w:rPr>
          <w:rFonts w:asciiTheme="minorHAnsi" w:hAnsiTheme="minorHAnsi" w:cstheme="minorHAnsi"/>
          <w:sz w:val="22"/>
          <w:szCs w:val="22"/>
          <w:lang w:val="en-GB" w:eastAsia="en-GB"/>
        </w:rPr>
        <w:t xml:space="preserve"> will be made aware of the following during their induction into the behaviour culture:</w:t>
      </w:r>
    </w:p>
    <w:p w14:paraId="32F7A0C4" w14:textId="77777777" w:rsidR="00752DDE" w:rsidRPr="005E7633" w:rsidRDefault="00752DDE" w:rsidP="001517F9">
      <w:pPr>
        <w:numPr>
          <w:ilvl w:val="0"/>
          <w:numId w:val="38"/>
        </w:numPr>
        <w:spacing w:after="120" w:line="240" w:lineRule="auto"/>
        <w:rPr>
          <w:rFonts w:eastAsia="Times New Roman" w:cstheme="minorHAnsi"/>
          <w:lang w:eastAsia="en-GB"/>
        </w:rPr>
      </w:pPr>
      <w:r w:rsidRPr="005E7633">
        <w:rPr>
          <w:rFonts w:cstheme="minorHAnsi"/>
          <w:lang w:eastAsia="en-GB"/>
        </w:rPr>
        <w:t>The expected standard of behaviour they should be displaying at school</w:t>
      </w:r>
    </w:p>
    <w:p w14:paraId="60DF427D" w14:textId="77777777" w:rsidR="00752DDE" w:rsidRPr="005E7633" w:rsidRDefault="00752DDE" w:rsidP="001517F9">
      <w:pPr>
        <w:numPr>
          <w:ilvl w:val="0"/>
          <w:numId w:val="38"/>
        </w:numPr>
        <w:spacing w:after="120" w:line="240" w:lineRule="auto"/>
        <w:rPr>
          <w:rFonts w:eastAsia="Times New Roman" w:cstheme="minorHAnsi"/>
          <w:lang w:eastAsia="en-GB"/>
        </w:rPr>
      </w:pPr>
      <w:r w:rsidRPr="005E7633">
        <w:rPr>
          <w:rFonts w:cstheme="minorHAnsi"/>
          <w:lang w:eastAsia="en-GB"/>
        </w:rPr>
        <w:t>That they have a duty to follow the behaviour policy</w:t>
      </w:r>
    </w:p>
    <w:p w14:paraId="70069398" w14:textId="77777777" w:rsidR="00752DDE" w:rsidRPr="005E7633" w:rsidRDefault="00752DDE" w:rsidP="001517F9">
      <w:pPr>
        <w:pStyle w:val="4Bulletedcopyblue"/>
        <w:numPr>
          <w:ilvl w:val="0"/>
          <w:numId w:val="38"/>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The school’s key rules and routines</w:t>
      </w:r>
    </w:p>
    <w:p w14:paraId="4759146C" w14:textId="77777777" w:rsidR="00752DDE" w:rsidRPr="005E7633" w:rsidRDefault="00752DDE" w:rsidP="001517F9">
      <w:pPr>
        <w:pStyle w:val="4Bulletedcopyblue"/>
        <w:numPr>
          <w:ilvl w:val="0"/>
          <w:numId w:val="38"/>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The rewards they can earn for meeting the behaviour standard, and the consequences they will face if they don’t meet the standard</w:t>
      </w:r>
    </w:p>
    <w:p w14:paraId="3F7143C8" w14:textId="77777777" w:rsidR="00752DDE" w:rsidRPr="005E7633" w:rsidRDefault="00752DDE" w:rsidP="001517F9">
      <w:pPr>
        <w:pStyle w:val="4Bulletedcopyblue"/>
        <w:numPr>
          <w:ilvl w:val="0"/>
          <w:numId w:val="38"/>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The pastoral support that is available to them to help them meet the behavioural standards</w:t>
      </w:r>
    </w:p>
    <w:p w14:paraId="7742339C" w14:textId="653B943C" w:rsidR="00752DDE" w:rsidRPr="005E7633" w:rsidRDefault="008F0F2E" w:rsidP="00752DDE">
      <w:pPr>
        <w:pStyle w:val="4Bulletedcopyblue"/>
        <w:numPr>
          <w:ilvl w:val="0"/>
          <w:numId w:val="0"/>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Students</w:t>
      </w:r>
      <w:r w:rsidR="00752DDE" w:rsidRPr="005E7633">
        <w:rPr>
          <w:rFonts w:asciiTheme="minorHAnsi" w:hAnsiTheme="minorHAnsi" w:cstheme="minorHAnsi"/>
          <w:sz w:val="22"/>
          <w:szCs w:val="22"/>
          <w:lang w:val="en-GB" w:eastAsia="en-GB"/>
        </w:rPr>
        <w:t xml:space="preserve"> will be supported to meet the behaviour standards and will be provided with repeated induction sessions wherever appropriate.</w:t>
      </w:r>
    </w:p>
    <w:p w14:paraId="41C2CD5A" w14:textId="7A1013F7" w:rsidR="00752DDE" w:rsidRPr="005E7633" w:rsidRDefault="008F0F2E" w:rsidP="00752DDE">
      <w:pPr>
        <w:pStyle w:val="4Bulletedcopyblue"/>
        <w:numPr>
          <w:ilvl w:val="0"/>
          <w:numId w:val="0"/>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Students</w:t>
      </w:r>
      <w:r w:rsidR="00752DDE" w:rsidRPr="005E7633">
        <w:rPr>
          <w:rFonts w:asciiTheme="minorHAnsi" w:hAnsiTheme="minorHAnsi" w:cstheme="minorHAnsi"/>
          <w:sz w:val="22"/>
          <w:szCs w:val="22"/>
          <w:lang w:val="en-GB" w:eastAsia="en-GB"/>
        </w:rPr>
        <w:t xml:space="preserve"> will be supported to develop an understanding of the school’s behaviour policy and wider culture.</w:t>
      </w:r>
    </w:p>
    <w:p w14:paraId="694CBBE7" w14:textId="4F888471" w:rsidR="00752DDE" w:rsidRPr="005E7633" w:rsidRDefault="008F0F2E" w:rsidP="00752DDE">
      <w:pPr>
        <w:pStyle w:val="4Bulletedcopyblue"/>
        <w:numPr>
          <w:ilvl w:val="0"/>
          <w:numId w:val="0"/>
        </w:numPr>
        <w:rPr>
          <w:rFonts w:asciiTheme="minorHAnsi" w:hAnsiTheme="minorHAnsi" w:cstheme="minorHAnsi"/>
          <w:sz w:val="22"/>
          <w:szCs w:val="22"/>
          <w:lang w:val="en-GB"/>
        </w:rPr>
      </w:pPr>
      <w:r w:rsidRPr="005E7633">
        <w:rPr>
          <w:rFonts w:asciiTheme="minorHAnsi" w:hAnsiTheme="minorHAnsi" w:cstheme="minorHAnsi"/>
          <w:sz w:val="22"/>
          <w:szCs w:val="22"/>
          <w:lang w:val="en-GB" w:eastAsia="en-GB"/>
        </w:rPr>
        <w:t>Students</w:t>
      </w:r>
      <w:r w:rsidR="00752DDE" w:rsidRPr="005E7633">
        <w:rPr>
          <w:rFonts w:asciiTheme="minorHAnsi" w:hAnsiTheme="minorHAnsi" w:cstheme="minorHAnsi"/>
          <w:sz w:val="22"/>
          <w:szCs w:val="22"/>
          <w:lang w:val="en-GB" w:eastAsia="en-GB"/>
        </w:rPr>
        <w:t xml:space="preserve"> will be asked to give feedback on their </w:t>
      </w:r>
      <w:r w:rsidR="00752DDE" w:rsidRPr="005E7633">
        <w:rPr>
          <w:rFonts w:asciiTheme="minorHAnsi" w:hAnsiTheme="minorHAnsi" w:cstheme="minorHAnsi"/>
          <w:sz w:val="22"/>
          <w:szCs w:val="22"/>
          <w:lang w:val="en-GB"/>
        </w:rPr>
        <w:t>experience of the behaviour culture to support the evaluation, improvement and implementation of the behaviour policy.</w:t>
      </w:r>
    </w:p>
    <w:p w14:paraId="3FD16E53" w14:textId="2FFA12A4" w:rsidR="00752DDE" w:rsidRPr="005E7633" w:rsidRDefault="00752DDE" w:rsidP="00752DDE">
      <w:pPr>
        <w:pStyle w:val="4Bulletedcopyblue"/>
        <w:numPr>
          <w:ilvl w:val="0"/>
          <w:numId w:val="0"/>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xml:space="preserve">Extra support and induction will be provided for </w:t>
      </w:r>
      <w:r w:rsidR="008F0F2E" w:rsidRPr="005E7633">
        <w:rPr>
          <w:rFonts w:asciiTheme="minorHAnsi" w:hAnsiTheme="minorHAnsi" w:cstheme="minorHAnsi"/>
          <w:sz w:val="22"/>
          <w:szCs w:val="22"/>
          <w:lang w:val="en-GB" w:eastAsia="en-GB"/>
        </w:rPr>
        <w:t>students</w:t>
      </w:r>
      <w:r w:rsidRPr="005E7633">
        <w:rPr>
          <w:rFonts w:asciiTheme="minorHAnsi" w:hAnsiTheme="minorHAnsi" w:cstheme="minorHAnsi"/>
          <w:sz w:val="22"/>
          <w:szCs w:val="22"/>
          <w:lang w:val="en-GB" w:eastAsia="en-GB"/>
        </w:rPr>
        <w:t xml:space="preserve"> who are mid-phase arrivals.</w:t>
      </w:r>
    </w:p>
    <w:p w14:paraId="7D46EAA3" w14:textId="7F02B1A6" w:rsidR="00752DDE" w:rsidRPr="005E7633" w:rsidRDefault="005E7633" w:rsidP="00752DDE">
      <w:pPr>
        <w:pStyle w:val="Subhead2"/>
        <w:rPr>
          <w:rFonts w:asciiTheme="minorHAnsi" w:hAnsiTheme="minorHAnsi" w:cstheme="minorHAnsi"/>
          <w:color w:val="auto"/>
          <w:sz w:val="22"/>
          <w:szCs w:val="22"/>
          <w:lang w:val="en-GB" w:eastAsia="en-GB"/>
        </w:rPr>
      </w:pPr>
      <w:r w:rsidRPr="005E7633">
        <w:rPr>
          <w:rFonts w:asciiTheme="minorHAnsi" w:hAnsiTheme="minorHAnsi" w:cstheme="minorHAnsi"/>
          <w:color w:val="auto"/>
          <w:sz w:val="22"/>
          <w:szCs w:val="22"/>
          <w:lang w:val="en-GB" w:eastAsia="en-GB"/>
        </w:rPr>
        <w:t>4</w:t>
      </w:r>
      <w:r w:rsidR="00752DDE" w:rsidRPr="005E7633">
        <w:rPr>
          <w:rFonts w:asciiTheme="minorHAnsi" w:hAnsiTheme="minorHAnsi" w:cstheme="minorHAnsi"/>
          <w:color w:val="auto"/>
          <w:sz w:val="22"/>
          <w:szCs w:val="22"/>
          <w:lang w:val="en-GB" w:eastAsia="en-GB"/>
        </w:rPr>
        <w:t xml:space="preserve">.5 The </w:t>
      </w:r>
      <w:r w:rsidR="00371171">
        <w:rPr>
          <w:rFonts w:asciiTheme="minorHAnsi" w:hAnsiTheme="minorHAnsi" w:cstheme="minorHAnsi"/>
          <w:color w:val="auto"/>
          <w:sz w:val="22"/>
          <w:szCs w:val="22"/>
          <w:lang w:val="en-GB" w:eastAsia="en-GB"/>
        </w:rPr>
        <w:t>g</w:t>
      </w:r>
      <w:r w:rsidR="00752DDE" w:rsidRPr="005E7633">
        <w:rPr>
          <w:rFonts w:asciiTheme="minorHAnsi" w:hAnsiTheme="minorHAnsi" w:cstheme="minorHAnsi"/>
          <w:color w:val="auto"/>
          <w:sz w:val="22"/>
          <w:szCs w:val="22"/>
          <w:lang w:val="en-GB" w:eastAsia="en-GB"/>
        </w:rPr>
        <w:t>overning body </w:t>
      </w:r>
    </w:p>
    <w:p w14:paraId="63D0BE87" w14:textId="14346D9D" w:rsidR="00752DDE" w:rsidRPr="005E7633" w:rsidRDefault="00752DDE" w:rsidP="00752DDE">
      <w:pPr>
        <w:pStyle w:val="1bodycopy10pt"/>
        <w:rPr>
          <w:rFonts w:asciiTheme="minorHAnsi" w:hAnsiTheme="minorHAnsi" w:cstheme="minorHAnsi"/>
          <w:sz w:val="22"/>
          <w:szCs w:val="22"/>
          <w:lang w:val="en-GB"/>
        </w:rPr>
      </w:pPr>
      <w:r w:rsidRPr="005E7633">
        <w:rPr>
          <w:rFonts w:asciiTheme="minorHAnsi" w:hAnsiTheme="minorHAnsi" w:cstheme="minorHAnsi"/>
          <w:sz w:val="22"/>
          <w:szCs w:val="22"/>
          <w:lang w:val="en-GB"/>
        </w:rPr>
        <w:t>The governing body is responsible for:</w:t>
      </w:r>
    </w:p>
    <w:p w14:paraId="5A2A3EEC" w14:textId="6A21CF19" w:rsidR="00752DDE" w:rsidRPr="005E7633" w:rsidRDefault="00752DDE" w:rsidP="001517F9">
      <w:pPr>
        <w:pStyle w:val="4Bulletedcopyblue"/>
        <w:numPr>
          <w:ilvl w:val="0"/>
          <w:numId w:val="39"/>
        </w:numPr>
        <w:rPr>
          <w:rFonts w:asciiTheme="minorHAnsi" w:hAnsiTheme="minorHAnsi" w:cstheme="minorHAnsi"/>
          <w:sz w:val="22"/>
          <w:szCs w:val="22"/>
          <w:lang w:val="en-GB"/>
        </w:rPr>
      </w:pPr>
      <w:r w:rsidRPr="005E7633">
        <w:rPr>
          <w:rFonts w:asciiTheme="minorHAnsi" w:hAnsiTheme="minorHAnsi" w:cstheme="minorHAnsi"/>
          <w:sz w:val="22"/>
          <w:szCs w:val="22"/>
          <w:lang w:val="en-GB"/>
        </w:rPr>
        <w:t>Reviewing and approving the written statement of behaviour principles</w:t>
      </w:r>
    </w:p>
    <w:p w14:paraId="21BCC392" w14:textId="77777777" w:rsidR="00752DDE" w:rsidRPr="005E7633" w:rsidRDefault="00752DDE" w:rsidP="001517F9">
      <w:pPr>
        <w:pStyle w:val="4Bulletedcopyblue"/>
        <w:numPr>
          <w:ilvl w:val="0"/>
          <w:numId w:val="39"/>
        </w:numPr>
        <w:rPr>
          <w:rFonts w:asciiTheme="minorHAnsi" w:hAnsiTheme="minorHAnsi" w:cstheme="minorHAnsi"/>
          <w:sz w:val="22"/>
          <w:szCs w:val="22"/>
          <w:lang w:val="en-GB"/>
        </w:rPr>
      </w:pPr>
      <w:r w:rsidRPr="005E7633">
        <w:rPr>
          <w:rFonts w:asciiTheme="minorHAnsi" w:hAnsiTheme="minorHAnsi" w:cstheme="minorHAnsi"/>
          <w:sz w:val="22"/>
          <w:szCs w:val="22"/>
          <w:lang w:val="en-GB"/>
        </w:rPr>
        <w:t>Reviewing this behaviour policy in conjunction with the headteacher</w:t>
      </w:r>
    </w:p>
    <w:p w14:paraId="61A777BA" w14:textId="77777777" w:rsidR="00752DDE" w:rsidRPr="005E7633" w:rsidRDefault="00752DDE" w:rsidP="001517F9">
      <w:pPr>
        <w:pStyle w:val="4Bulletedcopyblue"/>
        <w:numPr>
          <w:ilvl w:val="0"/>
          <w:numId w:val="39"/>
        </w:numPr>
        <w:rPr>
          <w:rFonts w:asciiTheme="minorHAnsi" w:hAnsiTheme="minorHAnsi" w:cstheme="minorHAnsi"/>
          <w:sz w:val="22"/>
          <w:szCs w:val="22"/>
          <w:lang w:val="en-GB"/>
        </w:rPr>
      </w:pPr>
      <w:r w:rsidRPr="005E7633">
        <w:rPr>
          <w:rFonts w:asciiTheme="minorHAnsi" w:hAnsiTheme="minorHAnsi" w:cstheme="minorHAnsi"/>
          <w:sz w:val="22"/>
          <w:szCs w:val="22"/>
          <w:lang w:val="en-GB"/>
        </w:rPr>
        <w:t>Monitoring the policy’s effectiveness</w:t>
      </w:r>
    </w:p>
    <w:p w14:paraId="70A9038B" w14:textId="56C7DB50" w:rsidR="00752DDE" w:rsidRDefault="00752DDE" w:rsidP="001517F9">
      <w:pPr>
        <w:pStyle w:val="4Bulletedcopyblue"/>
        <w:numPr>
          <w:ilvl w:val="0"/>
          <w:numId w:val="39"/>
        </w:numPr>
        <w:rPr>
          <w:rFonts w:asciiTheme="minorHAnsi" w:hAnsiTheme="minorHAnsi" w:cstheme="minorHAnsi"/>
          <w:sz w:val="22"/>
          <w:szCs w:val="22"/>
          <w:lang w:val="en-GB"/>
        </w:rPr>
      </w:pPr>
      <w:r w:rsidRPr="005E7633">
        <w:rPr>
          <w:rFonts w:asciiTheme="minorHAnsi" w:hAnsiTheme="minorHAnsi" w:cstheme="minorHAnsi"/>
          <w:sz w:val="22"/>
          <w:szCs w:val="22"/>
          <w:lang w:val="en-GB"/>
        </w:rPr>
        <w:t>Holding the headteacher to account for its implementation</w:t>
      </w:r>
    </w:p>
    <w:p w14:paraId="7A5140E4" w14:textId="060FBAAE" w:rsidR="00B71035" w:rsidRPr="009B2FC9" w:rsidRDefault="005E7633" w:rsidP="00B71035">
      <w:pPr>
        <w:pStyle w:val="Heading1"/>
      </w:pPr>
      <w:bookmarkStart w:id="20" w:name="_Toc86499650"/>
      <w:bookmarkStart w:id="21" w:name="_Toc121475827"/>
      <w:bookmarkStart w:id="22" w:name="_Toc121477525"/>
      <w:bookmarkStart w:id="23" w:name="_Toc121480216"/>
      <w:r>
        <w:rPr>
          <w:rFonts w:cstheme="minorHAnsi"/>
          <w:szCs w:val="32"/>
        </w:rPr>
        <w:t>5</w:t>
      </w:r>
      <w:r w:rsidRPr="00432F98">
        <w:rPr>
          <w:rFonts w:cstheme="minorHAnsi"/>
          <w:szCs w:val="32"/>
        </w:rPr>
        <w:t xml:space="preserve">. </w:t>
      </w:r>
      <w:bookmarkEnd w:id="20"/>
      <w:r w:rsidR="00B71035" w:rsidRPr="009B2FC9">
        <w:t>Definitions</w:t>
      </w:r>
      <w:bookmarkEnd w:id="21"/>
      <w:bookmarkEnd w:id="22"/>
      <w:bookmarkEnd w:id="23"/>
    </w:p>
    <w:p w14:paraId="5C8E9DA7" w14:textId="77777777" w:rsidR="00B71035" w:rsidRDefault="00B71035" w:rsidP="00B71035">
      <w:pPr>
        <w:pStyle w:val="1bodycopy10pt"/>
        <w:rPr>
          <w:b/>
          <w:lang w:val="en-GB"/>
        </w:rPr>
      </w:pPr>
    </w:p>
    <w:p w14:paraId="42951888" w14:textId="24794D13" w:rsidR="00B71035" w:rsidRPr="00691FF1" w:rsidRDefault="00B71035" w:rsidP="00B71035">
      <w:pPr>
        <w:pStyle w:val="1bodycopy10pt"/>
        <w:rPr>
          <w:rFonts w:ascii="Calibri" w:hAnsi="Calibri" w:cs="Calibri"/>
          <w:sz w:val="22"/>
          <w:szCs w:val="22"/>
          <w:lang w:val="en-GB"/>
        </w:rPr>
      </w:pPr>
      <w:r w:rsidRPr="00691FF1">
        <w:rPr>
          <w:rFonts w:ascii="Calibri" w:hAnsi="Calibri" w:cs="Calibri"/>
          <w:b/>
          <w:sz w:val="22"/>
          <w:szCs w:val="22"/>
          <w:lang w:val="en-GB"/>
        </w:rPr>
        <w:t>Misbehaviour</w:t>
      </w:r>
      <w:r w:rsidRPr="00691FF1">
        <w:rPr>
          <w:rFonts w:ascii="Calibri" w:hAnsi="Calibri" w:cs="Calibri"/>
          <w:sz w:val="22"/>
          <w:szCs w:val="22"/>
          <w:lang w:val="en-GB"/>
        </w:rPr>
        <w:t xml:space="preserve"> is defined as:</w:t>
      </w:r>
    </w:p>
    <w:p w14:paraId="6CDAF09F"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Disruption in lessons, in corridors between lessons, and at break and lunchtimes</w:t>
      </w:r>
    </w:p>
    <w:p w14:paraId="264DEE16"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Non-completion of classwork or homework</w:t>
      </w:r>
    </w:p>
    <w:p w14:paraId="16B3923E"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Poor attitude</w:t>
      </w:r>
    </w:p>
    <w:p w14:paraId="01FE1C9C"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Incorrect uniform</w:t>
      </w:r>
    </w:p>
    <w:p w14:paraId="0C9C361C" w14:textId="77777777" w:rsidR="00B71035" w:rsidRPr="00691FF1" w:rsidRDefault="00B71035" w:rsidP="00B71035">
      <w:pPr>
        <w:pStyle w:val="1bodycopy10pt"/>
        <w:rPr>
          <w:rFonts w:ascii="Calibri" w:hAnsi="Calibri" w:cs="Calibri"/>
          <w:sz w:val="22"/>
          <w:szCs w:val="22"/>
          <w:lang w:val="en-GB"/>
        </w:rPr>
      </w:pPr>
      <w:r w:rsidRPr="00691FF1">
        <w:rPr>
          <w:rFonts w:ascii="Calibri" w:hAnsi="Calibri" w:cs="Calibri"/>
          <w:b/>
          <w:sz w:val="22"/>
          <w:szCs w:val="22"/>
          <w:lang w:val="en-GB"/>
        </w:rPr>
        <w:t>Serious misbehaviour</w:t>
      </w:r>
      <w:r w:rsidRPr="00691FF1">
        <w:rPr>
          <w:rFonts w:ascii="Calibri" w:hAnsi="Calibri" w:cs="Calibri"/>
          <w:sz w:val="22"/>
          <w:szCs w:val="22"/>
          <w:lang w:val="en-GB"/>
        </w:rPr>
        <w:t xml:space="preserve"> is defined as:</w:t>
      </w:r>
    </w:p>
    <w:p w14:paraId="5FD494CF"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Repeated breaches of the school rules</w:t>
      </w:r>
    </w:p>
    <w:p w14:paraId="795DA25A" w14:textId="68B013E5" w:rsidR="00B71035"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Any form of bullying</w:t>
      </w:r>
      <w:r w:rsidR="00EE7E41">
        <w:rPr>
          <w:rFonts w:ascii="Calibri" w:hAnsi="Calibri" w:cs="Calibri"/>
          <w:sz w:val="22"/>
          <w:szCs w:val="22"/>
          <w:lang w:val="en-GB"/>
        </w:rPr>
        <w:t>.</w:t>
      </w:r>
    </w:p>
    <w:p w14:paraId="1397DEBD" w14:textId="77777777" w:rsidR="00EE7E41" w:rsidRPr="005E7633" w:rsidRDefault="00EE7E41" w:rsidP="00EE7E41">
      <w:pPr>
        <w:pStyle w:val="1bodycopy10pt"/>
        <w:ind w:left="340"/>
        <w:rPr>
          <w:rFonts w:asciiTheme="minorHAnsi" w:hAnsiTheme="minorHAnsi" w:cstheme="minorHAnsi"/>
          <w:sz w:val="22"/>
          <w:szCs w:val="22"/>
          <w:lang w:val="en-GB"/>
        </w:rPr>
      </w:pPr>
      <w:r w:rsidRPr="005E7633">
        <w:rPr>
          <w:rFonts w:asciiTheme="minorHAnsi" w:hAnsiTheme="minorHAnsi" w:cstheme="minorHAnsi"/>
          <w:sz w:val="22"/>
          <w:szCs w:val="22"/>
          <w:lang w:val="en-GB"/>
        </w:rPr>
        <w:t xml:space="preserve">Bullying is defined as the repetitive, intentional harming of </w:t>
      </w:r>
      <w:r>
        <w:rPr>
          <w:rFonts w:asciiTheme="minorHAnsi" w:hAnsiTheme="minorHAnsi" w:cstheme="minorHAnsi"/>
          <w:sz w:val="22"/>
          <w:szCs w:val="22"/>
          <w:lang w:val="en-GB"/>
        </w:rPr>
        <w:t>one</w:t>
      </w:r>
      <w:r w:rsidRPr="005E7633">
        <w:rPr>
          <w:rFonts w:asciiTheme="minorHAnsi" w:hAnsiTheme="minorHAnsi" w:cstheme="minorHAnsi"/>
          <w:sz w:val="22"/>
          <w:szCs w:val="22"/>
          <w:lang w:val="en-GB"/>
        </w:rPr>
        <w:t xml:space="preserve"> person or group by another person or group, where the relationship involves an imbalance of power.</w:t>
      </w:r>
    </w:p>
    <w:p w14:paraId="4448B08F" w14:textId="77777777" w:rsidR="00EE7E41" w:rsidRPr="005E7633" w:rsidRDefault="00EE7E41" w:rsidP="00EE7E41">
      <w:pPr>
        <w:pStyle w:val="1bodycopy10pt"/>
        <w:ind w:firstLine="340"/>
        <w:rPr>
          <w:rFonts w:asciiTheme="minorHAnsi" w:eastAsia="Times New Roman" w:hAnsiTheme="minorHAnsi" w:cstheme="minorHAnsi"/>
          <w:sz w:val="22"/>
          <w:szCs w:val="22"/>
          <w:lang w:val="en-GB" w:eastAsia="en-GB"/>
        </w:rPr>
      </w:pPr>
      <w:r w:rsidRPr="005E7633">
        <w:rPr>
          <w:rFonts w:asciiTheme="minorHAnsi" w:eastAsia="Times New Roman" w:hAnsiTheme="minorHAnsi" w:cstheme="minorHAnsi"/>
          <w:sz w:val="22"/>
          <w:szCs w:val="22"/>
          <w:lang w:val="en-GB" w:eastAsia="en-GB"/>
        </w:rPr>
        <w:t>Bullying is, therefore:</w:t>
      </w:r>
    </w:p>
    <w:p w14:paraId="33AA326A" w14:textId="77777777" w:rsidR="00EE7E41" w:rsidRPr="005E7633" w:rsidRDefault="00EE7E41" w:rsidP="00EE7E41">
      <w:pPr>
        <w:pStyle w:val="4Bulletedcopyblue"/>
        <w:numPr>
          <w:ilvl w:val="1"/>
          <w:numId w:val="32"/>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Deliberately hurtful</w:t>
      </w:r>
    </w:p>
    <w:p w14:paraId="235CD351" w14:textId="77777777" w:rsidR="00EE7E41" w:rsidRPr="005E7633" w:rsidRDefault="00EE7E41" w:rsidP="00EE7E41">
      <w:pPr>
        <w:pStyle w:val="4Bulletedcopyblue"/>
        <w:numPr>
          <w:ilvl w:val="1"/>
          <w:numId w:val="32"/>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Repeated, often over a period of time</w:t>
      </w:r>
    </w:p>
    <w:p w14:paraId="3B2396DA" w14:textId="77777777" w:rsidR="00EE7E41" w:rsidRPr="00432F98" w:rsidRDefault="00EE7E41" w:rsidP="00EE7E41">
      <w:pPr>
        <w:pStyle w:val="4Bulletedcopyblue"/>
        <w:numPr>
          <w:ilvl w:val="1"/>
          <w:numId w:val="32"/>
        </w:numPr>
        <w:rPr>
          <w:rFonts w:asciiTheme="minorHAnsi" w:hAnsiTheme="minorHAnsi" w:cstheme="minorHAnsi"/>
          <w:sz w:val="22"/>
          <w:szCs w:val="22"/>
          <w:lang w:val="en-GB" w:eastAsia="en-GB"/>
        </w:rPr>
      </w:pPr>
      <w:r w:rsidRPr="00432F98">
        <w:rPr>
          <w:rFonts w:asciiTheme="minorHAnsi" w:hAnsiTheme="minorHAnsi" w:cstheme="minorHAnsi"/>
          <w:sz w:val="22"/>
          <w:szCs w:val="22"/>
          <w:lang w:val="en-GB" w:eastAsia="en-GB"/>
        </w:rPr>
        <w:t>Difficult to defend against</w:t>
      </w:r>
    </w:p>
    <w:p w14:paraId="00107CFE" w14:textId="45F82B5B" w:rsidR="00EE7E41" w:rsidRPr="00EE7E41" w:rsidRDefault="00EE7E41" w:rsidP="00EE7E41">
      <w:pPr>
        <w:pStyle w:val="1bodycopy10pt"/>
        <w:ind w:left="340"/>
        <w:rPr>
          <w:rFonts w:asciiTheme="minorHAnsi" w:hAnsiTheme="minorHAnsi" w:cstheme="minorHAnsi"/>
          <w:sz w:val="24"/>
          <w:lang w:val="en-GB" w:eastAsia="en-GB"/>
        </w:rPr>
      </w:pPr>
      <w:r>
        <w:rPr>
          <w:rFonts w:asciiTheme="minorHAnsi" w:hAnsiTheme="minorHAnsi" w:cstheme="minorHAnsi"/>
          <w:sz w:val="24"/>
          <w:lang w:val="en-GB" w:eastAsia="en-GB"/>
        </w:rPr>
        <w:t>Details of our school’s approach to prevent and addressing bullying are set out in our antibullying strategy.</w:t>
      </w:r>
    </w:p>
    <w:p w14:paraId="182A4D76"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Sexual violence, such as rape, assault by penetration, or sexual assault (intentional sexual touching without consent)</w:t>
      </w:r>
    </w:p>
    <w:p w14:paraId="29EA5799"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Sexual harassment, meaning unwanted conduct of a sexual nature, such as:</w:t>
      </w:r>
    </w:p>
    <w:p w14:paraId="1E2F571C"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Sexual comments</w:t>
      </w:r>
    </w:p>
    <w:p w14:paraId="192D8E70"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Sexual jokes or taunting</w:t>
      </w:r>
    </w:p>
    <w:p w14:paraId="03BE1A2F"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Physical behaviour like interfering with clothes</w:t>
      </w:r>
    </w:p>
    <w:p w14:paraId="2EFF3918"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Online sexual harassment, such as unwanted sexual comments and messages (including on social media), sharing of nude or semi-nude images and/or videos, or sharing of unwanted explicit content</w:t>
      </w:r>
    </w:p>
    <w:p w14:paraId="103E1428"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Vandalism</w:t>
      </w:r>
    </w:p>
    <w:p w14:paraId="3897EC1E"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Theft</w:t>
      </w:r>
    </w:p>
    <w:p w14:paraId="374A0D78"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Fighting</w:t>
      </w:r>
    </w:p>
    <w:p w14:paraId="2EF394E1"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Smoking</w:t>
      </w:r>
    </w:p>
    <w:p w14:paraId="51A33EE0"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Racist, sexist, homophobic or discriminatory behaviour</w:t>
      </w:r>
    </w:p>
    <w:p w14:paraId="7EAFE79F" w14:textId="77777777" w:rsidR="00B71035" w:rsidRPr="00691FF1" w:rsidRDefault="00B71035" w:rsidP="001517F9">
      <w:pPr>
        <w:pStyle w:val="4Bulletedcopyblue"/>
        <w:rPr>
          <w:rFonts w:ascii="Calibri" w:hAnsi="Calibri" w:cs="Calibri"/>
          <w:sz w:val="22"/>
          <w:szCs w:val="22"/>
          <w:lang w:val="en-GB"/>
        </w:rPr>
      </w:pPr>
      <w:r w:rsidRPr="00691FF1">
        <w:rPr>
          <w:rFonts w:ascii="Calibri" w:hAnsi="Calibri" w:cs="Calibri"/>
          <w:sz w:val="22"/>
          <w:szCs w:val="22"/>
          <w:lang w:val="en-GB"/>
        </w:rPr>
        <w:t>Possession of any prohibited items. These are:</w:t>
      </w:r>
    </w:p>
    <w:p w14:paraId="3D55AD35"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Knives or weapons</w:t>
      </w:r>
    </w:p>
    <w:p w14:paraId="1AE29A34"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Alcohol</w:t>
      </w:r>
    </w:p>
    <w:p w14:paraId="02428F77"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Illegal drugs</w:t>
      </w:r>
    </w:p>
    <w:p w14:paraId="4E868226"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Stolen items</w:t>
      </w:r>
    </w:p>
    <w:p w14:paraId="193BD54F"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Tobacco and cigarette papers</w:t>
      </w:r>
    </w:p>
    <w:p w14:paraId="2772F897"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Fireworks</w:t>
      </w:r>
    </w:p>
    <w:p w14:paraId="00B777E0" w14:textId="77777777" w:rsidR="00B71035" w:rsidRPr="00691FF1" w:rsidRDefault="00B71035" w:rsidP="001517F9">
      <w:pPr>
        <w:pStyle w:val="Bulletedcopylevel2"/>
        <w:rPr>
          <w:rFonts w:ascii="Calibri" w:hAnsi="Calibri" w:cs="Calibri"/>
          <w:sz w:val="22"/>
          <w:szCs w:val="22"/>
          <w:lang w:val="en-GB"/>
        </w:rPr>
      </w:pPr>
      <w:r w:rsidRPr="00691FF1">
        <w:rPr>
          <w:rFonts w:ascii="Calibri" w:hAnsi="Calibri" w:cs="Calibri"/>
          <w:sz w:val="22"/>
          <w:szCs w:val="22"/>
          <w:lang w:val="en-GB"/>
        </w:rPr>
        <w:t>Pornographic images</w:t>
      </w:r>
    </w:p>
    <w:p w14:paraId="197E76A3" w14:textId="66430202" w:rsidR="00B71035" w:rsidRPr="00691FF1" w:rsidRDefault="00B71035" w:rsidP="00B71035">
      <w:pPr>
        <w:pStyle w:val="Bulletedcopylevel2"/>
        <w:rPr>
          <w:rFonts w:ascii="Calibri" w:hAnsi="Calibri" w:cs="Calibri"/>
          <w:sz w:val="22"/>
          <w:szCs w:val="22"/>
          <w:lang w:val="en-GB"/>
        </w:rPr>
      </w:pPr>
      <w:r w:rsidRPr="00691FF1">
        <w:rPr>
          <w:rFonts w:ascii="Calibri" w:hAnsi="Calibri" w:cs="Calibri"/>
          <w:sz w:val="22"/>
          <w:szCs w:val="22"/>
          <w:lang w:val="en-GB"/>
        </w:rPr>
        <w:t>Any article a staff member reasonably suspects has been, or is likely to be, used to commit an offence, or to cause personal injury to, or damage to the property of, any person (including the pupil)</w:t>
      </w:r>
    </w:p>
    <w:p w14:paraId="47A5DF4F" w14:textId="77777777" w:rsidR="00691FF1" w:rsidRPr="009B2FC9" w:rsidRDefault="00691FF1" w:rsidP="00EE7E41">
      <w:pPr>
        <w:pStyle w:val="Bulletedcopylevel2"/>
        <w:numPr>
          <w:ilvl w:val="0"/>
          <w:numId w:val="0"/>
        </w:numPr>
        <w:rPr>
          <w:lang w:val="en-GB"/>
        </w:rPr>
      </w:pPr>
    </w:p>
    <w:p w14:paraId="09AC7334" w14:textId="7AA5B998" w:rsidR="005B3A23" w:rsidRPr="00432F98" w:rsidRDefault="008F0F2E" w:rsidP="005B3A23">
      <w:pPr>
        <w:pStyle w:val="Heading1"/>
        <w:rPr>
          <w:rFonts w:cstheme="minorHAnsi"/>
        </w:rPr>
      </w:pPr>
      <w:bookmarkStart w:id="24" w:name="_Toc86499652"/>
      <w:bookmarkStart w:id="25" w:name="_Toc121475828"/>
      <w:bookmarkStart w:id="26" w:name="_Toc121477526"/>
      <w:bookmarkStart w:id="27" w:name="_Toc121480217"/>
      <w:r w:rsidRPr="00432F98">
        <w:rPr>
          <w:rFonts w:cstheme="minorHAnsi"/>
        </w:rPr>
        <w:t>6</w:t>
      </w:r>
      <w:r w:rsidR="009D3C64" w:rsidRPr="00432F98">
        <w:rPr>
          <w:rFonts w:cstheme="minorHAnsi"/>
        </w:rPr>
        <w:t xml:space="preserve">. </w:t>
      </w:r>
      <w:r w:rsidRPr="00432F98">
        <w:rPr>
          <w:rFonts w:cstheme="minorHAnsi"/>
        </w:rPr>
        <w:t>S</w:t>
      </w:r>
      <w:r w:rsidR="00353CF0" w:rsidRPr="00432F98">
        <w:rPr>
          <w:rFonts w:cstheme="minorHAnsi"/>
        </w:rPr>
        <w:t>chool behaviour curriculum</w:t>
      </w:r>
      <w:bookmarkEnd w:id="24"/>
      <w:bookmarkEnd w:id="25"/>
      <w:bookmarkEnd w:id="26"/>
      <w:bookmarkEnd w:id="27"/>
    </w:p>
    <w:p w14:paraId="7D2E9339" w14:textId="2CA40973" w:rsidR="008F0F2E" w:rsidRPr="00432F98" w:rsidRDefault="008F0F2E" w:rsidP="008F0F2E">
      <w:pPr>
        <w:pStyle w:val="Subhead2"/>
        <w:rPr>
          <w:rFonts w:asciiTheme="minorHAnsi" w:hAnsiTheme="minorHAnsi" w:cstheme="minorHAnsi"/>
          <w:sz w:val="22"/>
          <w:szCs w:val="22"/>
          <w:lang w:val="en-GB" w:eastAsia="en-GB"/>
        </w:rPr>
      </w:pPr>
      <w:r w:rsidRPr="00432F98">
        <w:rPr>
          <w:rFonts w:asciiTheme="minorHAnsi" w:hAnsiTheme="minorHAnsi" w:cstheme="minorHAnsi"/>
          <w:sz w:val="22"/>
          <w:szCs w:val="22"/>
          <w:lang w:val="en-GB" w:eastAsia="en-GB"/>
        </w:rPr>
        <w:t>6.1 Expectations </w:t>
      </w:r>
    </w:p>
    <w:p w14:paraId="354E3923" w14:textId="1A478C1B" w:rsidR="005B3A23" w:rsidRPr="00432F98" w:rsidRDefault="008F0F2E" w:rsidP="009D3C64">
      <w:pPr>
        <w:spacing w:after="60" w:line="240" w:lineRule="auto"/>
        <w:rPr>
          <w:rFonts w:cstheme="minorHAnsi"/>
        </w:rPr>
      </w:pPr>
      <w:r w:rsidRPr="00432F98">
        <w:rPr>
          <w:rFonts w:cstheme="minorHAnsi"/>
        </w:rPr>
        <w:t>W</w:t>
      </w:r>
      <w:r w:rsidR="005B3A23" w:rsidRPr="00432F98">
        <w:rPr>
          <w:rFonts w:cstheme="minorHAnsi"/>
        </w:rPr>
        <w:t xml:space="preserve">e expect </w:t>
      </w:r>
      <w:r w:rsidRPr="00432F98">
        <w:rPr>
          <w:rFonts w:cstheme="minorHAnsi"/>
        </w:rPr>
        <w:t>students</w:t>
      </w:r>
      <w:r w:rsidR="00B97155" w:rsidRPr="00432F98">
        <w:rPr>
          <w:rFonts w:cstheme="minorHAnsi"/>
        </w:rPr>
        <w:t xml:space="preserve"> </w:t>
      </w:r>
      <w:r w:rsidR="005B3A23" w:rsidRPr="00432F98">
        <w:rPr>
          <w:rFonts w:cstheme="minorHAnsi"/>
        </w:rPr>
        <w:t>to:</w:t>
      </w:r>
    </w:p>
    <w:p w14:paraId="24A5256E" w14:textId="20637C7D" w:rsidR="00B97155" w:rsidRPr="00432F98" w:rsidRDefault="00B97155" w:rsidP="004972F3">
      <w:pPr>
        <w:numPr>
          <w:ilvl w:val="0"/>
          <w:numId w:val="3"/>
        </w:numPr>
        <w:spacing w:after="60" w:line="240" w:lineRule="auto"/>
        <w:ind w:left="567" w:hanging="283"/>
        <w:rPr>
          <w:rFonts w:cstheme="minorHAnsi"/>
          <w:shd w:val="clear" w:color="auto" w:fill="FFFFFF"/>
        </w:rPr>
      </w:pPr>
      <w:r w:rsidRPr="00432F98">
        <w:rPr>
          <w:rFonts w:cstheme="minorHAnsi"/>
          <w:shd w:val="clear" w:color="auto" w:fill="FFFFFF"/>
        </w:rPr>
        <w:t>Behave in an orderly, respectful and self-controlled way</w:t>
      </w:r>
    </w:p>
    <w:p w14:paraId="3FDEC81D" w14:textId="277A94A4" w:rsidR="005B3A23" w:rsidRPr="00432F98" w:rsidRDefault="005B3A23" w:rsidP="004972F3">
      <w:pPr>
        <w:numPr>
          <w:ilvl w:val="0"/>
          <w:numId w:val="3"/>
        </w:numPr>
        <w:spacing w:after="60" w:line="240" w:lineRule="auto"/>
        <w:ind w:left="567" w:hanging="283"/>
        <w:rPr>
          <w:rFonts w:cstheme="minorHAnsi"/>
          <w:shd w:val="clear" w:color="auto" w:fill="FFFFFF"/>
        </w:rPr>
      </w:pPr>
      <w:r w:rsidRPr="00432F98">
        <w:rPr>
          <w:rFonts w:cstheme="minorHAnsi"/>
          <w:shd w:val="clear" w:color="auto" w:fill="FFFFFF"/>
        </w:rPr>
        <w:t>Respect themselves, staff and each other</w:t>
      </w:r>
    </w:p>
    <w:p w14:paraId="60AFDFD8" w14:textId="400E804B" w:rsidR="005B3A23" w:rsidRPr="00432F98" w:rsidRDefault="005B3A23" w:rsidP="004972F3">
      <w:pPr>
        <w:numPr>
          <w:ilvl w:val="0"/>
          <w:numId w:val="3"/>
        </w:numPr>
        <w:spacing w:after="60" w:line="240" w:lineRule="auto"/>
        <w:ind w:left="567" w:hanging="283"/>
        <w:rPr>
          <w:rFonts w:cstheme="minorHAnsi"/>
          <w:shd w:val="clear" w:color="auto" w:fill="FFFFFF"/>
        </w:rPr>
      </w:pPr>
      <w:r w:rsidRPr="00432F98">
        <w:rPr>
          <w:rFonts w:cstheme="minorHAnsi"/>
          <w:shd w:val="clear" w:color="auto" w:fill="FFFFFF"/>
        </w:rPr>
        <w:t xml:space="preserve">Respect learning, allowing the teachers to teach and making it possible for all </w:t>
      </w:r>
      <w:r w:rsidR="00B97155" w:rsidRPr="00432F98">
        <w:rPr>
          <w:rFonts w:cstheme="minorHAnsi"/>
          <w:shd w:val="clear" w:color="auto" w:fill="FFFFFF"/>
        </w:rPr>
        <w:t xml:space="preserve">pupils </w:t>
      </w:r>
      <w:r w:rsidRPr="00432F98">
        <w:rPr>
          <w:rFonts w:cstheme="minorHAnsi"/>
          <w:shd w:val="clear" w:color="auto" w:fill="FFFFFF"/>
        </w:rPr>
        <w:t>to learn.</w:t>
      </w:r>
    </w:p>
    <w:p w14:paraId="562B3D1B" w14:textId="77777777" w:rsidR="005B3A23" w:rsidRPr="00432F98" w:rsidRDefault="005B3A23" w:rsidP="004972F3">
      <w:pPr>
        <w:numPr>
          <w:ilvl w:val="0"/>
          <w:numId w:val="3"/>
        </w:numPr>
        <w:spacing w:after="60" w:line="240" w:lineRule="auto"/>
        <w:ind w:left="567" w:hanging="283"/>
        <w:rPr>
          <w:rFonts w:cstheme="minorHAnsi"/>
          <w:shd w:val="clear" w:color="auto" w:fill="FFFFFF"/>
        </w:rPr>
      </w:pPr>
      <w:r w:rsidRPr="00432F98">
        <w:rPr>
          <w:rFonts w:cstheme="minorHAnsi"/>
          <w:shd w:val="clear" w:color="auto" w:fill="FFFFFF"/>
        </w:rPr>
        <w:t>Be aspirational for themselves and for others</w:t>
      </w:r>
    </w:p>
    <w:p w14:paraId="53D41444" w14:textId="77777777" w:rsidR="005B3A23" w:rsidRPr="00432F98" w:rsidRDefault="005B3A23" w:rsidP="004972F3">
      <w:pPr>
        <w:numPr>
          <w:ilvl w:val="0"/>
          <w:numId w:val="3"/>
        </w:numPr>
        <w:spacing w:after="60" w:line="240" w:lineRule="auto"/>
        <w:ind w:left="567" w:hanging="283"/>
        <w:rPr>
          <w:rFonts w:cstheme="minorHAnsi"/>
          <w:shd w:val="clear" w:color="auto" w:fill="FFFFFF"/>
        </w:rPr>
      </w:pPr>
      <w:r w:rsidRPr="00432F98">
        <w:rPr>
          <w:rFonts w:cstheme="minorHAnsi"/>
          <w:shd w:val="clear" w:color="auto" w:fill="FFFFFF"/>
        </w:rPr>
        <w:t>Move quietly around the school and quickly between lessons</w:t>
      </w:r>
    </w:p>
    <w:p w14:paraId="0A1A5E48" w14:textId="77777777" w:rsidR="005B3A23" w:rsidRPr="00432F98" w:rsidRDefault="005B3A23" w:rsidP="004972F3">
      <w:pPr>
        <w:numPr>
          <w:ilvl w:val="0"/>
          <w:numId w:val="3"/>
        </w:numPr>
        <w:spacing w:after="60" w:line="240" w:lineRule="auto"/>
        <w:ind w:left="567" w:hanging="283"/>
        <w:rPr>
          <w:rFonts w:cstheme="minorHAnsi"/>
          <w:shd w:val="clear" w:color="auto" w:fill="FFFFFF"/>
        </w:rPr>
      </w:pPr>
      <w:r w:rsidRPr="00432F98">
        <w:rPr>
          <w:rFonts w:cstheme="minorHAnsi"/>
          <w:shd w:val="clear" w:color="auto" w:fill="FFFFFF"/>
        </w:rPr>
        <w:t>Treat the school community and buildings with respect</w:t>
      </w:r>
    </w:p>
    <w:p w14:paraId="309FA103" w14:textId="77777777" w:rsidR="005B3A23" w:rsidRPr="00432F98" w:rsidRDefault="005B3A23" w:rsidP="004972F3">
      <w:pPr>
        <w:numPr>
          <w:ilvl w:val="0"/>
          <w:numId w:val="3"/>
        </w:numPr>
        <w:spacing w:after="60" w:line="240" w:lineRule="auto"/>
        <w:ind w:left="567" w:hanging="283"/>
        <w:rPr>
          <w:rFonts w:cstheme="minorHAnsi"/>
          <w:shd w:val="clear" w:color="auto" w:fill="FFFFFF"/>
        </w:rPr>
      </w:pPr>
      <w:r w:rsidRPr="00432F98">
        <w:rPr>
          <w:rFonts w:cstheme="minorHAnsi"/>
          <w:shd w:val="clear" w:color="auto" w:fill="FFFFFF"/>
        </w:rPr>
        <w:t>Wear the correct uniform at all times and with pride</w:t>
      </w:r>
    </w:p>
    <w:p w14:paraId="76F0B40C" w14:textId="77777777" w:rsidR="005B3A23" w:rsidRPr="00432F98" w:rsidRDefault="005B3A23" w:rsidP="004972F3">
      <w:pPr>
        <w:numPr>
          <w:ilvl w:val="0"/>
          <w:numId w:val="3"/>
        </w:numPr>
        <w:spacing w:after="60" w:line="240" w:lineRule="auto"/>
        <w:ind w:left="567" w:hanging="283"/>
        <w:rPr>
          <w:rFonts w:cstheme="minorHAnsi"/>
          <w:shd w:val="clear" w:color="auto" w:fill="FFFFFF"/>
        </w:rPr>
      </w:pPr>
      <w:r w:rsidRPr="00432F98">
        <w:rPr>
          <w:rFonts w:cstheme="minorHAnsi"/>
          <w:shd w:val="clear" w:color="auto" w:fill="FFFFFF"/>
        </w:rPr>
        <w:t>Accept when they have done wrong and the sanctions that follow when given</w:t>
      </w:r>
    </w:p>
    <w:p w14:paraId="0B3826E6" w14:textId="77777777" w:rsidR="005B3A23" w:rsidRPr="00432F98" w:rsidRDefault="005B3A23" w:rsidP="004972F3">
      <w:pPr>
        <w:numPr>
          <w:ilvl w:val="0"/>
          <w:numId w:val="3"/>
        </w:numPr>
        <w:spacing w:after="0" w:line="240" w:lineRule="auto"/>
        <w:ind w:left="567" w:hanging="283"/>
        <w:rPr>
          <w:rFonts w:cstheme="minorHAnsi"/>
        </w:rPr>
      </w:pPr>
      <w:r w:rsidRPr="00432F98">
        <w:rPr>
          <w:rFonts w:cstheme="minorHAnsi"/>
          <w:shd w:val="clear" w:color="auto" w:fill="FFFFFF"/>
        </w:rPr>
        <w:t>Refrain from behaving in a way that brings the school into disrepute, including when outside school</w:t>
      </w:r>
    </w:p>
    <w:p w14:paraId="043906D2" w14:textId="77777777" w:rsidR="005B3A23" w:rsidRPr="00432F98" w:rsidRDefault="005B3A23" w:rsidP="009D3C64">
      <w:pPr>
        <w:spacing w:after="0" w:line="240" w:lineRule="auto"/>
        <w:rPr>
          <w:rFonts w:cstheme="minorHAnsi"/>
          <w:shd w:val="clear" w:color="auto" w:fill="FFFFFF"/>
        </w:rPr>
      </w:pPr>
    </w:p>
    <w:p w14:paraId="1AC761C9" w14:textId="4DE32A19" w:rsidR="005B3A23" w:rsidRPr="00432F98" w:rsidRDefault="005B3A23" w:rsidP="009D3C64">
      <w:pPr>
        <w:spacing w:before="120" w:after="120" w:line="240" w:lineRule="auto"/>
        <w:rPr>
          <w:rFonts w:cstheme="minorHAnsi"/>
          <w:shd w:val="clear" w:color="auto" w:fill="FFFFFF"/>
        </w:rPr>
      </w:pPr>
      <w:r w:rsidRPr="00432F98">
        <w:rPr>
          <w:rFonts w:cstheme="minorHAnsi"/>
          <w:shd w:val="clear" w:color="auto" w:fill="FFFFFF"/>
        </w:rPr>
        <w:t>At Walton le Dale</w:t>
      </w:r>
      <w:r w:rsidR="008F0F2E" w:rsidRPr="00432F98">
        <w:rPr>
          <w:rFonts w:cstheme="minorHAnsi"/>
          <w:shd w:val="clear" w:color="auto" w:fill="FFFFFF"/>
        </w:rPr>
        <w:t xml:space="preserve"> High School</w:t>
      </w:r>
      <w:r w:rsidRPr="00432F98">
        <w:rPr>
          <w:rFonts w:cstheme="minorHAnsi"/>
          <w:shd w:val="clear" w:color="auto" w:fill="FFFFFF"/>
        </w:rPr>
        <w:t>, this is underpinned by</w:t>
      </w:r>
    </w:p>
    <w:p w14:paraId="6DFF1809" w14:textId="77777777" w:rsidR="005B3A23" w:rsidRPr="00432F98" w:rsidRDefault="005B3A23" w:rsidP="004972F3">
      <w:pPr>
        <w:numPr>
          <w:ilvl w:val="0"/>
          <w:numId w:val="4"/>
        </w:numPr>
        <w:spacing w:before="120" w:after="120" w:line="240" w:lineRule="auto"/>
        <w:rPr>
          <w:rFonts w:cstheme="minorHAnsi"/>
          <w:shd w:val="clear" w:color="auto" w:fill="FFFFFF"/>
        </w:rPr>
      </w:pPr>
      <w:r w:rsidRPr="00432F98">
        <w:rPr>
          <w:rFonts w:cstheme="minorHAnsi"/>
          <w:shd w:val="clear" w:color="auto" w:fill="FFFFFF"/>
        </w:rPr>
        <w:t>RESPECT</w:t>
      </w:r>
    </w:p>
    <w:p w14:paraId="6E49FE10" w14:textId="77777777" w:rsidR="005B3A23" w:rsidRPr="00432F98" w:rsidRDefault="005B3A23" w:rsidP="004972F3">
      <w:pPr>
        <w:numPr>
          <w:ilvl w:val="0"/>
          <w:numId w:val="4"/>
        </w:numPr>
        <w:spacing w:before="120" w:after="120" w:line="240" w:lineRule="auto"/>
        <w:rPr>
          <w:rFonts w:cstheme="minorHAnsi"/>
          <w:shd w:val="clear" w:color="auto" w:fill="FFFFFF"/>
        </w:rPr>
      </w:pPr>
      <w:r w:rsidRPr="00432F98">
        <w:rPr>
          <w:rFonts w:cstheme="minorHAnsi"/>
          <w:shd w:val="clear" w:color="auto" w:fill="FFFFFF"/>
        </w:rPr>
        <w:t>BASICS</w:t>
      </w:r>
    </w:p>
    <w:p w14:paraId="27A4A220" w14:textId="77777777" w:rsidR="005B3A23" w:rsidRPr="00432F98" w:rsidRDefault="005B3A23" w:rsidP="004972F3">
      <w:pPr>
        <w:numPr>
          <w:ilvl w:val="0"/>
          <w:numId w:val="4"/>
        </w:numPr>
        <w:spacing w:before="120" w:after="120" w:line="240" w:lineRule="auto"/>
        <w:rPr>
          <w:rFonts w:cstheme="minorHAnsi"/>
          <w:shd w:val="clear" w:color="auto" w:fill="FFFFFF"/>
        </w:rPr>
      </w:pPr>
      <w:r w:rsidRPr="00432F98">
        <w:rPr>
          <w:rFonts w:cstheme="minorHAnsi"/>
          <w:shd w:val="clear" w:color="auto" w:fill="FFFFFF"/>
        </w:rPr>
        <w:t>ASPIRE</w:t>
      </w:r>
    </w:p>
    <w:p w14:paraId="71EC7845" w14:textId="77777777" w:rsidR="005B3A23" w:rsidRPr="00432F98" w:rsidRDefault="005B3A23" w:rsidP="009D3C64">
      <w:pPr>
        <w:spacing w:after="0" w:line="240" w:lineRule="auto"/>
        <w:rPr>
          <w:rFonts w:cstheme="minorHAnsi"/>
          <w:sz w:val="24"/>
          <w:shd w:val="clear" w:color="auto" w:fill="FFFFFF"/>
        </w:rPr>
      </w:pPr>
    </w:p>
    <w:p w14:paraId="17CED652" w14:textId="77777777" w:rsidR="005B3A23" w:rsidRPr="00432F98" w:rsidRDefault="005B3A23" w:rsidP="009D3C64">
      <w:pPr>
        <w:pStyle w:val="paragraph"/>
        <w:pBdr>
          <w:top w:val="single" w:sz="4" w:space="1" w:color="auto"/>
          <w:left w:val="single" w:sz="4" w:space="4" w:color="auto"/>
          <w:bottom w:val="single" w:sz="4" w:space="1" w:color="auto"/>
          <w:right w:val="single" w:sz="4" w:space="1" w:color="auto"/>
        </w:pBdr>
        <w:spacing w:before="0" w:beforeAutospacing="0" w:after="0" w:afterAutospacing="0"/>
        <w:jc w:val="center"/>
        <w:textAlignment w:val="baseline"/>
        <w:rPr>
          <w:rStyle w:val="normaltextrun"/>
          <w:rFonts w:asciiTheme="minorHAnsi" w:hAnsiTheme="minorHAnsi" w:cstheme="minorHAnsi"/>
          <w:bCs/>
          <w:sz w:val="32"/>
          <w:u w:val="single"/>
        </w:rPr>
      </w:pPr>
      <w:r w:rsidRPr="00432F98">
        <w:rPr>
          <w:rStyle w:val="normaltextrun"/>
          <w:rFonts w:asciiTheme="minorHAnsi" w:hAnsiTheme="minorHAnsi" w:cstheme="minorHAnsi"/>
          <w:bCs/>
          <w:sz w:val="32"/>
          <w:u w:val="single"/>
        </w:rPr>
        <w:t>RESPECT@WLD</w:t>
      </w:r>
    </w:p>
    <w:p w14:paraId="7500C6F3" w14:textId="3648BC19" w:rsidR="005B3A23" w:rsidRPr="00432F98" w:rsidRDefault="005B3A23" w:rsidP="009D3C64">
      <w:pPr>
        <w:pStyle w:val="paragraph"/>
        <w:pBdr>
          <w:top w:val="single" w:sz="4" w:space="1" w:color="auto"/>
          <w:left w:val="single" w:sz="4" w:space="4" w:color="auto"/>
          <w:bottom w:val="single" w:sz="4" w:space="1" w:color="auto"/>
          <w:right w:val="single" w:sz="4" w:space="1" w:color="auto"/>
        </w:pBdr>
        <w:spacing w:before="0" w:beforeAutospacing="0" w:after="0" w:afterAutospacing="0"/>
        <w:jc w:val="center"/>
        <w:textAlignment w:val="baseline"/>
        <w:rPr>
          <w:rFonts w:asciiTheme="minorHAnsi" w:hAnsiTheme="minorHAnsi" w:cstheme="minorHAnsi"/>
          <w:lang w:val="en-US"/>
        </w:rPr>
      </w:pPr>
      <w:r w:rsidRPr="00432F98">
        <w:rPr>
          <w:rStyle w:val="normaltextrun"/>
          <w:rFonts w:asciiTheme="minorHAnsi" w:hAnsiTheme="minorHAnsi" w:cstheme="minorHAnsi"/>
          <w:bCs/>
        </w:rPr>
        <w:t>Respect Learning</w:t>
      </w:r>
    </w:p>
    <w:p w14:paraId="39DD5D33" w14:textId="171D717B" w:rsidR="005B3A23" w:rsidRPr="00432F98" w:rsidRDefault="005B3A23" w:rsidP="009D3C64">
      <w:pPr>
        <w:pStyle w:val="paragraph"/>
        <w:pBdr>
          <w:top w:val="single" w:sz="4" w:space="1" w:color="auto"/>
          <w:left w:val="single" w:sz="4" w:space="4" w:color="auto"/>
          <w:bottom w:val="single" w:sz="4" w:space="1" w:color="auto"/>
          <w:right w:val="single" w:sz="4" w:space="1" w:color="auto"/>
        </w:pBdr>
        <w:spacing w:before="0" w:beforeAutospacing="0" w:after="0" w:afterAutospacing="0"/>
        <w:jc w:val="center"/>
        <w:textAlignment w:val="baseline"/>
        <w:rPr>
          <w:rFonts w:asciiTheme="minorHAnsi" w:hAnsiTheme="minorHAnsi" w:cstheme="minorHAnsi"/>
          <w:lang w:val="en-US"/>
        </w:rPr>
      </w:pPr>
      <w:r w:rsidRPr="00432F98">
        <w:rPr>
          <w:rStyle w:val="normaltextrun"/>
          <w:rFonts w:asciiTheme="minorHAnsi" w:hAnsiTheme="minorHAnsi" w:cstheme="minorHAnsi"/>
          <w:bCs/>
        </w:rPr>
        <w:t>Respect Students</w:t>
      </w:r>
    </w:p>
    <w:p w14:paraId="7C4D505B" w14:textId="1CAAB42C" w:rsidR="005B3A23" w:rsidRPr="00432F98" w:rsidRDefault="005B3A23" w:rsidP="009D3C64">
      <w:pPr>
        <w:pStyle w:val="paragraph"/>
        <w:pBdr>
          <w:top w:val="single" w:sz="4" w:space="1" w:color="auto"/>
          <w:left w:val="single" w:sz="4" w:space="4" w:color="auto"/>
          <w:bottom w:val="single" w:sz="4" w:space="1" w:color="auto"/>
          <w:right w:val="single" w:sz="4" w:space="1" w:color="auto"/>
        </w:pBdr>
        <w:spacing w:before="0" w:beforeAutospacing="0" w:after="0" w:afterAutospacing="0"/>
        <w:jc w:val="center"/>
        <w:textAlignment w:val="baseline"/>
        <w:rPr>
          <w:rFonts w:asciiTheme="minorHAnsi" w:hAnsiTheme="minorHAnsi" w:cstheme="minorHAnsi"/>
          <w:lang w:val="en-US"/>
        </w:rPr>
      </w:pPr>
      <w:r w:rsidRPr="00432F98">
        <w:rPr>
          <w:rStyle w:val="normaltextrun"/>
          <w:rFonts w:asciiTheme="minorHAnsi" w:hAnsiTheme="minorHAnsi" w:cstheme="minorHAnsi"/>
          <w:bCs/>
        </w:rPr>
        <w:t>Respect Staff</w:t>
      </w:r>
    </w:p>
    <w:p w14:paraId="3D10A34D" w14:textId="67327BFF" w:rsidR="005B3A23" w:rsidRPr="00432F98" w:rsidRDefault="005B3A23" w:rsidP="009D3C64">
      <w:pPr>
        <w:pStyle w:val="paragraph"/>
        <w:pBdr>
          <w:top w:val="single" w:sz="4" w:space="1" w:color="auto"/>
          <w:left w:val="single" w:sz="4" w:space="4" w:color="auto"/>
          <w:bottom w:val="single" w:sz="4" w:space="1" w:color="auto"/>
          <w:right w:val="single" w:sz="4" w:space="1" w:color="auto"/>
        </w:pBdr>
        <w:spacing w:before="0" w:beforeAutospacing="0" w:after="0" w:afterAutospacing="0"/>
        <w:jc w:val="center"/>
        <w:textAlignment w:val="baseline"/>
        <w:rPr>
          <w:rFonts w:asciiTheme="minorHAnsi" w:hAnsiTheme="minorHAnsi" w:cstheme="minorHAnsi"/>
          <w:lang w:val="en-US"/>
        </w:rPr>
      </w:pPr>
      <w:r w:rsidRPr="00432F98">
        <w:rPr>
          <w:rStyle w:val="normaltextrun"/>
          <w:rFonts w:asciiTheme="minorHAnsi" w:hAnsiTheme="minorHAnsi" w:cstheme="minorHAnsi"/>
          <w:bCs/>
        </w:rPr>
        <w:t>Respect the Community</w:t>
      </w:r>
    </w:p>
    <w:p w14:paraId="42559EB5" w14:textId="52D50DC0" w:rsidR="005B3A23" w:rsidRPr="00432F98" w:rsidRDefault="005B3A23" w:rsidP="009D3C64">
      <w:pPr>
        <w:pStyle w:val="paragraph"/>
        <w:pBdr>
          <w:top w:val="single" w:sz="4" w:space="1" w:color="auto"/>
          <w:left w:val="single" w:sz="4" w:space="4" w:color="auto"/>
          <w:bottom w:val="single" w:sz="4" w:space="1" w:color="auto"/>
          <w:right w:val="single" w:sz="4" w:space="1" w:color="auto"/>
        </w:pBdr>
        <w:spacing w:before="0" w:beforeAutospacing="0" w:after="0" w:afterAutospacing="0"/>
        <w:jc w:val="center"/>
        <w:textAlignment w:val="baseline"/>
        <w:rPr>
          <w:rFonts w:asciiTheme="minorHAnsi" w:hAnsiTheme="minorHAnsi" w:cstheme="minorHAnsi"/>
          <w:lang w:val="en-US"/>
        </w:rPr>
      </w:pPr>
      <w:r w:rsidRPr="00432F98">
        <w:rPr>
          <w:rStyle w:val="normaltextrun"/>
          <w:rFonts w:asciiTheme="minorHAnsi" w:hAnsiTheme="minorHAnsi" w:cstheme="minorHAnsi"/>
          <w:bCs/>
        </w:rPr>
        <w:t>Respect your Environment</w:t>
      </w:r>
    </w:p>
    <w:p w14:paraId="69B66882" w14:textId="07E98F18" w:rsidR="005B3A23" w:rsidRPr="00432F98" w:rsidRDefault="005B3A23" w:rsidP="009D3C64">
      <w:pPr>
        <w:pStyle w:val="paragraph"/>
        <w:pBdr>
          <w:top w:val="single" w:sz="4" w:space="1" w:color="auto"/>
          <w:left w:val="single" w:sz="4" w:space="4" w:color="auto"/>
          <w:bottom w:val="single" w:sz="4" w:space="1" w:color="auto"/>
          <w:right w:val="single" w:sz="4" w:space="1" w:color="auto"/>
        </w:pBdr>
        <w:spacing w:before="0" w:beforeAutospacing="0" w:after="0" w:afterAutospacing="0"/>
        <w:jc w:val="center"/>
        <w:textAlignment w:val="baseline"/>
        <w:rPr>
          <w:rFonts w:asciiTheme="minorHAnsi" w:hAnsiTheme="minorHAnsi" w:cstheme="minorHAnsi"/>
          <w:lang w:val="en-US"/>
        </w:rPr>
      </w:pPr>
      <w:r w:rsidRPr="00432F98">
        <w:rPr>
          <w:rStyle w:val="normaltextrun"/>
          <w:rFonts w:asciiTheme="minorHAnsi" w:hAnsiTheme="minorHAnsi" w:cstheme="minorHAnsi"/>
          <w:bCs/>
        </w:rPr>
        <w:t>Respect Yourself</w:t>
      </w:r>
    </w:p>
    <w:p w14:paraId="15D42C81" w14:textId="77777777" w:rsidR="005B3A23" w:rsidRPr="00432F98" w:rsidRDefault="005B3A23" w:rsidP="009D3C64">
      <w:pPr>
        <w:spacing w:after="0" w:line="240" w:lineRule="auto"/>
        <w:rPr>
          <w:rFonts w:cstheme="minorHAnsi"/>
          <w:shd w:val="clear" w:color="auto" w:fill="FFFFFF"/>
        </w:rPr>
      </w:pPr>
    </w:p>
    <w:p w14:paraId="07BC0C36" w14:textId="77777777"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u w:val="single"/>
        </w:rPr>
      </w:pPr>
      <w:r w:rsidRPr="00432F98">
        <w:rPr>
          <w:rFonts w:cstheme="minorHAnsi"/>
          <w:sz w:val="32"/>
          <w:u w:val="single"/>
        </w:rPr>
        <w:t>BASICS@WLD</w:t>
      </w:r>
    </w:p>
    <w:p w14:paraId="542D21B2" w14:textId="1541BF2E"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lang w:val="en-US"/>
        </w:rPr>
      </w:pPr>
      <w:r w:rsidRPr="00432F98">
        <w:rPr>
          <w:rStyle w:val="normaltextrun"/>
          <w:rFonts w:cstheme="minorHAnsi"/>
          <w:color w:val="000000"/>
          <w:position w:val="4"/>
          <w:sz w:val="24"/>
        </w:rPr>
        <w:t>O</w:t>
      </w:r>
      <w:r w:rsidRPr="00432F98">
        <w:rPr>
          <w:rStyle w:val="normaltextrun"/>
          <w:rFonts w:cstheme="minorHAnsi"/>
          <w:bCs/>
          <w:color w:val="000000"/>
          <w:position w:val="4"/>
          <w:sz w:val="24"/>
        </w:rPr>
        <w:t>n time for lessons</w:t>
      </w:r>
      <w:r w:rsidRPr="00432F98">
        <w:rPr>
          <w:rStyle w:val="normaltextrun"/>
          <w:rFonts w:cstheme="minorHAnsi"/>
          <w:color w:val="000000"/>
          <w:position w:val="4"/>
          <w:sz w:val="24"/>
        </w:rPr>
        <w:t>, respect for learning.</w:t>
      </w:r>
    </w:p>
    <w:p w14:paraId="62729EB3" w14:textId="0C7FD486"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lang w:val="en-US"/>
        </w:rPr>
      </w:pPr>
      <w:r w:rsidRPr="00432F98">
        <w:rPr>
          <w:rStyle w:val="normaltextrun"/>
          <w:rFonts w:cstheme="minorHAnsi"/>
          <w:bCs/>
          <w:color w:val="000000"/>
          <w:position w:val="4"/>
          <w:sz w:val="24"/>
        </w:rPr>
        <w:t>Perfect uniform</w:t>
      </w:r>
      <w:r w:rsidRPr="00432F98">
        <w:rPr>
          <w:rStyle w:val="normaltextrun"/>
          <w:rFonts w:cstheme="minorHAnsi"/>
          <w:color w:val="000000"/>
          <w:position w:val="4"/>
          <w:sz w:val="24"/>
        </w:rPr>
        <w:t> in every lesson.</w:t>
      </w:r>
    </w:p>
    <w:p w14:paraId="623F2E97" w14:textId="3D7157CA"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rPr>
      </w:pPr>
      <w:r w:rsidRPr="00432F98">
        <w:rPr>
          <w:rStyle w:val="normaltextrun"/>
          <w:rFonts w:cstheme="minorHAnsi"/>
          <w:color w:val="000000"/>
          <w:position w:val="4"/>
          <w:sz w:val="24"/>
        </w:rPr>
        <w:t>Come in </w:t>
      </w:r>
      <w:r w:rsidRPr="00432F98">
        <w:rPr>
          <w:rStyle w:val="normaltextrun"/>
          <w:rFonts w:cstheme="minorHAnsi"/>
          <w:bCs/>
          <w:color w:val="000000"/>
          <w:position w:val="4"/>
          <w:sz w:val="24"/>
        </w:rPr>
        <w:t>quietly</w:t>
      </w:r>
      <w:r w:rsidRPr="00432F98">
        <w:rPr>
          <w:rStyle w:val="normaltextrun"/>
          <w:rFonts w:cstheme="minorHAnsi"/>
          <w:color w:val="000000"/>
          <w:position w:val="4"/>
          <w:sz w:val="24"/>
        </w:rPr>
        <w:t>. Sit down in your </w:t>
      </w:r>
      <w:r w:rsidRPr="00432F98">
        <w:rPr>
          <w:rStyle w:val="normaltextrun"/>
          <w:rFonts w:cstheme="minorHAnsi"/>
          <w:bCs/>
          <w:color w:val="000000"/>
          <w:position w:val="4"/>
          <w:sz w:val="24"/>
        </w:rPr>
        <w:t>correct seat.</w:t>
      </w:r>
    </w:p>
    <w:p w14:paraId="2CEB3079" w14:textId="66B3570C"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lang w:val="en-US"/>
        </w:rPr>
      </w:pPr>
      <w:r w:rsidRPr="00432F98">
        <w:rPr>
          <w:rStyle w:val="normaltextrun"/>
          <w:rFonts w:cstheme="minorHAnsi"/>
          <w:color w:val="000000"/>
          <w:position w:val="4"/>
          <w:sz w:val="24"/>
        </w:rPr>
        <w:t>E</w:t>
      </w:r>
      <w:r w:rsidRPr="00432F98">
        <w:rPr>
          <w:rStyle w:val="normaltextrun"/>
          <w:rFonts w:cstheme="minorHAnsi"/>
          <w:bCs/>
          <w:color w:val="000000"/>
          <w:position w:val="4"/>
          <w:sz w:val="24"/>
        </w:rPr>
        <w:t>quipment out</w:t>
      </w:r>
      <w:r w:rsidRPr="00432F98">
        <w:rPr>
          <w:rStyle w:val="normaltextrun"/>
          <w:rFonts w:cstheme="minorHAnsi"/>
          <w:color w:val="000000"/>
          <w:position w:val="4"/>
          <w:sz w:val="24"/>
        </w:rPr>
        <w:t> – pen, pencil, ruler, planner and homework.</w:t>
      </w:r>
    </w:p>
    <w:p w14:paraId="55AF4EB9" w14:textId="46D119DC"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lang w:val="en-US"/>
        </w:rPr>
      </w:pPr>
      <w:r w:rsidRPr="00432F98">
        <w:rPr>
          <w:rStyle w:val="normaltextrun"/>
          <w:rFonts w:cstheme="minorHAnsi"/>
          <w:color w:val="000000"/>
          <w:position w:val="4"/>
          <w:sz w:val="24"/>
        </w:rPr>
        <w:t>S</w:t>
      </w:r>
      <w:r w:rsidRPr="00432F98">
        <w:rPr>
          <w:rStyle w:val="normaltextrun"/>
          <w:rFonts w:cstheme="minorHAnsi"/>
          <w:bCs/>
          <w:color w:val="000000"/>
          <w:position w:val="4"/>
          <w:sz w:val="24"/>
        </w:rPr>
        <w:t>tarter activity</w:t>
      </w:r>
      <w:r w:rsidRPr="00432F98">
        <w:rPr>
          <w:rStyle w:val="normaltextrun"/>
          <w:rFonts w:cstheme="minorHAnsi"/>
          <w:color w:val="000000"/>
          <w:position w:val="4"/>
          <w:sz w:val="24"/>
        </w:rPr>
        <w:t> – </w:t>
      </w:r>
      <w:r w:rsidRPr="00432F98">
        <w:rPr>
          <w:rStyle w:val="normaltextrun"/>
          <w:rFonts w:cstheme="minorHAnsi"/>
          <w:bCs/>
          <w:color w:val="000000"/>
          <w:position w:val="4"/>
          <w:sz w:val="24"/>
        </w:rPr>
        <w:t>no wasted time.</w:t>
      </w:r>
    </w:p>
    <w:p w14:paraId="416BF4F6" w14:textId="3DD4E2FD"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lang w:val="en-US"/>
        </w:rPr>
      </w:pPr>
      <w:r w:rsidRPr="00432F98">
        <w:rPr>
          <w:rStyle w:val="normaltextrun"/>
          <w:rFonts w:cstheme="minorHAnsi"/>
          <w:bCs/>
          <w:color w:val="000000"/>
          <w:position w:val="4"/>
          <w:sz w:val="24"/>
        </w:rPr>
        <w:t>Silent learning,</w:t>
      </w:r>
      <w:r w:rsidRPr="00432F98">
        <w:rPr>
          <w:rStyle w:val="normaltextrun"/>
          <w:rFonts w:cstheme="minorHAnsi"/>
          <w:color w:val="000000"/>
          <w:position w:val="4"/>
          <w:sz w:val="24"/>
        </w:rPr>
        <w:t> listening to instructions.</w:t>
      </w:r>
    </w:p>
    <w:p w14:paraId="65A14E77" w14:textId="2D300C8C"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lang w:val="en-US"/>
        </w:rPr>
      </w:pPr>
      <w:r w:rsidRPr="00432F98">
        <w:rPr>
          <w:rStyle w:val="normaltextrun"/>
          <w:rFonts w:cstheme="minorHAnsi"/>
          <w:bCs/>
          <w:color w:val="000000"/>
          <w:position w:val="4"/>
          <w:sz w:val="24"/>
        </w:rPr>
        <w:t>Quiet signal</w:t>
      </w:r>
      <w:r w:rsidRPr="00432F98">
        <w:rPr>
          <w:rStyle w:val="normaltextrun"/>
          <w:rFonts w:cstheme="minorHAnsi"/>
          <w:color w:val="000000"/>
          <w:position w:val="4"/>
          <w:sz w:val="24"/>
        </w:rPr>
        <w:t> - quiet if the teacher raises their hand</w:t>
      </w:r>
    </w:p>
    <w:p w14:paraId="784C27E8" w14:textId="6B24CD41"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lang w:val="en-US"/>
        </w:rPr>
      </w:pPr>
      <w:r w:rsidRPr="00432F98">
        <w:rPr>
          <w:rStyle w:val="normaltextrun"/>
          <w:rFonts w:cstheme="minorHAnsi"/>
          <w:color w:val="000000"/>
          <w:position w:val="4"/>
          <w:sz w:val="24"/>
        </w:rPr>
        <w:t>Put your </w:t>
      </w:r>
      <w:r w:rsidRPr="00432F98">
        <w:rPr>
          <w:rStyle w:val="normaltextrun"/>
          <w:rFonts w:cstheme="minorHAnsi"/>
          <w:bCs/>
          <w:color w:val="000000"/>
          <w:position w:val="4"/>
          <w:sz w:val="24"/>
        </w:rPr>
        <w:t>hand up</w:t>
      </w:r>
      <w:r w:rsidRPr="00432F98">
        <w:rPr>
          <w:rStyle w:val="normaltextrun"/>
          <w:rFonts w:cstheme="minorHAnsi"/>
          <w:color w:val="000000"/>
          <w:position w:val="4"/>
          <w:sz w:val="24"/>
        </w:rPr>
        <w:t> if you have a question.</w:t>
      </w:r>
    </w:p>
    <w:p w14:paraId="1CA3F914" w14:textId="366F1BD7"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lang w:val="en-US"/>
        </w:rPr>
      </w:pPr>
      <w:r w:rsidRPr="00432F98">
        <w:rPr>
          <w:rStyle w:val="normaltextrun"/>
          <w:rFonts w:cstheme="minorHAnsi"/>
          <w:color w:val="000000"/>
          <w:position w:val="4"/>
          <w:sz w:val="24"/>
        </w:rPr>
        <w:t>U</w:t>
      </w:r>
      <w:r w:rsidRPr="00432F98">
        <w:rPr>
          <w:rStyle w:val="normaltextrun"/>
          <w:rFonts w:cstheme="minorHAnsi"/>
          <w:bCs/>
          <w:color w:val="000000"/>
          <w:position w:val="4"/>
          <w:sz w:val="24"/>
        </w:rPr>
        <w:t>niform correct</w:t>
      </w:r>
      <w:r w:rsidRPr="00432F98">
        <w:rPr>
          <w:rStyle w:val="normaltextrun"/>
          <w:rFonts w:cstheme="minorHAnsi"/>
          <w:color w:val="000000"/>
          <w:position w:val="4"/>
          <w:sz w:val="24"/>
        </w:rPr>
        <w:t> before leaving the lesson.</w:t>
      </w:r>
    </w:p>
    <w:p w14:paraId="5997293D" w14:textId="4EDC1F73" w:rsidR="005B3A23" w:rsidRPr="00432F98" w:rsidRDefault="005B3A23" w:rsidP="009D3C64">
      <w:pPr>
        <w:pBdr>
          <w:top w:val="single" w:sz="4" w:space="1" w:color="auto"/>
          <w:left w:val="single" w:sz="4" w:space="4" w:color="auto"/>
          <w:bottom w:val="single" w:sz="4" w:space="1" w:color="auto"/>
          <w:right w:val="single" w:sz="4" w:space="4" w:color="auto"/>
        </w:pBdr>
        <w:spacing w:after="0" w:line="240" w:lineRule="auto"/>
        <w:jc w:val="center"/>
        <w:rPr>
          <w:rStyle w:val="eop"/>
          <w:rFonts w:cstheme="minorHAnsi"/>
          <w:sz w:val="24"/>
          <w:u w:val="single"/>
        </w:rPr>
      </w:pPr>
      <w:r w:rsidRPr="00432F98">
        <w:rPr>
          <w:rStyle w:val="normaltextrun"/>
          <w:rFonts w:cstheme="minorHAnsi"/>
          <w:color w:val="000000"/>
          <w:position w:val="4"/>
          <w:sz w:val="24"/>
        </w:rPr>
        <w:t>E</w:t>
      </w:r>
      <w:r w:rsidRPr="00432F98">
        <w:rPr>
          <w:rStyle w:val="normaltextrun"/>
          <w:rFonts w:cstheme="minorHAnsi"/>
          <w:bCs/>
          <w:color w:val="000000"/>
          <w:position w:val="4"/>
          <w:sz w:val="24"/>
        </w:rPr>
        <w:t>nd</w:t>
      </w:r>
      <w:r w:rsidRPr="00432F98">
        <w:rPr>
          <w:rStyle w:val="normaltextrun"/>
          <w:rFonts w:cstheme="minorHAnsi"/>
          <w:color w:val="000000"/>
          <w:position w:val="4"/>
          <w:sz w:val="24"/>
        </w:rPr>
        <w:t> of the lesson, </w:t>
      </w:r>
      <w:r w:rsidRPr="00432F98">
        <w:rPr>
          <w:rStyle w:val="normaltextrun"/>
          <w:rFonts w:cstheme="minorHAnsi"/>
          <w:bCs/>
          <w:color w:val="000000"/>
          <w:position w:val="4"/>
          <w:sz w:val="24"/>
        </w:rPr>
        <w:t>stand behind your chair</w:t>
      </w:r>
      <w:r w:rsidRPr="00432F98">
        <w:rPr>
          <w:rStyle w:val="normaltextrun"/>
          <w:rFonts w:cstheme="minorHAnsi"/>
          <w:color w:val="000000"/>
          <w:position w:val="4"/>
          <w:sz w:val="24"/>
        </w:rPr>
        <w:t> and </w:t>
      </w:r>
      <w:r w:rsidRPr="00432F98">
        <w:rPr>
          <w:rStyle w:val="normaltextrun"/>
          <w:rFonts w:cstheme="minorHAnsi"/>
          <w:bCs/>
          <w:color w:val="000000"/>
          <w:position w:val="4"/>
          <w:sz w:val="24"/>
        </w:rPr>
        <w:t>wait</w:t>
      </w:r>
      <w:r w:rsidRPr="00432F98">
        <w:rPr>
          <w:rStyle w:val="normaltextrun"/>
          <w:rFonts w:cstheme="minorHAnsi"/>
          <w:color w:val="000000"/>
          <w:position w:val="4"/>
          <w:sz w:val="24"/>
        </w:rPr>
        <w:t> to be </w:t>
      </w:r>
      <w:r w:rsidRPr="00432F98">
        <w:rPr>
          <w:rStyle w:val="normaltextrun"/>
          <w:rFonts w:cstheme="minorHAnsi"/>
          <w:bCs/>
          <w:color w:val="000000"/>
          <w:position w:val="4"/>
          <w:sz w:val="24"/>
        </w:rPr>
        <w:t>dismissed </w:t>
      </w:r>
      <w:r w:rsidRPr="00432F98">
        <w:rPr>
          <w:rStyle w:val="normaltextrun"/>
          <w:rFonts w:cstheme="minorHAnsi"/>
          <w:color w:val="000000"/>
          <w:position w:val="4"/>
          <w:sz w:val="24"/>
        </w:rPr>
        <w:t>for an orderly exit.</w:t>
      </w:r>
    </w:p>
    <w:p w14:paraId="4B796A1A" w14:textId="144958B8" w:rsidR="009D3C64" w:rsidRPr="00432F98" w:rsidRDefault="009D3C64" w:rsidP="002D66A8">
      <w:pPr>
        <w:spacing w:after="0" w:line="240" w:lineRule="auto"/>
        <w:rPr>
          <w:rFonts w:cstheme="minorHAnsi"/>
          <w:sz w:val="14"/>
          <w:szCs w:val="24"/>
        </w:rPr>
      </w:pPr>
    </w:p>
    <w:p w14:paraId="5CDD5073" w14:textId="30395A93" w:rsidR="009D3C64" w:rsidRDefault="009D3C64" w:rsidP="002D66A8">
      <w:pPr>
        <w:spacing w:after="0" w:line="240" w:lineRule="auto"/>
        <w:rPr>
          <w:rFonts w:cstheme="minorHAnsi"/>
          <w:sz w:val="14"/>
          <w:szCs w:val="24"/>
        </w:rPr>
      </w:pPr>
    </w:p>
    <w:p w14:paraId="23547B7E" w14:textId="586F4426" w:rsidR="00691FF1" w:rsidRDefault="00691FF1" w:rsidP="002D66A8">
      <w:pPr>
        <w:spacing w:after="0" w:line="240" w:lineRule="auto"/>
        <w:rPr>
          <w:rFonts w:cstheme="minorHAnsi"/>
          <w:sz w:val="14"/>
          <w:szCs w:val="24"/>
        </w:rPr>
      </w:pPr>
    </w:p>
    <w:p w14:paraId="3F964065" w14:textId="134B1E88" w:rsidR="0078798D" w:rsidRDefault="0078798D" w:rsidP="002D66A8">
      <w:pPr>
        <w:spacing w:after="0" w:line="240" w:lineRule="auto"/>
        <w:rPr>
          <w:rFonts w:cstheme="minorHAnsi"/>
          <w:sz w:val="14"/>
          <w:szCs w:val="24"/>
        </w:rPr>
      </w:pPr>
    </w:p>
    <w:p w14:paraId="43DF0C7D" w14:textId="77777777" w:rsidR="0078798D" w:rsidRDefault="0078798D" w:rsidP="002D66A8">
      <w:pPr>
        <w:spacing w:after="0" w:line="240" w:lineRule="auto"/>
        <w:rPr>
          <w:rFonts w:cstheme="minorHAnsi"/>
          <w:sz w:val="14"/>
          <w:szCs w:val="24"/>
        </w:rPr>
      </w:pPr>
    </w:p>
    <w:p w14:paraId="2133C658" w14:textId="5A4CF40F" w:rsidR="00691FF1" w:rsidRDefault="00691FF1" w:rsidP="002D66A8">
      <w:pPr>
        <w:spacing w:after="0" w:line="240" w:lineRule="auto"/>
        <w:rPr>
          <w:rFonts w:cstheme="minorHAnsi"/>
          <w:sz w:val="14"/>
          <w:szCs w:val="24"/>
        </w:rPr>
      </w:pPr>
    </w:p>
    <w:p w14:paraId="553BD856" w14:textId="73E742DD" w:rsidR="00691FF1" w:rsidRDefault="00691FF1" w:rsidP="002D66A8">
      <w:pPr>
        <w:spacing w:after="0" w:line="240" w:lineRule="auto"/>
        <w:rPr>
          <w:rFonts w:cstheme="minorHAnsi"/>
          <w:sz w:val="14"/>
          <w:szCs w:val="24"/>
        </w:rPr>
      </w:pPr>
    </w:p>
    <w:p w14:paraId="0D8229EF" w14:textId="719F3668" w:rsidR="009D3C64" w:rsidRPr="00432F98" w:rsidRDefault="009D3C64" w:rsidP="00E80B36">
      <w:pPr>
        <w:spacing w:after="0" w:line="240" w:lineRule="auto"/>
        <w:jc w:val="center"/>
        <w:rPr>
          <w:rFonts w:cstheme="minorHAnsi"/>
          <w:b/>
          <w:sz w:val="32"/>
          <w:u w:val="single"/>
        </w:rPr>
      </w:pPr>
      <w:r w:rsidRPr="00432F98">
        <w:rPr>
          <w:rFonts w:cstheme="minorHAnsi"/>
          <w:b/>
          <w:sz w:val="32"/>
          <w:u w:val="single"/>
        </w:rPr>
        <w:t>ASPIRE SKILLS FRAMEWORK</w:t>
      </w:r>
    </w:p>
    <w:p w14:paraId="558F5F69" w14:textId="77777777" w:rsidR="009D3C64" w:rsidRPr="00432F98" w:rsidRDefault="009D3C64" w:rsidP="00E80B36">
      <w:pPr>
        <w:spacing w:after="0" w:line="240" w:lineRule="auto"/>
        <w:rPr>
          <w:rFonts w:cstheme="minorHAnsi"/>
          <w:sz w:val="40"/>
        </w:rPr>
      </w:pPr>
    </w:p>
    <w:p w14:paraId="784C1D37" w14:textId="77777777" w:rsidR="009D3C64" w:rsidRPr="00432F98" w:rsidRDefault="009D3C64" w:rsidP="00E80B36">
      <w:pPr>
        <w:spacing w:after="0" w:line="240" w:lineRule="auto"/>
        <w:jc w:val="center"/>
        <w:rPr>
          <w:rFonts w:cstheme="minorHAnsi"/>
          <w:sz w:val="28"/>
        </w:rPr>
      </w:pPr>
      <w:r w:rsidRPr="00432F98">
        <w:rPr>
          <w:rFonts w:cstheme="minorHAnsi"/>
          <w:sz w:val="32"/>
          <w:bdr w:val="single" w:sz="4" w:space="0" w:color="auto"/>
        </w:rPr>
        <w:t>“I am aspirational for myself and for others…”</w:t>
      </w:r>
    </w:p>
    <w:p w14:paraId="1B09B5E0" w14:textId="77777777" w:rsidR="009D3C64" w:rsidRPr="00432F98" w:rsidRDefault="009D3C64" w:rsidP="009D3C64">
      <w:pPr>
        <w:jc w:val="center"/>
        <w:rPr>
          <w:rFonts w:cstheme="minorHAnsi"/>
          <w:sz w:val="28"/>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975"/>
        <w:gridCol w:w="1584"/>
        <w:gridCol w:w="1515"/>
        <w:gridCol w:w="1477"/>
        <w:gridCol w:w="1440"/>
        <w:gridCol w:w="1440"/>
      </w:tblGrid>
      <w:tr w:rsidR="009D3C64" w:rsidRPr="00432F98" w14:paraId="2058E862" w14:textId="77777777" w:rsidTr="00E80B36">
        <w:tc>
          <w:tcPr>
            <w:tcW w:w="430" w:type="dxa"/>
            <w:shd w:val="clear" w:color="auto" w:fill="92D050"/>
            <w:vAlign w:val="center"/>
          </w:tcPr>
          <w:p w14:paraId="66DB78AD" w14:textId="1B8CBA63" w:rsidR="009D3C64" w:rsidRPr="00432F98" w:rsidRDefault="009D3C64" w:rsidP="009D3C64">
            <w:pPr>
              <w:jc w:val="center"/>
              <w:rPr>
                <w:rFonts w:eastAsia="Calibri" w:cstheme="minorHAnsi"/>
                <w:sz w:val="36"/>
              </w:rPr>
            </w:pPr>
            <w:r w:rsidRPr="00432F98">
              <w:rPr>
                <w:rFonts w:eastAsia="Calibri" w:cstheme="minorHAnsi"/>
                <w:sz w:val="36"/>
              </w:rPr>
              <w:t>A</w:t>
            </w:r>
          </w:p>
        </w:tc>
        <w:tc>
          <w:tcPr>
            <w:tcW w:w="1975" w:type="dxa"/>
            <w:shd w:val="clear" w:color="auto" w:fill="auto"/>
            <w:vAlign w:val="center"/>
          </w:tcPr>
          <w:p w14:paraId="214F4828" w14:textId="77777777" w:rsidR="009D3C64" w:rsidRPr="00432F98" w:rsidRDefault="009D3C64" w:rsidP="009D3C64">
            <w:pPr>
              <w:jc w:val="center"/>
              <w:rPr>
                <w:rFonts w:eastAsia="Calibri" w:cstheme="minorHAnsi"/>
                <w:sz w:val="34"/>
              </w:rPr>
            </w:pPr>
            <w:r w:rsidRPr="00432F98">
              <w:rPr>
                <w:rFonts w:eastAsia="Calibri" w:cstheme="minorHAnsi"/>
                <w:sz w:val="34"/>
              </w:rPr>
              <w:t>Achieving</w:t>
            </w:r>
          </w:p>
        </w:tc>
        <w:tc>
          <w:tcPr>
            <w:tcW w:w="1584" w:type="dxa"/>
            <w:shd w:val="clear" w:color="auto" w:fill="auto"/>
            <w:vAlign w:val="center"/>
          </w:tcPr>
          <w:p w14:paraId="798FFC05" w14:textId="77777777" w:rsidR="009D3C64" w:rsidRPr="00432F98" w:rsidRDefault="009D3C64" w:rsidP="009D3C64">
            <w:pPr>
              <w:rPr>
                <w:rFonts w:eastAsia="Calibri" w:cstheme="minorHAnsi"/>
              </w:rPr>
            </w:pPr>
            <w:r w:rsidRPr="00432F98">
              <w:rPr>
                <w:rFonts w:eastAsia="Calibri" w:cstheme="minorHAnsi"/>
              </w:rPr>
              <w:t>I have detailed  knowledge of a range of subjects and topics</w:t>
            </w:r>
          </w:p>
        </w:tc>
        <w:tc>
          <w:tcPr>
            <w:tcW w:w="1515" w:type="dxa"/>
            <w:shd w:val="clear" w:color="auto" w:fill="auto"/>
            <w:vAlign w:val="center"/>
          </w:tcPr>
          <w:p w14:paraId="23C455B0" w14:textId="77777777" w:rsidR="009D3C64" w:rsidRPr="00432F98" w:rsidRDefault="009D3C64" w:rsidP="00E80B36">
            <w:pPr>
              <w:rPr>
                <w:rFonts w:eastAsia="Calibri" w:cstheme="minorHAnsi"/>
              </w:rPr>
            </w:pPr>
            <w:r w:rsidRPr="00432F98">
              <w:rPr>
                <w:rFonts w:eastAsia="Calibri" w:cstheme="minorHAnsi"/>
              </w:rPr>
              <w:t>I can demonstrate understanding and can apply my knowledge</w:t>
            </w:r>
          </w:p>
        </w:tc>
        <w:tc>
          <w:tcPr>
            <w:tcW w:w="1477" w:type="dxa"/>
            <w:shd w:val="clear" w:color="auto" w:fill="auto"/>
            <w:vAlign w:val="center"/>
          </w:tcPr>
          <w:p w14:paraId="3E17FCCE" w14:textId="77777777" w:rsidR="009D3C64" w:rsidRPr="00432F98" w:rsidRDefault="009D3C64" w:rsidP="00E80B36">
            <w:pPr>
              <w:rPr>
                <w:rFonts w:eastAsia="Calibri" w:cstheme="minorHAnsi"/>
              </w:rPr>
            </w:pPr>
            <w:r w:rsidRPr="00432F98">
              <w:rPr>
                <w:rFonts w:eastAsia="Calibri" w:cstheme="minorHAnsi"/>
              </w:rPr>
              <w:t>I am resilient and can use failure as a stepping stone to success</w:t>
            </w:r>
          </w:p>
        </w:tc>
        <w:tc>
          <w:tcPr>
            <w:tcW w:w="1440" w:type="dxa"/>
            <w:shd w:val="clear" w:color="auto" w:fill="auto"/>
            <w:vAlign w:val="center"/>
          </w:tcPr>
          <w:p w14:paraId="394A49B2" w14:textId="77777777" w:rsidR="009D3C64" w:rsidRPr="00432F98" w:rsidRDefault="009D3C64" w:rsidP="00E80B36">
            <w:pPr>
              <w:rPr>
                <w:rFonts w:eastAsia="Calibri" w:cstheme="minorHAnsi"/>
              </w:rPr>
            </w:pPr>
            <w:r w:rsidRPr="00432F98">
              <w:rPr>
                <w:rFonts w:eastAsia="Calibri" w:cstheme="minorHAnsi"/>
              </w:rPr>
              <w:t xml:space="preserve">I am digitally literate and can use appropriate technology to communicate effectively </w:t>
            </w:r>
          </w:p>
        </w:tc>
        <w:tc>
          <w:tcPr>
            <w:tcW w:w="1440" w:type="dxa"/>
            <w:shd w:val="clear" w:color="auto" w:fill="auto"/>
            <w:vAlign w:val="center"/>
          </w:tcPr>
          <w:p w14:paraId="71FA09DA" w14:textId="77777777" w:rsidR="009D3C64" w:rsidRPr="00432F98" w:rsidRDefault="009D3C64" w:rsidP="00E80B36">
            <w:pPr>
              <w:rPr>
                <w:rFonts w:eastAsia="Calibri" w:cstheme="minorHAnsi"/>
              </w:rPr>
            </w:pPr>
            <w:r w:rsidRPr="00432F98">
              <w:rPr>
                <w:rFonts w:eastAsia="Calibri" w:cstheme="minorHAnsi"/>
              </w:rPr>
              <w:t>I read, write and speak well and communicate my ideas clearly</w:t>
            </w:r>
          </w:p>
        </w:tc>
      </w:tr>
      <w:tr w:rsidR="009D3C64" w:rsidRPr="00432F98" w14:paraId="31770725" w14:textId="77777777" w:rsidTr="00E80B36">
        <w:trPr>
          <w:trHeight w:val="1848"/>
        </w:trPr>
        <w:tc>
          <w:tcPr>
            <w:tcW w:w="430" w:type="dxa"/>
            <w:shd w:val="clear" w:color="auto" w:fill="92D050"/>
            <w:vAlign w:val="center"/>
          </w:tcPr>
          <w:p w14:paraId="7EE617E5" w14:textId="77777777" w:rsidR="009D3C64" w:rsidRPr="00432F98" w:rsidRDefault="009D3C64" w:rsidP="009D3C64">
            <w:pPr>
              <w:jc w:val="center"/>
              <w:rPr>
                <w:rFonts w:eastAsia="Calibri" w:cstheme="minorHAnsi"/>
                <w:sz w:val="36"/>
              </w:rPr>
            </w:pPr>
            <w:r w:rsidRPr="00432F98">
              <w:rPr>
                <w:rFonts w:eastAsia="Calibri" w:cstheme="minorHAnsi"/>
                <w:sz w:val="36"/>
              </w:rPr>
              <w:t>S</w:t>
            </w:r>
          </w:p>
        </w:tc>
        <w:tc>
          <w:tcPr>
            <w:tcW w:w="1975" w:type="dxa"/>
            <w:shd w:val="clear" w:color="auto" w:fill="auto"/>
            <w:vAlign w:val="center"/>
          </w:tcPr>
          <w:p w14:paraId="28D37472" w14:textId="77777777" w:rsidR="009D3C64" w:rsidRPr="00432F98" w:rsidRDefault="009D3C64" w:rsidP="009D3C64">
            <w:pPr>
              <w:jc w:val="center"/>
              <w:rPr>
                <w:rFonts w:eastAsia="Calibri" w:cstheme="minorHAnsi"/>
                <w:sz w:val="34"/>
              </w:rPr>
            </w:pPr>
            <w:r w:rsidRPr="00432F98">
              <w:rPr>
                <w:rFonts w:eastAsia="Calibri" w:cstheme="minorHAnsi"/>
                <w:sz w:val="34"/>
              </w:rPr>
              <w:t>Self-Motivated</w:t>
            </w:r>
          </w:p>
        </w:tc>
        <w:tc>
          <w:tcPr>
            <w:tcW w:w="1584" w:type="dxa"/>
            <w:shd w:val="clear" w:color="auto" w:fill="auto"/>
            <w:vAlign w:val="center"/>
          </w:tcPr>
          <w:p w14:paraId="532711AE" w14:textId="77777777" w:rsidR="009D3C64" w:rsidRPr="00432F98" w:rsidRDefault="009D3C64" w:rsidP="00E80B36">
            <w:pPr>
              <w:rPr>
                <w:rFonts w:eastAsia="Calibri" w:cstheme="minorHAnsi"/>
              </w:rPr>
            </w:pPr>
            <w:r w:rsidRPr="00432F98">
              <w:rPr>
                <w:rFonts w:eastAsia="Calibri" w:cstheme="minorHAnsi"/>
              </w:rPr>
              <w:t>I am determined to succeed</w:t>
            </w:r>
          </w:p>
        </w:tc>
        <w:tc>
          <w:tcPr>
            <w:tcW w:w="1515" w:type="dxa"/>
            <w:shd w:val="clear" w:color="auto" w:fill="auto"/>
            <w:vAlign w:val="center"/>
          </w:tcPr>
          <w:p w14:paraId="1CDE1901" w14:textId="77777777" w:rsidR="009D3C64" w:rsidRPr="00432F98" w:rsidRDefault="009D3C64" w:rsidP="00E80B36">
            <w:pPr>
              <w:rPr>
                <w:rFonts w:eastAsia="Calibri" w:cstheme="minorHAnsi"/>
              </w:rPr>
            </w:pPr>
            <w:r w:rsidRPr="00432F98">
              <w:rPr>
                <w:rFonts w:eastAsia="Calibri" w:cstheme="minorHAnsi"/>
              </w:rPr>
              <w:t>I can work independently and think for myself</w:t>
            </w:r>
          </w:p>
        </w:tc>
        <w:tc>
          <w:tcPr>
            <w:tcW w:w="1477" w:type="dxa"/>
            <w:shd w:val="clear" w:color="auto" w:fill="auto"/>
            <w:vAlign w:val="center"/>
          </w:tcPr>
          <w:p w14:paraId="0F71F835" w14:textId="77777777" w:rsidR="009D3C64" w:rsidRPr="00432F98" w:rsidRDefault="009D3C64" w:rsidP="00E80B36">
            <w:pPr>
              <w:rPr>
                <w:rFonts w:eastAsia="Calibri" w:cstheme="minorHAnsi"/>
              </w:rPr>
            </w:pPr>
            <w:r w:rsidRPr="00432F98">
              <w:rPr>
                <w:rFonts w:eastAsia="Calibri" w:cstheme="minorHAnsi"/>
              </w:rPr>
              <w:t xml:space="preserve">I am consistently hard-working and stay with problems </w:t>
            </w:r>
          </w:p>
        </w:tc>
        <w:tc>
          <w:tcPr>
            <w:tcW w:w="1440" w:type="dxa"/>
            <w:shd w:val="clear" w:color="auto" w:fill="auto"/>
            <w:vAlign w:val="center"/>
          </w:tcPr>
          <w:p w14:paraId="224BCF9D" w14:textId="77777777" w:rsidR="009D3C64" w:rsidRPr="00432F98" w:rsidRDefault="009D3C64" w:rsidP="00E80B36">
            <w:pPr>
              <w:rPr>
                <w:rFonts w:eastAsia="Calibri" w:cstheme="minorHAnsi"/>
              </w:rPr>
            </w:pPr>
            <w:r w:rsidRPr="00432F98">
              <w:rPr>
                <w:rFonts w:eastAsia="Calibri" w:cstheme="minorHAnsi"/>
              </w:rPr>
              <w:t>My attendance and timekeeping are excellent</w:t>
            </w:r>
          </w:p>
        </w:tc>
        <w:tc>
          <w:tcPr>
            <w:tcW w:w="1440" w:type="dxa"/>
            <w:shd w:val="clear" w:color="auto" w:fill="auto"/>
            <w:vAlign w:val="center"/>
          </w:tcPr>
          <w:p w14:paraId="51688304" w14:textId="77777777" w:rsidR="009D3C64" w:rsidRPr="00432F98" w:rsidRDefault="009D3C64" w:rsidP="00E80B36">
            <w:pPr>
              <w:rPr>
                <w:rFonts w:eastAsia="Calibri" w:cstheme="minorHAnsi"/>
              </w:rPr>
            </w:pPr>
            <w:r w:rsidRPr="00432F98">
              <w:rPr>
                <w:rFonts w:eastAsia="Calibri" w:cstheme="minorHAnsi"/>
              </w:rPr>
              <w:t>I reflect on my learning and plan my next steps</w:t>
            </w:r>
          </w:p>
        </w:tc>
      </w:tr>
      <w:tr w:rsidR="009D3C64" w:rsidRPr="00432F98" w14:paraId="37C2B0BC" w14:textId="77777777" w:rsidTr="00E80B36">
        <w:trPr>
          <w:trHeight w:val="1802"/>
        </w:trPr>
        <w:tc>
          <w:tcPr>
            <w:tcW w:w="430" w:type="dxa"/>
            <w:shd w:val="clear" w:color="auto" w:fill="92D050"/>
            <w:vAlign w:val="center"/>
          </w:tcPr>
          <w:p w14:paraId="42D6DE8D" w14:textId="77777777" w:rsidR="009D3C64" w:rsidRPr="00432F98" w:rsidRDefault="009D3C64" w:rsidP="009D3C64">
            <w:pPr>
              <w:jc w:val="center"/>
              <w:rPr>
                <w:rFonts w:eastAsia="Calibri" w:cstheme="minorHAnsi"/>
                <w:sz w:val="36"/>
              </w:rPr>
            </w:pPr>
            <w:r w:rsidRPr="00432F98">
              <w:rPr>
                <w:rFonts w:eastAsia="Calibri" w:cstheme="minorHAnsi"/>
                <w:sz w:val="36"/>
              </w:rPr>
              <w:t>P</w:t>
            </w:r>
          </w:p>
        </w:tc>
        <w:tc>
          <w:tcPr>
            <w:tcW w:w="1975" w:type="dxa"/>
            <w:shd w:val="clear" w:color="auto" w:fill="auto"/>
            <w:vAlign w:val="center"/>
          </w:tcPr>
          <w:p w14:paraId="245F7316" w14:textId="77777777" w:rsidR="009D3C64" w:rsidRPr="00432F98" w:rsidRDefault="009D3C64" w:rsidP="009D3C64">
            <w:pPr>
              <w:jc w:val="center"/>
              <w:rPr>
                <w:rFonts w:eastAsia="Calibri" w:cstheme="minorHAnsi"/>
                <w:sz w:val="34"/>
              </w:rPr>
            </w:pPr>
            <w:r w:rsidRPr="00432F98">
              <w:rPr>
                <w:rFonts w:eastAsia="Calibri" w:cstheme="minorHAnsi"/>
                <w:sz w:val="34"/>
              </w:rPr>
              <w:t>Positive</w:t>
            </w:r>
          </w:p>
        </w:tc>
        <w:tc>
          <w:tcPr>
            <w:tcW w:w="1584" w:type="dxa"/>
            <w:shd w:val="clear" w:color="auto" w:fill="auto"/>
            <w:vAlign w:val="center"/>
          </w:tcPr>
          <w:p w14:paraId="7CCECBC9" w14:textId="77777777" w:rsidR="009D3C64" w:rsidRPr="00432F98" w:rsidRDefault="009D3C64" w:rsidP="00E80B36">
            <w:pPr>
              <w:rPr>
                <w:rFonts w:eastAsia="Calibri" w:cstheme="minorHAnsi"/>
              </w:rPr>
            </w:pPr>
            <w:r w:rsidRPr="00432F98">
              <w:rPr>
                <w:rFonts w:eastAsia="Calibri" w:cstheme="minorHAnsi"/>
              </w:rPr>
              <w:t>I enjoy what I am doing</w:t>
            </w:r>
          </w:p>
        </w:tc>
        <w:tc>
          <w:tcPr>
            <w:tcW w:w="1515" w:type="dxa"/>
            <w:shd w:val="clear" w:color="auto" w:fill="auto"/>
            <w:vAlign w:val="center"/>
          </w:tcPr>
          <w:p w14:paraId="246CD216" w14:textId="77777777" w:rsidR="009D3C64" w:rsidRPr="00432F98" w:rsidRDefault="009D3C64" w:rsidP="00E80B36">
            <w:pPr>
              <w:rPr>
                <w:rFonts w:eastAsia="Calibri" w:cstheme="minorHAnsi"/>
              </w:rPr>
            </w:pPr>
            <w:r w:rsidRPr="00432F98">
              <w:rPr>
                <w:rFonts w:eastAsia="Calibri" w:cstheme="minorHAnsi"/>
              </w:rPr>
              <w:t>I have strong beliefs and principles</w:t>
            </w:r>
          </w:p>
        </w:tc>
        <w:tc>
          <w:tcPr>
            <w:tcW w:w="1477" w:type="dxa"/>
            <w:shd w:val="clear" w:color="auto" w:fill="auto"/>
            <w:vAlign w:val="center"/>
          </w:tcPr>
          <w:p w14:paraId="7DC45767" w14:textId="77777777" w:rsidR="009D3C64" w:rsidRPr="00432F98" w:rsidRDefault="009D3C64" w:rsidP="00E80B36">
            <w:pPr>
              <w:rPr>
                <w:rFonts w:eastAsia="Calibri" w:cstheme="minorHAnsi"/>
              </w:rPr>
            </w:pPr>
            <w:r w:rsidRPr="00432F98">
              <w:rPr>
                <w:rFonts w:eastAsia="Calibri" w:cstheme="minorHAnsi"/>
              </w:rPr>
              <w:t>I am able to collaborate positively with others</w:t>
            </w:r>
          </w:p>
        </w:tc>
        <w:tc>
          <w:tcPr>
            <w:tcW w:w="1440" w:type="dxa"/>
            <w:shd w:val="clear" w:color="auto" w:fill="auto"/>
            <w:vAlign w:val="center"/>
          </w:tcPr>
          <w:p w14:paraId="7059FA35" w14:textId="77777777" w:rsidR="009D3C64" w:rsidRPr="00432F98" w:rsidRDefault="009D3C64" w:rsidP="00E80B36">
            <w:pPr>
              <w:rPr>
                <w:rFonts w:eastAsia="Calibri" w:cstheme="minorHAnsi"/>
              </w:rPr>
            </w:pPr>
            <w:r w:rsidRPr="00432F98">
              <w:rPr>
                <w:rFonts w:eastAsia="Calibri" w:cstheme="minorHAnsi"/>
              </w:rPr>
              <w:t>I can show leadership in a range of situations</w:t>
            </w:r>
          </w:p>
        </w:tc>
        <w:tc>
          <w:tcPr>
            <w:tcW w:w="1440" w:type="dxa"/>
            <w:shd w:val="clear" w:color="auto" w:fill="auto"/>
            <w:vAlign w:val="center"/>
          </w:tcPr>
          <w:p w14:paraId="46E0C3C1" w14:textId="77777777" w:rsidR="009D3C64" w:rsidRPr="00432F98" w:rsidRDefault="009D3C64" w:rsidP="00E80B36">
            <w:pPr>
              <w:rPr>
                <w:rFonts w:eastAsia="Calibri" w:cstheme="minorHAnsi"/>
              </w:rPr>
            </w:pPr>
          </w:p>
        </w:tc>
      </w:tr>
      <w:tr w:rsidR="009D3C64" w:rsidRPr="00432F98" w14:paraId="00970A50" w14:textId="77777777" w:rsidTr="00E80B36">
        <w:trPr>
          <w:trHeight w:val="1842"/>
        </w:trPr>
        <w:tc>
          <w:tcPr>
            <w:tcW w:w="430" w:type="dxa"/>
            <w:shd w:val="clear" w:color="auto" w:fill="92D050"/>
            <w:vAlign w:val="center"/>
          </w:tcPr>
          <w:p w14:paraId="2B67A1E6" w14:textId="77777777" w:rsidR="009D3C64" w:rsidRPr="00432F98" w:rsidRDefault="009D3C64" w:rsidP="009D3C64">
            <w:pPr>
              <w:jc w:val="center"/>
              <w:rPr>
                <w:rFonts w:eastAsia="Calibri" w:cstheme="minorHAnsi"/>
                <w:sz w:val="36"/>
              </w:rPr>
            </w:pPr>
            <w:r w:rsidRPr="00432F98">
              <w:rPr>
                <w:rFonts w:eastAsia="Calibri" w:cstheme="minorHAnsi"/>
                <w:sz w:val="36"/>
              </w:rPr>
              <w:t>I</w:t>
            </w:r>
          </w:p>
        </w:tc>
        <w:tc>
          <w:tcPr>
            <w:tcW w:w="1975" w:type="dxa"/>
            <w:shd w:val="clear" w:color="auto" w:fill="auto"/>
            <w:vAlign w:val="center"/>
          </w:tcPr>
          <w:p w14:paraId="2584C4DA" w14:textId="77777777" w:rsidR="009D3C64" w:rsidRPr="00432F98" w:rsidRDefault="009D3C64" w:rsidP="009D3C64">
            <w:pPr>
              <w:jc w:val="center"/>
              <w:rPr>
                <w:rFonts w:eastAsia="Calibri" w:cstheme="minorHAnsi"/>
                <w:sz w:val="34"/>
              </w:rPr>
            </w:pPr>
            <w:r w:rsidRPr="00432F98">
              <w:rPr>
                <w:rFonts w:eastAsia="Calibri" w:cstheme="minorHAnsi"/>
                <w:sz w:val="34"/>
              </w:rPr>
              <w:t>Imaginative</w:t>
            </w:r>
          </w:p>
        </w:tc>
        <w:tc>
          <w:tcPr>
            <w:tcW w:w="1584" w:type="dxa"/>
            <w:shd w:val="clear" w:color="auto" w:fill="auto"/>
            <w:vAlign w:val="center"/>
          </w:tcPr>
          <w:p w14:paraId="7180AD1E" w14:textId="77777777" w:rsidR="009D3C64" w:rsidRPr="00432F98" w:rsidRDefault="009D3C64" w:rsidP="00E80B36">
            <w:pPr>
              <w:rPr>
                <w:rFonts w:eastAsia="Calibri" w:cstheme="minorHAnsi"/>
              </w:rPr>
            </w:pPr>
            <w:r w:rsidRPr="00432F98">
              <w:rPr>
                <w:rFonts w:eastAsia="Calibri" w:cstheme="minorHAnsi"/>
              </w:rPr>
              <w:t>I am creative, original and innovative in a range of situations</w:t>
            </w:r>
          </w:p>
        </w:tc>
        <w:tc>
          <w:tcPr>
            <w:tcW w:w="1515" w:type="dxa"/>
            <w:shd w:val="clear" w:color="auto" w:fill="auto"/>
            <w:vAlign w:val="center"/>
          </w:tcPr>
          <w:p w14:paraId="707E5480" w14:textId="77777777" w:rsidR="009D3C64" w:rsidRPr="00432F98" w:rsidRDefault="009D3C64" w:rsidP="00E80B36">
            <w:pPr>
              <w:rPr>
                <w:rFonts w:eastAsia="Calibri" w:cstheme="minorHAnsi"/>
              </w:rPr>
            </w:pPr>
            <w:r w:rsidRPr="00432F98">
              <w:rPr>
                <w:rFonts w:eastAsia="Calibri" w:cstheme="minorHAnsi"/>
              </w:rPr>
              <w:t>I am thoughtful and consider issues carefully</w:t>
            </w:r>
          </w:p>
        </w:tc>
        <w:tc>
          <w:tcPr>
            <w:tcW w:w="1477" w:type="dxa"/>
            <w:shd w:val="clear" w:color="auto" w:fill="auto"/>
            <w:vAlign w:val="center"/>
          </w:tcPr>
          <w:p w14:paraId="397CB567" w14:textId="77777777" w:rsidR="009D3C64" w:rsidRPr="00432F98" w:rsidRDefault="009D3C64" w:rsidP="00E80B36">
            <w:pPr>
              <w:rPr>
                <w:rFonts w:eastAsia="Calibri" w:cstheme="minorHAnsi"/>
              </w:rPr>
            </w:pPr>
            <w:r w:rsidRPr="00432F98">
              <w:rPr>
                <w:rFonts w:eastAsia="Calibri" w:cstheme="minorHAnsi"/>
              </w:rPr>
              <w:t>I am able to solve problems rationally and systematically</w:t>
            </w:r>
          </w:p>
        </w:tc>
        <w:tc>
          <w:tcPr>
            <w:tcW w:w="1440" w:type="dxa"/>
            <w:shd w:val="clear" w:color="auto" w:fill="auto"/>
            <w:vAlign w:val="center"/>
          </w:tcPr>
          <w:p w14:paraId="0047F07C" w14:textId="77777777" w:rsidR="009D3C64" w:rsidRPr="00432F98" w:rsidRDefault="009D3C64" w:rsidP="00E80B36">
            <w:pPr>
              <w:rPr>
                <w:rFonts w:eastAsia="Calibri" w:cstheme="minorHAnsi"/>
              </w:rPr>
            </w:pPr>
            <w:r w:rsidRPr="00432F98">
              <w:rPr>
                <w:rFonts w:eastAsia="Calibri" w:cstheme="minorHAnsi"/>
              </w:rPr>
              <w:t>I will take risks when necessary to solve problems</w:t>
            </w:r>
          </w:p>
        </w:tc>
        <w:tc>
          <w:tcPr>
            <w:tcW w:w="1440" w:type="dxa"/>
            <w:shd w:val="clear" w:color="auto" w:fill="auto"/>
            <w:vAlign w:val="center"/>
          </w:tcPr>
          <w:p w14:paraId="62E18422" w14:textId="77777777" w:rsidR="009D3C64" w:rsidRPr="00432F98" w:rsidRDefault="009D3C64" w:rsidP="00E80B36">
            <w:pPr>
              <w:rPr>
                <w:rFonts w:eastAsia="Calibri" w:cstheme="minorHAnsi"/>
              </w:rPr>
            </w:pPr>
            <w:r w:rsidRPr="00432F98">
              <w:rPr>
                <w:rFonts w:eastAsia="Calibri" w:cstheme="minorHAnsi"/>
              </w:rPr>
              <w:t xml:space="preserve">I am intelligently curious about the wider world </w:t>
            </w:r>
          </w:p>
        </w:tc>
      </w:tr>
      <w:tr w:rsidR="009D3C64" w:rsidRPr="00432F98" w14:paraId="6D7C1502" w14:textId="77777777" w:rsidTr="00E80B36">
        <w:tc>
          <w:tcPr>
            <w:tcW w:w="430" w:type="dxa"/>
            <w:shd w:val="clear" w:color="auto" w:fill="92D050"/>
            <w:vAlign w:val="center"/>
          </w:tcPr>
          <w:p w14:paraId="2DD77AC3" w14:textId="77777777" w:rsidR="009D3C64" w:rsidRPr="00432F98" w:rsidRDefault="009D3C64" w:rsidP="009D3C64">
            <w:pPr>
              <w:jc w:val="center"/>
              <w:rPr>
                <w:rFonts w:eastAsia="Calibri" w:cstheme="minorHAnsi"/>
                <w:sz w:val="36"/>
              </w:rPr>
            </w:pPr>
            <w:r w:rsidRPr="00432F98">
              <w:rPr>
                <w:rFonts w:eastAsia="Calibri" w:cstheme="minorHAnsi"/>
                <w:sz w:val="36"/>
              </w:rPr>
              <w:t>R</w:t>
            </w:r>
          </w:p>
        </w:tc>
        <w:tc>
          <w:tcPr>
            <w:tcW w:w="1975" w:type="dxa"/>
            <w:shd w:val="clear" w:color="auto" w:fill="auto"/>
            <w:vAlign w:val="center"/>
          </w:tcPr>
          <w:p w14:paraId="7B6C3A89" w14:textId="77777777" w:rsidR="009D3C64" w:rsidRPr="00432F98" w:rsidRDefault="009D3C64" w:rsidP="009D3C64">
            <w:pPr>
              <w:jc w:val="center"/>
              <w:rPr>
                <w:rFonts w:eastAsia="Calibri" w:cstheme="minorHAnsi"/>
                <w:sz w:val="34"/>
              </w:rPr>
            </w:pPr>
            <w:r w:rsidRPr="00432F98">
              <w:rPr>
                <w:rFonts w:eastAsia="Calibri" w:cstheme="minorHAnsi"/>
                <w:sz w:val="34"/>
              </w:rPr>
              <w:t>Respectful</w:t>
            </w:r>
          </w:p>
        </w:tc>
        <w:tc>
          <w:tcPr>
            <w:tcW w:w="1584" w:type="dxa"/>
            <w:shd w:val="clear" w:color="auto" w:fill="auto"/>
            <w:vAlign w:val="center"/>
          </w:tcPr>
          <w:p w14:paraId="020E987A" w14:textId="77777777" w:rsidR="009D3C64" w:rsidRPr="00432F98" w:rsidRDefault="009D3C64" w:rsidP="00E80B36">
            <w:pPr>
              <w:rPr>
                <w:rFonts w:eastAsia="Calibri" w:cstheme="minorHAnsi"/>
              </w:rPr>
            </w:pPr>
            <w:r w:rsidRPr="00432F98">
              <w:rPr>
                <w:rFonts w:eastAsia="Calibri" w:cstheme="minorHAnsi"/>
              </w:rPr>
              <w:t>I show courtesy to everyone</w:t>
            </w:r>
          </w:p>
        </w:tc>
        <w:tc>
          <w:tcPr>
            <w:tcW w:w="1515" w:type="dxa"/>
            <w:shd w:val="clear" w:color="auto" w:fill="auto"/>
            <w:vAlign w:val="center"/>
          </w:tcPr>
          <w:p w14:paraId="04FC39CB" w14:textId="77777777" w:rsidR="009D3C64" w:rsidRPr="00432F98" w:rsidRDefault="009D3C64" w:rsidP="00E80B36">
            <w:pPr>
              <w:rPr>
                <w:rFonts w:eastAsia="Calibri" w:cstheme="minorHAnsi"/>
              </w:rPr>
            </w:pPr>
            <w:r w:rsidRPr="00432F98">
              <w:rPr>
                <w:rFonts w:eastAsia="Calibri" w:cstheme="minorHAnsi"/>
              </w:rPr>
              <w:t>I am polite and use appropriate language when speaking and writing</w:t>
            </w:r>
          </w:p>
        </w:tc>
        <w:tc>
          <w:tcPr>
            <w:tcW w:w="1477" w:type="dxa"/>
            <w:shd w:val="clear" w:color="auto" w:fill="auto"/>
            <w:vAlign w:val="center"/>
          </w:tcPr>
          <w:p w14:paraId="5B41E070" w14:textId="77777777" w:rsidR="009D3C64" w:rsidRPr="00432F98" w:rsidRDefault="009D3C64" w:rsidP="00E80B36">
            <w:pPr>
              <w:rPr>
                <w:rFonts w:eastAsia="Calibri" w:cstheme="minorHAnsi"/>
              </w:rPr>
            </w:pPr>
            <w:r w:rsidRPr="00432F98">
              <w:rPr>
                <w:rFonts w:eastAsia="Calibri" w:cstheme="minorHAnsi"/>
              </w:rPr>
              <w:t>I am tolerant of the views of others</w:t>
            </w:r>
          </w:p>
        </w:tc>
        <w:tc>
          <w:tcPr>
            <w:tcW w:w="1440" w:type="dxa"/>
            <w:shd w:val="clear" w:color="auto" w:fill="auto"/>
            <w:vAlign w:val="center"/>
          </w:tcPr>
          <w:p w14:paraId="094C024C" w14:textId="77777777" w:rsidR="009D3C64" w:rsidRPr="00432F98" w:rsidRDefault="009D3C64" w:rsidP="00E80B36">
            <w:pPr>
              <w:rPr>
                <w:rFonts w:eastAsia="Calibri" w:cstheme="minorHAnsi"/>
              </w:rPr>
            </w:pPr>
            <w:r w:rsidRPr="00432F98">
              <w:rPr>
                <w:rFonts w:eastAsia="Calibri" w:cstheme="minorHAnsi"/>
              </w:rPr>
              <w:t>I care for others, especially those less fortunate than myself</w:t>
            </w:r>
          </w:p>
        </w:tc>
        <w:tc>
          <w:tcPr>
            <w:tcW w:w="1440" w:type="dxa"/>
            <w:shd w:val="clear" w:color="auto" w:fill="auto"/>
            <w:vAlign w:val="center"/>
          </w:tcPr>
          <w:p w14:paraId="4400CB17" w14:textId="77777777" w:rsidR="009D3C64" w:rsidRPr="00432F98" w:rsidRDefault="009D3C64" w:rsidP="00E80B36">
            <w:pPr>
              <w:rPr>
                <w:rFonts w:eastAsia="Calibri" w:cstheme="minorHAnsi"/>
              </w:rPr>
            </w:pPr>
            <w:r w:rsidRPr="00432F98">
              <w:rPr>
                <w:rFonts w:eastAsia="Calibri" w:cstheme="minorHAnsi"/>
                <w:color w:val="000000"/>
              </w:rPr>
              <w:t>I can manage my own behaviour so that I show self-control in all situations</w:t>
            </w:r>
          </w:p>
        </w:tc>
      </w:tr>
      <w:tr w:rsidR="009D3C64" w:rsidRPr="00432F98" w14:paraId="3557B681" w14:textId="77777777" w:rsidTr="00E80B36">
        <w:tc>
          <w:tcPr>
            <w:tcW w:w="430" w:type="dxa"/>
            <w:shd w:val="clear" w:color="auto" w:fill="92D050"/>
            <w:vAlign w:val="center"/>
          </w:tcPr>
          <w:p w14:paraId="249E6E03" w14:textId="77777777" w:rsidR="009D3C64" w:rsidRPr="00432F98" w:rsidRDefault="009D3C64" w:rsidP="009D3C64">
            <w:pPr>
              <w:jc w:val="center"/>
              <w:rPr>
                <w:rFonts w:eastAsia="Calibri" w:cstheme="minorHAnsi"/>
                <w:sz w:val="36"/>
              </w:rPr>
            </w:pPr>
            <w:r w:rsidRPr="00432F98">
              <w:rPr>
                <w:rFonts w:eastAsia="Calibri" w:cstheme="minorHAnsi"/>
                <w:sz w:val="36"/>
              </w:rPr>
              <w:t>E</w:t>
            </w:r>
          </w:p>
        </w:tc>
        <w:tc>
          <w:tcPr>
            <w:tcW w:w="1975" w:type="dxa"/>
            <w:shd w:val="clear" w:color="auto" w:fill="auto"/>
            <w:vAlign w:val="center"/>
          </w:tcPr>
          <w:p w14:paraId="2F07973E" w14:textId="77777777" w:rsidR="009D3C64" w:rsidRPr="00432F98" w:rsidRDefault="009D3C64" w:rsidP="009D3C64">
            <w:pPr>
              <w:jc w:val="center"/>
              <w:rPr>
                <w:rFonts w:eastAsia="Calibri" w:cstheme="minorHAnsi"/>
                <w:sz w:val="34"/>
              </w:rPr>
            </w:pPr>
            <w:r w:rsidRPr="00432F98">
              <w:rPr>
                <w:rFonts w:eastAsia="Calibri" w:cstheme="minorHAnsi"/>
                <w:sz w:val="34"/>
              </w:rPr>
              <w:t>Having Empathy</w:t>
            </w:r>
          </w:p>
        </w:tc>
        <w:tc>
          <w:tcPr>
            <w:tcW w:w="1584" w:type="dxa"/>
            <w:shd w:val="clear" w:color="auto" w:fill="auto"/>
            <w:vAlign w:val="center"/>
          </w:tcPr>
          <w:p w14:paraId="5141EBE1" w14:textId="77777777" w:rsidR="009D3C64" w:rsidRPr="00432F98" w:rsidRDefault="009D3C64" w:rsidP="00E80B36">
            <w:pPr>
              <w:rPr>
                <w:rFonts w:eastAsia="Calibri" w:cstheme="minorHAnsi"/>
              </w:rPr>
            </w:pPr>
            <w:r w:rsidRPr="00432F98">
              <w:rPr>
                <w:rFonts w:eastAsia="Calibri" w:cstheme="minorHAnsi"/>
              </w:rPr>
              <w:t>I demonstrate emotional intelligence when working with others</w:t>
            </w:r>
          </w:p>
        </w:tc>
        <w:tc>
          <w:tcPr>
            <w:tcW w:w="1515" w:type="dxa"/>
            <w:shd w:val="clear" w:color="auto" w:fill="auto"/>
            <w:vAlign w:val="center"/>
          </w:tcPr>
          <w:p w14:paraId="69030614" w14:textId="77777777" w:rsidR="009D3C64" w:rsidRPr="00432F98" w:rsidRDefault="009D3C64" w:rsidP="00E80B36">
            <w:pPr>
              <w:rPr>
                <w:rFonts w:eastAsia="Calibri" w:cstheme="minorHAnsi"/>
              </w:rPr>
            </w:pPr>
            <w:r w:rsidRPr="00432F98">
              <w:rPr>
                <w:rFonts w:eastAsia="Calibri" w:cstheme="minorHAnsi"/>
              </w:rPr>
              <w:t>I can work well with other people in groups and teams</w:t>
            </w:r>
          </w:p>
        </w:tc>
        <w:tc>
          <w:tcPr>
            <w:tcW w:w="1477" w:type="dxa"/>
            <w:shd w:val="clear" w:color="auto" w:fill="auto"/>
            <w:vAlign w:val="center"/>
          </w:tcPr>
          <w:p w14:paraId="340D2A52" w14:textId="77777777" w:rsidR="009D3C64" w:rsidRPr="00432F98" w:rsidRDefault="009D3C64" w:rsidP="00E80B36">
            <w:pPr>
              <w:rPr>
                <w:rFonts w:eastAsia="Calibri" w:cstheme="minorHAnsi"/>
              </w:rPr>
            </w:pPr>
            <w:r w:rsidRPr="00432F98">
              <w:rPr>
                <w:rFonts w:eastAsia="Calibri" w:cstheme="minorHAnsi"/>
              </w:rPr>
              <w:t>I appreciate diversity, recognising the contribution of different communities</w:t>
            </w:r>
          </w:p>
        </w:tc>
        <w:tc>
          <w:tcPr>
            <w:tcW w:w="1440" w:type="dxa"/>
            <w:shd w:val="clear" w:color="auto" w:fill="auto"/>
            <w:vAlign w:val="center"/>
          </w:tcPr>
          <w:p w14:paraId="781D6BB2" w14:textId="77777777" w:rsidR="009D3C64" w:rsidRPr="00432F98" w:rsidRDefault="009D3C64" w:rsidP="00E80B36">
            <w:pPr>
              <w:rPr>
                <w:rFonts w:eastAsia="Calibri" w:cstheme="minorHAnsi"/>
              </w:rPr>
            </w:pPr>
            <w:r w:rsidRPr="00432F98">
              <w:rPr>
                <w:rFonts w:eastAsia="Calibri" w:cstheme="minorHAnsi"/>
              </w:rPr>
              <w:t>I am highly inclusive, valuing each individual for themselves.</w:t>
            </w:r>
          </w:p>
        </w:tc>
        <w:tc>
          <w:tcPr>
            <w:tcW w:w="1440" w:type="dxa"/>
            <w:shd w:val="clear" w:color="auto" w:fill="auto"/>
            <w:vAlign w:val="center"/>
          </w:tcPr>
          <w:p w14:paraId="1BB978B0" w14:textId="77777777" w:rsidR="009D3C64" w:rsidRPr="00432F98" w:rsidRDefault="009D3C64" w:rsidP="00E80B36">
            <w:pPr>
              <w:rPr>
                <w:rFonts w:eastAsia="Calibri" w:cstheme="minorHAnsi"/>
              </w:rPr>
            </w:pPr>
          </w:p>
        </w:tc>
      </w:tr>
    </w:tbl>
    <w:p w14:paraId="13243FDF" w14:textId="409F3C10" w:rsidR="008F0F2E" w:rsidRPr="005E7633" w:rsidRDefault="009D3C64" w:rsidP="00432F98">
      <w:pPr>
        <w:pStyle w:val="Subhead2"/>
        <w:rPr>
          <w:rFonts w:asciiTheme="minorHAnsi" w:hAnsiTheme="minorHAnsi" w:cstheme="minorHAnsi"/>
          <w:color w:val="auto"/>
          <w:sz w:val="22"/>
          <w:szCs w:val="22"/>
          <w:lang w:val="en-GB" w:eastAsia="en-GB"/>
        </w:rPr>
      </w:pPr>
      <w:r w:rsidRPr="00432F98">
        <w:rPr>
          <w:rFonts w:asciiTheme="minorHAnsi" w:hAnsiTheme="minorHAnsi" w:cstheme="minorHAnsi"/>
        </w:rPr>
        <w:br w:type="page"/>
      </w:r>
      <w:r w:rsidR="00432F98" w:rsidRPr="005E7633">
        <w:rPr>
          <w:rFonts w:asciiTheme="minorHAnsi" w:hAnsiTheme="minorHAnsi" w:cstheme="minorHAnsi"/>
          <w:color w:val="auto"/>
          <w:sz w:val="22"/>
          <w:szCs w:val="22"/>
          <w:lang w:val="en-GB" w:eastAsia="en-GB"/>
        </w:rPr>
        <w:t>6.1 Online misbehaviour</w:t>
      </w:r>
    </w:p>
    <w:p w14:paraId="70B3132B" w14:textId="4AE4C6DF" w:rsidR="008F0F2E" w:rsidRPr="005E7633" w:rsidRDefault="008F0F2E" w:rsidP="008F0F2E">
      <w:pPr>
        <w:pStyle w:val="1bodycopy10pt"/>
        <w:rPr>
          <w:rFonts w:asciiTheme="minorHAnsi" w:hAnsiTheme="minorHAnsi" w:cstheme="minorHAnsi"/>
          <w:sz w:val="22"/>
          <w:szCs w:val="22"/>
          <w:lang w:val="en-GB"/>
        </w:rPr>
      </w:pPr>
      <w:r w:rsidRPr="005E7633">
        <w:rPr>
          <w:rFonts w:asciiTheme="minorHAnsi" w:hAnsiTheme="minorHAnsi" w:cstheme="minorHAnsi"/>
          <w:sz w:val="22"/>
          <w:szCs w:val="22"/>
          <w:lang w:val="en-GB"/>
        </w:rPr>
        <w:t xml:space="preserve">Sanctions may be applied where a </w:t>
      </w:r>
      <w:r w:rsidR="00353CF0" w:rsidRPr="005E7633">
        <w:rPr>
          <w:rFonts w:asciiTheme="minorHAnsi" w:hAnsiTheme="minorHAnsi" w:cstheme="minorHAnsi"/>
          <w:sz w:val="22"/>
          <w:szCs w:val="22"/>
          <w:lang w:val="en-GB"/>
        </w:rPr>
        <w:t>student</w:t>
      </w:r>
      <w:r w:rsidRPr="005E7633">
        <w:rPr>
          <w:rFonts w:asciiTheme="minorHAnsi" w:hAnsiTheme="minorHAnsi" w:cstheme="minorHAnsi"/>
          <w:sz w:val="22"/>
          <w:szCs w:val="22"/>
          <w:lang w:val="en-GB"/>
        </w:rPr>
        <w:t xml:space="preserve"> has misbehaved off-site when representing the school. This means misbehaviour when the </w:t>
      </w:r>
      <w:r w:rsidR="00353CF0" w:rsidRPr="005E7633">
        <w:rPr>
          <w:rFonts w:asciiTheme="minorHAnsi" w:hAnsiTheme="minorHAnsi" w:cstheme="minorHAnsi"/>
          <w:sz w:val="22"/>
          <w:szCs w:val="22"/>
          <w:lang w:val="en-GB"/>
        </w:rPr>
        <w:t>student</w:t>
      </w:r>
      <w:r w:rsidRPr="005E7633">
        <w:rPr>
          <w:rFonts w:asciiTheme="minorHAnsi" w:hAnsiTheme="minorHAnsi" w:cstheme="minorHAnsi"/>
          <w:sz w:val="22"/>
          <w:szCs w:val="22"/>
          <w:lang w:val="en-GB"/>
        </w:rPr>
        <w:t xml:space="preserve"> is:</w:t>
      </w:r>
    </w:p>
    <w:p w14:paraId="20F34B90" w14:textId="77777777" w:rsidR="008F0F2E" w:rsidRPr="005E7633" w:rsidRDefault="008F0F2E" w:rsidP="001517F9">
      <w:pPr>
        <w:pStyle w:val="4Bulletedcopyblue"/>
        <w:numPr>
          <w:ilvl w:val="0"/>
          <w:numId w:val="40"/>
        </w:numPr>
        <w:rPr>
          <w:rFonts w:asciiTheme="minorHAnsi" w:hAnsiTheme="minorHAnsi" w:cstheme="minorHAnsi"/>
          <w:sz w:val="22"/>
          <w:szCs w:val="22"/>
          <w:lang w:val="en-GB"/>
        </w:rPr>
      </w:pPr>
      <w:r w:rsidRPr="005E7633">
        <w:rPr>
          <w:rFonts w:asciiTheme="minorHAnsi" w:hAnsiTheme="minorHAnsi" w:cstheme="minorHAnsi"/>
          <w:sz w:val="22"/>
          <w:szCs w:val="22"/>
          <w:lang w:val="en-GB"/>
        </w:rPr>
        <w:t>  Taking part in any school-organised or school-related activity (e.g. school trips)</w:t>
      </w:r>
    </w:p>
    <w:p w14:paraId="30A69F5E" w14:textId="77777777" w:rsidR="008F0F2E" w:rsidRPr="005E7633" w:rsidRDefault="008F0F2E" w:rsidP="001517F9">
      <w:pPr>
        <w:pStyle w:val="4Bulletedcopyblue"/>
        <w:numPr>
          <w:ilvl w:val="0"/>
          <w:numId w:val="40"/>
        </w:numPr>
        <w:rPr>
          <w:rFonts w:asciiTheme="minorHAnsi" w:hAnsiTheme="minorHAnsi" w:cstheme="minorHAnsi"/>
          <w:sz w:val="22"/>
          <w:szCs w:val="22"/>
          <w:lang w:val="en-GB"/>
        </w:rPr>
      </w:pPr>
      <w:r w:rsidRPr="005E7633">
        <w:rPr>
          <w:rFonts w:asciiTheme="minorHAnsi" w:hAnsiTheme="minorHAnsi" w:cstheme="minorHAnsi"/>
          <w:sz w:val="22"/>
          <w:szCs w:val="22"/>
          <w:lang w:val="en-GB"/>
        </w:rPr>
        <w:t>  Travelling to or from school</w:t>
      </w:r>
    </w:p>
    <w:p w14:paraId="033C9AA4" w14:textId="77777777" w:rsidR="008F0F2E" w:rsidRPr="005E7633" w:rsidRDefault="008F0F2E" w:rsidP="001517F9">
      <w:pPr>
        <w:pStyle w:val="4Bulletedcopyblue"/>
        <w:numPr>
          <w:ilvl w:val="0"/>
          <w:numId w:val="40"/>
        </w:numPr>
        <w:rPr>
          <w:rFonts w:asciiTheme="minorHAnsi" w:hAnsiTheme="minorHAnsi" w:cstheme="minorHAnsi"/>
          <w:sz w:val="22"/>
          <w:szCs w:val="22"/>
          <w:lang w:val="en-GB"/>
        </w:rPr>
      </w:pPr>
      <w:r w:rsidRPr="005E7633">
        <w:rPr>
          <w:rFonts w:asciiTheme="minorHAnsi" w:hAnsiTheme="minorHAnsi" w:cstheme="minorHAnsi"/>
          <w:sz w:val="22"/>
          <w:szCs w:val="22"/>
          <w:lang w:val="en-GB"/>
        </w:rPr>
        <w:t>  Wearing school uniform</w:t>
      </w:r>
    </w:p>
    <w:p w14:paraId="47052F9D" w14:textId="77777777" w:rsidR="008F0F2E" w:rsidRPr="005E7633" w:rsidRDefault="008F0F2E" w:rsidP="001517F9">
      <w:pPr>
        <w:pStyle w:val="4Bulletedcopyblue"/>
        <w:numPr>
          <w:ilvl w:val="0"/>
          <w:numId w:val="40"/>
        </w:numPr>
        <w:rPr>
          <w:rFonts w:asciiTheme="minorHAnsi" w:hAnsiTheme="minorHAnsi" w:cstheme="minorHAnsi"/>
          <w:sz w:val="22"/>
          <w:szCs w:val="22"/>
          <w:lang w:val="en-GB"/>
        </w:rPr>
      </w:pPr>
      <w:r w:rsidRPr="005E7633">
        <w:rPr>
          <w:rFonts w:asciiTheme="minorHAnsi" w:hAnsiTheme="minorHAnsi" w:cstheme="minorHAnsi"/>
          <w:sz w:val="22"/>
          <w:szCs w:val="22"/>
          <w:lang w:val="en-GB"/>
        </w:rPr>
        <w:t>  In any other way identifiable as a pupil of our school</w:t>
      </w:r>
    </w:p>
    <w:p w14:paraId="2D00700F" w14:textId="767EFA79" w:rsidR="008F0F2E" w:rsidRPr="005E7633" w:rsidRDefault="008F0F2E" w:rsidP="008F0F2E">
      <w:pPr>
        <w:pStyle w:val="1bodycopy10pt"/>
        <w:rPr>
          <w:rFonts w:asciiTheme="minorHAnsi" w:hAnsiTheme="minorHAnsi" w:cstheme="minorHAnsi"/>
          <w:sz w:val="22"/>
          <w:szCs w:val="22"/>
          <w:lang w:val="en-GB"/>
        </w:rPr>
      </w:pPr>
      <w:r w:rsidRPr="005E7633">
        <w:rPr>
          <w:rFonts w:asciiTheme="minorHAnsi" w:hAnsiTheme="minorHAnsi" w:cstheme="minorHAnsi"/>
          <w:sz w:val="22"/>
          <w:szCs w:val="22"/>
          <w:lang w:val="en-GB"/>
        </w:rPr>
        <w:t xml:space="preserve">Sanctions may also be applied where a </w:t>
      </w:r>
      <w:r w:rsidR="00353CF0" w:rsidRPr="005E7633">
        <w:rPr>
          <w:rFonts w:asciiTheme="minorHAnsi" w:hAnsiTheme="minorHAnsi" w:cstheme="minorHAnsi"/>
          <w:sz w:val="22"/>
          <w:szCs w:val="22"/>
          <w:lang w:val="en-GB"/>
        </w:rPr>
        <w:t>student</w:t>
      </w:r>
      <w:r w:rsidRPr="005E7633">
        <w:rPr>
          <w:rFonts w:asciiTheme="minorHAnsi" w:hAnsiTheme="minorHAnsi" w:cstheme="minorHAnsi"/>
          <w:sz w:val="22"/>
          <w:szCs w:val="22"/>
          <w:lang w:val="en-GB"/>
        </w:rPr>
        <w:t xml:space="preserve"> has misbehaved off-site, at any time, whether or not the conditions above apply, if the misbehaviour:</w:t>
      </w:r>
    </w:p>
    <w:p w14:paraId="04D7A7A6" w14:textId="77777777" w:rsidR="008F0F2E" w:rsidRPr="005E7633" w:rsidRDefault="008F0F2E" w:rsidP="001517F9">
      <w:pPr>
        <w:pStyle w:val="4Bulletedcopyblue"/>
        <w:numPr>
          <w:ilvl w:val="0"/>
          <w:numId w:val="41"/>
        </w:numPr>
        <w:rPr>
          <w:rFonts w:asciiTheme="minorHAnsi" w:hAnsiTheme="minorHAnsi" w:cstheme="minorHAnsi"/>
          <w:sz w:val="22"/>
          <w:szCs w:val="22"/>
          <w:lang w:val="en-GB"/>
        </w:rPr>
      </w:pPr>
      <w:r w:rsidRPr="005E7633">
        <w:rPr>
          <w:rFonts w:asciiTheme="minorHAnsi" w:hAnsiTheme="minorHAnsi" w:cstheme="minorHAnsi"/>
          <w:sz w:val="22"/>
          <w:szCs w:val="22"/>
          <w:lang w:val="en-GB"/>
        </w:rPr>
        <w:t>  Could have repercussions for the orderly running of the school</w:t>
      </w:r>
    </w:p>
    <w:p w14:paraId="6047479F" w14:textId="733DAAD9" w:rsidR="008F0F2E" w:rsidRPr="005E7633" w:rsidRDefault="008F0F2E" w:rsidP="001517F9">
      <w:pPr>
        <w:pStyle w:val="4Bulletedcopyblue"/>
        <w:numPr>
          <w:ilvl w:val="0"/>
          <w:numId w:val="41"/>
        </w:numPr>
        <w:rPr>
          <w:rFonts w:asciiTheme="minorHAnsi" w:hAnsiTheme="minorHAnsi" w:cstheme="minorHAnsi"/>
          <w:sz w:val="22"/>
          <w:szCs w:val="22"/>
          <w:lang w:val="en-GB"/>
        </w:rPr>
      </w:pPr>
      <w:r w:rsidRPr="005E7633">
        <w:rPr>
          <w:rFonts w:asciiTheme="minorHAnsi" w:hAnsiTheme="minorHAnsi" w:cstheme="minorHAnsi"/>
          <w:sz w:val="22"/>
          <w:szCs w:val="22"/>
          <w:lang w:val="en-GB"/>
        </w:rPr>
        <w:t xml:space="preserve">  Poses a threat to another </w:t>
      </w:r>
      <w:r w:rsidR="00353CF0" w:rsidRPr="005E7633">
        <w:rPr>
          <w:rFonts w:asciiTheme="minorHAnsi" w:hAnsiTheme="minorHAnsi" w:cstheme="minorHAnsi"/>
          <w:sz w:val="22"/>
          <w:szCs w:val="22"/>
          <w:lang w:val="en-GB"/>
        </w:rPr>
        <w:t>student</w:t>
      </w:r>
      <w:r w:rsidRPr="005E7633">
        <w:rPr>
          <w:rFonts w:asciiTheme="minorHAnsi" w:hAnsiTheme="minorHAnsi" w:cstheme="minorHAnsi"/>
          <w:sz w:val="22"/>
          <w:szCs w:val="22"/>
          <w:lang w:val="en-GB"/>
        </w:rPr>
        <w:t> </w:t>
      </w:r>
    </w:p>
    <w:p w14:paraId="29938112" w14:textId="77777777" w:rsidR="008F0F2E" w:rsidRPr="005E7633" w:rsidRDefault="008F0F2E" w:rsidP="001517F9">
      <w:pPr>
        <w:pStyle w:val="4Bulletedcopyblue"/>
        <w:numPr>
          <w:ilvl w:val="0"/>
          <w:numId w:val="41"/>
        </w:numPr>
        <w:rPr>
          <w:rFonts w:asciiTheme="minorHAnsi" w:hAnsiTheme="minorHAnsi" w:cstheme="minorHAnsi"/>
          <w:sz w:val="22"/>
          <w:szCs w:val="22"/>
          <w:lang w:val="en-GB"/>
        </w:rPr>
      </w:pPr>
      <w:r w:rsidRPr="005E7633">
        <w:rPr>
          <w:rFonts w:asciiTheme="minorHAnsi" w:hAnsiTheme="minorHAnsi" w:cstheme="minorHAnsi"/>
          <w:sz w:val="22"/>
          <w:szCs w:val="22"/>
          <w:lang w:val="en-GB"/>
        </w:rPr>
        <w:t>  Could adversely affect the reputation of the school</w:t>
      </w:r>
    </w:p>
    <w:p w14:paraId="1ACB4F02" w14:textId="3612DCCD" w:rsidR="008F0F2E" w:rsidRPr="005E7633" w:rsidRDefault="008F0F2E" w:rsidP="008F0F2E">
      <w:pPr>
        <w:pStyle w:val="1bodycopy10pt"/>
        <w:rPr>
          <w:rFonts w:asciiTheme="minorHAnsi" w:hAnsiTheme="minorHAnsi" w:cstheme="minorHAnsi"/>
          <w:sz w:val="22"/>
          <w:szCs w:val="22"/>
          <w:lang w:val="en-GB"/>
        </w:rPr>
      </w:pPr>
      <w:r w:rsidRPr="005E7633">
        <w:rPr>
          <w:rFonts w:asciiTheme="minorHAnsi" w:hAnsiTheme="minorHAnsi" w:cstheme="minorHAnsi"/>
          <w:sz w:val="22"/>
          <w:szCs w:val="22"/>
          <w:lang w:val="en-GB"/>
        </w:rPr>
        <w:t xml:space="preserve">Sanctions will only be given out on school premises or elsewhere when the </w:t>
      </w:r>
      <w:r w:rsidR="00353CF0" w:rsidRPr="005E7633">
        <w:rPr>
          <w:rFonts w:asciiTheme="minorHAnsi" w:hAnsiTheme="minorHAnsi" w:cstheme="minorHAnsi"/>
          <w:sz w:val="22"/>
          <w:szCs w:val="22"/>
          <w:lang w:val="en-GB"/>
        </w:rPr>
        <w:t>students</w:t>
      </w:r>
      <w:r w:rsidRPr="005E7633">
        <w:rPr>
          <w:rFonts w:asciiTheme="minorHAnsi" w:hAnsiTheme="minorHAnsi" w:cstheme="minorHAnsi"/>
          <w:sz w:val="22"/>
          <w:szCs w:val="22"/>
          <w:lang w:val="en-GB"/>
        </w:rPr>
        <w:t xml:space="preserve"> is under the lawful control of a staff member (e.g. on a school-organised trip).</w:t>
      </w:r>
    </w:p>
    <w:p w14:paraId="04A2AD70" w14:textId="23529DB0" w:rsidR="008F0F2E" w:rsidRPr="005E7633" w:rsidRDefault="008F0F2E" w:rsidP="008F0F2E">
      <w:pPr>
        <w:pStyle w:val="Subhead2"/>
        <w:rPr>
          <w:rFonts w:asciiTheme="minorHAnsi" w:hAnsiTheme="minorHAnsi" w:cstheme="minorHAnsi"/>
          <w:color w:val="auto"/>
          <w:sz w:val="22"/>
          <w:szCs w:val="22"/>
          <w:lang w:val="en-GB" w:eastAsia="en-GB"/>
        </w:rPr>
      </w:pPr>
      <w:r w:rsidRPr="005E7633">
        <w:rPr>
          <w:rFonts w:asciiTheme="minorHAnsi" w:hAnsiTheme="minorHAnsi" w:cstheme="minorHAnsi"/>
          <w:color w:val="auto"/>
          <w:sz w:val="22"/>
          <w:szCs w:val="22"/>
          <w:lang w:val="en-GB" w:eastAsia="en-GB"/>
        </w:rPr>
        <w:t>6.2 Online misbehaviour</w:t>
      </w:r>
    </w:p>
    <w:p w14:paraId="6FE44D85" w14:textId="798BE7E8"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xml:space="preserve">The school can issue behaviour sanctions to </w:t>
      </w:r>
      <w:r w:rsidR="00353CF0" w:rsidRPr="005E7633">
        <w:rPr>
          <w:rFonts w:asciiTheme="minorHAnsi" w:hAnsiTheme="minorHAnsi" w:cstheme="minorHAnsi"/>
          <w:sz w:val="22"/>
          <w:szCs w:val="22"/>
          <w:lang w:val="en-GB" w:eastAsia="en-GB"/>
        </w:rPr>
        <w:t>student</w:t>
      </w:r>
      <w:r w:rsidRPr="005E7633">
        <w:rPr>
          <w:rFonts w:asciiTheme="minorHAnsi" w:hAnsiTheme="minorHAnsi" w:cstheme="minorHAnsi"/>
          <w:sz w:val="22"/>
          <w:szCs w:val="22"/>
          <w:lang w:val="en-GB" w:eastAsia="en-GB"/>
        </w:rPr>
        <w:t xml:space="preserve"> for online misbehaviour when:</w:t>
      </w:r>
    </w:p>
    <w:p w14:paraId="247ECB1F" w14:textId="0FA144DF" w:rsidR="008F0F2E" w:rsidRPr="005E7633" w:rsidRDefault="008F0F2E" w:rsidP="001517F9">
      <w:pPr>
        <w:pStyle w:val="4Bulletedcopyblue"/>
        <w:numPr>
          <w:ilvl w:val="0"/>
          <w:numId w:val="42"/>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xml:space="preserve">It poses a threat or causes harm to another </w:t>
      </w:r>
      <w:r w:rsidR="00353CF0" w:rsidRPr="005E7633">
        <w:rPr>
          <w:rFonts w:asciiTheme="minorHAnsi" w:hAnsiTheme="minorHAnsi" w:cstheme="minorHAnsi"/>
          <w:sz w:val="22"/>
          <w:szCs w:val="22"/>
          <w:lang w:val="en-GB" w:eastAsia="en-GB"/>
        </w:rPr>
        <w:t>student</w:t>
      </w:r>
    </w:p>
    <w:p w14:paraId="2F433C01" w14:textId="77777777" w:rsidR="008F0F2E" w:rsidRPr="005E7633" w:rsidRDefault="008F0F2E" w:rsidP="001517F9">
      <w:pPr>
        <w:pStyle w:val="4Bulletedcopyblue"/>
        <w:numPr>
          <w:ilvl w:val="0"/>
          <w:numId w:val="42"/>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It could have repercussions for the orderly running of the school</w:t>
      </w:r>
    </w:p>
    <w:p w14:paraId="4161C0BD" w14:textId="77777777" w:rsidR="008F0F2E" w:rsidRPr="005E7633" w:rsidRDefault="008F0F2E" w:rsidP="001517F9">
      <w:pPr>
        <w:pStyle w:val="4Bulletedcopyblue"/>
        <w:numPr>
          <w:ilvl w:val="0"/>
          <w:numId w:val="42"/>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It adversely affects the reputation of the school</w:t>
      </w:r>
    </w:p>
    <w:p w14:paraId="5E2BEC59" w14:textId="5C9D28EC" w:rsidR="008F0F2E" w:rsidRPr="005E7633" w:rsidRDefault="008F0F2E" w:rsidP="001517F9">
      <w:pPr>
        <w:pStyle w:val="4Bulletedcopyblue"/>
        <w:numPr>
          <w:ilvl w:val="0"/>
          <w:numId w:val="42"/>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xml:space="preserve">The </w:t>
      </w:r>
      <w:r w:rsidR="00353CF0" w:rsidRPr="005E7633">
        <w:rPr>
          <w:rFonts w:asciiTheme="minorHAnsi" w:hAnsiTheme="minorHAnsi" w:cstheme="minorHAnsi"/>
          <w:sz w:val="22"/>
          <w:szCs w:val="22"/>
          <w:lang w:val="en-GB" w:eastAsia="en-GB"/>
        </w:rPr>
        <w:t>student</w:t>
      </w:r>
      <w:r w:rsidRPr="005E7633">
        <w:rPr>
          <w:rFonts w:asciiTheme="minorHAnsi" w:hAnsiTheme="minorHAnsi" w:cstheme="minorHAnsi"/>
          <w:sz w:val="22"/>
          <w:szCs w:val="22"/>
          <w:lang w:val="en-GB" w:eastAsia="en-GB"/>
        </w:rPr>
        <w:t xml:space="preserve"> is identifiable as a member of the school</w:t>
      </w:r>
    </w:p>
    <w:p w14:paraId="5616FC6E" w14:textId="31522483"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xml:space="preserve">Sanctions will only be given out on school premises or elsewhere when the </w:t>
      </w:r>
      <w:r w:rsidR="00353CF0" w:rsidRPr="005E7633">
        <w:rPr>
          <w:rFonts w:asciiTheme="minorHAnsi" w:hAnsiTheme="minorHAnsi" w:cstheme="minorHAnsi"/>
          <w:sz w:val="22"/>
          <w:szCs w:val="22"/>
          <w:lang w:val="en-GB" w:eastAsia="en-GB"/>
        </w:rPr>
        <w:t>student</w:t>
      </w:r>
      <w:r w:rsidRPr="005E7633">
        <w:rPr>
          <w:rFonts w:asciiTheme="minorHAnsi" w:hAnsiTheme="minorHAnsi" w:cstheme="minorHAnsi"/>
          <w:sz w:val="22"/>
          <w:szCs w:val="22"/>
          <w:lang w:val="en-GB" w:eastAsia="en-GB"/>
        </w:rPr>
        <w:t xml:space="preserve"> is under the lawful control of a staff member.</w:t>
      </w:r>
    </w:p>
    <w:p w14:paraId="4ADEE998" w14:textId="52C4D14C" w:rsidR="008F0F2E" w:rsidRPr="005E7633" w:rsidRDefault="008F0F2E" w:rsidP="008F0F2E">
      <w:pPr>
        <w:pStyle w:val="Subhead2"/>
        <w:rPr>
          <w:rFonts w:asciiTheme="minorHAnsi" w:hAnsiTheme="minorHAnsi" w:cstheme="minorHAnsi"/>
          <w:color w:val="auto"/>
          <w:sz w:val="22"/>
          <w:szCs w:val="22"/>
          <w:lang w:val="en-GB" w:eastAsia="en-GB"/>
        </w:rPr>
      </w:pPr>
      <w:r w:rsidRPr="005E7633">
        <w:rPr>
          <w:rFonts w:asciiTheme="minorHAnsi" w:hAnsiTheme="minorHAnsi" w:cstheme="minorHAnsi"/>
          <w:color w:val="auto"/>
          <w:sz w:val="22"/>
          <w:szCs w:val="22"/>
          <w:lang w:val="en-GB" w:eastAsia="en-GB"/>
        </w:rPr>
        <w:t>6.</w:t>
      </w:r>
      <w:r w:rsidR="00353CF0" w:rsidRPr="005E7633">
        <w:rPr>
          <w:rFonts w:asciiTheme="minorHAnsi" w:hAnsiTheme="minorHAnsi" w:cstheme="minorHAnsi"/>
          <w:color w:val="auto"/>
          <w:sz w:val="22"/>
          <w:szCs w:val="22"/>
          <w:lang w:val="en-GB" w:eastAsia="en-GB"/>
        </w:rPr>
        <w:t>4</w:t>
      </w:r>
      <w:r w:rsidRPr="005E7633">
        <w:rPr>
          <w:rFonts w:asciiTheme="minorHAnsi" w:hAnsiTheme="minorHAnsi" w:cstheme="minorHAnsi"/>
          <w:color w:val="auto"/>
          <w:sz w:val="22"/>
          <w:szCs w:val="22"/>
          <w:lang w:val="en-GB" w:eastAsia="en-GB"/>
        </w:rPr>
        <w:t xml:space="preserve"> Suspected criminal behaviour</w:t>
      </w:r>
    </w:p>
    <w:p w14:paraId="64B439B1" w14:textId="4AEDC581"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xml:space="preserve">If a </w:t>
      </w:r>
      <w:r w:rsidR="00353CF0" w:rsidRPr="005E7633">
        <w:rPr>
          <w:rFonts w:asciiTheme="minorHAnsi" w:hAnsiTheme="minorHAnsi" w:cstheme="minorHAnsi"/>
          <w:sz w:val="22"/>
          <w:szCs w:val="22"/>
          <w:lang w:val="en-GB" w:eastAsia="en-GB"/>
        </w:rPr>
        <w:t xml:space="preserve">student </w:t>
      </w:r>
      <w:r w:rsidRPr="005E7633">
        <w:rPr>
          <w:rFonts w:asciiTheme="minorHAnsi" w:hAnsiTheme="minorHAnsi" w:cstheme="minorHAnsi"/>
          <w:sz w:val="22"/>
          <w:szCs w:val="22"/>
          <w:lang w:val="en-GB" w:eastAsia="en-GB"/>
        </w:rPr>
        <w:t>is suspected of criminal behaviour, the school will make an initial assessment of whether to report the incident to the police. </w:t>
      </w:r>
    </w:p>
    <w:p w14:paraId="71163475" w14:textId="77777777"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When establishing the facts, the school will endeavour to preserve any relevant evidence to hand over to the police.</w:t>
      </w:r>
    </w:p>
    <w:p w14:paraId="7BE761B0" w14:textId="7F989A9B"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If a decision is made to report the matter to the police, the Headteacher/Member of the senior leadership team/safeguarding officer will make the report.</w:t>
      </w:r>
    </w:p>
    <w:p w14:paraId="769BA06F" w14:textId="77777777"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The school will not interfere with any police action taken. However, the school may continue to follow its own investigation procedure and enforce sanctions, as long as it does not conflict with police action.</w:t>
      </w:r>
    </w:p>
    <w:p w14:paraId="4B66BA22" w14:textId="77777777"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If a report to the police is made, the designated safeguarding lead (DSL) will make a tandem report to children’s social care, if appropriate.</w:t>
      </w:r>
    </w:p>
    <w:p w14:paraId="3EFF9546" w14:textId="7F09651A" w:rsidR="008F0F2E" w:rsidRPr="005E7633" w:rsidRDefault="00353CF0" w:rsidP="008F0F2E">
      <w:pPr>
        <w:pStyle w:val="Subhead2"/>
        <w:rPr>
          <w:rFonts w:asciiTheme="minorHAnsi" w:hAnsiTheme="minorHAnsi" w:cstheme="minorHAnsi"/>
          <w:color w:val="auto"/>
          <w:sz w:val="22"/>
          <w:szCs w:val="22"/>
          <w:lang w:val="en-GB" w:eastAsia="en-GB"/>
        </w:rPr>
      </w:pPr>
      <w:r w:rsidRPr="005E7633">
        <w:rPr>
          <w:rFonts w:asciiTheme="minorHAnsi" w:hAnsiTheme="minorHAnsi" w:cstheme="minorHAnsi"/>
          <w:color w:val="auto"/>
          <w:sz w:val="22"/>
          <w:szCs w:val="22"/>
          <w:lang w:val="en-GB" w:eastAsia="en-GB"/>
        </w:rPr>
        <w:t>6.5</w:t>
      </w:r>
      <w:r w:rsidR="008F0F2E" w:rsidRPr="005E7633">
        <w:rPr>
          <w:rFonts w:asciiTheme="minorHAnsi" w:hAnsiTheme="minorHAnsi" w:cstheme="minorHAnsi"/>
          <w:color w:val="auto"/>
          <w:sz w:val="22"/>
          <w:szCs w:val="22"/>
          <w:lang w:val="en-GB" w:eastAsia="en-GB"/>
        </w:rPr>
        <w:t xml:space="preserve"> Zero-tolerance approach to sexual harassment and sexual violence</w:t>
      </w:r>
    </w:p>
    <w:p w14:paraId="6E0E7FFC" w14:textId="77777777"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The school will ensure that all incidents of sexual harassment and/or violence are met with a suitable response, and never ignored.</w:t>
      </w:r>
    </w:p>
    <w:p w14:paraId="3D50D36B" w14:textId="06E6E2EB" w:rsidR="008F0F2E" w:rsidRPr="005E7633" w:rsidRDefault="00353CF0"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Students</w:t>
      </w:r>
      <w:r w:rsidR="008F0F2E" w:rsidRPr="005E7633">
        <w:rPr>
          <w:rFonts w:asciiTheme="minorHAnsi" w:hAnsiTheme="minorHAnsi" w:cstheme="minorHAnsi"/>
          <w:sz w:val="22"/>
          <w:szCs w:val="22"/>
          <w:lang w:val="en-GB" w:eastAsia="en-GB"/>
        </w:rPr>
        <w:t xml:space="preserve"> are encouraged to report anything that makes them uncomfortable, no matter how ‘small’ they feel it might be.</w:t>
      </w:r>
    </w:p>
    <w:p w14:paraId="60CB86DC" w14:textId="77777777"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The school’s response will be:</w:t>
      </w:r>
    </w:p>
    <w:p w14:paraId="7B01A1B3" w14:textId="77777777" w:rsidR="008F0F2E" w:rsidRPr="005E7633" w:rsidRDefault="008F0F2E" w:rsidP="001517F9">
      <w:pPr>
        <w:pStyle w:val="4Bulletedcopyblue"/>
        <w:numPr>
          <w:ilvl w:val="0"/>
          <w:numId w:val="44"/>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Proportionate</w:t>
      </w:r>
    </w:p>
    <w:p w14:paraId="08A552EE" w14:textId="77777777" w:rsidR="008F0F2E" w:rsidRPr="005E7633" w:rsidRDefault="008F0F2E" w:rsidP="001517F9">
      <w:pPr>
        <w:pStyle w:val="4Bulletedcopyblue"/>
        <w:numPr>
          <w:ilvl w:val="0"/>
          <w:numId w:val="44"/>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Considered</w:t>
      </w:r>
    </w:p>
    <w:p w14:paraId="496B3486" w14:textId="77777777" w:rsidR="008F0F2E" w:rsidRPr="005E7633" w:rsidRDefault="008F0F2E" w:rsidP="001517F9">
      <w:pPr>
        <w:pStyle w:val="4Bulletedcopyblue"/>
        <w:numPr>
          <w:ilvl w:val="0"/>
          <w:numId w:val="44"/>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Supportive</w:t>
      </w:r>
    </w:p>
    <w:p w14:paraId="30CADE22" w14:textId="77777777" w:rsidR="008F0F2E" w:rsidRPr="005E7633" w:rsidRDefault="008F0F2E" w:rsidP="001517F9">
      <w:pPr>
        <w:pStyle w:val="4Bulletedcopyblue"/>
        <w:numPr>
          <w:ilvl w:val="0"/>
          <w:numId w:val="44"/>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  Decided on a case-by-case basis</w:t>
      </w:r>
    </w:p>
    <w:p w14:paraId="71B895F1" w14:textId="77777777"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The school has procedures in place to respond to any allegations or concerns regarding a child’s safety or wellbeing. These include clear processes for:</w:t>
      </w:r>
    </w:p>
    <w:p w14:paraId="515D255A" w14:textId="77777777" w:rsidR="008F0F2E" w:rsidRPr="005E7633" w:rsidRDefault="008F0F2E" w:rsidP="008F0F2E">
      <w:pPr>
        <w:pStyle w:val="4Bulletedcopyblue"/>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Responding to a report</w:t>
      </w:r>
    </w:p>
    <w:p w14:paraId="7D6ECFA0" w14:textId="77777777" w:rsidR="008F0F2E" w:rsidRPr="005E7633" w:rsidRDefault="008F0F2E" w:rsidP="008F0F2E">
      <w:pPr>
        <w:pStyle w:val="4Bulletedcopyblue"/>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Carrying out risk assessments, where appropriate, to help determine whether to:</w:t>
      </w:r>
    </w:p>
    <w:p w14:paraId="1F20167A" w14:textId="77777777" w:rsidR="008F0F2E" w:rsidRPr="005E7633" w:rsidRDefault="008F0F2E" w:rsidP="001517F9">
      <w:pPr>
        <w:pStyle w:val="4Bulletedcopyblue"/>
        <w:numPr>
          <w:ilvl w:val="1"/>
          <w:numId w:val="43"/>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Manage the incident internally</w:t>
      </w:r>
    </w:p>
    <w:p w14:paraId="2D0B08C8" w14:textId="77777777" w:rsidR="008F0F2E" w:rsidRPr="005E7633" w:rsidRDefault="008F0F2E" w:rsidP="001517F9">
      <w:pPr>
        <w:pStyle w:val="4Bulletedcopyblue"/>
        <w:numPr>
          <w:ilvl w:val="1"/>
          <w:numId w:val="43"/>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Refer to early help</w:t>
      </w:r>
    </w:p>
    <w:p w14:paraId="1B5CBEEB" w14:textId="77777777" w:rsidR="008F0F2E" w:rsidRPr="005E7633" w:rsidRDefault="008F0F2E" w:rsidP="001517F9">
      <w:pPr>
        <w:pStyle w:val="4Bulletedcopyblue"/>
        <w:numPr>
          <w:ilvl w:val="1"/>
          <w:numId w:val="43"/>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Refer to children’s social care</w:t>
      </w:r>
    </w:p>
    <w:p w14:paraId="5015042D" w14:textId="77777777" w:rsidR="008F0F2E" w:rsidRPr="005E7633" w:rsidRDefault="008F0F2E" w:rsidP="001517F9">
      <w:pPr>
        <w:pStyle w:val="4Bulletedcopyblue"/>
        <w:numPr>
          <w:ilvl w:val="1"/>
          <w:numId w:val="43"/>
        </w:numPr>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Report to the police</w:t>
      </w:r>
    </w:p>
    <w:p w14:paraId="514E2523" w14:textId="33650CC1" w:rsidR="008F0F2E" w:rsidRPr="005E7633" w:rsidRDefault="008F0F2E" w:rsidP="008F0F2E">
      <w:pPr>
        <w:pStyle w:val="1bodycopy10pt"/>
        <w:rPr>
          <w:rFonts w:asciiTheme="minorHAnsi" w:hAnsiTheme="minorHAnsi" w:cstheme="minorHAnsi"/>
          <w:sz w:val="22"/>
          <w:szCs w:val="22"/>
          <w:lang w:val="en-GB" w:eastAsia="en-GB"/>
        </w:rPr>
      </w:pPr>
      <w:r w:rsidRPr="005E7633">
        <w:rPr>
          <w:rFonts w:asciiTheme="minorHAnsi" w:hAnsiTheme="minorHAnsi" w:cstheme="minorHAnsi"/>
          <w:sz w:val="22"/>
          <w:szCs w:val="22"/>
          <w:lang w:val="en-GB" w:eastAsia="en-GB"/>
        </w:rPr>
        <w:t>Please refer to our child protection and safeguarding policy for more information</w:t>
      </w:r>
      <w:r w:rsidR="00353CF0" w:rsidRPr="005E7633">
        <w:rPr>
          <w:rFonts w:asciiTheme="minorHAnsi" w:hAnsiTheme="minorHAnsi" w:cstheme="minorHAnsi"/>
          <w:sz w:val="22"/>
          <w:szCs w:val="22"/>
          <w:lang w:val="en-GB" w:eastAsia="en-GB"/>
        </w:rPr>
        <w:t xml:space="preserve">. </w:t>
      </w:r>
    </w:p>
    <w:p w14:paraId="3DF3940B" w14:textId="5866AEFE" w:rsidR="008F0F2E" w:rsidRPr="00432F98" w:rsidRDefault="00353CF0" w:rsidP="008F0F2E">
      <w:pPr>
        <w:pStyle w:val="Subhead2"/>
        <w:rPr>
          <w:rFonts w:asciiTheme="minorHAnsi" w:hAnsiTheme="minorHAnsi" w:cstheme="minorHAnsi"/>
          <w:sz w:val="22"/>
          <w:szCs w:val="22"/>
          <w:lang w:val="en-GB" w:eastAsia="en-GB"/>
        </w:rPr>
      </w:pPr>
      <w:r w:rsidRPr="005E7633">
        <w:rPr>
          <w:rFonts w:asciiTheme="minorHAnsi" w:hAnsiTheme="minorHAnsi" w:cstheme="minorHAnsi"/>
          <w:color w:val="auto"/>
          <w:sz w:val="22"/>
          <w:szCs w:val="22"/>
          <w:lang w:val="en-GB" w:eastAsia="en-GB"/>
        </w:rPr>
        <w:t>6.6</w:t>
      </w:r>
      <w:r w:rsidR="008F0F2E" w:rsidRPr="005E7633">
        <w:rPr>
          <w:rFonts w:asciiTheme="minorHAnsi" w:hAnsiTheme="minorHAnsi" w:cstheme="minorHAnsi"/>
          <w:color w:val="auto"/>
          <w:sz w:val="22"/>
          <w:szCs w:val="22"/>
          <w:lang w:val="en-GB" w:eastAsia="en-GB"/>
        </w:rPr>
        <w:t xml:space="preserve"> Malicious allegations</w:t>
      </w:r>
    </w:p>
    <w:p w14:paraId="44834C27" w14:textId="395FEA86" w:rsidR="008F0F2E" w:rsidRPr="00432F98" w:rsidRDefault="008F0F2E" w:rsidP="008F0F2E">
      <w:pPr>
        <w:spacing w:before="240" w:after="240"/>
        <w:rPr>
          <w:rFonts w:eastAsia="Times New Roman" w:cstheme="minorHAnsi"/>
          <w:lang w:eastAsia="en-GB"/>
        </w:rPr>
      </w:pPr>
      <w:r w:rsidRPr="00432F98">
        <w:rPr>
          <w:rFonts w:eastAsia="Times New Roman" w:cstheme="minorHAnsi"/>
          <w:color w:val="000000"/>
          <w:lang w:eastAsia="en-GB"/>
        </w:rPr>
        <w:t xml:space="preserve">Where a </w:t>
      </w:r>
      <w:r w:rsidR="00353CF0" w:rsidRPr="00432F98">
        <w:rPr>
          <w:rFonts w:eastAsia="Times New Roman" w:cstheme="minorHAnsi"/>
          <w:color w:val="000000"/>
          <w:lang w:eastAsia="en-GB"/>
        </w:rPr>
        <w:t>student</w:t>
      </w:r>
      <w:r w:rsidRPr="00432F98">
        <w:rPr>
          <w:rFonts w:eastAsia="Times New Roman" w:cstheme="minorHAnsi"/>
          <w:color w:val="000000"/>
          <w:lang w:eastAsia="en-GB"/>
        </w:rPr>
        <w:t xml:space="preserve"> makes an allegation against a member of staff and that allegation is shown to have been deliberately invented or malicious, the school will </w:t>
      </w:r>
      <w:r w:rsidRPr="00432F98">
        <w:rPr>
          <w:rFonts w:cstheme="minorHAnsi"/>
          <w:lang w:eastAsia="en-GB"/>
        </w:rPr>
        <w:t xml:space="preserve">consider whether to </w:t>
      </w:r>
      <w:r w:rsidRPr="00432F98">
        <w:rPr>
          <w:rFonts w:eastAsia="Times New Roman" w:cstheme="minorHAnsi"/>
          <w:color w:val="000000"/>
          <w:lang w:eastAsia="en-GB"/>
        </w:rPr>
        <w:t xml:space="preserve">discipline the </w:t>
      </w:r>
      <w:r w:rsidR="00353CF0" w:rsidRPr="00432F98">
        <w:rPr>
          <w:rFonts w:eastAsia="Times New Roman" w:cstheme="minorHAnsi"/>
          <w:color w:val="000000"/>
          <w:lang w:eastAsia="en-GB"/>
        </w:rPr>
        <w:t>student</w:t>
      </w:r>
      <w:r w:rsidRPr="00432F98">
        <w:rPr>
          <w:rFonts w:eastAsia="Times New Roman" w:cstheme="minorHAnsi"/>
          <w:color w:val="000000"/>
          <w:lang w:eastAsia="en-GB"/>
        </w:rPr>
        <w:t xml:space="preserve"> in accordance with this policy.</w:t>
      </w:r>
    </w:p>
    <w:p w14:paraId="7C0D4C0E" w14:textId="34E9A0CD" w:rsidR="008F0F2E" w:rsidRPr="00432F98" w:rsidRDefault="008F0F2E" w:rsidP="008F0F2E">
      <w:pPr>
        <w:spacing w:before="240" w:after="240"/>
        <w:rPr>
          <w:rFonts w:eastAsia="Times New Roman" w:cstheme="minorHAnsi"/>
          <w:lang w:eastAsia="en-GB"/>
        </w:rPr>
      </w:pPr>
      <w:r w:rsidRPr="00432F98">
        <w:rPr>
          <w:rFonts w:eastAsia="Times New Roman" w:cstheme="minorHAnsi"/>
          <w:color w:val="000000"/>
          <w:lang w:eastAsia="en-GB"/>
        </w:rPr>
        <w:t xml:space="preserve">Where a </w:t>
      </w:r>
      <w:r w:rsidR="00353CF0" w:rsidRPr="00432F98">
        <w:rPr>
          <w:rFonts w:eastAsia="Times New Roman" w:cstheme="minorHAnsi"/>
          <w:color w:val="000000"/>
          <w:lang w:eastAsia="en-GB"/>
        </w:rPr>
        <w:t xml:space="preserve">student </w:t>
      </w:r>
      <w:r w:rsidRPr="00432F98">
        <w:rPr>
          <w:rFonts w:eastAsia="Times New Roman" w:cstheme="minorHAnsi"/>
          <w:color w:val="000000"/>
          <w:lang w:eastAsia="en-GB"/>
        </w:rPr>
        <w:t xml:space="preserve">makes an allegation of sexual violence or sexual harassment against another </w:t>
      </w:r>
      <w:r w:rsidR="00353CF0" w:rsidRPr="00432F98">
        <w:rPr>
          <w:rFonts w:eastAsia="Times New Roman" w:cstheme="minorHAnsi"/>
          <w:color w:val="000000"/>
          <w:lang w:eastAsia="en-GB"/>
        </w:rPr>
        <w:t>student</w:t>
      </w:r>
      <w:r w:rsidRPr="00432F98">
        <w:rPr>
          <w:rFonts w:eastAsia="Times New Roman" w:cstheme="minorHAnsi"/>
          <w:color w:val="000000"/>
          <w:lang w:eastAsia="en-GB"/>
        </w:rPr>
        <w:t xml:space="preserve"> and that allegation is shown to have been deliberately invented or malicious, the school will </w:t>
      </w:r>
      <w:r w:rsidRPr="00432F98">
        <w:rPr>
          <w:rFonts w:cstheme="minorHAnsi"/>
          <w:lang w:eastAsia="en-GB"/>
        </w:rPr>
        <w:t xml:space="preserve">consider whether to </w:t>
      </w:r>
      <w:r w:rsidRPr="00432F98">
        <w:rPr>
          <w:rFonts w:eastAsia="Times New Roman" w:cstheme="minorHAnsi"/>
          <w:color w:val="000000"/>
          <w:lang w:eastAsia="en-GB"/>
        </w:rPr>
        <w:t xml:space="preserve">discipline the </w:t>
      </w:r>
      <w:r w:rsidR="00353CF0" w:rsidRPr="00432F98">
        <w:rPr>
          <w:rFonts w:eastAsia="Times New Roman" w:cstheme="minorHAnsi"/>
          <w:color w:val="000000"/>
          <w:lang w:eastAsia="en-GB"/>
        </w:rPr>
        <w:t>student</w:t>
      </w:r>
      <w:r w:rsidRPr="00432F98">
        <w:rPr>
          <w:rFonts w:eastAsia="Times New Roman" w:cstheme="minorHAnsi"/>
          <w:color w:val="000000"/>
          <w:lang w:eastAsia="en-GB"/>
        </w:rPr>
        <w:t xml:space="preserve"> in accordance with this policy.</w:t>
      </w:r>
    </w:p>
    <w:p w14:paraId="252BB7C3" w14:textId="3992B982" w:rsidR="008F0F2E" w:rsidRPr="00432F98" w:rsidRDefault="008F0F2E" w:rsidP="008F0F2E">
      <w:pPr>
        <w:spacing w:before="240" w:after="240"/>
        <w:rPr>
          <w:rFonts w:eastAsia="Times New Roman" w:cstheme="minorHAnsi"/>
          <w:lang w:eastAsia="en-GB"/>
        </w:rPr>
      </w:pPr>
      <w:r w:rsidRPr="00432F98">
        <w:rPr>
          <w:rFonts w:eastAsia="Times New Roman" w:cstheme="minorHAnsi"/>
          <w:color w:val="000000"/>
          <w:lang w:eastAsia="en-GB"/>
        </w:rPr>
        <w:t xml:space="preserve">In all cases where an allegation is determined to be unsubstantiated, unfounded, false or malicious, the school (in collaboration with the local authority designated officer (LADO), where relevant) will consider whether the </w:t>
      </w:r>
      <w:r w:rsidR="00353CF0" w:rsidRPr="00432F98">
        <w:rPr>
          <w:rFonts w:eastAsia="Times New Roman" w:cstheme="minorHAnsi"/>
          <w:color w:val="000000"/>
          <w:lang w:eastAsia="en-GB"/>
        </w:rPr>
        <w:t>student</w:t>
      </w:r>
      <w:r w:rsidRPr="00432F98">
        <w:rPr>
          <w:rFonts w:eastAsia="Times New Roman" w:cstheme="minorHAnsi"/>
          <w:color w:val="000000"/>
          <w:lang w:eastAsia="en-GB"/>
        </w:rPr>
        <w:t xml:space="preserve"> who made the allegation is in need of help, or the allegation may have been a cry for help. If so, a referral to children’s social care may be appropriate.</w:t>
      </w:r>
    </w:p>
    <w:p w14:paraId="1935854A" w14:textId="77777777" w:rsidR="008F0F2E" w:rsidRPr="00432F98" w:rsidRDefault="008F0F2E" w:rsidP="008F0F2E">
      <w:pPr>
        <w:spacing w:before="240" w:after="240"/>
        <w:rPr>
          <w:rFonts w:eastAsia="Times New Roman" w:cstheme="minorHAnsi"/>
          <w:lang w:eastAsia="en-GB"/>
        </w:rPr>
      </w:pPr>
      <w:r w:rsidRPr="00432F98">
        <w:rPr>
          <w:rFonts w:eastAsia="Times New Roman" w:cstheme="minorHAnsi"/>
          <w:color w:val="000000"/>
          <w:lang w:eastAsia="en-GB"/>
        </w:rPr>
        <w:t>The school will also consider the pastoral needs of staff and pupils accused of misconduct</w:t>
      </w:r>
      <w:r w:rsidRPr="00432F98">
        <w:rPr>
          <w:rFonts w:eastAsia="Times New Roman" w:cstheme="minorHAnsi"/>
          <w:color w:val="FF0000"/>
          <w:lang w:eastAsia="en-GB"/>
        </w:rPr>
        <w:t>.</w:t>
      </w:r>
    </w:p>
    <w:p w14:paraId="35472C5E" w14:textId="64AF86AF" w:rsidR="008F0F2E" w:rsidRPr="00432F98" w:rsidRDefault="008F0F2E" w:rsidP="008F0F2E">
      <w:pPr>
        <w:spacing w:before="240" w:after="240"/>
        <w:rPr>
          <w:rFonts w:eastAsia="Times New Roman" w:cstheme="minorHAnsi"/>
          <w:color w:val="000000"/>
          <w:lang w:eastAsia="en-GB"/>
        </w:rPr>
      </w:pPr>
      <w:r w:rsidRPr="00432F98">
        <w:rPr>
          <w:rFonts w:eastAsia="Times New Roman" w:cstheme="minorHAnsi"/>
          <w:color w:val="000000"/>
          <w:lang w:eastAsia="en-GB"/>
        </w:rPr>
        <w:t xml:space="preserve">Please refer to our child protection and safeguarding policy for more information on responding to allegations of abuse against staff or other </w:t>
      </w:r>
      <w:r w:rsidR="00353CF0" w:rsidRPr="00432F98">
        <w:rPr>
          <w:rFonts w:eastAsia="Times New Roman" w:cstheme="minorHAnsi"/>
          <w:color w:val="000000"/>
          <w:lang w:eastAsia="en-GB"/>
        </w:rPr>
        <w:t>students</w:t>
      </w:r>
      <w:r w:rsidRPr="00432F98">
        <w:rPr>
          <w:rFonts w:eastAsia="Times New Roman" w:cstheme="minorHAnsi"/>
          <w:color w:val="000000"/>
          <w:lang w:eastAsia="en-GB"/>
        </w:rPr>
        <w:t>.</w:t>
      </w:r>
    </w:p>
    <w:p w14:paraId="61E02814" w14:textId="1B654E2D" w:rsidR="00432F98" w:rsidRPr="005E7633" w:rsidRDefault="00432F98" w:rsidP="00432F98">
      <w:pPr>
        <w:pStyle w:val="Subhead2"/>
        <w:rPr>
          <w:rFonts w:asciiTheme="minorHAnsi" w:hAnsiTheme="minorHAnsi" w:cstheme="minorHAnsi"/>
          <w:color w:val="auto"/>
          <w:sz w:val="22"/>
          <w:szCs w:val="22"/>
          <w:lang w:val="en-GB"/>
        </w:rPr>
      </w:pPr>
      <w:r w:rsidRPr="005E7633">
        <w:rPr>
          <w:rFonts w:asciiTheme="minorHAnsi" w:hAnsiTheme="minorHAnsi" w:cstheme="minorHAnsi"/>
          <w:color w:val="auto"/>
          <w:sz w:val="22"/>
          <w:szCs w:val="22"/>
          <w:lang w:val="en-GB"/>
        </w:rPr>
        <w:t>6.7 Mobile phones/earphones</w:t>
      </w:r>
      <w:r w:rsidR="00A73417" w:rsidRPr="005E7633">
        <w:rPr>
          <w:rFonts w:asciiTheme="minorHAnsi" w:hAnsiTheme="minorHAnsi" w:cstheme="minorHAnsi"/>
          <w:color w:val="auto"/>
          <w:sz w:val="22"/>
          <w:szCs w:val="22"/>
          <w:lang w:val="en-GB"/>
        </w:rPr>
        <w:t xml:space="preserve"> (including air pods)</w:t>
      </w:r>
    </w:p>
    <w:p w14:paraId="3572079D" w14:textId="4428527D" w:rsidR="00432F98" w:rsidRPr="005E7633" w:rsidRDefault="00432F98" w:rsidP="00432F98">
      <w:pPr>
        <w:pStyle w:val="4Bulletedcopyblue"/>
        <w:numPr>
          <w:ilvl w:val="0"/>
          <w:numId w:val="0"/>
        </w:numPr>
        <w:rPr>
          <w:rFonts w:asciiTheme="minorHAnsi" w:hAnsiTheme="minorHAnsi" w:cstheme="minorHAnsi"/>
          <w:sz w:val="22"/>
          <w:szCs w:val="22"/>
          <w:lang w:val="en-GB"/>
        </w:rPr>
      </w:pPr>
      <w:r w:rsidRPr="005E7633">
        <w:rPr>
          <w:rFonts w:asciiTheme="minorHAnsi" w:hAnsiTheme="minorHAnsi" w:cstheme="minorHAnsi"/>
          <w:sz w:val="22"/>
          <w:szCs w:val="22"/>
          <w:lang w:val="en-GB"/>
        </w:rPr>
        <w:t>Students are permitted to bring their mobile phones &amp; earphones onto school premises but must follow the rules below</w:t>
      </w:r>
    </w:p>
    <w:p w14:paraId="6C050618" w14:textId="017AE087" w:rsidR="00432F98" w:rsidRPr="005E7633" w:rsidRDefault="00432F98" w:rsidP="001517F9">
      <w:pPr>
        <w:pStyle w:val="4Bulletedcopyblue"/>
        <w:numPr>
          <w:ilvl w:val="0"/>
          <w:numId w:val="45"/>
        </w:numPr>
        <w:rPr>
          <w:rFonts w:asciiTheme="minorHAnsi" w:hAnsiTheme="minorHAnsi" w:cstheme="minorHAnsi"/>
          <w:sz w:val="22"/>
          <w:szCs w:val="22"/>
          <w:lang w:val="en-GB"/>
        </w:rPr>
      </w:pPr>
      <w:r w:rsidRPr="005E7633">
        <w:rPr>
          <w:rFonts w:asciiTheme="minorHAnsi" w:hAnsiTheme="minorHAnsi" w:cstheme="minorHAnsi"/>
          <w:sz w:val="22"/>
          <w:szCs w:val="22"/>
          <w:lang w:val="en-GB"/>
        </w:rPr>
        <w:t>Students are allowed to use their phones outside of the school buildings at break and lunch time</w:t>
      </w:r>
    </w:p>
    <w:p w14:paraId="75680CD5" w14:textId="77777777" w:rsidR="00432F98" w:rsidRPr="005E7633" w:rsidRDefault="00432F98" w:rsidP="001517F9">
      <w:pPr>
        <w:pStyle w:val="4Bulletedcopyblue"/>
        <w:numPr>
          <w:ilvl w:val="0"/>
          <w:numId w:val="45"/>
        </w:numPr>
        <w:rPr>
          <w:rFonts w:asciiTheme="minorHAnsi" w:hAnsiTheme="minorHAnsi" w:cstheme="minorHAnsi"/>
          <w:sz w:val="22"/>
          <w:szCs w:val="22"/>
          <w:lang w:val="en-GB"/>
        </w:rPr>
      </w:pPr>
      <w:r w:rsidRPr="005E7633">
        <w:rPr>
          <w:rFonts w:asciiTheme="minorHAnsi" w:hAnsiTheme="minorHAnsi" w:cstheme="minorHAnsi"/>
          <w:sz w:val="22"/>
          <w:szCs w:val="22"/>
          <w:lang w:val="en-GB"/>
        </w:rPr>
        <w:t xml:space="preserve">When in a building mobile phones should be turned off </w:t>
      </w:r>
    </w:p>
    <w:p w14:paraId="58D8066A" w14:textId="2621F40F" w:rsidR="00432F98" w:rsidRPr="005E7633" w:rsidRDefault="00432F98" w:rsidP="001517F9">
      <w:pPr>
        <w:pStyle w:val="4Bulletedcopyblue"/>
        <w:numPr>
          <w:ilvl w:val="0"/>
          <w:numId w:val="45"/>
        </w:numPr>
        <w:rPr>
          <w:rFonts w:asciiTheme="minorHAnsi" w:hAnsiTheme="minorHAnsi" w:cstheme="minorHAnsi"/>
          <w:sz w:val="22"/>
          <w:szCs w:val="22"/>
          <w:lang w:val="en-GB"/>
        </w:rPr>
      </w:pPr>
      <w:r w:rsidRPr="005E7633">
        <w:rPr>
          <w:rFonts w:asciiTheme="minorHAnsi" w:hAnsiTheme="minorHAnsi" w:cstheme="minorHAnsi"/>
          <w:sz w:val="22"/>
          <w:szCs w:val="22"/>
          <w:lang w:val="en-GB"/>
        </w:rPr>
        <w:t>If a mobile phone or earphone is seen within the school building their will be confiscated by the member of staff</w:t>
      </w:r>
    </w:p>
    <w:p w14:paraId="227D4D3C" w14:textId="442EF74E" w:rsidR="00432F98" w:rsidRPr="005E7633" w:rsidRDefault="00432F98" w:rsidP="00432F98">
      <w:pPr>
        <w:pStyle w:val="4Bulletedcopyblue"/>
        <w:numPr>
          <w:ilvl w:val="0"/>
          <w:numId w:val="0"/>
        </w:numPr>
        <w:ind w:left="340" w:hanging="170"/>
        <w:rPr>
          <w:rFonts w:asciiTheme="minorHAnsi" w:hAnsiTheme="minorHAnsi" w:cstheme="minorHAnsi"/>
          <w:sz w:val="22"/>
          <w:szCs w:val="22"/>
          <w:lang w:val="en-GB"/>
        </w:rPr>
      </w:pPr>
      <w:r w:rsidRPr="005E7633">
        <w:rPr>
          <w:rFonts w:asciiTheme="minorHAnsi" w:hAnsiTheme="minorHAnsi" w:cstheme="minorHAnsi"/>
          <w:sz w:val="22"/>
          <w:szCs w:val="22"/>
          <w:lang w:val="en-GB"/>
        </w:rPr>
        <w:t>If a parent/carer needs to contact their child urgently during the school day please phone the school office</w:t>
      </w:r>
    </w:p>
    <w:p w14:paraId="2EFA0C93" w14:textId="77777777" w:rsidR="005E7633" w:rsidRPr="00432F98" w:rsidRDefault="005E7633" w:rsidP="00264BF1">
      <w:pPr>
        <w:pStyle w:val="4Bulletedcopyblue"/>
        <w:numPr>
          <w:ilvl w:val="0"/>
          <w:numId w:val="0"/>
        </w:numPr>
        <w:rPr>
          <w:rFonts w:asciiTheme="minorHAnsi" w:hAnsiTheme="minorHAnsi" w:cstheme="minorHAnsi"/>
          <w:lang w:val="en-GB" w:eastAsia="en-GB"/>
        </w:rPr>
      </w:pPr>
    </w:p>
    <w:p w14:paraId="45C03781" w14:textId="258243C5" w:rsidR="00A73417" w:rsidRPr="009B2FC9" w:rsidRDefault="00A73417" w:rsidP="00A73417">
      <w:pPr>
        <w:pStyle w:val="Heading1"/>
        <w:rPr>
          <w:rFonts w:eastAsia="Times New Roman"/>
          <w:szCs w:val="48"/>
          <w:lang w:eastAsia="en-GB"/>
        </w:rPr>
      </w:pPr>
      <w:bookmarkStart w:id="28" w:name="_Toc112755557"/>
      <w:bookmarkStart w:id="29" w:name="_Toc121475829"/>
      <w:bookmarkStart w:id="30" w:name="_Toc121477527"/>
      <w:bookmarkStart w:id="31" w:name="_Toc121480218"/>
      <w:r w:rsidRPr="009B2FC9">
        <w:t>7. Responding to behaviour</w:t>
      </w:r>
      <w:bookmarkEnd w:id="28"/>
      <w:r w:rsidR="00B10B9B">
        <w:t xml:space="preserve"> - rewards</w:t>
      </w:r>
      <w:bookmarkEnd w:id="29"/>
      <w:bookmarkEnd w:id="30"/>
      <w:bookmarkEnd w:id="31"/>
    </w:p>
    <w:p w14:paraId="7A1E3A8F" w14:textId="77777777" w:rsidR="00A73417" w:rsidRPr="005E7633" w:rsidRDefault="00A73417" w:rsidP="00A73417">
      <w:pPr>
        <w:pStyle w:val="Subhead2"/>
        <w:rPr>
          <w:rStyle w:val="Strong"/>
          <w:rFonts w:asciiTheme="minorHAnsi" w:hAnsiTheme="minorHAnsi" w:cstheme="minorHAnsi"/>
          <w:b/>
          <w:bCs w:val="0"/>
          <w:color w:val="auto"/>
          <w:sz w:val="22"/>
          <w:szCs w:val="22"/>
          <w:lang w:val="en-GB"/>
        </w:rPr>
      </w:pPr>
      <w:r w:rsidRPr="005E7633">
        <w:rPr>
          <w:rStyle w:val="Strong"/>
          <w:rFonts w:asciiTheme="minorHAnsi" w:hAnsiTheme="minorHAnsi" w:cstheme="minorHAnsi"/>
          <w:b/>
          <w:bCs w:val="0"/>
          <w:color w:val="auto"/>
          <w:sz w:val="22"/>
          <w:szCs w:val="22"/>
          <w:lang w:val="en-GB"/>
        </w:rPr>
        <w:t>7.1 Classroom management</w:t>
      </w:r>
    </w:p>
    <w:p w14:paraId="74B972F6" w14:textId="77777777" w:rsidR="00A73417" w:rsidRPr="005E7633" w:rsidRDefault="00A73417" w:rsidP="00A73417">
      <w:pPr>
        <w:pStyle w:val="1bodycopy10pt"/>
        <w:rPr>
          <w:rFonts w:asciiTheme="minorHAnsi" w:hAnsiTheme="minorHAnsi" w:cstheme="minorHAnsi"/>
          <w:sz w:val="22"/>
          <w:szCs w:val="22"/>
          <w:lang w:val="en-GB"/>
        </w:rPr>
      </w:pPr>
      <w:r w:rsidRPr="005E7633">
        <w:rPr>
          <w:rFonts w:asciiTheme="minorHAnsi" w:hAnsiTheme="minorHAnsi" w:cstheme="minorHAnsi"/>
          <w:sz w:val="22"/>
          <w:szCs w:val="22"/>
          <w:lang w:val="en-GB"/>
        </w:rPr>
        <w:t>Teaching and support staff are responsible for setting the tone and context for positive behaviour within the school.</w:t>
      </w:r>
    </w:p>
    <w:p w14:paraId="7ECA09AE" w14:textId="77777777" w:rsidR="00A73417" w:rsidRPr="005E7633" w:rsidRDefault="00A73417" w:rsidP="00A73417">
      <w:pPr>
        <w:pStyle w:val="1bodycopy10pt"/>
        <w:rPr>
          <w:rFonts w:asciiTheme="minorHAnsi" w:hAnsiTheme="minorHAnsi" w:cstheme="minorHAnsi"/>
          <w:sz w:val="22"/>
          <w:szCs w:val="22"/>
          <w:lang w:val="en-GB"/>
        </w:rPr>
      </w:pPr>
      <w:r w:rsidRPr="005E7633">
        <w:rPr>
          <w:rFonts w:asciiTheme="minorHAnsi" w:hAnsiTheme="minorHAnsi" w:cstheme="minorHAnsi"/>
          <w:sz w:val="22"/>
          <w:szCs w:val="22"/>
          <w:lang w:val="en-GB"/>
        </w:rPr>
        <w:t>They will:</w:t>
      </w:r>
    </w:p>
    <w:p w14:paraId="27E25A70" w14:textId="77777777" w:rsidR="00A73417" w:rsidRPr="005E7633" w:rsidRDefault="00A73417" w:rsidP="001517F9">
      <w:pPr>
        <w:pStyle w:val="4Bulletedcopyblue"/>
        <w:numPr>
          <w:ilvl w:val="0"/>
          <w:numId w:val="47"/>
        </w:numPr>
        <w:rPr>
          <w:rFonts w:asciiTheme="minorHAnsi" w:hAnsiTheme="minorHAnsi" w:cstheme="minorHAnsi"/>
          <w:sz w:val="22"/>
          <w:szCs w:val="22"/>
          <w:lang w:val="en-GB"/>
        </w:rPr>
      </w:pPr>
      <w:r w:rsidRPr="005E7633">
        <w:rPr>
          <w:rFonts w:asciiTheme="minorHAnsi" w:hAnsiTheme="minorHAnsi" w:cstheme="minorHAnsi"/>
          <w:sz w:val="22"/>
          <w:szCs w:val="22"/>
          <w:lang w:val="en-GB"/>
        </w:rPr>
        <w:t>Create and maintain a stimulating environment that encourages pupils to be engaged</w:t>
      </w:r>
    </w:p>
    <w:p w14:paraId="31B448D7" w14:textId="77777777" w:rsidR="00A73417" w:rsidRPr="005E7633" w:rsidRDefault="00A73417" w:rsidP="001517F9">
      <w:pPr>
        <w:pStyle w:val="4Bulletedcopyblue"/>
        <w:numPr>
          <w:ilvl w:val="0"/>
          <w:numId w:val="47"/>
        </w:numPr>
        <w:rPr>
          <w:rFonts w:asciiTheme="minorHAnsi" w:hAnsiTheme="minorHAnsi" w:cstheme="minorHAnsi"/>
          <w:sz w:val="22"/>
          <w:szCs w:val="22"/>
          <w:lang w:val="en-GB"/>
        </w:rPr>
      </w:pPr>
      <w:r w:rsidRPr="005E7633">
        <w:rPr>
          <w:rFonts w:asciiTheme="minorHAnsi" w:hAnsiTheme="minorHAnsi" w:cstheme="minorHAnsi"/>
          <w:sz w:val="22"/>
          <w:szCs w:val="22"/>
          <w:lang w:val="en-GB"/>
        </w:rPr>
        <w:t>Display the behaviour curriculum or their own classroom rules</w:t>
      </w:r>
    </w:p>
    <w:p w14:paraId="6C5B24E3" w14:textId="77777777" w:rsidR="00A73417" w:rsidRPr="005E7633" w:rsidRDefault="00A73417" w:rsidP="001517F9">
      <w:pPr>
        <w:pStyle w:val="4Bulletedcopyblue"/>
        <w:numPr>
          <w:ilvl w:val="0"/>
          <w:numId w:val="47"/>
        </w:numPr>
        <w:rPr>
          <w:rFonts w:asciiTheme="minorHAnsi" w:hAnsiTheme="minorHAnsi" w:cstheme="minorHAnsi"/>
          <w:sz w:val="22"/>
          <w:szCs w:val="22"/>
          <w:lang w:val="en-GB"/>
        </w:rPr>
      </w:pPr>
      <w:r w:rsidRPr="005E7633">
        <w:rPr>
          <w:rFonts w:asciiTheme="minorHAnsi" w:hAnsiTheme="minorHAnsi" w:cstheme="minorHAnsi"/>
          <w:sz w:val="22"/>
          <w:szCs w:val="22"/>
          <w:lang w:val="en-GB"/>
        </w:rPr>
        <w:t>Develop a positive relationship with pupils, which may include:</w:t>
      </w:r>
    </w:p>
    <w:p w14:paraId="7FA30EEC" w14:textId="77777777" w:rsidR="00A73417" w:rsidRPr="005E7633" w:rsidRDefault="00A73417" w:rsidP="001517F9">
      <w:pPr>
        <w:pStyle w:val="4Bulletedcopyblue"/>
        <w:numPr>
          <w:ilvl w:val="1"/>
          <w:numId w:val="32"/>
        </w:numPr>
        <w:rPr>
          <w:rFonts w:asciiTheme="minorHAnsi" w:hAnsiTheme="minorHAnsi" w:cstheme="minorHAnsi"/>
          <w:sz w:val="22"/>
          <w:szCs w:val="22"/>
          <w:lang w:val="en-GB"/>
        </w:rPr>
      </w:pPr>
      <w:r w:rsidRPr="005E7633">
        <w:rPr>
          <w:rFonts w:asciiTheme="minorHAnsi" w:hAnsiTheme="minorHAnsi" w:cstheme="minorHAnsi"/>
          <w:sz w:val="22"/>
          <w:szCs w:val="22"/>
          <w:lang w:val="en-GB"/>
        </w:rPr>
        <w:t>Greeting pupils in the morning/at the start of lessons</w:t>
      </w:r>
    </w:p>
    <w:p w14:paraId="2D807AAF" w14:textId="77777777" w:rsidR="00A73417" w:rsidRPr="005E7633" w:rsidRDefault="00A73417" w:rsidP="001517F9">
      <w:pPr>
        <w:pStyle w:val="4Bulletedcopyblue"/>
        <w:numPr>
          <w:ilvl w:val="1"/>
          <w:numId w:val="32"/>
        </w:numPr>
        <w:rPr>
          <w:rFonts w:asciiTheme="minorHAnsi" w:hAnsiTheme="minorHAnsi" w:cstheme="minorHAnsi"/>
          <w:sz w:val="22"/>
          <w:szCs w:val="22"/>
          <w:lang w:val="en-GB"/>
        </w:rPr>
      </w:pPr>
      <w:r w:rsidRPr="005E7633">
        <w:rPr>
          <w:rFonts w:asciiTheme="minorHAnsi" w:hAnsiTheme="minorHAnsi" w:cstheme="minorHAnsi"/>
          <w:sz w:val="22"/>
          <w:szCs w:val="22"/>
          <w:lang w:val="en-GB"/>
        </w:rPr>
        <w:t>Establishing clear routines</w:t>
      </w:r>
    </w:p>
    <w:p w14:paraId="34EF444C" w14:textId="77777777" w:rsidR="00A73417" w:rsidRPr="005E7633" w:rsidRDefault="00A73417" w:rsidP="001517F9">
      <w:pPr>
        <w:pStyle w:val="4Bulletedcopyblue"/>
        <w:numPr>
          <w:ilvl w:val="1"/>
          <w:numId w:val="32"/>
        </w:numPr>
        <w:rPr>
          <w:rFonts w:asciiTheme="minorHAnsi" w:hAnsiTheme="minorHAnsi" w:cstheme="minorHAnsi"/>
          <w:sz w:val="22"/>
          <w:szCs w:val="22"/>
          <w:lang w:val="en-GB"/>
        </w:rPr>
      </w:pPr>
      <w:r w:rsidRPr="005E7633">
        <w:rPr>
          <w:rFonts w:asciiTheme="minorHAnsi" w:hAnsiTheme="minorHAnsi" w:cstheme="minorHAnsi"/>
          <w:sz w:val="22"/>
          <w:szCs w:val="22"/>
          <w:lang w:val="en-GB"/>
        </w:rPr>
        <w:t>Communicating expectations of behaviour in ways other than verbally</w:t>
      </w:r>
    </w:p>
    <w:p w14:paraId="5A1BDE57" w14:textId="77777777" w:rsidR="00A73417" w:rsidRPr="005E7633" w:rsidRDefault="00A73417" w:rsidP="001517F9">
      <w:pPr>
        <w:pStyle w:val="4Bulletedcopyblue"/>
        <w:numPr>
          <w:ilvl w:val="1"/>
          <w:numId w:val="32"/>
        </w:numPr>
        <w:rPr>
          <w:rFonts w:asciiTheme="minorHAnsi" w:hAnsiTheme="minorHAnsi" w:cstheme="minorHAnsi"/>
          <w:sz w:val="22"/>
          <w:szCs w:val="22"/>
          <w:lang w:val="en-GB"/>
        </w:rPr>
      </w:pPr>
      <w:r w:rsidRPr="005E7633">
        <w:rPr>
          <w:rFonts w:asciiTheme="minorHAnsi" w:hAnsiTheme="minorHAnsi" w:cstheme="minorHAnsi"/>
          <w:sz w:val="22"/>
          <w:szCs w:val="22"/>
          <w:lang w:val="en-GB"/>
        </w:rPr>
        <w:t>Highlighting and promoting good behaviour</w:t>
      </w:r>
    </w:p>
    <w:p w14:paraId="7A2D9B6D" w14:textId="77777777" w:rsidR="00A73417" w:rsidRPr="005E7633" w:rsidRDefault="00A73417" w:rsidP="001517F9">
      <w:pPr>
        <w:pStyle w:val="4Bulletedcopyblue"/>
        <w:numPr>
          <w:ilvl w:val="1"/>
          <w:numId w:val="32"/>
        </w:numPr>
        <w:rPr>
          <w:rFonts w:asciiTheme="minorHAnsi" w:hAnsiTheme="minorHAnsi" w:cstheme="minorHAnsi"/>
          <w:sz w:val="22"/>
          <w:szCs w:val="22"/>
          <w:lang w:val="en-GB"/>
        </w:rPr>
      </w:pPr>
      <w:r w:rsidRPr="005E7633">
        <w:rPr>
          <w:rFonts w:asciiTheme="minorHAnsi" w:hAnsiTheme="minorHAnsi" w:cstheme="minorHAnsi"/>
          <w:sz w:val="22"/>
          <w:szCs w:val="22"/>
          <w:lang w:val="en-GB"/>
        </w:rPr>
        <w:t>Concluding the day positively and starting the next day afresh</w:t>
      </w:r>
    </w:p>
    <w:p w14:paraId="42B08D0C" w14:textId="77777777" w:rsidR="00A73417" w:rsidRPr="005E7633" w:rsidRDefault="00A73417" w:rsidP="001517F9">
      <w:pPr>
        <w:pStyle w:val="4Bulletedcopyblue"/>
        <w:numPr>
          <w:ilvl w:val="1"/>
          <w:numId w:val="32"/>
        </w:numPr>
        <w:rPr>
          <w:rFonts w:asciiTheme="minorHAnsi" w:hAnsiTheme="minorHAnsi" w:cstheme="minorHAnsi"/>
          <w:sz w:val="22"/>
          <w:szCs w:val="22"/>
          <w:lang w:val="en-GB"/>
        </w:rPr>
      </w:pPr>
      <w:r w:rsidRPr="005E7633">
        <w:rPr>
          <w:rFonts w:asciiTheme="minorHAnsi" w:hAnsiTheme="minorHAnsi" w:cstheme="minorHAnsi"/>
          <w:sz w:val="22"/>
          <w:szCs w:val="22"/>
          <w:lang w:val="en-GB"/>
        </w:rPr>
        <w:t>Having a plan for dealing with low-level disruption</w:t>
      </w:r>
    </w:p>
    <w:p w14:paraId="0A1FE74B" w14:textId="77777777" w:rsidR="00A73417" w:rsidRPr="005E7633" w:rsidRDefault="00A73417" w:rsidP="001517F9">
      <w:pPr>
        <w:pStyle w:val="4Bulletedcopyblue"/>
        <w:numPr>
          <w:ilvl w:val="1"/>
          <w:numId w:val="32"/>
        </w:numPr>
        <w:rPr>
          <w:rFonts w:asciiTheme="minorHAnsi" w:hAnsiTheme="minorHAnsi" w:cstheme="minorHAnsi"/>
          <w:sz w:val="22"/>
          <w:szCs w:val="22"/>
          <w:lang w:val="en-GB"/>
        </w:rPr>
      </w:pPr>
      <w:r w:rsidRPr="005E7633">
        <w:rPr>
          <w:rFonts w:asciiTheme="minorHAnsi" w:hAnsiTheme="minorHAnsi" w:cstheme="minorHAnsi"/>
          <w:sz w:val="22"/>
          <w:szCs w:val="22"/>
          <w:lang w:val="en-GB"/>
        </w:rPr>
        <w:t>Using positive reinforcement</w:t>
      </w:r>
    </w:p>
    <w:p w14:paraId="148954E9" w14:textId="11A86F9E" w:rsidR="00A73417" w:rsidRPr="005E7633" w:rsidRDefault="00A73417" w:rsidP="00A73417">
      <w:pPr>
        <w:pStyle w:val="Subhead2"/>
        <w:rPr>
          <w:rFonts w:asciiTheme="minorHAnsi" w:hAnsiTheme="minorHAnsi" w:cstheme="minorHAnsi"/>
          <w:color w:val="auto"/>
          <w:sz w:val="22"/>
          <w:szCs w:val="22"/>
          <w:lang w:val="en-GB" w:eastAsia="en-GB"/>
        </w:rPr>
      </w:pPr>
      <w:r w:rsidRPr="005E7633">
        <w:rPr>
          <w:rFonts w:asciiTheme="minorHAnsi" w:hAnsiTheme="minorHAnsi" w:cstheme="minorHAnsi"/>
          <w:color w:val="auto"/>
          <w:sz w:val="22"/>
          <w:szCs w:val="22"/>
          <w:lang w:val="en-GB" w:eastAsia="en-GB"/>
        </w:rPr>
        <w:t>7.</w:t>
      </w:r>
      <w:r w:rsidR="005E7633" w:rsidRPr="005E7633">
        <w:rPr>
          <w:rFonts w:asciiTheme="minorHAnsi" w:hAnsiTheme="minorHAnsi" w:cstheme="minorHAnsi"/>
          <w:color w:val="auto"/>
          <w:sz w:val="22"/>
          <w:szCs w:val="22"/>
          <w:lang w:val="en-GB" w:eastAsia="en-GB"/>
        </w:rPr>
        <w:t>2</w:t>
      </w:r>
      <w:r w:rsidRPr="005E7633">
        <w:rPr>
          <w:rFonts w:asciiTheme="minorHAnsi" w:hAnsiTheme="minorHAnsi" w:cstheme="minorHAnsi"/>
          <w:color w:val="auto"/>
          <w:sz w:val="22"/>
          <w:szCs w:val="22"/>
          <w:lang w:val="en-GB" w:eastAsia="en-GB"/>
        </w:rPr>
        <w:t xml:space="preserve"> Responding to good behaviour </w:t>
      </w:r>
    </w:p>
    <w:p w14:paraId="43CCCC87" w14:textId="77777777" w:rsidR="00A73417" w:rsidRPr="005E7633" w:rsidRDefault="00A73417" w:rsidP="00A73417">
      <w:pPr>
        <w:spacing w:after="0" w:line="240" w:lineRule="auto"/>
      </w:pPr>
      <w:r w:rsidRPr="005E7633">
        <w:t>An ethos of encouragement is central to the promotion of good behaviour.  Rewards are one means of achieving this and we use the Classcharts system to track rewards and sanctions</w:t>
      </w:r>
    </w:p>
    <w:p w14:paraId="62C99D45" w14:textId="77777777" w:rsidR="00A73417" w:rsidRPr="005E7633" w:rsidRDefault="00A73417" w:rsidP="00A73417">
      <w:pPr>
        <w:spacing w:after="0" w:line="240" w:lineRule="auto"/>
      </w:pPr>
    </w:p>
    <w:p w14:paraId="6BA34A8A" w14:textId="77777777" w:rsidR="00A73417" w:rsidRPr="005E7633" w:rsidRDefault="00A73417" w:rsidP="00EE7E41">
      <w:pPr>
        <w:pBdr>
          <w:top w:val="single" w:sz="4" w:space="1" w:color="auto"/>
          <w:left w:val="single" w:sz="4" w:space="4" w:color="auto"/>
          <w:bottom w:val="single" w:sz="4" w:space="1" w:color="auto"/>
          <w:right w:val="single" w:sz="4" w:space="4" w:color="auto"/>
        </w:pBdr>
        <w:spacing w:after="0" w:line="240" w:lineRule="auto"/>
        <w:jc w:val="center"/>
      </w:pPr>
      <w:r w:rsidRPr="005E7633">
        <w:t xml:space="preserve">Students make more progress by being praised for what they do right than being punished </w:t>
      </w:r>
      <w:r w:rsidRPr="005E7633">
        <w:br/>
        <w:t>for what they do wrong</w:t>
      </w:r>
    </w:p>
    <w:p w14:paraId="726F79B4" w14:textId="77777777" w:rsidR="00A73417" w:rsidRPr="005E7633" w:rsidRDefault="00A73417" w:rsidP="00A73417">
      <w:pPr>
        <w:spacing w:after="0" w:line="240" w:lineRule="auto"/>
        <w:jc w:val="both"/>
      </w:pPr>
    </w:p>
    <w:p w14:paraId="4442E9CE" w14:textId="77777777" w:rsidR="00A73417" w:rsidRPr="005E7633" w:rsidRDefault="00A73417" w:rsidP="00A73417">
      <w:pPr>
        <w:keepNext/>
        <w:keepLines/>
        <w:spacing w:after="0" w:line="240" w:lineRule="auto"/>
      </w:pPr>
      <w:r w:rsidRPr="005E7633">
        <w:t xml:space="preserve">The school’s ethos of encouragement is central to the promotion of positive behaviour for learning. Rewards are an integral means of achieving this. Rewarding students and celebrating success is at the heart of our community. </w:t>
      </w:r>
    </w:p>
    <w:p w14:paraId="56106791" w14:textId="77777777" w:rsidR="00A73417" w:rsidRPr="005E7633" w:rsidRDefault="00A73417" w:rsidP="00A73417">
      <w:pPr>
        <w:keepNext/>
        <w:keepLines/>
        <w:spacing w:after="0" w:line="240" w:lineRule="auto"/>
      </w:pPr>
    </w:p>
    <w:p w14:paraId="4E61F673" w14:textId="77777777" w:rsidR="00A73417" w:rsidRPr="005E7633" w:rsidRDefault="00A73417" w:rsidP="00A73417">
      <w:pPr>
        <w:spacing w:after="60" w:line="240" w:lineRule="auto"/>
      </w:pPr>
      <w:r w:rsidRPr="005E7633">
        <w:t xml:space="preserve">All staff are encouraged to focus on rewards not sanctions and positive Classcharts points are given for </w:t>
      </w:r>
    </w:p>
    <w:p w14:paraId="1F386C47" w14:textId="77777777" w:rsidR="00A73417" w:rsidRPr="005E7633" w:rsidRDefault="00A73417" w:rsidP="001517F9">
      <w:pPr>
        <w:numPr>
          <w:ilvl w:val="0"/>
          <w:numId w:val="19"/>
        </w:numPr>
        <w:spacing w:after="60" w:line="240" w:lineRule="auto"/>
      </w:pPr>
      <w:r w:rsidRPr="005E7633">
        <w:t>Outstanding work and effort</w:t>
      </w:r>
    </w:p>
    <w:p w14:paraId="529E92BE" w14:textId="77777777" w:rsidR="00A73417" w:rsidRPr="005E7633" w:rsidRDefault="00A73417" w:rsidP="001517F9">
      <w:pPr>
        <w:numPr>
          <w:ilvl w:val="0"/>
          <w:numId w:val="19"/>
        </w:numPr>
        <w:spacing w:after="60" w:line="240" w:lineRule="auto"/>
      </w:pPr>
      <w:r w:rsidRPr="005E7633">
        <w:t>A positive attitude to learning</w:t>
      </w:r>
    </w:p>
    <w:p w14:paraId="287070A5" w14:textId="77777777" w:rsidR="00A73417" w:rsidRPr="005E7633" w:rsidRDefault="00A73417" w:rsidP="001517F9">
      <w:pPr>
        <w:numPr>
          <w:ilvl w:val="0"/>
          <w:numId w:val="19"/>
        </w:numPr>
        <w:spacing w:after="60" w:line="240" w:lineRule="auto"/>
      </w:pPr>
      <w:r w:rsidRPr="005E7633">
        <w:t>Demonstrating ASPIRE</w:t>
      </w:r>
    </w:p>
    <w:p w14:paraId="5D1CD287" w14:textId="3CF0FC7E" w:rsidR="00A73417" w:rsidRPr="00691FF1" w:rsidRDefault="00A73417" w:rsidP="001517F9">
      <w:pPr>
        <w:numPr>
          <w:ilvl w:val="0"/>
          <w:numId w:val="19"/>
        </w:numPr>
        <w:spacing w:after="0" w:line="240" w:lineRule="auto"/>
      </w:pPr>
      <w:r w:rsidRPr="005E7633">
        <w:t>Representing the school and getting involved</w:t>
      </w:r>
    </w:p>
    <w:p w14:paraId="35C56986" w14:textId="77777777" w:rsidR="00A73417" w:rsidRPr="005E7633" w:rsidRDefault="00A73417" w:rsidP="00A73417">
      <w:pPr>
        <w:spacing w:after="60" w:line="240" w:lineRule="auto"/>
      </w:pPr>
      <w:r w:rsidRPr="005E7633">
        <w:t xml:space="preserve">Certificates and prizes are presented in year/school assemblies for – </w:t>
      </w:r>
    </w:p>
    <w:p w14:paraId="716E0368" w14:textId="77777777" w:rsidR="00A73417" w:rsidRPr="005E7633" w:rsidRDefault="00A73417" w:rsidP="001517F9">
      <w:pPr>
        <w:numPr>
          <w:ilvl w:val="0"/>
          <w:numId w:val="20"/>
        </w:numPr>
        <w:spacing w:after="60" w:line="240" w:lineRule="auto"/>
      </w:pPr>
      <w:r w:rsidRPr="005E7633">
        <w:t>Progress, effort and attainment</w:t>
      </w:r>
    </w:p>
    <w:p w14:paraId="2485A2CC" w14:textId="77777777" w:rsidR="00A73417" w:rsidRPr="005E7633" w:rsidRDefault="00A73417" w:rsidP="001517F9">
      <w:pPr>
        <w:numPr>
          <w:ilvl w:val="0"/>
          <w:numId w:val="20"/>
        </w:numPr>
        <w:spacing w:after="60" w:line="240" w:lineRule="auto"/>
      </w:pPr>
      <w:r w:rsidRPr="005E7633">
        <w:t>Attendance</w:t>
      </w:r>
    </w:p>
    <w:p w14:paraId="35C322E2" w14:textId="77777777" w:rsidR="00A73417" w:rsidRPr="005E7633" w:rsidRDefault="00A73417" w:rsidP="001517F9">
      <w:pPr>
        <w:numPr>
          <w:ilvl w:val="0"/>
          <w:numId w:val="20"/>
        </w:numPr>
        <w:spacing w:after="60" w:line="240" w:lineRule="auto"/>
      </w:pPr>
      <w:r w:rsidRPr="005E7633">
        <w:t>Sporting achievements</w:t>
      </w:r>
    </w:p>
    <w:p w14:paraId="1A1E097A" w14:textId="77777777" w:rsidR="00A73417" w:rsidRPr="005E7633" w:rsidRDefault="00A73417" w:rsidP="001517F9">
      <w:pPr>
        <w:numPr>
          <w:ilvl w:val="0"/>
          <w:numId w:val="20"/>
        </w:numPr>
        <w:spacing w:after="60" w:line="240" w:lineRule="auto"/>
      </w:pPr>
      <w:r w:rsidRPr="005E7633">
        <w:t>Accumulation of Classcharts points</w:t>
      </w:r>
    </w:p>
    <w:p w14:paraId="0D5E4AD7" w14:textId="77777777" w:rsidR="00A73417" w:rsidRPr="005E7633" w:rsidRDefault="00A73417" w:rsidP="001517F9">
      <w:pPr>
        <w:numPr>
          <w:ilvl w:val="0"/>
          <w:numId w:val="20"/>
        </w:numPr>
        <w:spacing w:after="60" w:line="240" w:lineRule="auto"/>
      </w:pPr>
      <w:r w:rsidRPr="005E7633">
        <w:t>Departmental rewards</w:t>
      </w:r>
    </w:p>
    <w:p w14:paraId="77BB7664" w14:textId="6DB97481" w:rsidR="00A73417" w:rsidRPr="005E7633" w:rsidRDefault="00A73417" w:rsidP="001517F9">
      <w:pPr>
        <w:numPr>
          <w:ilvl w:val="0"/>
          <w:numId w:val="20"/>
        </w:numPr>
        <w:spacing w:after="0" w:line="240" w:lineRule="auto"/>
      </w:pPr>
      <w:r w:rsidRPr="005E7633">
        <w:t>Extra-curricular involvement</w:t>
      </w:r>
    </w:p>
    <w:p w14:paraId="6DB9DAD4" w14:textId="77777777" w:rsidR="00A73417" w:rsidRPr="005E7633" w:rsidRDefault="00A73417" w:rsidP="00A73417">
      <w:pPr>
        <w:spacing w:after="60" w:line="240" w:lineRule="auto"/>
      </w:pPr>
      <w:r w:rsidRPr="005E7633">
        <w:t>Other rewards will also include:</w:t>
      </w:r>
    </w:p>
    <w:p w14:paraId="0E0CE4A4" w14:textId="77777777" w:rsidR="00A73417" w:rsidRPr="005E7633" w:rsidRDefault="00A73417" w:rsidP="001517F9">
      <w:pPr>
        <w:numPr>
          <w:ilvl w:val="0"/>
          <w:numId w:val="20"/>
        </w:numPr>
        <w:spacing w:after="60" w:line="240" w:lineRule="auto"/>
        <w:ind w:left="714" w:hanging="357"/>
      </w:pPr>
      <w:r w:rsidRPr="005E7633">
        <w:t>Leadership Team lunches and breakfasts.</w:t>
      </w:r>
    </w:p>
    <w:p w14:paraId="5D12874C" w14:textId="77777777" w:rsidR="00A73417" w:rsidRPr="005E7633" w:rsidRDefault="00A73417" w:rsidP="001517F9">
      <w:pPr>
        <w:numPr>
          <w:ilvl w:val="0"/>
          <w:numId w:val="20"/>
        </w:numPr>
        <w:spacing w:after="60" w:line="240" w:lineRule="auto"/>
        <w:ind w:left="714" w:hanging="357"/>
      </w:pPr>
      <w:r w:rsidRPr="005E7633">
        <w:t>Letters/post cards or phone calls home to parents/carers</w:t>
      </w:r>
    </w:p>
    <w:p w14:paraId="2ADD581C" w14:textId="7066F9E6" w:rsidR="00A73417" w:rsidRPr="005E7633" w:rsidRDefault="00A73417" w:rsidP="001517F9">
      <w:pPr>
        <w:numPr>
          <w:ilvl w:val="0"/>
          <w:numId w:val="20"/>
        </w:numPr>
        <w:spacing w:after="0" w:line="240" w:lineRule="auto"/>
      </w:pPr>
      <w:r w:rsidRPr="005E7633">
        <w:t>Special responsibilities/privileges</w:t>
      </w:r>
    </w:p>
    <w:p w14:paraId="398DE245" w14:textId="132E3255" w:rsidR="006D7232" w:rsidRDefault="006D7232" w:rsidP="006D7232">
      <w:pPr>
        <w:spacing w:after="0" w:line="240" w:lineRule="auto"/>
      </w:pPr>
    </w:p>
    <w:p w14:paraId="335AF8E5" w14:textId="4CD30943" w:rsidR="006D7232" w:rsidRPr="009B2FC9" w:rsidRDefault="006D7232" w:rsidP="006D7232">
      <w:pPr>
        <w:pStyle w:val="Heading1"/>
        <w:rPr>
          <w:rFonts w:eastAsia="Times New Roman"/>
          <w:szCs w:val="48"/>
          <w:lang w:eastAsia="en-GB"/>
        </w:rPr>
      </w:pPr>
      <w:bookmarkStart w:id="32" w:name="_Toc121475830"/>
      <w:bookmarkStart w:id="33" w:name="_Toc121477528"/>
      <w:bookmarkStart w:id="34" w:name="_Toc121480219"/>
      <w:r>
        <w:t>8</w:t>
      </w:r>
      <w:r w:rsidRPr="009B2FC9">
        <w:t xml:space="preserve">. Responding to </w:t>
      </w:r>
      <w:r w:rsidR="00B71035">
        <w:t>mis</w:t>
      </w:r>
      <w:r w:rsidRPr="009B2FC9">
        <w:t>behaviour</w:t>
      </w:r>
      <w:bookmarkEnd w:id="32"/>
      <w:bookmarkEnd w:id="33"/>
      <w:bookmarkEnd w:id="34"/>
    </w:p>
    <w:p w14:paraId="6E4DA25F" w14:textId="77777777" w:rsidR="006D7232" w:rsidRPr="00A73417" w:rsidRDefault="006D7232" w:rsidP="006D7232">
      <w:pPr>
        <w:spacing w:after="0" w:line="240" w:lineRule="auto"/>
      </w:pPr>
    </w:p>
    <w:p w14:paraId="46A13817" w14:textId="681430A3" w:rsidR="00A73417" w:rsidRPr="00A73417" w:rsidRDefault="00A73417" w:rsidP="00A73417">
      <w:pPr>
        <w:pStyle w:val="1bodycopy10pt"/>
        <w:rPr>
          <w:rFonts w:asciiTheme="minorHAnsi" w:hAnsiTheme="minorHAnsi" w:cstheme="minorHAnsi"/>
          <w:sz w:val="22"/>
          <w:szCs w:val="22"/>
          <w:lang w:val="en-GB" w:eastAsia="en-GB"/>
        </w:rPr>
      </w:pPr>
      <w:r w:rsidRPr="00A73417">
        <w:rPr>
          <w:rFonts w:asciiTheme="minorHAnsi" w:hAnsiTheme="minorHAnsi" w:cstheme="minorHAnsi"/>
          <w:sz w:val="22"/>
          <w:szCs w:val="22"/>
          <w:lang w:val="en-GB" w:eastAsia="en-GB"/>
        </w:rPr>
        <w:t xml:space="preserve">When a </w:t>
      </w:r>
      <w:r>
        <w:rPr>
          <w:rFonts w:asciiTheme="minorHAnsi" w:hAnsiTheme="minorHAnsi" w:cstheme="minorHAnsi"/>
          <w:sz w:val="22"/>
          <w:szCs w:val="22"/>
          <w:lang w:val="en-GB" w:eastAsia="en-GB"/>
        </w:rPr>
        <w:t>student</w:t>
      </w:r>
      <w:r w:rsidR="005E7633">
        <w:rPr>
          <w:rFonts w:asciiTheme="minorHAnsi" w:hAnsiTheme="minorHAnsi" w:cstheme="minorHAnsi"/>
          <w:sz w:val="22"/>
          <w:szCs w:val="22"/>
          <w:lang w:val="en-GB" w:eastAsia="en-GB"/>
        </w:rPr>
        <w:t>’s</w:t>
      </w:r>
      <w:r w:rsidRPr="00A73417">
        <w:rPr>
          <w:rFonts w:asciiTheme="minorHAnsi" w:hAnsiTheme="minorHAnsi" w:cstheme="minorHAnsi"/>
          <w:sz w:val="22"/>
          <w:szCs w:val="22"/>
          <w:lang w:val="en-GB" w:eastAsia="en-GB"/>
        </w:rPr>
        <w:t xml:space="preserve"> behaviour falls below the standard that can reasonably be expected of them, staff will respond in order to restore a calm and safe learning environment, and to prevent recurrence of misbehaviour. </w:t>
      </w:r>
    </w:p>
    <w:p w14:paraId="31F19609" w14:textId="79E86734" w:rsidR="00A73417" w:rsidRPr="00A73417" w:rsidRDefault="00A73417" w:rsidP="00A73417">
      <w:pPr>
        <w:pStyle w:val="1bodycopy10pt"/>
        <w:rPr>
          <w:rFonts w:asciiTheme="minorHAnsi" w:hAnsiTheme="minorHAnsi" w:cstheme="minorHAnsi"/>
          <w:sz w:val="22"/>
          <w:szCs w:val="22"/>
          <w:lang w:val="en-GB"/>
        </w:rPr>
      </w:pPr>
      <w:r w:rsidRPr="00A73417">
        <w:rPr>
          <w:rFonts w:asciiTheme="minorHAnsi" w:hAnsiTheme="minorHAnsi" w:cstheme="minorHAnsi"/>
          <w:sz w:val="22"/>
          <w:szCs w:val="22"/>
          <w:lang w:val="en-GB" w:eastAsia="en-GB"/>
        </w:rPr>
        <w:t>Staff will endeavour to create a predictable environment by always challenging behaviour that falls short of the standards, and by responding in</w:t>
      </w:r>
      <w:r w:rsidRPr="00A73417">
        <w:rPr>
          <w:rFonts w:asciiTheme="minorHAnsi" w:hAnsiTheme="minorHAnsi" w:cstheme="minorHAnsi"/>
          <w:sz w:val="22"/>
          <w:szCs w:val="22"/>
          <w:lang w:val="en-GB"/>
        </w:rPr>
        <w:t xml:space="preserve"> a consistent, fair and proportionate manner, so </w:t>
      </w:r>
      <w:proofErr w:type="spellStart"/>
      <w:r>
        <w:rPr>
          <w:rFonts w:asciiTheme="minorHAnsi" w:hAnsiTheme="minorHAnsi" w:cstheme="minorHAnsi"/>
          <w:sz w:val="22"/>
          <w:szCs w:val="22"/>
          <w:lang w:val="en-GB"/>
        </w:rPr>
        <w:t>stuents</w:t>
      </w:r>
      <w:proofErr w:type="spellEnd"/>
      <w:r w:rsidRPr="00A73417">
        <w:rPr>
          <w:rFonts w:asciiTheme="minorHAnsi" w:hAnsiTheme="minorHAnsi" w:cstheme="minorHAnsi"/>
          <w:sz w:val="22"/>
          <w:szCs w:val="22"/>
          <w:lang w:val="en-GB"/>
        </w:rPr>
        <w:t xml:space="preserve"> know with certainty that misbehaviour will always be addressed.</w:t>
      </w:r>
    </w:p>
    <w:p w14:paraId="041934CD" w14:textId="47529FD6" w:rsidR="00A73417" w:rsidRPr="00A73417" w:rsidRDefault="00A73417" w:rsidP="00A73417">
      <w:pPr>
        <w:pStyle w:val="1bodycopy10pt"/>
        <w:rPr>
          <w:rFonts w:asciiTheme="minorHAnsi" w:hAnsiTheme="minorHAnsi" w:cstheme="minorHAnsi"/>
          <w:sz w:val="22"/>
          <w:szCs w:val="22"/>
          <w:lang w:val="en-GB" w:eastAsia="en-GB"/>
        </w:rPr>
      </w:pPr>
      <w:r w:rsidRPr="00A73417">
        <w:rPr>
          <w:rFonts w:asciiTheme="minorHAnsi" w:hAnsiTheme="minorHAnsi" w:cstheme="minorHAnsi"/>
          <w:sz w:val="22"/>
          <w:szCs w:val="22"/>
          <w:lang w:val="en-GB" w:eastAsia="en-GB"/>
        </w:rPr>
        <w:t xml:space="preserve">All </w:t>
      </w:r>
      <w:r>
        <w:rPr>
          <w:rFonts w:asciiTheme="minorHAnsi" w:hAnsiTheme="minorHAnsi" w:cstheme="minorHAnsi"/>
          <w:sz w:val="22"/>
          <w:szCs w:val="22"/>
          <w:lang w:val="en-GB" w:eastAsia="en-GB"/>
        </w:rPr>
        <w:t>students</w:t>
      </w:r>
      <w:r w:rsidRPr="00A73417">
        <w:rPr>
          <w:rFonts w:asciiTheme="minorHAnsi" w:hAnsiTheme="minorHAnsi" w:cstheme="minorHAnsi"/>
          <w:sz w:val="22"/>
          <w:szCs w:val="22"/>
          <w:lang w:val="en-GB" w:eastAsia="en-GB"/>
        </w:rPr>
        <w:t xml:space="preserve"> will be treated equitably under the policy, with any factors that contributed to the behavioural incident identified and taken into account.</w:t>
      </w:r>
    </w:p>
    <w:p w14:paraId="54757FEB" w14:textId="72421D2D" w:rsidR="00A73417" w:rsidRDefault="00A73417" w:rsidP="00A73417">
      <w:pPr>
        <w:pStyle w:val="1bodycopy10pt"/>
        <w:rPr>
          <w:rFonts w:asciiTheme="minorHAnsi" w:hAnsiTheme="minorHAnsi" w:cstheme="minorHAnsi"/>
          <w:sz w:val="22"/>
          <w:szCs w:val="22"/>
          <w:lang w:val="en-GB" w:eastAsia="en-GB"/>
        </w:rPr>
      </w:pPr>
      <w:r w:rsidRPr="00A73417">
        <w:rPr>
          <w:rFonts w:asciiTheme="minorHAnsi" w:hAnsiTheme="minorHAnsi" w:cstheme="minorHAnsi"/>
          <w:sz w:val="22"/>
          <w:szCs w:val="22"/>
          <w:lang w:val="en-GB" w:eastAsia="en-GB"/>
        </w:rPr>
        <w:t xml:space="preserve">When giving behaviour sanctions, staff will also consider what support could be offered to a pupil to help them to meet behaviour standards in the </w:t>
      </w:r>
      <w:r>
        <w:rPr>
          <w:rFonts w:asciiTheme="minorHAnsi" w:hAnsiTheme="minorHAnsi" w:cstheme="minorHAnsi"/>
          <w:sz w:val="22"/>
          <w:szCs w:val="22"/>
          <w:lang w:val="en-GB" w:eastAsia="en-GB"/>
        </w:rPr>
        <w:t>future</w:t>
      </w:r>
    </w:p>
    <w:p w14:paraId="0EC99662" w14:textId="4C3FF111" w:rsidR="00A73417" w:rsidRPr="00A73417" w:rsidRDefault="00A73417" w:rsidP="00A73417">
      <w:pPr>
        <w:pStyle w:val="1bodycopy10pt"/>
        <w:rPr>
          <w:rFonts w:asciiTheme="minorHAnsi" w:hAnsiTheme="minorHAnsi" w:cstheme="minorHAnsi"/>
          <w:sz w:val="22"/>
          <w:szCs w:val="22"/>
          <w:lang w:val="en-GB" w:eastAsia="en-GB"/>
        </w:rPr>
      </w:pPr>
      <w:r w:rsidRPr="00A73417">
        <w:rPr>
          <w:rFonts w:asciiTheme="minorHAnsi" w:hAnsiTheme="minorHAnsi" w:cstheme="minorHAnsi"/>
          <w:sz w:val="22"/>
          <w:szCs w:val="22"/>
        </w:rPr>
        <w:t>Sanctions may include:</w:t>
      </w:r>
    </w:p>
    <w:p w14:paraId="669AF3F5" w14:textId="77777777" w:rsidR="00A73417" w:rsidRPr="00A73417" w:rsidRDefault="00A73417" w:rsidP="001517F9">
      <w:pPr>
        <w:numPr>
          <w:ilvl w:val="0"/>
          <w:numId w:val="21"/>
        </w:numPr>
        <w:spacing w:after="60" w:line="240" w:lineRule="auto"/>
        <w:ind w:left="357" w:hanging="357"/>
        <w:rPr>
          <w:rFonts w:cstheme="minorHAnsi"/>
        </w:rPr>
      </w:pPr>
      <w:r w:rsidRPr="00A73417">
        <w:rPr>
          <w:rFonts w:cstheme="minorHAnsi"/>
        </w:rPr>
        <w:t>Reprimand by member of staff</w:t>
      </w:r>
    </w:p>
    <w:p w14:paraId="618DED58" w14:textId="77777777" w:rsidR="00A73417" w:rsidRPr="00A73417" w:rsidRDefault="00A73417" w:rsidP="001517F9">
      <w:pPr>
        <w:numPr>
          <w:ilvl w:val="0"/>
          <w:numId w:val="21"/>
        </w:numPr>
        <w:spacing w:after="60" w:line="240" w:lineRule="auto"/>
        <w:ind w:left="357" w:hanging="357"/>
        <w:rPr>
          <w:rFonts w:cstheme="minorHAnsi"/>
        </w:rPr>
      </w:pPr>
      <w:r w:rsidRPr="00A73417">
        <w:rPr>
          <w:rFonts w:cstheme="minorHAnsi"/>
        </w:rPr>
        <w:t>Detentions:  staff, department, Head of Department, Progress Co-ordinators, SLT, break and lunch isolation.</w:t>
      </w:r>
    </w:p>
    <w:p w14:paraId="1CD74607" w14:textId="77777777" w:rsidR="00A73417" w:rsidRPr="00A73417" w:rsidRDefault="00A73417" w:rsidP="001517F9">
      <w:pPr>
        <w:numPr>
          <w:ilvl w:val="0"/>
          <w:numId w:val="21"/>
        </w:numPr>
        <w:spacing w:after="60" w:line="240" w:lineRule="auto"/>
        <w:ind w:left="357" w:hanging="357"/>
        <w:rPr>
          <w:rFonts w:cstheme="minorHAnsi"/>
        </w:rPr>
      </w:pPr>
      <w:r w:rsidRPr="00A73417">
        <w:rPr>
          <w:rFonts w:cstheme="minorHAnsi"/>
        </w:rPr>
        <w:t>Department/Faculty monitoring systems</w:t>
      </w:r>
    </w:p>
    <w:p w14:paraId="09A63417" w14:textId="77777777" w:rsidR="00A73417" w:rsidRPr="00A73417" w:rsidRDefault="00A73417" w:rsidP="001517F9">
      <w:pPr>
        <w:numPr>
          <w:ilvl w:val="0"/>
          <w:numId w:val="21"/>
        </w:numPr>
        <w:spacing w:after="60" w:line="240" w:lineRule="auto"/>
        <w:ind w:left="357" w:hanging="357"/>
        <w:rPr>
          <w:rFonts w:cstheme="minorHAnsi"/>
        </w:rPr>
      </w:pPr>
      <w:r w:rsidRPr="00A73417">
        <w:rPr>
          <w:rFonts w:cstheme="minorHAnsi"/>
        </w:rPr>
        <w:t>Monitoring – Support card, Progress Co-ordinators, PSP (Pastoral Support Programme)</w:t>
      </w:r>
    </w:p>
    <w:p w14:paraId="48291D03" w14:textId="77777777" w:rsidR="00A73417" w:rsidRPr="00A73417" w:rsidRDefault="00A73417" w:rsidP="001517F9">
      <w:pPr>
        <w:numPr>
          <w:ilvl w:val="0"/>
          <w:numId w:val="21"/>
        </w:numPr>
        <w:spacing w:after="60" w:line="240" w:lineRule="auto"/>
        <w:ind w:left="357" w:hanging="357"/>
        <w:rPr>
          <w:rFonts w:cstheme="minorHAnsi"/>
        </w:rPr>
      </w:pPr>
      <w:r w:rsidRPr="00A73417">
        <w:rPr>
          <w:rFonts w:cstheme="minorHAnsi"/>
        </w:rPr>
        <w:t>Isolation in school or at another school.</w:t>
      </w:r>
    </w:p>
    <w:p w14:paraId="6C4AE0F1" w14:textId="77777777" w:rsidR="00A73417" w:rsidRPr="00A73417" w:rsidRDefault="00A73417" w:rsidP="001517F9">
      <w:pPr>
        <w:numPr>
          <w:ilvl w:val="0"/>
          <w:numId w:val="21"/>
        </w:numPr>
        <w:spacing w:after="60" w:line="240" w:lineRule="auto"/>
        <w:ind w:left="357" w:hanging="357"/>
        <w:rPr>
          <w:rFonts w:cstheme="minorHAnsi"/>
        </w:rPr>
      </w:pPr>
      <w:r w:rsidRPr="00A73417">
        <w:rPr>
          <w:rFonts w:cstheme="minorHAnsi"/>
        </w:rPr>
        <w:t>Governors or SLT behaviour panel.</w:t>
      </w:r>
    </w:p>
    <w:p w14:paraId="0FA46A20" w14:textId="354AC15C" w:rsidR="00A73417" w:rsidRPr="00A73417" w:rsidRDefault="00A73417" w:rsidP="001517F9">
      <w:pPr>
        <w:numPr>
          <w:ilvl w:val="0"/>
          <w:numId w:val="21"/>
        </w:numPr>
        <w:spacing w:after="60" w:line="240" w:lineRule="auto"/>
        <w:ind w:left="357" w:hanging="357"/>
        <w:rPr>
          <w:rFonts w:cstheme="minorHAnsi"/>
        </w:rPr>
      </w:pPr>
      <w:r>
        <w:rPr>
          <w:rFonts w:cstheme="minorHAnsi"/>
        </w:rPr>
        <w:t>Suspension</w:t>
      </w:r>
      <w:r w:rsidRPr="00A73417">
        <w:rPr>
          <w:rFonts w:cstheme="minorHAnsi"/>
        </w:rPr>
        <w:t xml:space="preserve"> from school  </w:t>
      </w:r>
    </w:p>
    <w:p w14:paraId="318808BF" w14:textId="77777777" w:rsidR="00A73417" w:rsidRPr="00A73417" w:rsidRDefault="00A73417" w:rsidP="001517F9">
      <w:pPr>
        <w:numPr>
          <w:ilvl w:val="0"/>
          <w:numId w:val="21"/>
        </w:numPr>
        <w:spacing w:after="60" w:line="240" w:lineRule="auto"/>
        <w:ind w:left="357" w:hanging="357"/>
        <w:rPr>
          <w:rFonts w:cstheme="minorHAnsi"/>
        </w:rPr>
      </w:pPr>
      <w:r w:rsidRPr="00A73417">
        <w:rPr>
          <w:rFonts w:cstheme="minorHAnsi"/>
        </w:rPr>
        <w:t>LA Managed move process - Lancashire or Blackburn</w:t>
      </w:r>
    </w:p>
    <w:p w14:paraId="4AC446ED" w14:textId="77777777" w:rsidR="00A73417" w:rsidRPr="00A73417" w:rsidRDefault="00A73417" w:rsidP="001517F9">
      <w:pPr>
        <w:numPr>
          <w:ilvl w:val="0"/>
          <w:numId w:val="21"/>
        </w:numPr>
        <w:spacing w:after="60" w:line="240" w:lineRule="auto"/>
        <w:ind w:left="357" w:hanging="357"/>
        <w:rPr>
          <w:rFonts w:cstheme="minorHAnsi"/>
        </w:rPr>
      </w:pPr>
      <w:r w:rsidRPr="00A73417">
        <w:rPr>
          <w:rFonts w:cstheme="minorHAnsi"/>
        </w:rPr>
        <w:t>Referral to district intervention project - Pupil Referral Unit for KS3 intervention or a Key Stage 4 longer term placement (see notes below)</w:t>
      </w:r>
    </w:p>
    <w:p w14:paraId="66E1CD22" w14:textId="7B665509" w:rsidR="00A73417" w:rsidRDefault="00A73417" w:rsidP="001517F9">
      <w:pPr>
        <w:numPr>
          <w:ilvl w:val="0"/>
          <w:numId w:val="21"/>
        </w:numPr>
        <w:spacing w:after="0" w:line="240" w:lineRule="auto"/>
        <w:rPr>
          <w:rFonts w:cstheme="minorHAnsi"/>
        </w:rPr>
      </w:pPr>
      <w:r w:rsidRPr="00A73417">
        <w:rPr>
          <w:rFonts w:cstheme="minorHAnsi"/>
        </w:rPr>
        <w:t>In rare circumstances Permanent Exclusion from school</w:t>
      </w:r>
    </w:p>
    <w:p w14:paraId="7B0C44D5" w14:textId="3B05871C" w:rsidR="006D7232" w:rsidRPr="006D7232" w:rsidRDefault="006D7232" w:rsidP="006D7232">
      <w:pPr>
        <w:pStyle w:val="Subhead2"/>
        <w:rPr>
          <w:rFonts w:asciiTheme="minorHAnsi" w:eastAsia="Times New Roman" w:hAnsiTheme="minorHAnsi" w:cstheme="minorHAnsi"/>
          <w:color w:val="auto"/>
          <w:sz w:val="22"/>
          <w:szCs w:val="22"/>
          <w:lang w:val="en-GB" w:eastAsia="en-GB"/>
        </w:rPr>
      </w:pPr>
      <w:r w:rsidRPr="006D7232">
        <w:rPr>
          <w:rFonts w:asciiTheme="minorHAnsi" w:hAnsiTheme="minorHAnsi" w:cstheme="minorHAnsi"/>
          <w:color w:val="auto"/>
          <w:sz w:val="22"/>
          <w:szCs w:val="22"/>
          <w:lang w:val="en-GB"/>
        </w:rPr>
        <w:t xml:space="preserve">8.1 </w:t>
      </w:r>
      <w:r w:rsidRPr="006D7232">
        <w:rPr>
          <w:rStyle w:val="Strong"/>
          <w:rFonts w:asciiTheme="minorHAnsi" w:hAnsiTheme="minorHAnsi" w:cstheme="minorHAnsi"/>
          <w:b/>
          <w:bCs w:val="0"/>
          <w:color w:val="auto"/>
          <w:sz w:val="22"/>
          <w:szCs w:val="22"/>
          <w:lang w:val="en-GB"/>
        </w:rPr>
        <w:t>Safeguarding</w:t>
      </w:r>
    </w:p>
    <w:p w14:paraId="20B99505" w14:textId="77777777" w:rsidR="006D7232" w:rsidRPr="00A73417" w:rsidRDefault="006D7232" w:rsidP="006D7232">
      <w:pPr>
        <w:pStyle w:val="1bodycopy10pt"/>
        <w:rPr>
          <w:rFonts w:asciiTheme="minorHAnsi" w:hAnsiTheme="minorHAnsi" w:cstheme="minorHAnsi"/>
          <w:sz w:val="22"/>
          <w:szCs w:val="22"/>
          <w:lang w:val="en-GB"/>
        </w:rPr>
      </w:pPr>
      <w:r w:rsidRPr="00A73417">
        <w:rPr>
          <w:rFonts w:asciiTheme="minorHAnsi" w:hAnsiTheme="minorHAnsi" w:cstheme="minorHAnsi"/>
          <w:sz w:val="22"/>
          <w:szCs w:val="22"/>
          <w:lang w:val="en-GB"/>
        </w:rPr>
        <w:t>The school recognises that changes in behaviour may be an indicator that a pupil is in need of help or protection.</w:t>
      </w:r>
    </w:p>
    <w:p w14:paraId="0A969B30" w14:textId="77777777" w:rsidR="006D7232" w:rsidRPr="00A73417" w:rsidRDefault="006D7232" w:rsidP="006D7232">
      <w:pPr>
        <w:pStyle w:val="1bodycopy10pt"/>
        <w:rPr>
          <w:rFonts w:asciiTheme="minorHAnsi" w:hAnsiTheme="minorHAnsi" w:cstheme="minorHAnsi"/>
          <w:sz w:val="22"/>
          <w:szCs w:val="22"/>
          <w:lang w:val="en-GB"/>
        </w:rPr>
      </w:pPr>
      <w:r w:rsidRPr="00A73417">
        <w:rPr>
          <w:rFonts w:asciiTheme="minorHAnsi" w:hAnsiTheme="minorHAnsi" w:cstheme="minorHAnsi"/>
          <w:sz w:val="22"/>
          <w:szCs w:val="22"/>
          <w:lang w:val="en-GB"/>
        </w:rPr>
        <w:t>We will consider whether a pupil’s misbehaviour may be linked to them suffering, or being likely to suffer, significant harm. </w:t>
      </w:r>
    </w:p>
    <w:p w14:paraId="4ECC4705" w14:textId="77777777" w:rsidR="006D7232" w:rsidRPr="00A73417" w:rsidRDefault="006D7232" w:rsidP="006D7232">
      <w:pPr>
        <w:pStyle w:val="1bodycopy10pt"/>
        <w:rPr>
          <w:rFonts w:asciiTheme="minorHAnsi" w:hAnsiTheme="minorHAnsi" w:cstheme="minorHAnsi"/>
          <w:sz w:val="22"/>
          <w:szCs w:val="22"/>
          <w:lang w:val="en-GB"/>
        </w:rPr>
      </w:pPr>
      <w:r w:rsidRPr="00A73417">
        <w:rPr>
          <w:rFonts w:asciiTheme="minorHAnsi" w:hAnsiTheme="minorHAnsi" w:cstheme="minorHAnsi"/>
          <w:sz w:val="22"/>
          <w:szCs w:val="22"/>
          <w:lang w:val="en-GB"/>
        </w:rPr>
        <w:t>Where this may be the case, we will follow our child protection and safeguarding policy, and consider whether pastoral support, an early help intervention or a referral to children’s social care is appropriate. </w:t>
      </w:r>
    </w:p>
    <w:p w14:paraId="0DCD68B4" w14:textId="77777777" w:rsidR="006D7232" w:rsidRPr="00A73417" w:rsidRDefault="006D7232" w:rsidP="006D7232">
      <w:pPr>
        <w:pStyle w:val="1bodycopy10pt"/>
        <w:rPr>
          <w:rFonts w:asciiTheme="minorHAnsi" w:hAnsiTheme="minorHAnsi" w:cstheme="minorHAnsi"/>
          <w:sz w:val="22"/>
          <w:szCs w:val="22"/>
          <w:lang w:val="en-GB"/>
        </w:rPr>
      </w:pPr>
      <w:r w:rsidRPr="00A73417">
        <w:rPr>
          <w:rFonts w:asciiTheme="minorHAnsi" w:hAnsiTheme="minorHAnsi" w:cstheme="minorHAnsi"/>
          <w:sz w:val="22"/>
          <w:szCs w:val="22"/>
          <w:lang w:val="en-GB"/>
        </w:rPr>
        <w:t>Please refer to our child protection and safeguarding policy for more information</w:t>
      </w:r>
      <w:r>
        <w:rPr>
          <w:rFonts w:asciiTheme="minorHAnsi" w:hAnsiTheme="minorHAnsi" w:cstheme="minorHAnsi"/>
          <w:sz w:val="22"/>
          <w:szCs w:val="22"/>
          <w:lang w:val="en-GB"/>
        </w:rPr>
        <w:t>.</w:t>
      </w:r>
    </w:p>
    <w:p w14:paraId="1A5C7E8B" w14:textId="25B2C68B" w:rsidR="006D7232" w:rsidRPr="006D7232" w:rsidRDefault="006D7232" w:rsidP="006D7232">
      <w:pPr>
        <w:pStyle w:val="Subhead2"/>
        <w:rPr>
          <w:rFonts w:asciiTheme="minorHAnsi" w:eastAsia="Times New Roman" w:hAnsiTheme="minorHAnsi" w:cstheme="minorHAnsi"/>
          <w:color w:val="auto"/>
          <w:sz w:val="22"/>
          <w:szCs w:val="22"/>
          <w:lang w:val="en-GB" w:eastAsia="en-GB"/>
        </w:rPr>
      </w:pPr>
      <w:r w:rsidRPr="006D7232">
        <w:rPr>
          <w:rFonts w:asciiTheme="minorHAnsi" w:hAnsiTheme="minorHAnsi" w:cstheme="minorHAnsi"/>
          <w:color w:val="auto"/>
          <w:sz w:val="22"/>
          <w:szCs w:val="22"/>
          <w:lang w:val="en-GB"/>
        </w:rPr>
        <w:t xml:space="preserve">8.2 </w:t>
      </w:r>
      <w:r w:rsidRPr="006D7232">
        <w:rPr>
          <w:rStyle w:val="Strong"/>
          <w:rFonts w:asciiTheme="minorHAnsi" w:hAnsiTheme="minorHAnsi" w:cstheme="minorHAnsi"/>
          <w:b/>
          <w:bCs w:val="0"/>
          <w:color w:val="auto"/>
          <w:sz w:val="22"/>
          <w:szCs w:val="22"/>
          <w:lang w:val="en-GB"/>
        </w:rPr>
        <w:t>Detentions</w:t>
      </w:r>
    </w:p>
    <w:p w14:paraId="57C9B369" w14:textId="77777777" w:rsidR="00A73417" w:rsidRPr="007915E3" w:rsidRDefault="00A73417" w:rsidP="00A73417">
      <w:pPr>
        <w:spacing w:after="60" w:line="240" w:lineRule="auto"/>
        <w:rPr>
          <w:u w:val="single"/>
        </w:rPr>
      </w:pPr>
      <w:r w:rsidRPr="007915E3">
        <w:rPr>
          <w:u w:val="single"/>
        </w:rPr>
        <w:t>Lates Break Detention</w:t>
      </w:r>
    </w:p>
    <w:p w14:paraId="6FF49A95" w14:textId="77777777" w:rsidR="00A73417" w:rsidRPr="007915E3" w:rsidRDefault="00A73417" w:rsidP="001517F9">
      <w:pPr>
        <w:numPr>
          <w:ilvl w:val="0"/>
          <w:numId w:val="14"/>
        </w:numPr>
        <w:spacing w:after="60" w:line="240" w:lineRule="auto"/>
        <w:ind w:left="357" w:hanging="357"/>
      </w:pPr>
      <w:r w:rsidRPr="007915E3">
        <w:t xml:space="preserve">Any student arriving to Form Tutor time after 8.45am will be placed in Lates Break detention. </w:t>
      </w:r>
    </w:p>
    <w:p w14:paraId="18009E62" w14:textId="74E36A5A" w:rsidR="00A73417" w:rsidRPr="007915E3" w:rsidRDefault="00A73417" w:rsidP="001517F9">
      <w:pPr>
        <w:numPr>
          <w:ilvl w:val="0"/>
          <w:numId w:val="14"/>
        </w:numPr>
        <w:spacing w:after="0" w:line="240" w:lineRule="auto"/>
      </w:pPr>
      <w:r w:rsidRPr="007915E3">
        <w:t>This will take place at 11.05am in</w:t>
      </w:r>
      <w:r w:rsidR="007915E3">
        <w:t xml:space="preserve"> a set room every day </w:t>
      </w:r>
      <w:r w:rsidRPr="007915E3">
        <w:t>with the Progress co-ordinators. Failure to attend will result in Lunch Isolation the same day. This auto-</w:t>
      </w:r>
      <w:proofErr w:type="spellStart"/>
      <w:r w:rsidRPr="007915E3">
        <w:t>upscales</w:t>
      </w:r>
      <w:proofErr w:type="spellEnd"/>
      <w:r w:rsidRPr="007915E3">
        <w:t xml:space="preserve"> on Classcharts. </w:t>
      </w:r>
    </w:p>
    <w:p w14:paraId="6AC8E5C6" w14:textId="77777777" w:rsidR="00A73417" w:rsidRPr="007915E3" w:rsidRDefault="00A73417" w:rsidP="00A73417">
      <w:pPr>
        <w:spacing w:after="60" w:line="240" w:lineRule="auto"/>
        <w:rPr>
          <w:u w:val="single"/>
        </w:rPr>
      </w:pPr>
      <w:r w:rsidRPr="007915E3">
        <w:rPr>
          <w:u w:val="single"/>
        </w:rPr>
        <w:t>Lunch Isolation</w:t>
      </w:r>
    </w:p>
    <w:p w14:paraId="3823C468" w14:textId="77777777" w:rsidR="00A73417" w:rsidRPr="007915E3" w:rsidRDefault="00A73417" w:rsidP="001517F9">
      <w:pPr>
        <w:numPr>
          <w:ilvl w:val="0"/>
          <w:numId w:val="14"/>
        </w:numPr>
        <w:spacing w:after="60" w:line="240" w:lineRule="auto"/>
        <w:ind w:left="357" w:hanging="357"/>
      </w:pPr>
      <w:r w:rsidRPr="007915E3">
        <w:t>Students can be placed into Lunch Isolation for pastoral misdemeanours and also for not attending Lates Break Detention the same day.</w:t>
      </w:r>
    </w:p>
    <w:p w14:paraId="4F329DC6" w14:textId="77777777" w:rsidR="00A73417" w:rsidRPr="007915E3" w:rsidRDefault="00A73417" w:rsidP="004972F3">
      <w:pPr>
        <w:numPr>
          <w:ilvl w:val="0"/>
          <w:numId w:val="7"/>
        </w:numPr>
        <w:spacing w:after="0" w:line="240" w:lineRule="auto"/>
      </w:pPr>
      <w:r w:rsidRPr="007915E3">
        <w:t>Lunch Isolations are logged on Classcharts.</w:t>
      </w:r>
    </w:p>
    <w:p w14:paraId="7C90243D" w14:textId="0ADF88A0" w:rsidR="00A73417" w:rsidRPr="007915E3" w:rsidRDefault="007915E3" w:rsidP="00A73417">
      <w:pPr>
        <w:spacing w:after="60" w:line="240" w:lineRule="auto"/>
        <w:rPr>
          <w:u w:val="single"/>
        </w:rPr>
      </w:pPr>
      <w:r>
        <w:rPr>
          <w:u w:val="single"/>
        </w:rPr>
        <w:t xml:space="preserve">Teacher </w:t>
      </w:r>
      <w:r w:rsidR="00A73417" w:rsidRPr="007915E3">
        <w:rPr>
          <w:u w:val="single"/>
        </w:rPr>
        <w:t>Detention</w:t>
      </w:r>
    </w:p>
    <w:p w14:paraId="33E3A969" w14:textId="5731E8EB" w:rsidR="007915E3" w:rsidRDefault="00A73417" w:rsidP="004972F3">
      <w:pPr>
        <w:numPr>
          <w:ilvl w:val="0"/>
          <w:numId w:val="5"/>
        </w:numPr>
        <w:spacing w:after="60" w:line="240" w:lineRule="auto"/>
      </w:pPr>
      <w:r w:rsidRPr="007915E3">
        <w:t>Any member of staff may issue a detention, which would normally take place at a break or lunchtime. These will be logged on Classcharts which informs parents/carers.  The student will also be informed by the teacher.  Attendance will be logged on Classcharts.</w:t>
      </w:r>
      <w:r w:rsidR="007915E3">
        <w:t xml:space="preserve"> </w:t>
      </w:r>
      <w:r w:rsidRPr="007915E3">
        <w:t xml:space="preserve"> </w:t>
      </w:r>
      <w:r w:rsidR="007915E3">
        <w:t>These detentions can take place at break time, lunch time or after school. Failure to attend will result in a referral to the Head of Department.</w:t>
      </w:r>
    </w:p>
    <w:p w14:paraId="759D25EF" w14:textId="428DDBB1" w:rsidR="007915E3" w:rsidRPr="007915E3" w:rsidRDefault="007915E3" w:rsidP="007915E3">
      <w:pPr>
        <w:spacing w:after="60" w:line="240" w:lineRule="auto"/>
        <w:rPr>
          <w:u w:val="single"/>
        </w:rPr>
      </w:pPr>
      <w:r>
        <w:rPr>
          <w:u w:val="single"/>
        </w:rPr>
        <w:t>Head of Department Detention</w:t>
      </w:r>
    </w:p>
    <w:p w14:paraId="402F675D" w14:textId="638E5884" w:rsidR="007915E3" w:rsidRDefault="007915E3" w:rsidP="004972F3">
      <w:pPr>
        <w:numPr>
          <w:ilvl w:val="0"/>
          <w:numId w:val="5"/>
        </w:numPr>
        <w:spacing w:after="60" w:line="240" w:lineRule="auto"/>
      </w:pPr>
      <w:r>
        <w:t xml:space="preserve">A Head of Department will take place every Tuesday after school. A student can be placed into this detention for failure to attend a teacher detention or if they have been ‘on called’ within a lesson.  </w:t>
      </w:r>
      <w:r w:rsidRPr="007915E3">
        <w:t xml:space="preserve">These </w:t>
      </w:r>
      <w:r>
        <w:t xml:space="preserve">detentions </w:t>
      </w:r>
      <w:r w:rsidRPr="007915E3">
        <w:t xml:space="preserve">will be logged on Classcharts which informs parents/carers.  The student will also be informed by the </w:t>
      </w:r>
      <w:r>
        <w:t>Head of Department</w:t>
      </w:r>
      <w:r w:rsidRPr="007915E3">
        <w:t>.  Attendance will be logged on Classcharts.</w:t>
      </w:r>
      <w:r>
        <w:t xml:space="preserve"> </w:t>
      </w:r>
      <w:r w:rsidRPr="007915E3">
        <w:t xml:space="preserve"> </w:t>
      </w:r>
    </w:p>
    <w:p w14:paraId="6B64E2F5" w14:textId="77777777" w:rsidR="00B10B9B" w:rsidRPr="006D7232" w:rsidRDefault="00B10B9B" w:rsidP="00B10B9B">
      <w:pPr>
        <w:spacing w:after="60" w:line="240" w:lineRule="auto"/>
        <w:rPr>
          <w:u w:val="single"/>
        </w:rPr>
      </w:pPr>
      <w:r w:rsidRPr="006D7232">
        <w:rPr>
          <w:u w:val="single"/>
        </w:rPr>
        <w:t>Progress Coordinators Detention</w:t>
      </w:r>
    </w:p>
    <w:p w14:paraId="1863D4A8" w14:textId="77777777" w:rsidR="00B10B9B" w:rsidRPr="006D7232" w:rsidRDefault="00B10B9B" w:rsidP="001517F9">
      <w:pPr>
        <w:numPr>
          <w:ilvl w:val="0"/>
          <w:numId w:val="15"/>
        </w:numPr>
        <w:spacing w:after="60" w:line="240" w:lineRule="auto"/>
      </w:pPr>
      <w:r w:rsidRPr="006D7232">
        <w:t xml:space="preserve">If a student fails to attend a Head of Department </w:t>
      </w:r>
      <w:proofErr w:type="spellStart"/>
      <w:r w:rsidRPr="006D7232">
        <w:t>Department</w:t>
      </w:r>
      <w:proofErr w:type="spellEnd"/>
      <w:r w:rsidRPr="006D7232">
        <w:t xml:space="preserve"> detention or causes a serious breach of the Code of Conduct a Progress Coordinators Detention is given.</w:t>
      </w:r>
    </w:p>
    <w:p w14:paraId="48E1EA0D" w14:textId="77777777" w:rsidR="00B10B9B" w:rsidRPr="006D7232" w:rsidRDefault="00B10B9B" w:rsidP="001517F9">
      <w:pPr>
        <w:numPr>
          <w:ilvl w:val="0"/>
          <w:numId w:val="15"/>
        </w:numPr>
        <w:spacing w:after="60" w:line="240" w:lineRule="auto"/>
      </w:pPr>
      <w:r w:rsidRPr="006D7232">
        <w:t>This detention will take place on a Wednesday from 3.05 - 4.05pm but may be changed, with notice, to another night.</w:t>
      </w:r>
    </w:p>
    <w:p w14:paraId="1DDCD755" w14:textId="77777777" w:rsidR="00B10B9B" w:rsidRPr="006D7232" w:rsidRDefault="00B10B9B" w:rsidP="001517F9">
      <w:pPr>
        <w:numPr>
          <w:ilvl w:val="0"/>
          <w:numId w:val="15"/>
        </w:numPr>
        <w:spacing w:after="60" w:line="240" w:lineRule="auto"/>
      </w:pPr>
      <w:r w:rsidRPr="006D7232">
        <w:t xml:space="preserve">Parents will be notified via </w:t>
      </w:r>
      <w:proofErr w:type="spellStart"/>
      <w:r w:rsidRPr="006D7232">
        <w:t>classcharts</w:t>
      </w:r>
      <w:proofErr w:type="spellEnd"/>
      <w:r w:rsidRPr="006D7232">
        <w:t xml:space="preserve"> or telephone call/email.</w:t>
      </w:r>
    </w:p>
    <w:p w14:paraId="3C3D8CDB" w14:textId="77777777" w:rsidR="00B10B9B" w:rsidRPr="006D7232" w:rsidRDefault="00B10B9B" w:rsidP="001517F9">
      <w:pPr>
        <w:numPr>
          <w:ilvl w:val="0"/>
          <w:numId w:val="15"/>
        </w:numPr>
        <w:spacing w:after="60" w:line="240" w:lineRule="auto"/>
      </w:pPr>
      <w:r w:rsidRPr="006D7232">
        <w:t xml:space="preserve">Failure to attend will result in an SLT detention the following day. This will be recorded on </w:t>
      </w:r>
      <w:proofErr w:type="spellStart"/>
      <w:r w:rsidRPr="006D7232">
        <w:t>classcharts</w:t>
      </w:r>
      <w:proofErr w:type="spellEnd"/>
      <w:r w:rsidRPr="006D7232">
        <w:t xml:space="preserve"> and parents/carers will be informed.</w:t>
      </w:r>
    </w:p>
    <w:p w14:paraId="4F840674" w14:textId="77777777" w:rsidR="00B10B9B" w:rsidRPr="006D7232" w:rsidRDefault="00B10B9B" w:rsidP="00B10B9B">
      <w:pPr>
        <w:spacing w:after="60" w:line="240" w:lineRule="auto"/>
        <w:rPr>
          <w:u w:val="single"/>
        </w:rPr>
      </w:pPr>
      <w:r w:rsidRPr="006D7232">
        <w:rPr>
          <w:u w:val="single"/>
        </w:rPr>
        <w:t>SLT / Pastoral Detention</w:t>
      </w:r>
    </w:p>
    <w:p w14:paraId="16F87718" w14:textId="77777777" w:rsidR="00B10B9B" w:rsidRPr="006D7232" w:rsidRDefault="00B10B9B" w:rsidP="001517F9">
      <w:pPr>
        <w:numPr>
          <w:ilvl w:val="0"/>
          <w:numId w:val="15"/>
        </w:numPr>
        <w:spacing w:after="60" w:line="240" w:lineRule="auto"/>
      </w:pPr>
      <w:r w:rsidRPr="006D7232">
        <w:t xml:space="preserve">If a student fails to attend a Progress Co-ordinator’s detention or causes a serious breach of the Code of Conduct </w:t>
      </w:r>
      <w:proofErr w:type="gramStart"/>
      <w:r w:rsidRPr="006D7232">
        <w:t>an</w:t>
      </w:r>
      <w:proofErr w:type="gramEnd"/>
      <w:r w:rsidRPr="006D7232">
        <w:t xml:space="preserve"> SLT Detention is given.</w:t>
      </w:r>
    </w:p>
    <w:p w14:paraId="54FD9D39" w14:textId="374E1364" w:rsidR="00B10B9B" w:rsidRPr="006D7232" w:rsidRDefault="00B10B9B" w:rsidP="001517F9">
      <w:pPr>
        <w:numPr>
          <w:ilvl w:val="0"/>
          <w:numId w:val="15"/>
        </w:numPr>
        <w:spacing w:after="60" w:line="240" w:lineRule="auto"/>
      </w:pPr>
      <w:r w:rsidRPr="006D7232">
        <w:t>This is detention will take place after school on a Thursday.</w:t>
      </w:r>
    </w:p>
    <w:p w14:paraId="208574D1" w14:textId="77777777" w:rsidR="00B10B9B" w:rsidRPr="006D7232" w:rsidRDefault="00B10B9B" w:rsidP="001517F9">
      <w:pPr>
        <w:numPr>
          <w:ilvl w:val="0"/>
          <w:numId w:val="15"/>
        </w:numPr>
        <w:spacing w:after="0" w:line="240" w:lineRule="auto"/>
      </w:pPr>
      <w:r w:rsidRPr="006D7232">
        <w:t>If a student has knowingly chosen not to attend, the sanction will be in context with that student's current behaviour profile and may result in Internal Isolation or a Fixed Period Exclusion.</w:t>
      </w:r>
    </w:p>
    <w:p w14:paraId="0B6A18DC" w14:textId="77777777" w:rsidR="00B10B9B" w:rsidRPr="006D7232" w:rsidRDefault="00B10B9B" w:rsidP="00B10B9B">
      <w:pPr>
        <w:spacing w:after="60" w:line="240" w:lineRule="auto"/>
        <w:rPr>
          <w:u w:val="single"/>
        </w:rPr>
      </w:pPr>
      <w:r w:rsidRPr="006D7232">
        <w:rPr>
          <w:u w:val="single"/>
        </w:rPr>
        <w:t>Homework Support</w:t>
      </w:r>
    </w:p>
    <w:p w14:paraId="00487516" w14:textId="77777777" w:rsidR="00B10B9B" w:rsidRPr="006D7232" w:rsidRDefault="00B10B9B" w:rsidP="001517F9">
      <w:pPr>
        <w:pStyle w:val="ListParagraph"/>
        <w:numPr>
          <w:ilvl w:val="0"/>
          <w:numId w:val="15"/>
        </w:numPr>
        <w:spacing w:after="0" w:line="240" w:lineRule="auto"/>
      </w:pPr>
      <w:r w:rsidRPr="006D7232">
        <w:t xml:space="preserve">Progress Coordinators constantly monitor the activity of their year group via </w:t>
      </w:r>
      <w:proofErr w:type="spellStart"/>
      <w:r w:rsidRPr="006D7232">
        <w:t>classcharts</w:t>
      </w:r>
      <w:proofErr w:type="spellEnd"/>
      <w:r w:rsidRPr="006D7232">
        <w:t xml:space="preserve">. Students who persistently do not produce homework may be referred to homework support (Tuesday – Thursday). Parents/Carers will be informed via </w:t>
      </w:r>
      <w:proofErr w:type="spellStart"/>
      <w:r w:rsidRPr="006D7232">
        <w:t>classcharts</w:t>
      </w:r>
      <w:proofErr w:type="spellEnd"/>
      <w:r w:rsidRPr="006D7232">
        <w:t>.</w:t>
      </w:r>
    </w:p>
    <w:p w14:paraId="55BEF749" w14:textId="77777777" w:rsidR="00B10B9B" w:rsidRDefault="00B10B9B" w:rsidP="00B10B9B">
      <w:pPr>
        <w:spacing w:after="60" w:line="240" w:lineRule="auto"/>
        <w:rPr>
          <w:sz w:val="24"/>
          <w:szCs w:val="24"/>
        </w:rPr>
      </w:pPr>
    </w:p>
    <w:p w14:paraId="6555903E" w14:textId="07739A92" w:rsidR="00A73417" w:rsidRPr="006D7232" w:rsidRDefault="00A73417" w:rsidP="00B10B9B">
      <w:pPr>
        <w:spacing w:after="60" w:line="240" w:lineRule="auto"/>
      </w:pPr>
      <w:r w:rsidRPr="00B10B9B">
        <w:rPr>
          <w:sz w:val="24"/>
          <w:szCs w:val="24"/>
        </w:rPr>
        <w:t>Account will be taken of the</w:t>
      </w:r>
      <w:r w:rsidR="00B10B9B">
        <w:rPr>
          <w:sz w:val="24"/>
          <w:szCs w:val="24"/>
        </w:rPr>
        <w:t xml:space="preserve"> students</w:t>
      </w:r>
      <w:r w:rsidRPr="00B10B9B">
        <w:rPr>
          <w:sz w:val="24"/>
          <w:szCs w:val="24"/>
        </w:rPr>
        <w:t xml:space="preserve"> circumstances before issuing an after school detention and after </w:t>
      </w:r>
      <w:r w:rsidRPr="006D7232">
        <w:t xml:space="preserve">school detentions will be arranged for a day when there will be a late bus to Preston/Blackburn. </w:t>
      </w:r>
    </w:p>
    <w:p w14:paraId="78FD7E7F" w14:textId="5E382EF7" w:rsidR="00B10B9B" w:rsidRPr="006D7232" w:rsidRDefault="00B10B9B" w:rsidP="00B10B9B">
      <w:pPr>
        <w:spacing w:after="60" w:line="240" w:lineRule="auto"/>
      </w:pPr>
      <w:r w:rsidRPr="00FF014A">
        <w:t xml:space="preserve">A table summarising detentions can be seen in appendix </w:t>
      </w:r>
      <w:r w:rsidR="00FF014A" w:rsidRPr="00FF014A">
        <w:t>4</w:t>
      </w:r>
    </w:p>
    <w:p w14:paraId="46DDB749" w14:textId="424008BF" w:rsidR="00A73417" w:rsidRPr="006D7232" w:rsidRDefault="006D7232" w:rsidP="006D7232">
      <w:pPr>
        <w:pStyle w:val="Subhead2"/>
        <w:rPr>
          <w:rFonts w:ascii="Calibri" w:hAnsi="Calibri" w:cs="Calibri"/>
          <w:color w:val="auto"/>
          <w:sz w:val="22"/>
          <w:szCs w:val="22"/>
        </w:rPr>
      </w:pPr>
      <w:r w:rsidRPr="006D7232">
        <w:rPr>
          <w:rFonts w:ascii="Calibri" w:hAnsi="Calibri" w:cs="Calibri"/>
          <w:color w:val="auto"/>
          <w:sz w:val="22"/>
          <w:szCs w:val="22"/>
          <w:lang w:val="en-GB"/>
        </w:rPr>
        <w:t xml:space="preserve">8.3 </w:t>
      </w:r>
      <w:r w:rsidR="00A73417" w:rsidRPr="006D7232">
        <w:rPr>
          <w:rFonts w:ascii="Calibri" w:hAnsi="Calibri" w:cs="Calibri"/>
          <w:color w:val="auto"/>
          <w:sz w:val="22"/>
          <w:szCs w:val="22"/>
        </w:rPr>
        <w:t>Exclusions from lessons</w:t>
      </w:r>
    </w:p>
    <w:p w14:paraId="42CD4176" w14:textId="77777777" w:rsidR="00A73417" w:rsidRPr="006D7232" w:rsidRDefault="00A73417" w:rsidP="00A73417">
      <w:pPr>
        <w:spacing w:after="0" w:line="240" w:lineRule="auto"/>
      </w:pPr>
      <w:r w:rsidRPr="006D7232">
        <w:t xml:space="preserve">Where a child wilfully refuses to behave to acceptable standards they may be subject to one of the levels of exclusion from lesson.  </w:t>
      </w:r>
    </w:p>
    <w:p w14:paraId="7A8B6BCA" w14:textId="686C5739" w:rsidR="00A73417" w:rsidRPr="00B10B9B" w:rsidRDefault="006D7232" w:rsidP="006D7232">
      <w:pPr>
        <w:pStyle w:val="Subhead2"/>
        <w:rPr>
          <w:sz w:val="22"/>
          <w:szCs w:val="22"/>
          <w:u w:val="single"/>
        </w:rPr>
      </w:pPr>
      <w:r w:rsidRPr="006D7232">
        <w:rPr>
          <w:rFonts w:ascii="Calibri" w:hAnsi="Calibri" w:cs="Calibri"/>
          <w:color w:val="000000"/>
          <w:sz w:val="22"/>
          <w:szCs w:val="22"/>
          <w:lang w:val="en-GB"/>
        </w:rPr>
        <w:t>8.</w:t>
      </w:r>
      <w:r>
        <w:rPr>
          <w:rFonts w:ascii="Calibri" w:hAnsi="Calibri" w:cs="Calibri"/>
          <w:color w:val="000000"/>
          <w:sz w:val="22"/>
          <w:szCs w:val="22"/>
          <w:lang w:val="en-GB"/>
        </w:rPr>
        <w:t>4 On Call</w:t>
      </w:r>
    </w:p>
    <w:p w14:paraId="51B32BDA" w14:textId="77777777" w:rsidR="00A73417" w:rsidRPr="00B10B9B" w:rsidRDefault="00A73417" w:rsidP="001517F9">
      <w:pPr>
        <w:numPr>
          <w:ilvl w:val="0"/>
          <w:numId w:val="16"/>
        </w:numPr>
        <w:tabs>
          <w:tab w:val="left" w:pos="540"/>
        </w:tabs>
        <w:spacing w:after="60" w:line="240" w:lineRule="auto"/>
      </w:pPr>
      <w:r w:rsidRPr="00B10B9B">
        <w:t>On call is used when a student is repeatedly breaking the school rules and not following the school BASICS. Staff will use classroom management strategies to deal with behaviour and avoid escalation.</w:t>
      </w:r>
    </w:p>
    <w:p w14:paraId="61A6339E" w14:textId="77777777" w:rsidR="00A73417" w:rsidRPr="00B10B9B" w:rsidRDefault="00A73417" w:rsidP="001517F9">
      <w:pPr>
        <w:numPr>
          <w:ilvl w:val="0"/>
          <w:numId w:val="16"/>
        </w:numPr>
        <w:tabs>
          <w:tab w:val="left" w:pos="540"/>
        </w:tabs>
        <w:spacing w:after="60" w:line="240" w:lineRule="auto"/>
      </w:pPr>
      <w:r w:rsidRPr="00B10B9B">
        <w:t>There are 3 steps to the On Call system.</w:t>
      </w:r>
    </w:p>
    <w:p w14:paraId="4017240B" w14:textId="77777777" w:rsidR="00A73417" w:rsidRPr="00B10B9B" w:rsidRDefault="00A73417" w:rsidP="001517F9">
      <w:pPr>
        <w:numPr>
          <w:ilvl w:val="0"/>
          <w:numId w:val="16"/>
        </w:numPr>
        <w:tabs>
          <w:tab w:val="left" w:pos="540"/>
        </w:tabs>
        <w:spacing w:after="60" w:line="240" w:lineRule="auto"/>
        <w:ind w:left="709"/>
      </w:pPr>
      <w:r w:rsidRPr="00B10B9B">
        <w:t>1st issue – Clear warning – time to adjust behaviour</w:t>
      </w:r>
    </w:p>
    <w:p w14:paraId="52CE8633" w14:textId="77777777" w:rsidR="00A73417" w:rsidRPr="00B10B9B" w:rsidRDefault="00A73417" w:rsidP="001517F9">
      <w:pPr>
        <w:numPr>
          <w:ilvl w:val="0"/>
          <w:numId w:val="16"/>
        </w:numPr>
        <w:tabs>
          <w:tab w:val="left" w:pos="540"/>
        </w:tabs>
        <w:spacing w:after="60" w:line="240" w:lineRule="auto"/>
        <w:ind w:left="709" w:hanging="357"/>
      </w:pPr>
      <w:r w:rsidRPr="00B10B9B">
        <w:t>2nd issue – Classcharts point</w:t>
      </w:r>
    </w:p>
    <w:p w14:paraId="57FF21F3" w14:textId="77777777" w:rsidR="00A73417" w:rsidRPr="00B10B9B" w:rsidRDefault="00A73417" w:rsidP="001517F9">
      <w:pPr>
        <w:numPr>
          <w:ilvl w:val="0"/>
          <w:numId w:val="16"/>
        </w:numPr>
        <w:tabs>
          <w:tab w:val="left" w:pos="540"/>
        </w:tabs>
        <w:spacing w:after="60" w:line="240" w:lineRule="auto"/>
        <w:ind w:left="709" w:hanging="357"/>
      </w:pPr>
      <w:r w:rsidRPr="00B10B9B">
        <w:t>3rd issue – Call for support – contact On Call staff – using Classcharts or radio.</w:t>
      </w:r>
    </w:p>
    <w:p w14:paraId="71C655CB" w14:textId="77777777" w:rsidR="00A73417" w:rsidRPr="00B10B9B" w:rsidRDefault="00A73417" w:rsidP="001517F9">
      <w:pPr>
        <w:numPr>
          <w:ilvl w:val="0"/>
          <w:numId w:val="16"/>
        </w:numPr>
        <w:tabs>
          <w:tab w:val="left" w:pos="540"/>
        </w:tabs>
        <w:spacing w:after="60" w:line="240" w:lineRule="auto"/>
        <w:ind w:left="357" w:hanging="357"/>
      </w:pPr>
      <w:r w:rsidRPr="00B10B9B">
        <w:t>The student will be spoken to by the On Call member of staff.</w:t>
      </w:r>
    </w:p>
    <w:p w14:paraId="60D649E0" w14:textId="77777777" w:rsidR="00A73417" w:rsidRPr="00B10B9B" w:rsidRDefault="00A73417" w:rsidP="001517F9">
      <w:pPr>
        <w:numPr>
          <w:ilvl w:val="0"/>
          <w:numId w:val="16"/>
        </w:numPr>
        <w:tabs>
          <w:tab w:val="left" w:pos="540"/>
        </w:tabs>
        <w:spacing w:after="60" w:line="240" w:lineRule="auto"/>
        <w:ind w:left="357" w:hanging="357"/>
      </w:pPr>
      <w:r w:rsidRPr="00B10B9B">
        <w:t>When possible the student will be returned to lesson to continue learning</w:t>
      </w:r>
    </w:p>
    <w:p w14:paraId="17DCFD67" w14:textId="77777777" w:rsidR="00A73417" w:rsidRPr="00B10B9B" w:rsidRDefault="00A73417" w:rsidP="001517F9">
      <w:pPr>
        <w:numPr>
          <w:ilvl w:val="0"/>
          <w:numId w:val="16"/>
        </w:numPr>
        <w:tabs>
          <w:tab w:val="left" w:pos="540"/>
        </w:tabs>
        <w:spacing w:after="60" w:line="240" w:lineRule="auto"/>
        <w:ind w:left="357" w:hanging="357"/>
      </w:pPr>
      <w:r w:rsidRPr="00B10B9B">
        <w:t>If the student is unable to modify their behaviour, they will be removed for the remainder of the lesson and placed with Head of Department or a member of pastoral staff or SLT.</w:t>
      </w:r>
    </w:p>
    <w:p w14:paraId="13F228E5" w14:textId="77777777" w:rsidR="00A73417" w:rsidRPr="00B10B9B" w:rsidRDefault="00A73417" w:rsidP="001517F9">
      <w:pPr>
        <w:numPr>
          <w:ilvl w:val="0"/>
          <w:numId w:val="16"/>
        </w:numPr>
        <w:tabs>
          <w:tab w:val="left" w:pos="540"/>
        </w:tabs>
        <w:spacing w:after="60" w:line="240" w:lineRule="auto"/>
        <w:ind w:left="357" w:hanging="357"/>
      </w:pPr>
      <w:r w:rsidRPr="00B10B9B">
        <w:t>If removed, the student will receive a Department Detention or Isolation – depending on incident.</w:t>
      </w:r>
    </w:p>
    <w:p w14:paraId="4C178FD0" w14:textId="77777777" w:rsidR="00A73417" w:rsidRPr="00B10B9B" w:rsidRDefault="00A73417" w:rsidP="001517F9">
      <w:pPr>
        <w:numPr>
          <w:ilvl w:val="0"/>
          <w:numId w:val="16"/>
        </w:numPr>
        <w:tabs>
          <w:tab w:val="left" w:pos="540"/>
        </w:tabs>
        <w:spacing w:after="60" w:line="240" w:lineRule="auto"/>
        <w:ind w:left="357" w:hanging="357"/>
      </w:pPr>
      <w:r w:rsidRPr="00B10B9B">
        <w:t>HOD records attendance at DT on Classcharts.</w:t>
      </w:r>
    </w:p>
    <w:p w14:paraId="3EF5085D" w14:textId="77777777" w:rsidR="00A73417" w:rsidRPr="00B10B9B" w:rsidRDefault="00A73417" w:rsidP="001517F9">
      <w:pPr>
        <w:numPr>
          <w:ilvl w:val="0"/>
          <w:numId w:val="16"/>
        </w:numPr>
        <w:tabs>
          <w:tab w:val="left" w:pos="540"/>
        </w:tabs>
        <w:spacing w:after="60" w:line="240" w:lineRule="auto"/>
        <w:ind w:left="357" w:hanging="357"/>
      </w:pPr>
      <w:r w:rsidRPr="00B10B9B">
        <w:t>Repeated Support Calls will lead to escalating sanctions</w:t>
      </w:r>
    </w:p>
    <w:p w14:paraId="594E9D8B" w14:textId="5FC23C0D" w:rsidR="00A73417" w:rsidRDefault="00A73417" w:rsidP="001517F9">
      <w:pPr>
        <w:numPr>
          <w:ilvl w:val="0"/>
          <w:numId w:val="16"/>
        </w:numPr>
        <w:tabs>
          <w:tab w:val="left" w:pos="540"/>
        </w:tabs>
        <w:spacing w:after="0" w:line="240" w:lineRule="auto"/>
      </w:pPr>
      <w:r w:rsidRPr="00B10B9B">
        <w:t>Where a student’s behaviour has been sufficiently abusive or violent to demand immediate exclusion from the lesson or activity, On Call is used immediately.</w:t>
      </w:r>
    </w:p>
    <w:p w14:paraId="3986A214" w14:textId="2FD5EA74" w:rsidR="00B10B9B" w:rsidRDefault="00B10B9B" w:rsidP="00B10B9B">
      <w:pPr>
        <w:tabs>
          <w:tab w:val="left" w:pos="540"/>
        </w:tabs>
        <w:spacing w:after="0" w:line="240" w:lineRule="auto"/>
      </w:pPr>
    </w:p>
    <w:p w14:paraId="3C903750" w14:textId="6FFDD5AD" w:rsidR="00B10B9B" w:rsidRPr="00B10B9B" w:rsidRDefault="00B10B9B" w:rsidP="00B10B9B">
      <w:pPr>
        <w:tabs>
          <w:tab w:val="left" w:pos="540"/>
        </w:tabs>
        <w:spacing w:after="0" w:line="240" w:lineRule="auto"/>
      </w:pPr>
      <w:r w:rsidRPr="001517F9">
        <w:t xml:space="preserve">A chart summarising the behaviour in lessons and on call can be seen in appendix </w:t>
      </w:r>
      <w:r w:rsidR="001517F9" w:rsidRPr="001517F9">
        <w:t>5</w:t>
      </w:r>
    </w:p>
    <w:p w14:paraId="426A48CD" w14:textId="0772371D" w:rsidR="00A73417" w:rsidRPr="006D7232" w:rsidRDefault="006D7232" w:rsidP="006D7232">
      <w:pPr>
        <w:pStyle w:val="Subhead2"/>
        <w:rPr>
          <w:rFonts w:asciiTheme="minorHAnsi" w:hAnsiTheme="minorHAnsi" w:cstheme="minorHAnsi"/>
          <w:color w:val="auto"/>
          <w:sz w:val="22"/>
          <w:szCs w:val="22"/>
        </w:rPr>
      </w:pPr>
      <w:r w:rsidRPr="006D7232">
        <w:rPr>
          <w:rFonts w:asciiTheme="minorHAnsi" w:hAnsiTheme="minorHAnsi" w:cstheme="minorHAnsi"/>
          <w:color w:val="auto"/>
          <w:sz w:val="22"/>
          <w:szCs w:val="22"/>
          <w:lang w:val="en-GB"/>
        </w:rPr>
        <w:t>8.</w:t>
      </w:r>
      <w:r>
        <w:rPr>
          <w:rFonts w:asciiTheme="minorHAnsi" w:hAnsiTheme="minorHAnsi" w:cstheme="minorHAnsi"/>
          <w:color w:val="auto"/>
          <w:sz w:val="22"/>
          <w:szCs w:val="22"/>
          <w:lang w:val="en-GB"/>
        </w:rPr>
        <w:t>5</w:t>
      </w:r>
      <w:r w:rsidRPr="006D7232">
        <w:rPr>
          <w:rFonts w:asciiTheme="minorHAnsi" w:hAnsiTheme="minorHAnsi" w:cstheme="minorHAnsi"/>
          <w:color w:val="auto"/>
          <w:sz w:val="22"/>
          <w:szCs w:val="22"/>
          <w:lang w:val="en-GB"/>
        </w:rPr>
        <w:t xml:space="preserve"> </w:t>
      </w:r>
      <w:r w:rsidR="00A73417" w:rsidRPr="006D7232">
        <w:rPr>
          <w:rFonts w:asciiTheme="minorHAnsi" w:hAnsiTheme="minorHAnsi" w:cstheme="minorHAnsi"/>
          <w:color w:val="auto"/>
          <w:sz w:val="22"/>
          <w:szCs w:val="22"/>
        </w:rPr>
        <w:t xml:space="preserve">Internal Exclusion / Isolation </w:t>
      </w:r>
    </w:p>
    <w:p w14:paraId="0277BD63" w14:textId="06BD0D6A" w:rsidR="00A73417" w:rsidRPr="00B10B9B" w:rsidRDefault="00A73417" w:rsidP="006A4B51">
      <w:pPr>
        <w:keepNext/>
        <w:keepLines/>
        <w:widowControl w:val="0"/>
        <w:spacing w:after="60" w:line="240" w:lineRule="auto"/>
      </w:pPr>
      <w:r w:rsidRPr="00B10B9B">
        <w:t xml:space="preserve">Where a </w:t>
      </w:r>
      <w:r w:rsidR="00B10B9B">
        <w:t>student</w:t>
      </w:r>
      <w:r w:rsidRPr="00B10B9B">
        <w:t xml:space="preserve"> remains in school but is not permitted to join lessons or other break and lunchtime social activities, they work in isolation under the supervision of a designated member of staff.</w:t>
      </w:r>
    </w:p>
    <w:p w14:paraId="46A93B6F" w14:textId="77777777" w:rsidR="00A73417" w:rsidRPr="00B10B9B" w:rsidRDefault="00A73417" w:rsidP="001517F9">
      <w:pPr>
        <w:numPr>
          <w:ilvl w:val="0"/>
          <w:numId w:val="17"/>
        </w:numPr>
        <w:spacing w:after="60" w:line="240" w:lineRule="auto"/>
      </w:pPr>
      <w:r w:rsidRPr="00B10B9B">
        <w:t>This might be as the result of a serious incident or it might be as a result of an 'On Call’.</w:t>
      </w:r>
    </w:p>
    <w:p w14:paraId="6559DB34" w14:textId="09C9FA9E" w:rsidR="00A73417" w:rsidRPr="00B10B9B" w:rsidRDefault="00A73417" w:rsidP="001517F9">
      <w:pPr>
        <w:numPr>
          <w:ilvl w:val="0"/>
          <w:numId w:val="17"/>
        </w:numPr>
        <w:spacing w:after="60" w:line="240" w:lineRule="auto"/>
      </w:pPr>
      <w:r w:rsidRPr="00B10B9B">
        <w:t xml:space="preserve">The student is informed of the need for Isolation as a result of their behaviour at the time of the incident </w:t>
      </w:r>
    </w:p>
    <w:p w14:paraId="433B4E7B" w14:textId="77777777" w:rsidR="00A73417" w:rsidRPr="00B10B9B" w:rsidRDefault="00A73417" w:rsidP="001517F9">
      <w:pPr>
        <w:numPr>
          <w:ilvl w:val="0"/>
          <w:numId w:val="17"/>
        </w:numPr>
        <w:spacing w:after="60" w:line="240" w:lineRule="auto"/>
      </w:pPr>
      <w:r w:rsidRPr="00B10B9B">
        <w:t>Students will complete their work using TEAMS.</w:t>
      </w:r>
    </w:p>
    <w:p w14:paraId="553E906F" w14:textId="77777777" w:rsidR="00A73417" w:rsidRPr="00B10B9B" w:rsidRDefault="00A73417" w:rsidP="001517F9">
      <w:pPr>
        <w:numPr>
          <w:ilvl w:val="0"/>
          <w:numId w:val="17"/>
        </w:numPr>
        <w:spacing w:after="60" w:line="240" w:lineRule="auto"/>
        <w:ind w:left="357" w:hanging="357"/>
      </w:pPr>
      <w:r w:rsidRPr="00B10B9B">
        <w:t>Break and Lunch are spent in Isolation.</w:t>
      </w:r>
    </w:p>
    <w:p w14:paraId="5C37E4AA" w14:textId="0A5C0F12" w:rsidR="00A73417" w:rsidRPr="00B10B9B" w:rsidRDefault="00A73417" w:rsidP="001517F9">
      <w:pPr>
        <w:numPr>
          <w:ilvl w:val="0"/>
          <w:numId w:val="17"/>
        </w:numPr>
        <w:spacing w:after="0" w:line="240" w:lineRule="auto"/>
      </w:pPr>
      <w:r w:rsidRPr="00B10B9B">
        <w:t xml:space="preserve">Parents are informed </w:t>
      </w:r>
      <w:r w:rsidR="00B10B9B">
        <w:t xml:space="preserve">via </w:t>
      </w:r>
      <w:proofErr w:type="spellStart"/>
      <w:r w:rsidR="00B10B9B">
        <w:t>classcharts</w:t>
      </w:r>
      <w:proofErr w:type="spellEnd"/>
    </w:p>
    <w:p w14:paraId="70A61E18" w14:textId="66A4AD69" w:rsidR="00A73417" w:rsidRPr="006D7232" w:rsidRDefault="004972F3" w:rsidP="006D7232">
      <w:pPr>
        <w:pStyle w:val="Subhead2"/>
        <w:rPr>
          <w:rFonts w:asciiTheme="minorHAnsi" w:hAnsiTheme="minorHAnsi" w:cstheme="minorHAnsi"/>
          <w:color w:val="auto"/>
          <w:sz w:val="22"/>
          <w:szCs w:val="22"/>
        </w:rPr>
      </w:pPr>
      <w:r>
        <w:rPr>
          <w:rFonts w:asciiTheme="minorHAnsi" w:hAnsiTheme="minorHAnsi" w:cstheme="minorHAnsi"/>
          <w:color w:val="auto"/>
          <w:sz w:val="22"/>
          <w:szCs w:val="22"/>
          <w:lang w:val="en-GB"/>
        </w:rPr>
        <w:t>8</w:t>
      </w:r>
      <w:r w:rsidR="006D7232" w:rsidRPr="006D7232">
        <w:rPr>
          <w:rFonts w:asciiTheme="minorHAnsi" w:hAnsiTheme="minorHAnsi" w:cstheme="minorHAnsi"/>
          <w:color w:val="auto"/>
          <w:sz w:val="22"/>
          <w:szCs w:val="22"/>
          <w:lang w:val="en-GB"/>
        </w:rPr>
        <w:t xml:space="preserve">.6 </w:t>
      </w:r>
      <w:r w:rsidR="00A73417" w:rsidRPr="006D7232">
        <w:rPr>
          <w:rFonts w:asciiTheme="minorHAnsi" w:hAnsiTheme="minorHAnsi" w:cstheme="minorHAnsi"/>
          <w:color w:val="auto"/>
          <w:sz w:val="22"/>
          <w:szCs w:val="22"/>
        </w:rPr>
        <w:t>Isolation at another school</w:t>
      </w:r>
    </w:p>
    <w:p w14:paraId="2FDD7ABA" w14:textId="77777777" w:rsidR="00A73417" w:rsidRPr="00B10B9B" w:rsidRDefault="00A73417" w:rsidP="006A4B51">
      <w:pPr>
        <w:spacing w:after="60" w:line="240" w:lineRule="auto"/>
        <w:rPr>
          <w:sz w:val="24"/>
          <w:szCs w:val="24"/>
        </w:rPr>
      </w:pPr>
      <w:r w:rsidRPr="00B10B9B">
        <w:rPr>
          <w:sz w:val="24"/>
          <w:szCs w:val="24"/>
        </w:rPr>
        <w:t>In certain instances, the isolation may be completed in another school so that the student is separated from school. This is done as another sanction to avoid formal exclusion from school.</w:t>
      </w:r>
    </w:p>
    <w:p w14:paraId="3749FA19" w14:textId="061A110F" w:rsidR="00A73417" w:rsidRDefault="004972F3" w:rsidP="004972F3">
      <w:pPr>
        <w:pStyle w:val="Subhead2"/>
        <w:rPr>
          <w:rFonts w:ascii="Calibri" w:hAnsi="Calibri" w:cs="Calibri"/>
          <w:color w:val="auto"/>
          <w:sz w:val="22"/>
          <w:szCs w:val="22"/>
          <w:lang w:val="en-GB"/>
        </w:rPr>
      </w:pPr>
      <w:r w:rsidRPr="00550582">
        <w:rPr>
          <w:rFonts w:ascii="Calibri" w:hAnsi="Calibri" w:cs="Calibri"/>
          <w:color w:val="auto"/>
          <w:sz w:val="22"/>
          <w:szCs w:val="22"/>
          <w:lang w:val="en-GB"/>
        </w:rPr>
        <w:t>8.7 Suspension</w:t>
      </w:r>
      <w:r w:rsidR="00550582" w:rsidRPr="00550582">
        <w:rPr>
          <w:rFonts w:ascii="Calibri" w:hAnsi="Calibri" w:cs="Calibri"/>
          <w:color w:val="auto"/>
          <w:sz w:val="22"/>
          <w:szCs w:val="22"/>
          <w:lang w:val="en-GB"/>
        </w:rPr>
        <w:t xml:space="preserve"> and permanent exclusion</w:t>
      </w:r>
    </w:p>
    <w:p w14:paraId="501E8CFE" w14:textId="77777777" w:rsidR="00550582" w:rsidRPr="00550582" w:rsidRDefault="00550582" w:rsidP="00550582">
      <w:pPr>
        <w:pStyle w:val="1bodycopy10pt"/>
        <w:rPr>
          <w:rFonts w:ascii="Calibri" w:hAnsi="Calibri" w:cs="Calibri"/>
          <w:sz w:val="22"/>
          <w:szCs w:val="22"/>
          <w:lang w:val="en-GB" w:eastAsia="en-GB"/>
        </w:rPr>
      </w:pPr>
      <w:r w:rsidRPr="00550582">
        <w:rPr>
          <w:rFonts w:ascii="Calibri" w:hAnsi="Calibri" w:cs="Calibri"/>
          <w:sz w:val="22"/>
          <w:szCs w:val="22"/>
          <w:lang w:val="en-GB" w:eastAsia="en-GB"/>
        </w:rPr>
        <w:t>The school can use suspension and permanent exclusion in response to serious incidents or in response to persistent poor behaviour, which has not improved following in-school sanctions and interventions.  </w:t>
      </w:r>
    </w:p>
    <w:p w14:paraId="3F13D672" w14:textId="77777777" w:rsidR="00550582" w:rsidRPr="00550582" w:rsidRDefault="00550582" w:rsidP="00550582">
      <w:pPr>
        <w:pStyle w:val="1bodycopy10pt"/>
        <w:rPr>
          <w:rFonts w:ascii="Calibri" w:hAnsi="Calibri" w:cs="Calibri"/>
          <w:sz w:val="22"/>
          <w:szCs w:val="22"/>
          <w:lang w:val="en-GB" w:eastAsia="en-GB"/>
        </w:rPr>
      </w:pPr>
      <w:r w:rsidRPr="00550582">
        <w:rPr>
          <w:rFonts w:ascii="Calibri" w:hAnsi="Calibri" w:cs="Calibri"/>
          <w:sz w:val="22"/>
          <w:szCs w:val="22"/>
          <w:lang w:val="en-GB" w:eastAsia="en-GB"/>
        </w:rPr>
        <w:t>The decision to suspend or exclude will be made by the headteacher and only as a last resort.</w:t>
      </w:r>
    </w:p>
    <w:p w14:paraId="0EA61E40" w14:textId="08BAD69F" w:rsidR="00691FF1" w:rsidRPr="00550582" w:rsidRDefault="00550582" w:rsidP="00550582">
      <w:pPr>
        <w:pStyle w:val="1bodycopy10pt"/>
        <w:rPr>
          <w:rFonts w:ascii="Calibri" w:hAnsi="Calibri" w:cs="Calibri"/>
          <w:sz w:val="22"/>
          <w:szCs w:val="22"/>
          <w:lang w:val="en-GB" w:eastAsia="en-GB"/>
        </w:rPr>
      </w:pPr>
      <w:r w:rsidRPr="00550582">
        <w:rPr>
          <w:rFonts w:ascii="Calibri" w:hAnsi="Calibri" w:cs="Calibri"/>
          <w:sz w:val="22"/>
          <w:szCs w:val="22"/>
          <w:lang w:val="en-GB" w:eastAsia="en-GB"/>
        </w:rPr>
        <w:t>Please refer to our exclusions policy for more information.</w:t>
      </w:r>
    </w:p>
    <w:p w14:paraId="5FB5DA9E" w14:textId="0AC5C9CD" w:rsidR="00C9296B" w:rsidRPr="00C9296B" w:rsidRDefault="00C9296B" w:rsidP="00C9296B">
      <w:pPr>
        <w:pStyle w:val="1bodycopy10pt"/>
        <w:rPr>
          <w:rFonts w:asciiTheme="minorHAnsi" w:hAnsiTheme="minorHAnsi" w:cstheme="minorHAnsi"/>
          <w:b/>
          <w:bCs/>
          <w:sz w:val="22"/>
          <w:szCs w:val="22"/>
          <w:lang w:val="en-GB"/>
        </w:rPr>
      </w:pPr>
      <w:r w:rsidRPr="00C9296B">
        <w:rPr>
          <w:rFonts w:asciiTheme="minorHAnsi" w:hAnsiTheme="minorHAnsi" w:cstheme="minorHAnsi"/>
          <w:b/>
          <w:bCs/>
          <w:sz w:val="22"/>
          <w:szCs w:val="22"/>
          <w:lang w:val="en-GB"/>
        </w:rPr>
        <w:t>8.</w:t>
      </w:r>
      <w:r w:rsidR="00550582">
        <w:rPr>
          <w:rFonts w:asciiTheme="minorHAnsi" w:hAnsiTheme="minorHAnsi" w:cstheme="minorHAnsi"/>
          <w:b/>
          <w:bCs/>
          <w:sz w:val="22"/>
          <w:szCs w:val="22"/>
          <w:lang w:val="en-GB"/>
        </w:rPr>
        <w:t>8</w:t>
      </w:r>
      <w:r w:rsidRPr="00C9296B">
        <w:rPr>
          <w:rFonts w:asciiTheme="minorHAnsi" w:hAnsiTheme="minorHAnsi" w:cstheme="minorHAnsi"/>
          <w:b/>
          <w:bCs/>
          <w:sz w:val="22"/>
          <w:szCs w:val="22"/>
          <w:lang w:val="en-GB"/>
        </w:rPr>
        <w:t xml:space="preserve"> Reasonable force</w:t>
      </w:r>
    </w:p>
    <w:p w14:paraId="1C9A9A4E" w14:textId="3C76A167" w:rsidR="00C9296B" w:rsidRPr="00C9296B" w:rsidRDefault="00C9296B" w:rsidP="00C9296B">
      <w:pPr>
        <w:pStyle w:val="1bodycopy10pt"/>
        <w:rPr>
          <w:rFonts w:asciiTheme="minorHAnsi" w:hAnsiTheme="minorHAnsi" w:cstheme="minorHAnsi"/>
          <w:sz w:val="22"/>
          <w:szCs w:val="22"/>
          <w:lang w:val="en-GB"/>
        </w:rPr>
      </w:pPr>
      <w:r w:rsidRPr="00C9296B">
        <w:rPr>
          <w:rFonts w:asciiTheme="minorHAnsi" w:hAnsiTheme="minorHAnsi" w:cstheme="minorHAnsi"/>
          <w:sz w:val="22"/>
          <w:szCs w:val="22"/>
          <w:lang w:val="en-GB"/>
        </w:rPr>
        <w:t>Reasonable force covers a range of interventions that involve physical contact with students. All members of staff have a duty to use reasonable force, in the following circumstances, to prevent a student from:</w:t>
      </w:r>
    </w:p>
    <w:p w14:paraId="721E5223" w14:textId="77777777" w:rsidR="00C9296B" w:rsidRPr="00C9296B" w:rsidRDefault="00C9296B" w:rsidP="001517F9">
      <w:pPr>
        <w:pStyle w:val="4Bulletedcopyblue"/>
        <w:numPr>
          <w:ilvl w:val="0"/>
          <w:numId w:val="51"/>
        </w:numPr>
        <w:rPr>
          <w:rFonts w:asciiTheme="minorHAnsi" w:hAnsiTheme="minorHAnsi" w:cstheme="minorHAnsi"/>
          <w:sz w:val="22"/>
          <w:szCs w:val="22"/>
          <w:lang w:val="en-GB"/>
        </w:rPr>
      </w:pPr>
      <w:r w:rsidRPr="00C9296B">
        <w:rPr>
          <w:rFonts w:asciiTheme="minorHAnsi" w:hAnsiTheme="minorHAnsi" w:cstheme="minorHAnsi"/>
          <w:sz w:val="22"/>
          <w:szCs w:val="22"/>
          <w:lang w:val="en-GB"/>
        </w:rPr>
        <w:t>Causing disorder</w:t>
      </w:r>
    </w:p>
    <w:p w14:paraId="10420493" w14:textId="77777777" w:rsidR="00C9296B" w:rsidRPr="00C9296B" w:rsidRDefault="00C9296B" w:rsidP="001517F9">
      <w:pPr>
        <w:pStyle w:val="4Bulletedcopyblue"/>
        <w:numPr>
          <w:ilvl w:val="0"/>
          <w:numId w:val="51"/>
        </w:numPr>
        <w:rPr>
          <w:rFonts w:asciiTheme="minorHAnsi" w:hAnsiTheme="minorHAnsi" w:cstheme="minorHAnsi"/>
          <w:sz w:val="22"/>
          <w:szCs w:val="22"/>
          <w:lang w:val="en-GB"/>
        </w:rPr>
      </w:pPr>
      <w:r w:rsidRPr="00C9296B">
        <w:rPr>
          <w:rFonts w:asciiTheme="minorHAnsi" w:hAnsiTheme="minorHAnsi" w:cstheme="minorHAnsi"/>
          <w:sz w:val="22"/>
          <w:szCs w:val="22"/>
          <w:lang w:val="en-GB"/>
        </w:rPr>
        <w:t>Hurting themselves or others</w:t>
      </w:r>
    </w:p>
    <w:p w14:paraId="4FB6389E" w14:textId="77777777" w:rsidR="00C9296B" w:rsidRPr="00C9296B" w:rsidRDefault="00C9296B" w:rsidP="001517F9">
      <w:pPr>
        <w:pStyle w:val="4Bulletedcopyblue"/>
        <w:numPr>
          <w:ilvl w:val="0"/>
          <w:numId w:val="51"/>
        </w:numPr>
        <w:rPr>
          <w:rFonts w:asciiTheme="minorHAnsi" w:hAnsiTheme="minorHAnsi" w:cstheme="minorHAnsi"/>
          <w:sz w:val="22"/>
          <w:szCs w:val="22"/>
          <w:lang w:val="en-GB"/>
        </w:rPr>
      </w:pPr>
      <w:r w:rsidRPr="00C9296B">
        <w:rPr>
          <w:rFonts w:asciiTheme="minorHAnsi" w:hAnsiTheme="minorHAnsi" w:cstheme="minorHAnsi"/>
          <w:sz w:val="22"/>
          <w:szCs w:val="22"/>
          <w:lang w:val="en-GB"/>
        </w:rPr>
        <w:t>Damaging property</w:t>
      </w:r>
    </w:p>
    <w:p w14:paraId="1CA6EE9A" w14:textId="77777777" w:rsidR="00C9296B" w:rsidRPr="00C9296B" w:rsidRDefault="00C9296B" w:rsidP="001517F9">
      <w:pPr>
        <w:pStyle w:val="4Bulletedcopyblue"/>
        <w:numPr>
          <w:ilvl w:val="0"/>
          <w:numId w:val="51"/>
        </w:numPr>
        <w:rPr>
          <w:rFonts w:asciiTheme="minorHAnsi" w:hAnsiTheme="minorHAnsi" w:cstheme="minorHAnsi"/>
          <w:sz w:val="22"/>
          <w:szCs w:val="22"/>
          <w:lang w:val="en-GB"/>
        </w:rPr>
      </w:pPr>
      <w:r w:rsidRPr="00C9296B">
        <w:rPr>
          <w:rFonts w:asciiTheme="minorHAnsi" w:hAnsiTheme="minorHAnsi" w:cstheme="minorHAnsi"/>
          <w:sz w:val="22"/>
          <w:szCs w:val="22"/>
          <w:lang w:val="en-GB"/>
        </w:rPr>
        <w:t>Committing an offence</w:t>
      </w:r>
    </w:p>
    <w:p w14:paraId="4B1C3E52" w14:textId="77777777" w:rsidR="00C9296B" w:rsidRPr="00C9296B" w:rsidRDefault="00C9296B" w:rsidP="00C9296B">
      <w:pPr>
        <w:pStyle w:val="1bodycopy10pt"/>
        <w:rPr>
          <w:rFonts w:asciiTheme="minorHAnsi" w:hAnsiTheme="minorHAnsi" w:cstheme="minorHAnsi"/>
          <w:sz w:val="22"/>
          <w:szCs w:val="22"/>
          <w:lang w:val="en-GB"/>
        </w:rPr>
      </w:pPr>
      <w:r w:rsidRPr="00C9296B">
        <w:rPr>
          <w:rFonts w:asciiTheme="minorHAnsi" w:hAnsiTheme="minorHAnsi" w:cstheme="minorHAnsi"/>
          <w:sz w:val="22"/>
          <w:szCs w:val="22"/>
          <w:lang w:val="en-GB"/>
        </w:rPr>
        <w:t>Incidents of reasonable force must:</w:t>
      </w:r>
    </w:p>
    <w:p w14:paraId="158FA85B" w14:textId="77777777" w:rsidR="00C9296B" w:rsidRPr="00C9296B" w:rsidRDefault="00C9296B" w:rsidP="001517F9">
      <w:pPr>
        <w:pStyle w:val="4Bulletedcopyblue"/>
        <w:numPr>
          <w:ilvl w:val="0"/>
          <w:numId w:val="52"/>
        </w:numPr>
        <w:rPr>
          <w:rFonts w:asciiTheme="minorHAnsi" w:hAnsiTheme="minorHAnsi" w:cstheme="minorHAnsi"/>
          <w:sz w:val="22"/>
          <w:szCs w:val="22"/>
          <w:lang w:val="en-GB"/>
        </w:rPr>
      </w:pPr>
      <w:r w:rsidRPr="00C9296B">
        <w:rPr>
          <w:rFonts w:asciiTheme="minorHAnsi" w:hAnsiTheme="minorHAnsi" w:cstheme="minorHAnsi"/>
          <w:sz w:val="22"/>
          <w:szCs w:val="22"/>
          <w:lang w:val="en-GB"/>
        </w:rPr>
        <w:t>Always be used as a last resort</w:t>
      </w:r>
    </w:p>
    <w:p w14:paraId="433A795C" w14:textId="77777777" w:rsidR="00C9296B" w:rsidRPr="00C9296B" w:rsidRDefault="00C9296B" w:rsidP="001517F9">
      <w:pPr>
        <w:pStyle w:val="4Bulletedcopyblue"/>
        <w:numPr>
          <w:ilvl w:val="0"/>
          <w:numId w:val="52"/>
        </w:numPr>
        <w:rPr>
          <w:rFonts w:asciiTheme="minorHAnsi" w:hAnsiTheme="minorHAnsi" w:cstheme="minorHAnsi"/>
          <w:sz w:val="22"/>
          <w:szCs w:val="22"/>
          <w:lang w:val="en-GB"/>
        </w:rPr>
      </w:pPr>
      <w:r w:rsidRPr="00C9296B">
        <w:rPr>
          <w:rFonts w:asciiTheme="minorHAnsi" w:hAnsiTheme="minorHAnsi" w:cstheme="minorHAnsi"/>
          <w:sz w:val="22"/>
          <w:szCs w:val="22"/>
          <w:lang w:val="en-GB"/>
        </w:rPr>
        <w:t>Be applied using the minimum amount of force and for the minimum amount of time possible</w:t>
      </w:r>
    </w:p>
    <w:p w14:paraId="354E9125" w14:textId="77777777" w:rsidR="00C9296B" w:rsidRPr="00C9296B" w:rsidRDefault="00C9296B" w:rsidP="001517F9">
      <w:pPr>
        <w:pStyle w:val="4Bulletedcopyblue"/>
        <w:numPr>
          <w:ilvl w:val="0"/>
          <w:numId w:val="52"/>
        </w:numPr>
        <w:rPr>
          <w:rFonts w:asciiTheme="minorHAnsi" w:hAnsiTheme="minorHAnsi" w:cstheme="minorHAnsi"/>
          <w:sz w:val="22"/>
          <w:szCs w:val="22"/>
          <w:lang w:val="en-GB"/>
        </w:rPr>
      </w:pPr>
      <w:r w:rsidRPr="00C9296B">
        <w:rPr>
          <w:rFonts w:asciiTheme="minorHAnsi" w:hAnsiTheme="minorHAnsi" w:cstheme="minorHAnsi"/>
          <w:sz w:val="22"/>
          <w:szCs w:val="22"/>
          <w:lang w:val="en-GB"/>
        </w:rPr>
        <w:t>Be used in a way that maintains the safety and dignity of all concerned</w:t>
      </w:r>
    </w:p>
    <w:p w14:paraId="2223004D" w14:textId="77777777" w:rsidR="00C9296B" w:rsidRPr="00C9296B" w:rsidRDefault="00C9296B" w:rsidP="001517F9">
      <w:pPr>
        <w:pStyle w:val="4Bulletedcopyblue"/>
        <w:numPr>
          <w:ilvl w:val="0"/>
          <w:numId w:val="52"/>
        </w:numPr>
        <w:rPr>
          <w:rFonts w:asciiTheme="minorHAnsi" w:hAnsiTheme="minorHAnsi" w:cstheme="minorHAnsi"/>
          <w:sz w:val="22"/>
          <w:szCs w:val="22"/>
          <w:lang w:val="en-GB"/>
        </w:rPr>
      </w:pPr>
      <w:r w:rsidRPr="00C9296B">
        <w:rPr>
          <w:rFonts w:asciiTheme="minorHAnsi" w:hAnsiTheme="minorHAnsi" w:cstheme="minorHAnsi"/>
          <w:sz w:val="22"/>
          <w:szCs w:val="22"/>
          <w:lang w:val="en-GB"/>
        </w:rPr>
        <w:t>Never be used as a form of punishment</w:t>
      </w:r>
    </w:p>
    <w:p w14:paraId="33CF44DE" w14:textId="013BAD5C" w:rsidR="00C9296B" w:rsidRPr="00C9296B" w:rsidRDefault="00C9296B" w:rsidP="001517F9">
      <w:pPr>
        <w:pStyle w:val="4Bulletedcopyblue"/>
        <w:numPr>
          <w:ilvl w:val="0"/>
          <w:numId w:val="52"/>
        </w:numPr>
        <w:rPr>
          <w:rFonts w:asciiTheme="minorHAnsi" w:hAnsiTheme="minorHAnsi" w:cstheme="minorHAnsi"/>
          <w:sz w:val="22"/>
          <w:szCs w:val="22"/>
          <w:lang w:val="en-GB"/>
        </w:rPr>
      </w:pPr>
      <w:r w:rsidRPr="00C9296B">
        <w:rPr>
          <w:rFonts w:asciiTheme="minorHAnsi" w:hAnsiTheme="minorHAnsi" w:cstheme="minorHAnsi"/>
          <w:sz w:val="22"/>
          <w:szCs w:val="22"/>
          <w:lang w:val="en-GB"/>
        </w:rPr>
        <w:t>Be recorded and reported to parents</w:t>
      </w:r>
    </w:p>
    <w:p w14:paraId="3191C9A6" w14:textId="13B2521F" w:rsidR="00C9296B" w:rsidRPr="00C9296B" w:rsidRDefault="00C9296B" w:rsidP="00C9296B">
      <w:pPr>
        <w:pStyle w:val="1bodycopy10pt"/>
        <w:rPr>
          <w:rFonts w:asciiTheme="minorHAnsi" w:hAnsiTheme="minorHAnsi" w:cstheme="minorHAnsi"/>
          <w:sz w:val="22"/>
          <w:szCs w:val="22"/>
          <w:lang w:val="en-GB"/>
        </w:rPr>
      </w:pPr>
      <w:r w:rsidRPr="00C9296B">
        <w:rPr>
          <w:rFonts w:asciiTheme="minorHAnsi" w:hAnsiTheme="minorHAnsi" w:cstheme="minorHAnsi"/>
          <w:sz w:val="22"/>
          <w:szCs w:val="22"/>
          <w:lang w:val="en-GB"/>
        </w:rPr>
        <w:t>When considering using reasonable force, staff should, in considering the risks, carefully recognise any specific vulnerabilities of the student, including SEND, mental health needs or medical conditions. </w:t>
      </w:r>
    </w:p>
    <w:p w14:paraId="40F1A658" w14:textId="742EB45C" w:rsidR="00C9296B" w:rsidRPr="00EE7E41" w:rsidRDefault="00C9296B" w:rsidP="00C9296B">
      <w:pPr>
        <w:pStyle w:val="1bodycopy10pt"/>
        <w:rPr>
          <w:rFonts w:ascii="Calibri" w:hAnsi="Calibri" w:cs="Calibri"/>
          <w:sz w:val="22"/>
          <w:szCs w:val="22"/>
          <w:lang w:val="en-GB"/>
        </w:rPr>
      </w:pPr>
      <w:r w:rsidRPr="00EE7E41">
        <w:rPr>
          <w:rFonts w:ascii="Calibri" w:hAnsi="Calibri" w:cs="Calibri"/>
          <w:b/>
          <w:bCs/>
          <w:sz w:val="22"/>
          <w:szCs w:val="22"/>
          <w:lang w:val="en-GB"/>
        </w:rPr>
        <w:t>8.7 Confiscation</w:t>
      </w:r>
      <w:r w:rsidRPr="00EE7E41">
        <w:rPr>
          <w:rStyle w:val="apple-tab-span"/>
          <w:rFonts w:ascii="Calibri" w:hAnsi="Calibri" w:cs="Calibri"/>
          <w:color w:val="000000"/>
          <w:sz w:val="22"/>
          <w:szCs w:val="22"/>
          <w:lang w:val="en-GB"/>
        </w:rPr>
        <w:tab/>
      </w:r>
    </w:p>
    <w:p w14:paraId="11874AEC" w14:textId="77777777" w:rsidR="00C9296B" w:rsidRPr="00EE7E41" w:rsidRDefault="00C9296B" w:rsidP="00C9296B">
      <w:pPr>
        <w:pStyle w:val="1bodycopy10pt"/>
        <w:rPr>
          <w:rFonts w:ascii="Calibri" w:hAnsi="Calibri" w:cs="Calibri"/>
          <w:sz w:val="22"/>
          <w:szCs w:val="22"/>
          <w:lang w:val="en-GB"/>
        </w:rPr>
      </w:pPr>
      <w:r w:rsidRPr="00EE7E41">
        <w:rPr>
          <w:rFonts w:ascii="Calibri" w:hAnsi="Calibri" w:cs="Calibri"/>
          <w:sz w:val="22"/>
          <w:szCs w:val="22"/>
          <w:lang w:val="en-GB"/>
        </w:rPr>
        <w:t>Searching, screening and confiscation is conducted in line with the DfE’s</w:t>
      </w:r>
      <w:hyperlink r:id="rId21" w:history="1">
        <w:r w:rsidRPr="00EE7E41">
          <w:rPr>
            <w:rStyle w:val="Hyperlink"/>
            <w:rFonts w:ascii="Calibri" w:hAnsi="Calibri" w:cs="Calibri"/>
            <w:color w:val="000000"/>
            <w:sz w:val="22"/>
            <w:szCs w:val="22"/>
            <w:lang w:val="en-GB"/>
          </w:rPr>
          <w:t xml:space="preserve"> </w:t>
        </w:r>
        <w:r w:rsidRPr="00EE7E41">
          <w:rPr>
            <w:rStyle w:val="Hyperlink"/>
            <w:rFonts w:ascii="Calibri" w:hAnsi="Calibri" w:cs="Calibri"/>
            <w:color w:val="1155CC"/>
            <w:sz w:val="22"/>
            <w:szCs w:val="22"/>
            <w:lang w:val="en-GB"/>
          </w:rPr>
          <w:t>latest guidance on searching, screening and confiscation</w:t>
        </w:r>
      </w:hyperlink>
      <w:r w:rsidRPr="00EE7E41">
        <w:rPr>
          <w:rFonts w:ascii="Calibri" w:hAnsi="Calibri" w:cs="Calibri"/>
          <w:sz w:val="22"/>
          <w:szCs w:val="22"/>
          <w:lang w:val="en-GB"/>
        </w:rPr>
        <w:t>.</w:t>
      </w:r>
    </w:p>
    <w:p w14:paraId="7C0E2C34" w14:textId="1610A536" w:rsidR="00C9296B" w:rsidRPr="00EE7E41" w:rsidRDefault="00C9296B" w:rsidP="00C9296B">
      <w:pPr>
        <w:pStyle w:val="1bodycopy10pt"/>
        <w:rPr>
          <w:rFonts w:ascii="Calibri" w:hAnsi="Calibri" w:cs="Calibri"/>
          <w:sz w:val="22"/>
          <w:szCs w:val="22"/>
          <w:lang w:val="en-GB"/>
        </w:rPr>
      </w:pPr>
      <w:r w:rsidRPr="00EE7E41">
        <w:rPr>
          <w:rFonts w:ascii="Calibri" w:hAnsi="Calibri" w:cs="Calibri"/>
          <w:sz w:val="22"/>
          <w:szCs w:val="22"/>
          <w:lang w:val="en-GB"/>
        </w:rPr>
        <w:t>Any prohibited items (listed in section 3) found in a student’s possession as a result of a search will be confiscated. These items will not be returned to the student.</w:t>
      </w:r>
    </w:p>
    <w:p w14:paraId="46C2C7C4" w14:textId="25A40DE8" w:rsidR="00C9296B" w:rsidRPr="00EE7E41" w:rsidRDefault="00C9296B" w:rsidP="00C9296B">
      <w:pPr>
        <w:pStyle w:val="1bodycopy10pt"/>
        <w:rPr>
          <w:rFonts w:ascii="Calibri" w:hAnsi="Calibri" w:cs="Calibri"/>
          <w:sz w:val="22"/>
          <w:szCs w:val="22"/>
          <w:lang w:val="en-GB"/>
        </w:rPr>
      </w:pPr>
      <w:r w:rsidRPr="00EE7E41">
        <w:rPr>
          <w:rFonts w:ascii="Calibri" w:hAnsi="Calibri" w:cs="Calibri"/>
          <w:sz w:val="22"/>
          <w:szCs w:val="22"/>
          <w:lang w:val="en-GB"/>
        </w:rPr>
        <w:t>We will also confiscate any item that is harmful or detrimental to school discipline. These items will be returned to student after discussion with senior leaders and parents, if appropriate.</w:t>
      </w:r>
    </w:p>
    <w:p w14:paraId="3976943A" w14:textId="2B60EEE4" w:rsidR="00C9296B" w:rsidRDefault="00C9296B" w:rsidP="00C9296B">
      <w:pPr>
        <w:pStyle w:val="Subhead2"/>
        <w:rPr>
          <w:rFonts w:asciiTheme="minorHAnsi" w:hAnsiTheme="minorHAnsi" w:cstheme="minorHAnsi"/>
          <w:color w:val="auto"/>
          <w:sz w:val="22"/>
          <w:szCs w:val="22"/>
          <w:lang w:val="en-GB"/>
        </w:rPr>
      </w:pPr>
      <w:r w:rsidRPr="00C9296B">
        <w:rPr>
          <w:rFonts w:asciiTheme="minorHAnsi" w:hAnsiTheme="minorHAnsi" w:cstheme="minorHAnsi"/>
          <w:color w:val="auto"/>
          <w:sz w:val="22"/>
          <w:szCs w:val="22"/>
          <w:lang w:val="en-GB"/>
        </w:rPr>
        <w:t>8.</w:t>
      </w:r>
      <w:r>
        <w:rPr>
          <w:rFonts w:asciiTheme="minorHAnsi" w:hAnsiTheme="minorHAnsi" w:cstheme="minorHAnsi"/>
          <w:color w:val="auto"/>
          <w:sz w:val="22"/>
          <w:szCs w:val="22"/>
          <w:lang w:val="en-GB"/>
        </w:rPr>
        <w:t>8 Searches</w:t>
      </w:r>
    </w:p>
    <w:p w14:paraId="030F9FC8" w14:textId="77777777"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Searching, screening and confiscation is conducted in line with the DfE’s</w:t>
      </w:r>
      <w:hyperlink r:id="rId22" w:history="1">
        <w:r w:rsidRPr="00C91BCF">
          <w:rPr>
            <w:rStyle w:val="Hyperlink"/>
            <w:rFonts w:asciiTheme="minorHAnsi" w:hAnsiTheme="minorHAnsi" w:cstheme="minorHAnsi"/>
            <w:color w:val="000000"/>
            <w:sz w:val="22"/>
            <w:szCs w:val="22"/>
            <w:lang w:val="en-GB"/>
          </w:rPr>
          <w:t xml:space="preserve"> </w:t>
        </w:r>
        <w:r w:rsidRPr="00C91BCF">
          <w:rPr>
            <w:rStyle w:val="Hyperlink"/>
            <w:rFonts w:asciiTheme="minorHAnsi" w:hAnsiTheme="minorHAnsi" w:cstheme="minorHAnsi"/>
            <w:color w:val="1155CC"/>
            <w:sz w:val="22"/>
            <w:szCs w:val="22"/>
            <w:lang w:val="en-GB"/>
          </w:rPr>
          <w:t>latest guidance on searching, screening and confiscation</w:t>
        </w:r>
      </w:hyperlink>
      <w:r w:rsidRPr="00C91BCF">
        <w:rPr>
          <w:rFonts w:asciiTheme="minorHAnsi" w:hAnsiTheme="minorHAnsi" w:cstheme="minorHAnsi"/>
          <w:sz w:val="22"/>
          <w:szCs w:val="22"/>
          <w:lang w:val="en-GB"/>
        </w:rPr>
        <w:t>.</w:t>
      </w:r>
    </w:p>
    <w:p w14:paraId="15214FBD" w14:textId="77777777"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Searches will only be carried out by a member of staff who has been authorised to do so by the headteacher, or by the headteacher themselves.</w:t>
      </w:r>
    </w:p>
    <w:p w14:paraId="39FCB0E5" w14:textId="1821D490"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Subject to the exception below, the authorised member of staff carrying out the search will be of the same sex as the student, and there will be another member of staff present as a witness to the search. </w:t>
      </w:r>
    </w:p>
    <w:p w14:paraId="2E1B139D" w14:textId="2D8E6ADC"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An authorised member of staff of a different sex to the student can carry out a search without another member of staff as a witness if:</w:t>
      </w:r>
    </w:p>
    <w:p w14:paraId="5FCC4061" w14:textId="77777777" w:rsidR="00C9296B" w:rsidRPr="00C91BCF" w:rsidRDefault="00C9296B" w:rsidP="00C9296B">
      <w:pPr>
        <w:pStyle w:val="4Bulletedcopyblue"/>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The authorised member of staff carrying out the search reasonably believes there is risk that serious harm will be caused to a person if the search is not carried out as a matter of urgency; </w:t>
      </w:r>
      <w:r w:rsidRPr="00C91BCF">
        <w:rPr>
          <w:rFonts w:asciiTheme="minorHAnsi" w:hAnsiTheme="minorHAnsi" w:cstheme="minorHAnsi"/>
          <w:b/>
          <w:sz w:val="22"/>
          <w:szCs w:val="22"/>
          <w:lang w:val="en-GB"/>
        </w:rPr>
        <w:t>and</w:t>
      </w:r>
      <w:r w:rsidRPr="00C91BCF">
        <w:rPr>
          <w:rFonts w:asciiTheme="minorHAnsi" w:hAnsiTheme="minorHAnsi" w:cstheme="minorHAnsi"/>
          <w:sz w:val="22"/>
          <w:szCs w:val="22"/>
          <w:lang w:val="en-GB"/>
        </w:rPr>
        <w:t xml:space="preserve"> </w:t>
      </w:r>
    </w:p>
    <w:p w14:paraId="39CEBAFB" w14:textId="21014566" w:rsidR="00C9296B" w:rsidRPr="00C91BCF" w:rsidRDefault="00C9296B" w:rsidP="00C9296B">
      <w:pPr>
        <w:pStyle w:val="4Bulletedcopyblue"/>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In the time available, it is not reasonably practicable for the search to be carried out by a member of staff who is the same sex as the student; </w:t>
      </w:r>
      <w:r w:rsidRPr="00C91BCF">
        <w:rPr>
          <w:rFonts w:asciiTheme="minorHAnsi" w:hAnsiTheme="minorHAnsi" w:cstheme="minorHAnsi"/>
          <w:b/>
          <w:sz w:val="22"/>
          <w:szCs w:val="22"/>
          <w:lang w:val="en-GB"/>
        </w:rPr>
        <w:t>or</w:t>
      </w:r>
      <w:r w:rsidRPr="00C91BCF">
        <w:rPr>
          <w:rFonts w:asciiTheme="minorHAnsi" w:hAnsiTheme="minorHAnsi" w:cstheme="minorHAnsi"/>
          <w:sz w:val="22"/>
          <w:szCs w:val="22"/>
          <w:lang w:val="en-GB"/>
        </w:rPr>
        <w:t xml:space="preserve"> </w:t>
      </w:r>
    </w:p>
    <w:p w14:paraId="4AE7FEAF" w14:textId="77777777" w:rsidR="00C9296B" w:rsidRPr="00C91BCF" w:rsidRDefault="00C9296B" w:rsidP="00C9296B">
      <w:pPr>
        <w:pStyle w:val="4Bulletedcopyblue"/>
        <w:rPr>
          <w:rFonts w:asciiTheme="minorHAnsi" w:hAnsiTheme="minorHAnsi" w:cstheme="minorHAnsi"/>
          <w:sz w:val="22"/>
          <w:szCs w:val="22"/>
          <w:lang w:val="en-GB"/>
        </w:rPr>
      </w:pPr>
      <w:r w:rsidRPr="00C91BCF">
        <w:rPr>
          <w:rFonts w:asciiTheme="minorHAnsi" w:hAnsiTheme="minorHAnsi" w:cstheme="minorHAnsi"/>
          <w:sz w:val="22"/>
          <w:szCs w:val="22"/>
          <w:lang w:val="en-GB"/>
        </w:rPr>
        <w:t>It is not reasonably practicable for the search to be carried out in the presence of another member of staff</w:t>
      </w:r>
    </w:p>
    <w:p w14:paraId="41224EB3" w14:textId="77777777"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shd w:val="clear" w:color="auto" w:fill="FFFFFF"/>
        </w:rPr>
        <w:t xml:space="preserve">When an </w:t>
      </w:r>
      <w:proofErr w:type="spellStart"/>
      <w:r w:rsidRPr="00C91BCF">
        <w:rPr>
          <w:rFonts w:asciiTheme="minorHAnsi" w:hAnsiTheme="minorHAnsi" w:cstheme="minorHAnsi"/>
          <w:sz w:val="22"/>
          <w:szCs w:val="22"/>
          <w:shd w:val="clear" w:color="auto" w:fill="FFFFFF"/>
        </w:rPr>
        <w:t>authorised</w:t>
      </w:r>
      <w:proofErr w:type="spellEnd"/>
      <w:r w:rsidRPr="00C91BCF">
        <w:rPr>
          <w:rFonts w:asciiTheme="minorHAnsi" w:hAnsiTheme="minorHAnsi" w:cstheme="minorHAnsi"/>
          <w:sz w:val="22"/>
          <w:szCs w:val="22"/>
          <w:shd w:val="clear" w:color="auto" w:fill="FFFFFF"/>
        </w:rPr>
        <w:t xml:space="preserve"> member of staff conducts a search without a witness they should immediately report this to another member of staff, and ensure a written record of the search is kept.</w:t>
      </w:r>
    </w:p>
    <w:p w14:paraId="5C31FBAC" w14:textId="1F5CFD64" w:rsidR="00C9296B" w:rsidRPr="00C91BCF" w:rsidRDefault="00C9296B" w:rsidP="00C9296B">
      <w:pPr>
        <w:pStyle w:val="1bodycopy10pt"/>
        <w:rPr>
          <w:rFonts w:asciiTheme="minorHAnsi" w:hAnsiTheme="minorHAnsi" w:cstheme="minorHAnsi"/>
          <w:sz w:val="22"/>
          <w:szCs w:val="22"/>
        </w:rPr>
      </w:pPr>
      <w:r w:rsidRPr="00C91BCF">
        <w:rPr>
          <w:rFonts w:asciiTheme="minorHAnsi" w:hAnsiTheme="minorHAnsi" w:cstheme="minorHAnsi"/>
          <w:sz w:val="22"/>
          <w:szCs w:val="22"/>
        </w:rPr>
        <w:t xml:space="preserve">If the </w:t>
      </w:r>
      <w:proofErr w:type="spellStart"/>
      <w:r w:rsidRPr="00C91BCF">
        <w:rPr>
          <w:rFonts w:asciiTheme="minorHAnsi" w:hAnsiTheme="minorHAnsi" w:cstheme="minorHAnsi"/>
          <w:sz w:val="22"/>
          <w:szCs w:val="22"/>
        </w:rPr>
        <w:t>authorised</w:t>
      </w:r>
      <w:proofErr w:type="spellEnd"/>
      <w:r w:rsidRPr="00C91BCF">
        <w:rPr>
          <w:rFonts w:asciiTheme="minorHAnsi" w:hAnsiTheme="minorHAnsi" w:cstheme="minorHAnsi"/>
          <w:sz w:val="22"/>
          <w:szCs w:val="22"/>
        </w:rPr>
        <w:t xml:space="preserve"> member of staff considers a search to be necessary, but is not required urgently, they will seek the advice of the headteacher, designated safeguarding lead (or deputy) or pastoral member of staff who may have more information about the pupil. During this time the pupil will be supervised and kept away from other students.</w:t>
      </w:r>
    </w:p>
    <w:p w14:paraId="0490DCBD" w14:textId="40EEDF7C"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A search can be carried out if the authorised member of staff has reasonable grounds for suspecting that the student is in possession of a prohibited item or any item identified in the school rules for which a search can be made, or if the pupil has agreed.</w:t>
      </w:r>
    </w:p>
    <w:p w14:paraId="4470FDAD" w14:textId="77777777" w:rsidR="00C9296B" w:rsidRPr="00C91BCF" w:rsidRDefault="00C9296B" w:rsidP="00C9296B">
      <w:pPr>
        <w:pStyle w:val="1bodycopy10pt"/>
        <w:rPr>
          <w:rFonts w:asciiTheme="minorHAnsi" w:hAnsiTheme="minorHAnsi" w:cstheme="minorHAnsi"/>
          <w:sz w:val="22"/>
          <w:szCs w:val="22"/>
        </w:rPr>
      </w:pPr>
      <w:r w:rsidRPr="00C91BCF">
        <w:rPr>
          <w:rFonts w:asciiTheme="minorHAnsi" w:hAnsiTheme="minorHAnsi" w:cstheme="minorHAnsi"/>
          <w:sz w:val="22"/>
          <w:szCs w:val="22"/>
        </w:rP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3DC0A679" w14:textId="77777777"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Before carrying out a search the authorised member of staff will:</w:t>
      </w:r>
    </w:p>
    <w:p w14:paraId="22BF3485" w14:textId="77777777" w:rsidR="00C9296B" w:rsidRPr="00C91BCF" w:rsidRDefault="00C9296B" w:rsidP="001517F9">
      <w:pPr>
        <w:pStyle w:val="4Bulletedcopyblue"/>
        <w:numPr>
          <w:ilvl w:val="0"/>
          <w:numId w:val="53"/>
        </w:numPr>
        <w:rPr>
          <w:rFonts w:asciiTheme="minorHAnsi" w:hAnsiTheme="minorHAnsi" w:cstheme="minorHAnsi"/>
          <w:sz w:val="22"/>
          <w:szCs w:val="22"/>
          <w:lang w:val="en-GB"/>
        </w:rPr>
      </w:pPr>
      <w:r w:rsidRPr="00C91BCF">
        <w:rPr>
          <w:rFonts w:asciiTheme="minorHAnsi" w:hAnsiTheme="minorHAnsi" w:cstheme="minorHAnsi"/>
          <w:sz w:val="22"/>
          <w:szCs w:val="22"/>
          <w:lang w:val="en-GB"/>
        </w:rPr>
        <w:t>Assess whether there is an urgent need for a search</w:t>
      </w:r>
    </w:p>
    <w:p w14:paraId="1C4E8D83" w14:textId="1F70DE18" w:rsidR="00C9296B" w:rsidRPr="00C91BCF" w:rsidRDefault="00C9296B" w:rsidP="001517F9">
      <w:pPr>
        <w:pStyle w:val="4Bulletedcopyblue"/>
        <w:numPr>
          <w:ilvl w:val="0"/>
          <w:numId w:val="53"/>
        </w:numPr>
        <w:rPr>
          <w:rFonts w:asciiTheme="minorHAnsi" w:hAnsiTheme="minorHAnsi" w:cstheme="minorHAnsi"/>
          <w:sz w:val="22"/>
          <w:szCs w:val="22"/>
          <w:lang w:val="en-GB"/>
        </w:rPr>
      </w:pPr>
      <w:r w:rsidRPr="00C91BCF">
        <w:rPr>
          <w:rFonts w:asciiTheme="minorHAnsi" w:hAnsiTheme="minorHAnsi" w:cstheme="minorHAnsi"/>
          <w:sz w:val="22"/>
          <w:szCs w:val="22"/>
          <w:lang w:val="en-GB"/>
        </w:rPr>
        <w:t>Assess whether not doing the search would put other student or staff at risk</w:t>
      </w:r>
    </w:p>
    <w:p w14:paraId="0C97A11A" w14:textId="76085F90" w:rsidR="00C9296B" w:rsidRPr="00C91BCF" w:rsidRDefault="00C9296B" w:rsidP="001517F9">
      <w:pPr>
        <w:pStyle w:val="4Bulletedcopyblue"/>
        <w:numPr>
          <w:ilvl w:val="0"/>
          <w:numId w:val="53"/>
        </w:numPr>
        <w:rPr>
          <w:rFonts w:asciiTheme="minorHAnsi" w:hAnsiTheme="minorHAnsi" w:cstheme="minorHAnsi"/>
          <w:sz w:val="22"/>
          <w:szCs w:val="22"/>
          <w:lang w:val="en-GB"/>
        </w:rPr>
      </w:pPr>
      <w:r w:rsidRPr="00C91BCF">
        <w:rPr>
          <w:rFonts w:asciiTheme="minorHAnsi" w:hAnsiTheme="minorHAnsi" w:cstheme="minorHAnsi"/>
          <w:sz w:val="22"/>
          <w:szCs w:val="22"/>
          <w:lang w:val="en-GB"/>
        </w:rPr>
        <w:t>Consider whether the search would pose a safeguarding risk to the student</w:t>
      </w:r>
    </w:p>
    <w:p w14:paraId="300C1300" w14:textId="7BA04D7A" w:rsidR="00C9296B" w:rsidRPr="00C91BCF" w:rsidRDefault="00C9296B" w:rsidP="001517F9">
      <w:pPr>
        <w:pStyle w:val="4Bulletedcopyblue"/>
        <w:numPr>
          <w:ilvl w:val="0"/>
          <w:numId w:val="53"/>
        </w:numPr>
        <w:rPr>
          <w:rFonts w:asciiTheme="minorHAnsi" w:hAnsiTheme="minorHAnsi" w:cstheme="minorHAnsi"/>
          <w:sz w:val="22"/>
          <w:szCs w:val="22"/>
          <w:lang w:val="en-GB"/>
        </w:rPr>
      </w:pPr>
      <w:r w:rsidRPr="00C91BCF">
        <w:rPr>
          <w:rFonts w:asciiTheme="minorHAnsi" w:hAnsiTheme="minorHAnsi" w:cstheme="minorHAnsi"/>
          <w:sz w:val="22"/>
          <w:szCs w:val="22"/>
          <w:lang w:val="en-GB"/>
        </w:rPr>
        <w:t>Explain to the student why they are being searched</w:t>
      </w:r>
    </w:p>
    <w:p w14:paraId="5A41B573" w14:textId="20D0E521" w:rsidR="00C9296B" w:rsidRPr="00C91BCF" w:rsidRDefault="00C9296B" w:rsidP="001517F9">
      <w:pPr>
        <w:pStyle w:val="4Bulletedcopyblue"/>
        <w:numPr>
          <w:ilvl w:val="0"/>
          <w:numId w:val="53"/>
        </w:numPr>
        <w:rPr>
          <w:rFonts w:asciiTheme="minorHAnsi" w:hAnsiTheme="minorHAnsi" w:cstheme="minorHAnsi"/>
          <w:sz w:val="22"/>
          <w:szCs w:val="22"/>
          <w:lang w:val="en-GB"/>
        </w:rPr>
      </w:pPr>
      <w:r w:rsidRPr="00C91BCF">
        <w:rPr>
          <w:rFonts w:asciiTheme="minorHAnsi" w:hAnsiTheme="minorHAnsi" w:cstheme="minorHAnsi"/>
          <w:sz w:val="22"/>
          <w:szCs w:val="22"/>
          <w:lang w:val="en-GB"/>
        </w:rPr>
        <w:t>Explain to the student what a search entails – e.g. I will ask you to turn out your pockets and remove your scarf</w:t>
      </w:r>
    </w:p>
    <w:p w14:paraId="25DADD70" w14:textId="77777777" w:rsidR="00C9296B" w:rsidRPr="00C91BCF" w:rsidRDefault="00C9296B" w:rsidP="001517F9">
      <w:pPr>
        <w:pStyle w:val="4Bulletedcopyblue"/>
        <w:numPr>
          <w:ilvl w:val="0"/>
          <w:numId w:val="53"/>
        </w:numPr>
        <w:rPr>
          <w:rFonts w:asciiTheme="minorHAnsi" w:hAnsiTheme="minorHAnsi" w:cstheme="minorHAnsi"/>
          <w:sz w:val="22"/>
          <w:szCs w:val="22"/>
          <w:lang w:val="en-GB"/>
        </w:rPr>
      </w:pPr>
      <w:r w:rsidRPr="00C91BCF">
        <w:rPr>
          <w:rFonts w:asciiTheme="minorHAnsi" w:hAnsiTheme="minorHAnsi" w:cstheme="minorHAnsi"/>
          <w:sz w:val="22"/>
          <w:szCs w:val="22"/>
          <w:lang w:val="en-GB"/>
        </w:rPr>
        <w:t>Explain how and where the search will be carried out</w:t>
      </w:r>
    </w:p>
    <w:p w14:paraId="586DD14D" w14:textId="385EF248" w:rsidR="00C9296B" w:rsidRPr="00C91BCF" w:rsidRDefault="00C9296B" w:rsidP="001517F9">
      <w:pPr>
        <w:pStyle w:val="4Bulletedcopyblue"/>
        <w:numPr>
          <w:ilvl w:val="0"/>
          <w:numId w:val="53"/>
        </w:numPr>
        <w:rPr>
          <w:rFonts w:asciiTheme="minorHAnsi" w:hAnsiTheme="minorHAnsi" w:cstheme="minorHAnsi"/>
          <w:sz w:val="22"/>
          <w:szCs w:val="22"/>
          <w:lang w:val="en-GB"/>
        </w:rPr>
      </w:pPr>
      <w:r w:rsidRPr="00C91BCF">
        <w:rPr>
          <w:rFonts w:asciiTheme="minorHAnsi" w:hAnsiTheme="minorHAnsi" w:cstheme="minorHAnsi"/>
          <w:sz w:val="22"/>
          <w:szCs w:val="22"/>
          <w:lang w:val="en-GB"/>
        </w:rPr>
        <w:t>Give the student the opportunity to ask questions</w:t>
      </w:r>
    </w:p>
    <w:p w14:paraId="080358FC" w14:textId="7F09162C" w:rsidR="00C9296B" w:rsidRPr="00C91BCF" w:rsidRDefault="00C9296B" w:rsidP="001517F9">
      <w:pPr>
        <w:pStyle w:val="4Bulletedcopyblue"/>
        <w:numPr>
          <w:ilvl w:val="0"/>
          <w:numId w:val="53"/>
        </w:numPr>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Seek the student’s co-operation </w:t>
      </w:r>
    </w:p>
    <w:p w14:paraId="03795F24" w14:textId="5E74E01B"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If the student refuses to agree to a search, the member of staff can give an appropriate behaviour sanction. </w:t>
      </w:r>
    </w:p>
    <w:p w14:paraId="6243A644" w14:textId="4E600A44"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If they still refuse to co-operate, the member of staff will contact the Headteacher/Deputy Headteacher/Safeguarding Officer, to try and determine why the student is refusing to comply. </w:t>
      </w:r>
    </w:p>
    <w:p w14:paraId="584E75C3" w14:textId="05FAAE15"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The authorised member of staff will then decide whether to use reasonable force to search the student. This decision will be made on a case-by-case basis, taking into consideration whether conducting the search will prevent the student harming themselves or others, damaging property or from causing disorder.</w:t>
      </w:r>
    </w:p>
    <w:p w14:paraId="5508ABBB" w14:textId="77777777" w:rsidR="00C9296B" w:rsidRPr="00C91BCF" w:rsidRDefault="00C9296B" w:rsidP="00C9296B">
      <w:pPr>
        <w:pStyle w:val="1bodycopy10pt"/>
        <w:rPr>
          <w:rFonts w:asciiTheme="minorHAnsi" w:hAnsiTheme="minorHAnsi" w:cstheme="minorHAnsi"/>
          <w:sz w:val="22"/>
          <w:szCs w:val="22"/>
        </w:rPr>
      </w:pPr>
      <w:r w:rsidRPr="00C91BCF">
        <w:rPr>
          <w:rFonts w:asciiTheme="minorHAnsi" w:hAnsiTheme="minorHAnsi" w:cstheme="minorHAnsi"/>
          <w:sz w:val="22"/>
          <w:szCs w:val="22"/>
        </w:rPr>
        <w:t xml:space="preserve">The </w:t>
      </w:r>
      <w:proofErr w:type="spellStart"/>
      <w:r w:rsidRPr="00C91BCF">
        <w:rPr>
          <w:rFonts w:asciiTheme="minorHAnsi" w:hAnsiTheme="minorHAnsi" w:cstheme="minorHAnsi"/>
          <w:sz w:val="22"/>
          <w:szCs w:val="22"/>
        </w:rPr>
        <w:t>authorised</w:t>
      </w:r>
      <w:proofErr w:type="spellEnd"/>
      <w:r w:rsidRPr="00C91BCF">
        <w:rPr>
          <w:rFonts w:asciiTheme="minorHAnsi" w:hAnsiTheme="minorHAnsi" w:cstheme="minorHAnsi"/>
          <w:sz w:val="22"/>
          <w:szCs w:val="22"/>
        </w:rPr>
        <w:t xml:space="preserve"> member of staff can use reasonable force to search for any prohibited items identified in section 3, but not to search for items that are only identified in the school rules.</w:t>
      </w:r>
    </w:p>
    <w:p w14:paraId="48B1025E" w14:textId="77777777"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rPr>
        <w:t xml:space="preserve">The </w:t>
      </w:r>
      <w:proofErr w:type="spellStart"/>
      <w:r w:rsidRPr="00C91BCF">
        <w:rPr>
          <w:rFonts w:asciiTheme="minorHAnsi" w:hAnsiTheme="minorHAnsi" w:cstheme="minorHAnsi"/>
          <w:sz w:val="22"/>
          <w:szCs w:val="22"/>
        </w:rPr>
        <w:t>authorised</w:t>
      </w:r>
      <w:proofErr w:type="spellEnd"/>
      <w:r w:rsidRPr="00C91BCF">
        <w:rPr>
          <w:rFonts w:asciiTheme="minorHAnsi" w:hAnsiTheme="minorHAnsi" w:cstheme="minorHAnsi"/>
          <w:sz w:val="22"/>
          <w:szCs w:val="22"/>
        </w:rPr>
        <w:t xml:space="preserve"> member of staff may use a metal detector to assist with the search.</w:t>
      </w:r>
    </w:p>
    <w:p w14:paraId="49B4BD65" w14:textId="124E7203"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An authorised member of staff may search a student’s outer clothing, pockets, possessions, desks or lockers.</w:t>
      </w:r>
    </w:p>
    <w:p w14:paraId="35D29F16" w14:textId="77777777" w:rsidR="00C9296B" w:rsidRPr="00C91BCF" w:rsidRDefault="00C9296B" w:rsidP="00C9296B">
      <w:pPr>
        <w:pStyle w:val="1bodycopy10pt"/>
        <w:rPr>
          <w:rFonts w:asciiTheme="minorHAnsi" w:hAnsiTheme="minorHAnsi" w:cstheme="minorHAnsi"/>
          <w:sz w:val="22"/>
          <w:szCs w:val="22"/>
          <w:lang w:val="en-GB"/>
        </w:rPr>
      </w:pPr>
      <w:r w:rsidRPr="00C91BCF">
        <w:rPr>
          <w:rFonts w:asciiTheme="minorHAnsi" w:hAnsiTheme="minorHAnsi" w:cstheme="minorHAnsi"/>
          <w:sz w:val="22"/>
          <w:szCs w:val="22"/>
          <w:lang w:val="en-GB"/>
        </w:rPr>
        <w:t>Outer clothing includes:</w:t>
      </w:r>
    </w:p>
    <w:p w14:paraId="6C2DEF33" w14:textId="77777777" w:rsidR="00C9296B" w:rsidRPr="00C91BCF" w:rsidRDefault="00C9296B" w:rsidP="00C9296B">
      <w:pPr>
        <w:pStyle w:val="4Bulletedcopyblue"/>
        <w:rPr>
          <w:rFonts w:asciiTheme="minorHAnsi" w:hAnsiTheme="minorHAnsi" w:cstheme="minorHAnsi"/>
          <w:sz w:val="22"/>
          <w:szCs w:val="22"/>
          <w:lang w:val="en-GB"/>
        </w:rPr>
      </w:pPr>
      <w:r w:rsidRPr="00C91BCF">
        <w:rPr>
          <w:rFonts w:asciiTheme="minorHAnsi" w:hAnsiTheme="minorHAnsi" w:cstheme="minorHAnsi"/>
          <w:sz w:val="22"/>
          <w:szCs w:val="22"/>
          <w:lang w:val="en-GB"/>
        </w:rPr>
        <w:t>Any item of clothing that is not worn immediately over a garment that is being worn wholly next to the skin or being worn as underwear (e.g. a jumper or jacket being worn over a t-shirt)</w:t>
      </w:r>
    </w:p>
    <w:p w14:paraId="393E5A0F" w14:textId="77777777" w:rsidR="00C9296B" w:rsidRPr="00C91BCF" w:rsidRDefault="00C9296B" w:rsidP="00C9296B">
      <w:pPr>
        <w:pStyle w:val="4Bulletedcopyblue"/>
        <w:rPr>
          <w:rFonts w:asciiTheme="minorHAnsi" w:hAnsiTheme="minorHAnsi" w:cstheme="minorHAnsi"/>
          <w:sz w:val="22"/>
          <w:szCs w:val="22"/>
          <w:lang w:val="en-GB"/>
        </w:rPr>
      </w:pPr>
      <w:r w:rsidRPr="00C91BCF">
        <w:rPr>
          <w:rFonts w:asciiTheme="minorHAnsi" w:hAnsiTheme="minorHAnsi" w:cstheme="minorHAnsi"/>
          <w:sz w:val="22"/>
          <w:szCs w:val="22"/>
          <w:lang w:val="en-GB"/>
        </w:rPr>
        <w:t>Hats, scarves, gloves, shoes, boots</w:t>
      </w:r>
    </w:p>
    <w:p w14:paraId="2811C5E5" w14:textId="37977A43" w:rsidR="00C9296B" w:rsidRPr="00C91BCF" w:rsidRDefault="00C9296B" w:rsidP="00C9296B">
      <w:pPr>
        <w:pStyle w:val="1bodycopy"/>
        <w:rPr>
          <w:rFonts w:asciiTheme="minorHAnsi" w:hAnsiTheme="minorHAnsi" w:cstheme="minorHAnsi"/>
          <w:bCs/>
          <w:sz w:val="22"/>
          <w:szCs w:val="22"/>
          <w:u w:val="single"/>
          <w:lang w:val="en-GB"/>
        </w:rPr>
      </w:pPr>
      <w:r w:rsidRPr="00C91BCF">
        <w:rPr>
          <w:rFonts w:asciiTheme="minorHAnsi" w:hAnsiTheme="minorHAnsi" w:cstheme="minorHAnsi"/>
          <w:bCs/>
          <w:sz w:val="22"/>
          <w:szCs w:val="22"/>
          <w:u w:val="single"/>
          <w:lang w:val="en-GB"/>
        </w:rPr>
        <w:t>Searching students’ possessions</w:t>
      </w:r>
    </w:p>
    <w:p w14:paraId="4CE1B0DE" w14:textId="0DFC238D" w:rsidR="00C9296B" w:rsidRPr="00C91BCF" w:rsidRDefault="00C9296B" w:rsidP="00C9296B">
      <w:pPr>
        <w:pStyle w:val="1bodycopy"/>
        <w:rPr>
          <w:rFonts w:asciiTheme="minorHAnsi" w:hAnsiTheme="minorHAnsi" w:cstheme="minorHAnsi"/>
          <w:sz w:val="22"/>
          <w:szCs w:val="22"/>
          <w:lang w:val="en-GB"/>
        </w:rPr>
      </w:pPr>
      <w:r w:rsidRPr="00C91BCF">
        <w:rPr>
          <w:rFonts w:asciiTheme="minorHAnsi" w:hAnsiTheme="minorHAnsi" w:cstheme="minorHAnsi"/>
          <w:sz w:val="22"/>
          <w:szCs w:val="22"/>
          <w:lang w:val="en-GB"/>
        </w:rPr>
        <w:t>Possessions means any items that the student has or appears to have control of, including:</w:t>
      </w:r>
    </w:p>
    <w:p w14:paraId="094B03DA" w14:textId="77777777" w:rsidR="00C9296B" w:rsidRPr="00C91BCF" w:rsidRDefault="00C9296B" w:rsidP="001517F9">
      <w:pPr>
        <w:pStyle w:val="4Bulletedcopyblue"/>
        <w:numPr>
          <w:ilvl w:val="0"/>
          <w:numId w:val="54"/>
        </w:numPr>
        <w:rPr>
          <w:rFonts w:asciiTheme="minorHAnsi" w:hAnsiTheme="minorHAnsi" w:cstheme="minorHAnsi"/>
          <w:sz w:val="22"/>
          <w:szCs w:val="22"/>
          <w:lang w:val="en-GB"/>
        </w:rPr>
      </w:pPr>
      <w:r w:rsidRPr="00C91BCF">
        <w:rPr>
          <w:rFonts w:asciiTheme="minorHAnsi" w:hAnsiTheme="minorHAnsi" w:cstheme="minorHAnsi"/>
          <w:sz w:val="22"/>
          <w:szCs w:val="22"/>
          <w:lang w:val="en-GB"/>
        </w:rPr>
        <w:t>Desks</w:t>
      </w:r>
    </w:p>
    <w:p w14:paraId="1DDF7573" w14:textId="77777777" w:rsidR="00C9296B" w:rsidRPr="00C91BCF" w:rsidRDefault="00C9296B" w:rsidP="001517F9">
      <w:pPr>
        <w:pStyle w:val="4Bulletedcopyblue"/>
        <w:numPr>
          <w:ilvl w:val="0"/>
          <w:numId w:val="54"/>
        </w:numPr>
        <w:rPr>
          <w:rFonts w:asciiTheme="minorHAnsi" w:hAnsiTheme="minorHAnsi" w:cstheme="minorHAnsi"/>
          <w:sz w:val="22"/>
          <w:szCs w:val="22"/>
          <w:lang w:val="en-GB"/>
        </w:rPr>
      </w:pPr>
      <w:r w:rsidRPr="00C91BCF">
        <w:rPr>
          <w:rFonts w:asciiTheme="minorHAnsi" w:hAnsiTheme="minorHAnsi" w:cstheme="minorHAnsi"/>
          <w:sz w:val="22"/>
          <w:szCs w:val="22"/>
          <w:lang w:val="en-GB"/>
        </w:rPr>
        <w:t>Lockers</w:t>
      </w:r>
    </w:p>
    <w:p w14:paraId="20A9798C" w14:textId="77777777" w:rsidR="00C9296B" w:rsidRPr="00C91BCF" w:rsidRDefault="00C9296B" w:rsidP="001517F9">
      <w:pPr>
        <w:pStyle w:val="4Bulletedcopyblue"/>
        <w:numPr>
          <w:ilvl w:val="0"/>
          <w:numId w:val="54"/>
        </w:numPr>
        <w:rPr>
          <w:rFonts w:asciiTheme="minorHAnsi" w:hAnsiTheme="minorHAnsi" w:cstheme="minorHAnsi"/>
          <w:sz w:val="22"/>
          <w:szCs w:val="22"/>
          <w:lang w:val="en-GB"/>
        </w:rPr>
      </w:pPr>
      <w:r w:rsidRPr="00C91BCF">
        <w:rPr>
          <w:rFonts w:asciiTheme="minorHAnsi" w:hAnsiTheme="minorHAnsi" w:cstheme="minorHAnsi"/>
          <w:sz w:val="22"/>
          <w:szCs w:val="22"/>
          <w:lang w:val="en-GB"/>
        </w:rPr>
        <w:t>Bags</w:t>
      </w:r>
    </w:p>
    <w:p w14:paraId="20A8AF40" w14:textId="7D8B305F" w:rsidR="00C9296B" w:rsidRPr="00C91BCF" w:rsidRDefault="00C9296B" w:rsidP="00C9296B">
      <w:pPr>
        <w:pStyle w:val="1bodycopy"/>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A student’s possessions can be searched for any item if the </w:t>
      </w:r>
      <w:proofErr w:type="spellStart"/>
      <w:r w:rsidRPr="00C91BCF">
        <w:rPr>
          <w:rFonts w:asciiTheme="minorHAnsi" w:hAnsiTheme="minorHAnsi" w:cstheme="minorHAnsi"/>
          <w:sz w:val="22"/>
          <w:szCs w:val="22"/>
          <w:lang w:val="en-GB"/>
        </w:rPr>
        <w:t>studentl</w:t>
      </w:r>
      <w:proofErr w:type="spellEnd"/>
      <w:r w:rsidRPr="00C91BCF">
        <w:rPr>
          <w:rFonts w:asciiTheme="minorHAnsi" w:hAnsiTheme="minorHAnsi" w:cstheme="minorHAnsi"/>
          <w:sz w:val="22"/>
          <w:szCs w:val="22"/>
          <w:lang w:val="en-GB"/>
        </w:rPr>
        <w:t xml:space="preserve"> agrees to the search. If the </w:t>
      </w:r>
      <w:proofErr w:type="spellStart"/>
      <w:r w:rsidRPr="00C91BCF">
        <w:rPr>
          <w:rFonts w:asciiTheme="minorHAnsi" w:hAnsiTheme="minorHAnsi" w:cstheme="minorHAnsi"/>
          <w:sz w:val="22"/>
          <w:szCs w:val="22"/>
          <w:lang w:val="en-GB"/>
        </w:rPr>
        <w:t>studentl</w:t>
      </w:r>
      <w:proofErr w:type="spellEnd"/>
      <w:r w:rsidRPr="00C91BCF">
        <w:rPr>
          <w:rFonts w:asciiTheme="minorHAnsi" w:hAnsiTheme="minorHAnsi" w:cstheme="minorHAnsi"/>
          <w:sz w:val="22"/>
          <w:szCs w:val="22"/>
          <w:lang w:val="en-GB"/>
        </w:rPr>
        <w:t xml:space="preserve"> does not agree to the search, staff can still carry out a search for prohibited items (listed in section 3) and items identified in the school rules.</w:t>
      </w:r>
    </w:p>
    <w:p w14:paraId="0257F75B" w14:textId="421CFEE9" w:rsidR="00C9296B" w:rsidRPr="00C91BCF" w:rsidRDefault="00C9296B" w:rsidP="00C9296B">
      <w:pPr>
        <w:pStyle w:val="1bodycopy"/>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An authorised member of staff can search a student’s possessions when the </w:t>
      </w:r>
      <w:r w:rsidR="00C91BCF" w:rsidRPr="00C91BCF">
        <w:rPr>
          <w:rFonts w:asciiTheme="minorHAnsi" w:hAnsiTheme="minorHAnsi" w:cstheme="minorHAnsi"/>
          <w:sz w:val="22"/>
          <w:szCs w:val="22"/>
          <w:lang w:val="en-GB"/>
        </w:rPr>
        <w:t>student</w:t>
      </w:r>
      <w:r w:rsidRPr="00C91BCF">
        <w:rPr>
          <w:rFonts w:asciiTheme="minorHAnsi" w:hAnsiTheme="minorHAnsi" w:cstheme="minorHAnsi"/>
          <w:sz w:val="22"/>
          <w:szCs w:val="22"/>
          <w:lang w:val="en-GB"/>
        </w:rPr>
        <w:t xml:space="preserve"> and another member of staff are present. </w:t>
      </w:r>
    </w:p>
    <w:p w14:paraId="03B90E04" w14:textId="77777777" w:rsidR="00C9296B" w:rsidRPr="00C91BCF" w:rsidRDefault="00C9296B" w:rsidP="00C9296B">
      <w:pPr>
        <w:pStyle w:val="1bodycopy"/>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If there is a serious </w:t>
      </w:r>
      <w:r w:rsidRPr="00C91BCF">
        <w:rPr>
          <w:rStyle w:val="1bodycopy10ptChar"/>
          <w:rFonts w:asciiTheme="minorHAnsi" w:hAnsiTheme="minorHAnsi" w:cstheme="minorHAnsi"/>
          <w:sz w:val="22"/>
          <w:szCs w:val="22"/>
        </w:rPr>
        <w:t>risk of harm if the search is not conducted immediately, or it</w:t>
      </w:r>
      <w:r w:rsidRPr="00C91BCF">
        <w:rPr>
          <w:rFonts w:asciiTheme="minorHAnsi" w:hAnsiTheme="minorHAnsi" w:cstheme="minorHAnsi"/>
          <w:sz w:val="22"/>
          <w:szCs w:val="22"/>
          <w:lang w:val="en-GB"/>
        </w:rPr>
        <w:t xml:space="preserve"> is not reasonably practicable to summon another member of staff, the search can be carried out by a single authorised member of staff.</w:t>
      </w:r>
    </w:p>
    <w:p w14:paraId="6D5B6C85" w14:textId="77777777" w:rsidR="00C9296B" w:rsidRPr="00C91BCF" w:rsidRDefault="00C9296B" w:rsidP="00C9296B">
      <w:pPr>
        <w:pStyle w:val="1bodycopy"/>
        <w:rPr>
          <w:rFonts w:asciiTheme="minorHAnsi" w:hAnsiTheme="minorHAnsi" w:cstheme="minorHAnsi"/>
          <w:bCs/>
          <w:sz w:val="22"/>
          <w:szCs w:val="22"/>
          <w:u w:val="single"/>
          <w:lang w:val="en-GB"/>
        </w:rPr>
      </w:pPr>
      <w:r w:rsidRPr="00C91BCF">
        <w:rPr>
          <w:rFonts w:asciiTheme="minorHAnsi" w:hAnsiTheme="minorHAnsi" w:cstheme="minorHAnsi"/>
          <w:bCs/>
          <w:sz w:val="22"/>
          <w:szCs w:val="22"/>
          <w:u w:val="single"/>
          <w:lang w:val="en-GB"/>
        </w:rPr>
        <w:t>Informing the designated safeguarding lead (DSL)</w:t>
      </w:r>
    </w:p>
    <w:p w14:paraId="675F1C92" w14:textId="77777777" w:rsidR="00C9296B" w:rsidRPr="00C91BCF" w:rsidRDefault="00C9296B" w:rsidP="00C9296B">
      <w:pPr>
        <w:pStyle w:val="1bodycopy"/>
        <w:rPr>
          <w:rFonts w:asciiTheme="minorHAnsi" w:hAnsiTheme="minorHAnsi" w:cstheme="minorHAnsi"/>
          <w:sz w:val="22"/>
          <w:szCs w:val="22"/>
          <w:lang w:val="en-GB"/>
        </w:rPr>
      </w:pPr>
      <w:r w:rsidRPr="00C91BCF">
        <w:rPr>
          <w:rFonts w:asciiTheme="minorHAnsi" w:hAnsiTheme="minorHAnsi" w:cstheme="minorHAnsi"/>
          <w:sz w:val="22"/>
          <w:szCs w:val="22"/>
          <w:lang w:val="en-GB"/>
        </w:rPr>
        <w:t>The staff member who carried out the search should inform the DSL without delay:</w:t>
      </w:r>
    </w:p>
    <w:p w14:paraId="46D7FE1B" w14:textId="1D671559" w:rsidR="00C9296B" w:rsidRPr="00C91BCF" w:rsidRDefault="00C9296B" w:rsidP="001517F9">
      <w:pPr>
        <w:pStyle w:val="4Bulletedcopyblue"/>
        <w:numPr>
          <w:ilvl w:val="0"/>
          <w:numId w:val="55"/>
        </w:numPr>
        <w:rPr>
          <w:rFonts w:asciiTheme="minorHAnsi" w:hAnsiTheme="minorHAnsi" w:cstheme="minorHAnsi"/>
          <w:sz w:val="22"/>
          <w:szCs w:val="22"/>
          <w:lang w:val="en-GB"/>
        </w:rPr>
      </w:pPr>
      <w:r w:rsidRPr="00C91BCF">
        <w:rPr>
          <w:rFonts w:asciiTheme="minorHAnsi" w:hAnsiTheme="minorHAnsi" w:cstheme="minorHAnsi"/>
          <w:sz w:val="22"/>
          <w:szCs w:val="22"/>
          <w:lang w:val="en-GB"/>
        </w:rPr>
        <w:t xml:space="preserve">Of any incidents where the member </w:t>
      </w:r>
      <w:r w:rsidRPr="00C91BCF">
        <w:rPr>
          <w:rFonts w:asciiTheme="minorHAnsi" w:hAnsiTheme="minorHAnsi" w:cstheme="minorHAnsi"/>
          <w:sz w:val="22"/>
          <w:szCs w:val="22"/>
        </w:rPr>
        <w:t xml:space="preserve">of staff had reasonable grounds to suspect a </w:t>
      </w:r>
      <w:r w:rsidR="00C91BCF" w:rsidRPr="00C91BCF">
        <w:rPr>
          <w:rFonts w:asciiTheme="minorHAnsi" w:hAnsiTheme="minorHAnsi" w:cstheme="minorHAnsi"/>
          <w:sz w:val="22"/>
          <w:szCs w:val="22"/>
        </w:rPr>
        <w:t>student</w:t>
      </w:r>
      <w:r w:rsidRPr="00C91BCF">
        <w:rPr>
          <w:rFonts w:asciiTheme="minorHAnsi" w:hAnsiTheme="minorHAnsi" w:cstheme="minorHAnsi"/>
          <w:sz w:val="22"/>
          <w:szCs w:val="22"/>
        </w:rPr>
        <w:t xml:space="preserve"> was in possession of a prohibited item as listed in section 3</w:t>
      </w:r>
    </w:p>
    <w:p w14:paraId="673C2F51" w14:textId="77777777" w:rsidR="00C9296B" w:rsidRPr="00C91BCF" w:rsidRDefault="00C9296B" w:rsidP="001517F9">
      <w:pPr>
        <w:pStyle w:val="4Bulletedcopyblue"/>
        <w:numPr>
          <w:ilvl w:val="0"/>
          <w:numId w:val="55"/>
        </w:numPr>
        <w:rPr>
          <w:rFonts w:asciiTheme="minorHAnsi" w:hAnsiTheme="minorHAnsi" w:cstheme="minorHAnsi"/>
          <w:sz w:val="22"/>
          <w:szCs w:val="22"/>
        </w:rPr>
      </w:pPr>
      <w:r w:rsidRPr="00C91BCF">
        <w:rPr>
          <w:rFonts w:asciiTheme="minorHAnsi" w:hAnsiTheme="minorHAnsi" w:cstheme="minorHAnsi"/>
          <w:sz w:val="22"/>
          <w:szCs w:val="22"/>
        </w:rPr>
        <w:t>If they believe that a search has revealed a safeguarding risk</w:t>
      </w:r>
    </w:p>
    <w:p w14:paraId="0AF02AA5" w14:textId="585434BF"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All searches for prohibited items (listed in section 3), including incidents where no items were found, will be recorded in the school’s safeguarding system</w:t>
      </w:r>
      <w:r w:rsidR="00C91BCF" w:rsidRPr="00C91BCF">
        <w:rPr>
          <w:rFonts w:asciiTheme="minorHAnsi" w:hAnsiTheme="minorHAnsi" w:cstheme="minorHAnsi"/>
          <w:sz w:val="22"/>
          <w:szCs w:val="22"/>
        </w:rPr>
        <w:t xml:space="preserve"> (CPOMS).</w:t>
      </w:r>
    </w:p>
    <w:p w14:paraId="3AA0A4DA" w14:textId="77777777" w:rsidR="00C9296B" w:rsidRPr="00C91BCF" w:rsidRDefault="00C9296B" w:rsidP="00C9296B">
      <w:pPr>
        <w:pStyle w:val="1bodycopy"/>
        <w:rPr>
          <w:rFonts w:asciiTheme="minorHAnsi" w:hAnsiTheme="minorHAnsi" w:cstheme="minorHAnsi"/>
          <w:bCs/>
          <w:sz w:val="22"/>
          <w:szCs w:val="22"/>
          <w:u w:val="single"/>
        </w:rPr>
      </w:pPr>
      <w:r w:rsidRPr="00C91BCF">
        <w:rPr>
          <w:rFonts w:asciiTheme="minorHAnsi" w:hAnsiTheme="minorHAnsi" w:cstheme="minorHAnsi"/>
          <w:bCs/>
          <w:sz w:val="22"/>
          <w:szCs w:val="22"/>
          <w:u w:val="single"/>
        </w:rPr>
        <w:t>Informing parents</w:t>
      </w:r>
    </w:p>
    <w:p w14:paraId="3FE11FC7" w14:textId="77777777"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Parents will always be informed of any search for a prohibited item (listed in section 3). A member of staff will tell the parents as soon as is reasonably practicable:</w:t>
      </w:r>
    </w:p>
    <w:p w14:paraId="3A8CF44D" w14:textId="77777777" w:rsidR="00C9296B" w:rsidRPr="00C91BCF" w:rsidRDefault="00C9296B" w:rsidP="001517F9">
      <w:pPr>
        <w:pStyle w:val="4Bulletedcopyblue"/>
        <w:numPr>
          <w:ilvl w:val="0"/>
          <w:numId w:val="56"/>
        </w:numPr>
        <w:rPr>
          <w:rFonts w:asciiTheme="minorHAnsi" w:hAnsiTheme="minorHAnsi" w:cstheme="minorHAnsi"/>
          <w:sz w:val="22"/>
          <w:szCs w:val="22"/>
        </w:rPr>
      </w:pPr>
      <w:r w:rsidRPr="00C91BCF">
        <w:rPr>
          <w:rFonts w:asciiTheme="minorHAnsi" w:hAnsiTheme="minorHAnsi" w:cstheme="minorHAnsi"/>
          <w:sz w:val="22"/>
          <w:szCs w:val="22"/>
        </w:rPr>
        <w:t>What happened</w:t>
      </w:r>
    </w:p>
    <w:p w14:paraId="4C851419" w14:textId="77777777" w:rsidR="00C9296B" w:rsidRPr="00C91BCF" w:rsidRDefault="00C9296B" w:rsidP="001517F9">
      <w:pPr>
        <w:pStyle w:val="4Bulletedcopyblue"/>
        <w:numPr>
          <w:ilvl w:val="0"/>
          <w:numId w:val="56"/>
        </w:numPr>
        <w:rPr>
          <w:rFonts w:asciiTheme="minorHAnsi" w:hAnsiTheme="minorHAnsi" w:cstheme="minorHAnsi"/>
          <w:sz w:val="22"/>
          <w:szCs w:val="22"/>
        </w:rPr>
      </w:pPr>
      <w:r w:rsidRPr="00C91BCF">
        <w:rPr>
          <w:rFonts w:asciiTheme="minorHAnsi" w:hAnsiTheme="minorHAnsi" w:cstheme="minorHAnsi"/>
          <w:sz w:val="22"/>
          <w:szCs w:val="22"/>
        </w:rPr>
        <w:t>What was found, if anything</w:t>
      </w:r>
    </w:p>
    <w:p w14:paraId="2860F307" w14:textId="77777777" w:rsidR="00C9296B" w:rsidRPr="00C91BCF" w:rsidRDefault="00C9296B" w:rsidP="001517F9">
      <w:pPr>
        <w:pStyle w:val="4Bulletedcopyblue"/>
        <w:numPr>
          <w:ilvl w:val="0"/>
          <w:numId w:val="56"/>
        </w:numPr>
        <w:rPr>
          <w:rFonts w:asciiTheme="minorHAnsi" w:hAnsiTheme="minorHAnsi" w:cstheme="minorHAnsi"/>
          <w:sz w:val="22"/>
          <w:szCs w:val="22"/>
        </w:rPr>
      </w:pPr>
      <w:r w:rsidRPr="00C91BCF">
        <w:rPr>
          <w:rFonts w:asciiTheme="minorHAnsi" w:hAnsiTheme="minorHAnsi" w:cstheme="minorHAnsi"/>
          <w:sz w:val="22"/>
          <w:szCs w:val="22"/>
        </w:rPr>
        <w:t>What has been confiscated, if anything</w:t>
      </w:r>
    </w:p>
    <w:p w14:paraId="2A581542" w14:textId="77777777" w:rsidR="00C9296B" w:rsidRPr="00C91BCF" w:rsidRDefault="00C9296B" w:rsidP="001517F9">
      <w:pPr>
        <w:pStyle w:val="4Bulletedcopyblue"/>
        <w:numPr>
          <w:ilvl w:val="0"/>
          <w:numId w:val="56"/>
        </w:numPr>
        <w:rPr>
          <w:rFonts w:asciiTheme="minorHAnsi" w:hAnsiTheme="minorHAnsi" w:cstheme="minorHAnsi"/>
          <w:sz w:val="22"/>
          <w:szCs w:val="22"/>
        </w:rPr>
      </w:pPr>
      <w:r w:rsidRPr="00C91BCF">
        <w:rPr>
          <w:rFonts w:asciiTheme="minorHAnsi" w:hAnsiTheme="minorHAnsi" w:cstheme="minorHAnsi"/>
          <w:sz w:val="22"/>
          <w:szCs w:val="22"/>
        </w:rPr>
        <w:t xml:space="preserve">What action the school has taken, including any sanctions that have been applied to their child </w:t>
      </w:r>
    </w:p>
    <w:p w14:paraId="103443EB" w14:textId="77777777" w:rsidR="00C9296B" w:rsidRPr="00C91BCF" w:rsidRDefault="00C9296B" w:rsidP="00C9296B">
      <w:pPr>
        <w:pStyle w:val="1bodycopy"/>
        <w:rPr>
          <w:rFonts w:asciiTheme="minorHAnsi" w:hAnsiTheme="minorHAnsi" w:cstheme="minorHAnsi"/>
          <w:bCs/>
          <w:sz w:val="22"/>
          <w:szCs w:val="22"/>
          <w:u w:val="single"/>
        </w:rPr>
      </w:pPr>
      <w:r w:rsidRPr="00C91BCF">
        <w:rPr>
          <w:rFonts w:asciiTheme="minorHAnsi" w:hAnsiTheme="minorHAnsi" w:cstheme="minorHAnsi"/>
          <w:bCs/>
          <w:sz w:val="22"/>
          <w:szCs w:val="22"/>
          <w:u w:val="single"/>
        </w:rPr>
        <w:t>Support after a search</w:t>
      </w:r>
    </w:p>
    <w:p w14:paraId="401E5807" w14:textId="04AC1BBF"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Irrespective of whether any items are found as the result of any search, the school will consider whether the </w:t>
      </w:r>
      <w:r w:rsidR="00C91BCF" w:rsidRPr="00C91BCF">
        <w:rPr>
          <w:rFonts w:asciiTheme="minorHAnsi" w:hAnsiTheme="minorHAnsi" w:cstheme="minorHAnsi"/>
          <w:sz w:val="22"/>
          <w:szCs w:val="22"/>
        </w:rPr>
        <w:t>student</w:t>
      </w:r>
      <w:r w:rsidRPr="00C91BCF">
        <w:rPr>
          <w:rFonts w:asciiTheme="minorHAnsi" w:hAnsiTheme="minorHAnsi" w:cstheme="minorHAnsi"/>
          <w:sz w:val="22"/>
          <w:szCs w:val="22"/>
        </w:rPr>
        <w:t xml:space="preserve"> may be suffering or likely to suffer harm and whether any specific support is needed (due to the reasons for the search, the search itself, or the outcome of the search). </w:t>
      </w:r>
    </w:p>
    <w:p w14:paraId="624C7ECA" w14:textId="77777777" w:rsidR="00C91BCF" w:rsidRDefault="00C9296B" w:rsidP="00C91BCF">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14:paraId="6384E4E3" w14:textId="7A06648D" w:rsidR="00C9296B" w:rsidRPr="00C91BCF" w:rsidRDefault="00C9296B" w:rsidP="00C91BCF">
      <w:pPr>
        <w:pStyle w:val="1bodycopy"/>
        <w:rPr>
          <w:rFonts w:ascii="Calibri" w:hAnsi="Calibri" w:cs="Calibri"/>
          <w:sz w:val="22"/>
          <w:szCs w:val="22"/>
          <w:u w:val="single"/>
        </w:rPr>
      </w:pPr>
      <w:r w:rsidRPr="00C91BCF">
        <w:rPr>
          <w:rFonts w:ascii="Calibri" w:hAnsi="Calibri" w:cs="Calibri"/>
          <w:sz w:val="22"/>
          <w:szCs w:val="22"/>
          <w:u w:val="single"/>
        </w:rPr>
        <w:t>Strip searches</w:t>
      </w:r>
    </w:p>
    <w:p w14:paraId="7C4DC8DB" w14:textId="77777777"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The </w:t>
      </w:r>
      <w:proofErr w:type="spellStart"/>
      <w:r w:rsidRPr="00C91BCF">
        <w:rPr>
          <w:rFonts w:asciiTheme="minorHAnsi" w:hAnsiTheme="minorHAnsi" w:cstheme="minorHAnsi"/>
          <w:sz w:val="22"/>
          <w:szCs w:val="22"/>
        </w:rPr>
        <w:t>authorised</w:t>
      </w:r>
      <w:proofErr w:type="spellEnd"/>
      <w:r w:rsidRPr="00C91BCF">
        <w:rPr>
          <w:rFonts w:asciiTheme="minorHAnsi" w:hAnsiTheme="minorHAnsi" w:cstheme="minorHAnsi"/>
          <w:sz w:val="22"/>
          <w:szCs w:val="22"/>
        </w:rPr>
        <w:t xml:space="preserve"> member of staff’s power to search outlined above does not enable them to conduct a strip search (removing more than the outer clothing) and strip searches on school premises shall only be carried out by police officers in accordance with the </w:t>
      </w:r>
      <w:hyperlink r:id="rId23" w:history="1">
        <w:r w:rsidRPr="00C91BCF">
          <w:rPr>
            <w:rStyle w:val="Hyperlink"/>
            <w:rFonts w:asciiTheme="minorHAnsi" w:hAnsiTheme="minorHAnsi" w:cstheme="minorHAnsi"/>
            <w:sz w:val="22"/>
            <w:szCs w:val="22"/>
          </w:rPr>
          <w:t>Police and Criminal Evidence Act 1984 (PACE) Code C.</w:t>
        </w:r>
      </w:hyperlink>
      <w:r w:rsidRPr="00C91BCF">
        <w:rPr>
          <w:rFonts w:asciiTheme="minorHAnsi" w:hAnsiTheme="minorHAnsi" w:cstheme="minorHAnsi"/>
          <w:sz w:val="22"/>
          <w:szCs w:val="22"/>
        </w:rPr>
        <w:t xml:space="preserve">  </w:t>
      </w:r>
    </w:p>
    <w:p w14:paraId="4F1F6515" w14:textId="149A5DD5"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Before calling the police into school, staff will assess and balance the risk of a potential strip search on the </w:t>
      </w:r>
      <w:r w:rsidR="00C91BCF" w:rsidRPr="00C91BCF">
        <w:rPr>
          <w:rFonts w:asciiTheme="minorHAnsi" w:hAnsiTheme="minorHAnsi" w:cstheme="minorHAnsi"/>
          <w:sz w:val="22"/>
          <w:szCs w:val="22"/>
        </w:rPr>
        <w:t>student’s</w:t>
      </w:r>
      <w:r w:rsidRPr="00C91BCF">
        <w:rPr>
          <w:rFonts w:asciiTheme="minorHAnsi" w:hAnsiTheme="minorHAnsi" w:cstheme="minorHAnsi"/>
          <w:sz w:val="22"/>
          <w:szCs w:val="22"/>
        </w:rPr>
        <w:t xml:space="preserve"> mental and physical wellbeing and the risk of not recovering the suspected item.</w:t>
      </w:r>
    </w:p>
    <w:p w14:paraId="0275A349" w14:textId="77777777"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Staff will consider whether introducing the potential for a strip search through police involvement is absolutely necessary, and will always ensure that other appropriate, less invasive approaches have been exhausted first.</w:t>
      </w:r>
    </w:p>
    <w:p w14:paraId="7605D406" w14:textId="1C44204C"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Once the police are on school premises, the decision on whether to conduct a strip search lies solely with them. The school will advocate for the safety and wellbeing of the </w:t>
      </w:r>
      <w:r w:rsidR="00C91BCF">
        <w:rPr>
          <w:rFonts w:asciiTheme="minorHAnsi" w:hAnsiTheme="minorHAnsi" w:cstheme="minorHAnsi"/>
          <w:sz w:val="22"/>
          <w:szCs w:val="22"/>
        </w:rPr>
        <w:t>student</w:t>
      </w:r>
      <w:r w:rsidRPr="00C91BCF">
        <w:rPr>
          <w:rFonts w:asciiTheme="minorHAnsi" w:hAnsiTheme="minorHAnsi" w:cstheme="minorHAnsi"/>
          <w:sz w:val="22"/>
          <w:szCs w:val="22"/>
        </w:rPr>
        <w:t xml:space="preserve">(s) involved. Staff retain a duty of care to the </w:t>
      </w:r>
      <w:r w:rsidR="00C91BCF" w:rsidRPr="00C91BCF">
        <w:rPr>
          <w:rFonts w:asciiTheme="minorHAnsi" w:hAnsiTheme="minorHAnsi" w:cstheme="minorHAnsi"/>
          <w:sz w:val="22"/>
          <w:szCs w:val="22"/>
        </w:rPr>
        <w:t>student</w:t>
      </w:r>
      <w:r w:rsidRPr="00C91BCF">
        <w:rPr>
          <w:rFonts w:asciiTheme="minorHAnsi" w:hAnsiTheme="minorHAnsi" w:cstheme="minorHAnsi"/>
          <w:sz w:val="22"/>
          <w:szCs w:val="22"/>
        </w:rPr>
        <w:t xml:space="preserve"> involved and should advocate for </w:t>
      </w:r>
      <w:r w:rsidR="00C91BCF">
        <w:rPr>
          <w:rFonts w:asciiTheme="minorHAnsi" w:hAnsiTheme="minorHAnsi" w:cstheme="minorHAnsi"/>
          <w:sz w:val="22"/>
          <w:szCs w:val="22"/>
        </w:rPr>
        <w:t>the students</w:t>
      </w:r>
      <w:r w:rsidRPr="00C91BCF">
        <w:rPr>
          <w:rFonts w:asciiTheme="minorHAnsi" w:hAnsiTheme="minorHAnsi" w:cstheme="minorHAnsi"/>
          <w:sz w:val="22"/>
          <w:szCs w:val="22"/>
        </w:rPr>
        <w:t xml:space="preserve"> wellbeing at all times. </w:t>
      </w:r>
    </w:p>
    <w:p w14:paraId="58A3E656" w14:textId="77777777" w:rsidR="00C9296B" w:rsidRPr="00C91BCF" w:rsidRDefault="00C9296B" w:rsidP="0078798D">
      <w:pPr>
        <w:pStyle w:val="1bodycopy"/>
        <w:keepNext/>
        <w:keepLines/>
        <w:widowControl w:val="0"/>
        <w:rPr>
          <w:rFonts w:asciiTheme="minorHAnsi" w:hAnsiTheme="minorHAnsi" w:cstheme="minorHAnsi"/>
          <w:bCs/>
          <w:sz w:val="22"/>
          <w:szCs w:val="22"/>
          <w:u w:val="single"/>
        </w:rPr>
      </w:pPr>
      <w:r w:rsidRPr="00C91BCF">
        <w:rPr>
          <w:rFonts w:asciiTheme="minorHAnsi" w:hAnsiTheme="minorHAnsi" w:cstheme="minorHAnsi"/>
          <w:bCs/>
          <w:sz w:val="22"/>
          <w:szCs w:val="22"/>
          <w:u w:val="single"/>
        </w:rPr>
        <w:t>Communication and record-keeping</w:t>
      </w:r>
    </w:p>
    <w:p w14:paraId="22C86143" w14:textId="15E334ED" w:rsidR="00C9296B" w:rsidRPr="00C91BCF" w:rsidRDefault="00C9296B" w:rsidP="0078798D">
      <w:pPr>
        <w:pStyle w:val="1bodycopy"/>
        <w:keepNext/>
        <w:keepLines/>
        <w:widowControl w:val="0"/>
        <w:rPr>
          <w:rFonts w:asciiTheme="minorHAnsi" w:hAnsiTheme="minorHAnsi" w:cstheme="minorHAnsi"/>
          <w:sz w:val="22"/>
          <w:szCs w:val="22"/>
        </w:rPr>
      </w:pPr>
      <w:r w:rsidRPr="00C91BCF">
        <w:rPr>
          <w:rFonts w:asciiTheme="minorHAnsi" w:hAnsiTheme="minorHAnsi" w:cstheme="minorHAnsi"/>
          <w:sz w:val="22"/>
          <w:szCs w:val="22"/>
        </w:rPr>
        <w:t>Where reasonably possible and unless there is an immediate risk of harm, staff will contact at least 1 of the</w:t>
      </w:r>
      <w:r w:rsidR="00C91BCF">
        <w:rPr>
          <w:rFonts w:asciiTheme="minorHAnsi" w:hAnsiTheme="minorHAnsi" w:cstheme="minorHAnsi"/>
          <w:sz w:val="22"/>
          <w:szCs w:val="22"/>
        </w:rPr>
        <w:t xml:space="preserve"> student’</w:t>
      </w:r>
      <w:r w:rsidRPr="00C91BCF">
        <w:rPr>
          <w:rFonts w:asciiTheme="minorHAnsi" w:hAnsiTheme="minorHAnsi" w:cstheme="minorHAnsi"/>
          <w:sz w:val="22"/>
          <w:szCs w:val="22"/>
        </w:rPr>
        <w:t>s parents</w:t>
      </w:r>
      <w:r w:rsidR="00C91BCF">
        <w:rPr>
          <w:rFonts w:asciiTheme="minorHAnsi" w:hAnsiTheme="minorHAnsi" w:cstheme="minorHAnsi"/>
          <w:sz w:val="22"/>
          <w:szCs w:val="22"/>
        </w:rPr>
        <w:t>/</w:t>
      </w:r>
      <w:proofErr w:type="spellStart"/>
      <w:r w:rsidR="00C91BCF">
        <w:rPr>
          <w:rFonts w:asciiTheme="minorHAnsi" w:hAnsiTheme="minorHAnsi" w:cstheme="minorHAnsi"/>
          <w:sz w:val="22"/>
          <w:szCs w:val="22"/>
        </w:rPr>
        <w:t>carers</w:t>
      </w:r>
      <w:proofErr w:type="spellEnd"/>
      <w:r w:rsidRPr="00C91BCF">
        <w:rPr>
          <w:rFonts w:asciiTheme="minorHAnsi" w:hAnsiTheme="minorHAnsi" w:cstheme="minorHAnsi"/>
          <w:sz w:val="22"/>
          <w:szCs w:val="22"/>
        </w:rPr>
        <w:t xml:space="preserve"> to inform them that the police are going to strip search the </w:t>
      </w:r>
      <w:r w:rsidR="00C91BCF">
        <w:rPr>
          <w:rFonts w:asciiTheme="minorHAnsi" w:hAnsiTheme="minorHAnsi" w:cstheme="minorHAnsi"/>
          <w:sz w:val="22"/>
          <w:szCs w:val="22"/>
        </w:rPr>
        <w:t>student</w:t>
      </w:r>
      <w:r w:rsidRPr="00C91BCF">
        <w:rPr>
          <w:rFonts w:asciiTheme="minorHAnsi" w:hAnsiTheme="minorHAnsi" w:cstheme="minorHAnsi"/>
          <w:sz w:val="22"/>
          <w:szCs w:val="22"/>
        </w:rPr>
        <w:t xml:space="preserve"> before strip search takes place, and ask them if they would like to come into school to act as the </w:t>
      </w:r>
      <w:r w:rsidR="00C91BCF">
        <w:rPr>
          <w:rFonts w:asciiTheme="minorHAnsi" w:hAnsiTheme="minorHAnsi" w:cstheme="minorHAnsi"/>
          <w:sz w:val="22"/>
          <w:szCs w:val="22"/>
        </w:rPr>
        <w:t>student</w:t>
      </w:r>
      <w:r w:rsidRPr="00C91BCF">
        <w:rPr>
          <w:rFonts w:asciiTheme="minorHAnsi" w:hAnsiTheme="minorHAnsi" w:cstheme="minorHAnsi"/>
          <w:sz w:val="22"/>
          <w:szCs w:val="22"/>
        </w:rPr>
        <w:t>’s appropriate adult. If the school can’t get in touch with the parents</w:t>
      </w:r>
      <w:r w:rsidR="00C91BCF">
        <w:rPr>
          <w:rFonts w:asciiTheme="minorHAnsi" w:hAnsiTheme="minorHAnsi" w:cstheme="minorHAnsi"/>
          <w:sz w:val="22"/>
          <w:szCs w:val="22"/>
        </w:rPr>
        <w:t>/</w:t>
      </w:r>
      <w:proofErr w:type="spellStart"/>
      <w:r w:rsidR="00C91BCF">
        <w:rPr>
          <w:rFonts w:asciiTheme="minorHAnsi" w:hAnsiTheme="minorHAnsi" w:cstheme="minorHAnsi"/>
          <w:sz w:val="22"/>
          <w:szCs w:val="22"/>
        </w:rPr>
        <w:t>ca</w:t>
      </w:r>
      <w:r w:rsidR="00691FF1">
        <w:rPr>
          <w:rFonts w:asciiTheme="minorHAnsi" w:hAnsiTheme="minorHAnsi" w:cstheme="minorHAnsi"/>
          <w:sz w:val="22"/>
          <w:szCs w:val="22"/>
        </w:rPr>
        <w:t>r</w:t>
      </w:r>
      <w:r w:rsidR="00C91BCF">
        <w:rPr>
          <w:rFonts w:asciiTheme="minorHAnsi" w:hAnsiTheme="minorHAnsi" w:cstheme="minorHAnsi"/>
          <w:sz w:val="22"/>
          <w:szCs w:val="22"/>
        </w:rPr>
        <w:t>ers</w:t>
      </w:r>
      <w:proofErr w:type="spellEnd"/>
      <w:r w:rsidRPr="00C91BCF">
        <w:rPr>
          <w:rFonts w:asciiTheme="minorHAnsi" w:hAnsiTheme="minorHAnsi" w:cstheme="minorHAnsi"/>
          <w:sz w:val="22"/>
          <w:szCs w:val="22"/>
        </w:rPr>
        <w:t xml:space="preserve">, or they aren’t able to come into school to act as the appropriate adult, a member of staff can act as the appropriate adult (see below for the role of the appropriate adult). </w:t>
      </w:r>
    </w:p>
    <w:p w14:paraId="7C481004" w14:textId="48721A00"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The </w:t>
      </w:r>
      <w:r w:rsidR="00C91BCF">
        <w:rPr>
          <w:rFonts w:asciiTheme="minorHAnsi" w:hAnsiTheme="minorHAnsi" w:cstheme="minorHAnsi"/>
          <w:sz w:val="22"/>
          <w:szCs w:val="22"/>
        </w:rPr>
        <w:t>student</w:t>
      </w:r>
      <w:r w:rsidRPr="00C91BCF">
        <w:rPr>
          <w:rFonts w:asciiTheme="minorHAnsi" w:hAnsiTheme="minorHAnsi" w:cstheme="minorHAnsi"/>
          <w:sz w:val="22"/>
          <w:szCs w:val="22"/>
        </w:rPr>
        <w:t>’s parents will always be informed by a staff member once a strip search has taken place. The school will keep records of strip searches that have been conducted on school premises, and monitor them for any trends that emerge.</w:t>
      </w:r>
    </w:p>
    <w:p w14:paraId="739B70FF" w14:textId="77777777" w:rsidR="00C9296B" w:rsidRPr="00C91BCF" w:rsidRDefault="00C9296B" w:rsidP="00C9296B">
      <w:pPr>
        <w:pStyle w:val="1bodycopy"/>
        <w:rPr>
          <w:rFonts w:asciiTheme="minorHAnsi" w:hAnsiTheme="minorHAnsi" w:cstheme="minorHAnsi"/>
          <w:bCs/>
          <w:sz w:val="22"/>
          <w:szCs w:val="22"/>
          <w:u w:val="single"/>
        </w:rPr>
      </w:pPr>
      <w:r w:rsidRPr="00C91BCF">
        <w:rPr>
          <w:rFonts w:asciiTheme="minorHAnsi" w:hAnsiTheme="minorHAnsi" w:cstheme="minorHAnsi"/>
          <w:bCs/>
          <w:sz w:val="22"/>
          <w:szCs w:val="22"/>
          <w:u w:val="single"/>
        </w:rPr>
        <w:t xml:space="preserve">Who will be </w:t>
      </w:r>
      <w:proofErr w:type="gramStart"/>
      <w:r w:rsidRPr="00C91BCF">
        <w:rPr>
          <w:rFonts w:asciiTheme="minorHAnsi" w:hAnsiTheme="minorHAnsi" w:cstheme="minorHAnsi"/>
          <w:bCs/>
          <w:sz w:val="22"/>
          <w:szCs w:val="22"/>
          <w:u w:val="single"/>
        </w:rPr>
        <w:t>present</w:t>
      </w:r>
      <w:proofErr w:type="gramEnd"/>
    </w:p>
    <w:p w14:paraId="2B2AF303" w14:textId="2F685AF5"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For any strip search that involves exposure of intimate body parts, there will be at least 2 people present other than the </w:t>
      </w:r>
      <w:r w:rsidR="00C91BCF">
        <w:rPr>
          <w:rFonts w:asciiTheme="minorHAnsi" w:hAnsiTheme="minorHAnsi" w:cstheme="minorHAnsi"/>
          <w:sz w:val="22"/>
          <w:szCs w:val="22"/>
        </w:rPr>
        <w:t>student</w:t>
      </w:r>
      <w:r w:rsidRPr="00C91BCF">
        <w:rPr>
          <w:rFonts w:asciiTheme="minorHAnsi" w:hAnsiTheme="minorHAnsi" w:cstheme="minorHAnsi"/>
          <w:sz w:val="22"/>
          <w:szCs w:val="22"/>
        </w:rPr>
        <w:t xml:space="preserve">, except in urgent cases where there is risk of serious harm to the </w:t>
      </w:r>
      <w:r w:rsidR="00C91BCF">
        <w:rPr>
          <w:rFonts w:asciiTheme="minorHAnsi" w:hAnsiTheme="minorHAnsi" w:cstheme="minorHAnsi"/>
          <w:sz w:val="22"/>
          <w:szCs w:val="22"/>
        </w:rPr>
        <w:t>student</w:t>
      </w:r>
      <w:r w:rsidRPr="00C91BCF">
        <w:rPr>
          <w:rFonts w:asciiTheme="minorHAnsi" w:hAnsiTheme="minorHAnsi" w:cstheme="minorHAnsi"/>
          <w:sz w:val="22"/>
          <w:szCs w:val="22"/>
        </w:rPr>
        <w:t xml:space="preserve"> or others. </w:t>
      </w:r>
    </w:p>
    <w:p w14:paraId="29B98984" w14:textId="77777777"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One of these must be the appropriate adult, except if: </w:t>
      </w:r>
    </w:p>
    <w:p w14:paraId="4DDD551C" w14:textId="71BD6D1D" w:rsidR="00C9296B" w:rsidRPr="00C91BCF" w:rsidRDefault="00C9296B" w:rsidP="001517F9">
      <w:pPr>
        <w:pStyle w:val="1bodycopy"/>
        <w:numPr>
          <w:ilvl w:val="0"/>
          <w:numId w:val="46"/>
        </w:numPr>
        <w:rPr>
          <w:rFonts w:asciiTheme="minorHAnsi" w:hAnsiTheme="minorHAnsi" w:cstheme="minorHAnsi"/>
          <w:sz w:val="22"/>
          <w:szCs w:val="22"/>
        </w:rPr>
      </w:pPr>
      <w:r w:rsidRPr="00C91BCF">
        <w:rPr>
          <w:rFonts w:asciiTheme="minorHAnsi" w:hAnsiTheme="minorHAnsi" w:cstheme="minorHAnsi"/>
          <w:sz w:val="22"/>
          <w:szCs w:val="22"/>
        </w:rPr>
        <w:t xml:space="preserve">The </w:t>
      </w:r>
      <w:r w:rsidR="00C91BCF">
        <w:rPr>
          <w:rFonts w:asciiTheme="minorHAnsi" w:hAnsiTheme="minorHAnsi" w:cstheme="minorHAnsi"/>
          <w:sz w:val="22"/>
          <w:szCs w:val="22"/>
        </w:rPr>
        <w:t>student</w:t>
      </w:r>
      <w:r w:rsidRPr="00C91BCF">
        <w:rPr>
          <w:rFonts w:asciiTheme="minorHAnsi" w:hAnsiTheme="minorHAnsi" w:cstheme="minorHAnsi"/>
          <w:sz w:val="22"/>
          <w:szCs w:val="22"/>
        </w:rPr>
        <w:t xml:space="preserve"> explicitly states in the presence of an appropriate adult that they do not want an appropriate adult to be present during the search, </w:t>
      </w:r>
      <w:r w:rsidRPr="00C91BCF">
        <w:rPr>
          <w:rFonts w:asciiTheme="minorHAnsi" w:hAnsiTheme="minorHAnsi" w:cstheme="minorHAnsi"/>
          <w:b/>
          <w:sz w:val="22"/>
          <w:szCs w:val="22"/>
        </w:rPr>
        <w:t>and</w:t>
      </w:r>
      <w:r w:rsidRPr="00C91BCF">
        <w:rPr>
          <w:rFonts w:asciiTheme="minorHAnsi" w:hAnsiTheme="minorHAnsi" w:cstheme="minorHAnsi"/>
          <w:sz w:val="22"/>
          <w:szCs w:val="22"/>
        </w:rPr>
        <w:t xml:space="preserve"> </w:t>
      </w:r>
    </w:p>
    <w:p w14:paraId="3F16E9F0" w14:textId="77777777" w:rsidR="00C9296B" w:rsidRPr="00C91BCF" w:rsidRDefault="00C9296B" w:rsidP="001517F9">
      <w:pPr>
        <w:pStyle w:val="1bodycopy"/>
        <w:numPr>
          <w:ilvl w:val="0"/>
          <w:numId w:val="46"/>
        </w:numPr>
        <w:rPr>
          <w:rFonts w:asciiTheme="minorHAnsi" w:hAnsiTheme="minorHAnsi" w:cstheme="minorHAnsi"/>
          <w:sz w:val="22"/>
          <w:szCs w:val="22"/>
        </w:rPr>
      </w:pPr>
      <w:r w:rsidRPr="00C91BCF">
        <w:rPr>
          <w:rFonts w:asciiTheme="minorHAnsi" w:hAnsiTheme="minorHAnsi" w:cstheme="minorHAnsi"/>
          <w:sz w:val="22"/>
          <w:szCs w:val="22"/>
        </w:rPr>
        <w:t>The appropriate adult agrees</w:t>
      </w:r>
    </w:p>
    <w:p w14:paraId="6D198310" w14:textId="33ED24AA"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If this is the case, a record will be made of the </w:t>
      </w:r>
      <w:r w:rsidR="00C91BCF">
        <w:rPr>
          <w:rFonts w:asciiTheme="minorHAnsi" w:hAnsiTheme="minorHAnsi" w:cstheme="minorHAnsi"/>
          <w:sz w:val="22"/>
          <w:szCs w:val="22"/>
        </w:rPr>
        <w:t>student</w:t>
      </w:r>
      <w:r w:rsidRPr="00C91BCF">
        <w:rPr>
          <w:rFonts w:asciiTheme="minorHAnsi" w:hAnsiTheme="minorHAnsi" w:cstheme="minorHAnsi"/>
          <w:sz w:val="22"/>
          <w:szCs w:val="22"/>
        </w:rPr>
        <w:t>’s decision and it will be signed by the appropriate adult.</w:t>
      </w:r>
    </w:p>
    <w:p w14:paraId="06C5E5B7" w14:textId="283CD739"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No more than 2 people other than the</w:t>
      </w:r>
      <w:r w:rsidR="00C91BCF">
        <w:rPr>
          <w:rFonts w:asciiTheme="minorHAnsi" w:hAnsiTheme="minorHAnsi" w:cstheme="minorHAnsi"/>
          <w:sz w:val="22"/>
          <w:szCs w:val="22"/>
        </w:rPr>
        <w:t xml:space="preserve"> student</w:t>
      </w:r>
      <w:r w:rsidRPr="00C91BCF">
        <w:rPr>
          <w:rFonts w:asciiTheme="minorHAnsi" w:hAnsiTheme="minorHAnsi" w:cstheme="minorHAnsi"/>
          <w:sz w:val="22"/>
          <w:szCs w:val="22"/>
        </w:rPr>
        <w:t xml:space="preserve"> and appropriate adult will be present, except in the most exceptional circumstances. </w:t>
      </w:r>
    </w:p>
    <w:p w14:paraId="710A5C58" w14:textId="77777777"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The appropriate adult will: </w:t>
      </w:r>
    </w:p>
    <w:p w14:paraId="35858505" w14:textId="77777777" w:rsidR="00C9296B" w:rsidRPr="00C91BCF" w:rsidRDefault="00C9296B" w:rsidP="001517F9">
      <w:pPr>
        <w:pStyle w:val="4Bulletedcopyblue"/>
        <w:rPr>
          <w:rFonts w:asciiTheme="minorHAnsi" w:hAnsiTheme="minorHAnsi" w:cstheme="minorHAnsi"/>
          <w:sz w:val="22"/>
          <w:szCs w:val="22"/>
        </w:rPr>
      </w:pPr>
      <w:r w:rsidRPr="00C91BCF">
        <w:rPr>
          <w:rFonts w:asciiTheme="minorHAnsi" w:hAnsiTheme="minorHAnsi" w:cstheme="minorHAnsi"/>
          <w:sz w:val="22"/>
          <w:szCs w:val="22"/>
        </w:rPr>
        <w:t>Act to safeguard the rights, entitlement and welfare of the pupil</w:t>
      </w:r>
    </w:p>
    <w:p w14:paraId="5E4CDDC4" w14:textId="77777777" w:rsidR="00C9296B" w:rsidRPr="00C91BCF" w:rsidRDefault="00C9296B" w:rsidP="001517F9">
      <w:pPr>
        <w:pStyle w:val="4Bulletedcopyblue"/>
        <w:rPr>
          <w:rFonts w:asciiTheme="minorHAnsi" w:hAnsiTheme="minorHAnsi" w:cstheme="minorHAnsi"/>
          <w:sz w:val="22"/>
          <w:szCs w:val="22"/>
        </w:rPr>
      </w:pPr>
      <w:r w:rsidRPr="00C91BCF">
        <w:rPr>
          <w:rFonts w:asciiTheme="minorHAnsi" w:hAnsiTheme="minorHAnsi" w:cstheme="minorHAnsi"/>
          <w:sz w:val="22"/>
          <w:szCs w:val="22"/>
        </w:rPr>
        <w:t>Not be a police officer or otherwise associated with the police</w:t>
      </w:r>
    </w:p>
    <w:p w14:paraId="45E496F2" w14:textId="77777777" w:rsidR="00C9296B" w:rsidRPr="00C91BCF" w:rsidRDefault="00C9296B" w:rsidP="001517F9">
      <w:pPr>
        <w:pStyle w:val="4Bulletedcopyblue"/>
        <w:rPr>
          <w:rFonts w:asciiTheme="minorHAnsi" w:hAnsiTheme="minorHAnsi" w:cstheme="minorHAnsi"/>
          <w:sz w:val="22"/>
          <w:szCs w:val="22"/>
        </w:rPr>
      </w:pPr>
      <w:r w:rsidRPr="00C91BCF">
        <w:rPr>
          <w:rFonts w:asciiTheme="minorHAnsi" w:hAnsiTheme="minorHAnsi" w:cstheme="minorHAnsi"/>
          <w:sz w:val="22"/>
          <w:szCs w:val="22"/>
        </w:rPr>
        <w:t>Not be the headteacher</w:t>
      </w:r>
    </w:p>
    <w:p w14:paraId="6D7FAD95" w14:textId="66F33E1A" w:rsidR="00C9296B" w:rsidRPr="00C91BCF" w:rsidRDefault="00C9296B" w:rsidP="001517F9">
      <w:pPr>
        <w:pStyle w:val="4Bulletedcopyblue"/>
        <w:rPr>
          <w:rFonts w:asciiTheme="minorHAnsi" w:hAnsiTheme="minorHAnsi" w:cstheme="minorHAnsi"/>
          <w:sz w:val="22"/>
          <w:szCs w:val="22"/>
        </w:rPr>
      </w:pPr>
      <w:r w:rsidRPr="00C91BCF">
        <w:rPr>
          <w:rFonts w:asciiTheme="minorHAnsi" w:hAnsiTheme="minorHAnsi" w:cstheme="minorHAnsi"/>
          <w:sz w:val="22"/>
          <w:szCs w:val="22"/>
        </w:rPr>
        <w:t xml:space="preserve">Be of the same sex as the pupil, unless the </w:t>
      </w:r>
      <w:r w:rsidR="00C91BCF">
        <w:rPr>
          <w:rFonts w:asciiTheme="minorHAnsi" w:hAnsiTheme="minorHAnsi" w:cstheme="minorHAnsi"/>
          <w:sz w:val="22"/>
          <w:szCs w:val="22"/>
        </w:rPr>
        <w:t>student</w:t>
      </w:r>
      <w:r w:rsidRPr="00C91BCF">
        <w:rPr>
          <w:rFonts w:asciiTheme="minorHAnsi" w:hAnsiTheme="minorHAnsi" w:cstheme="minorHAnsi"/>
          <w:sz w:val="22"/>
          <w:szCs w:val="22"/>
        </w:rPr>
        <w:t xml:space="preserve"> specifically requests an adult who is not of the same sex </w:t>
      </w:r>
    </w:p>
    <w:p w14:paraId="56332E01" w14:textId="18F13217" w:rsidR="00C9296B" w:rsidRPr="00C91BCF" w:rsidRDefault="00C9296B" w:rsidP="00C9296B">
      <w:pPr>
        <w:pStyle w:val="1bodycopy"/>
        <w:rPr>
          <w:rFonts w:asciiTheme="minorHAnsi" w:hAnsiTheme="minorHAnsi" w:cstheme="minorHAnsi"/>
          <w:sz w:val="22"/>
          <w:szCs w:val="22"/>
        </w:rPr>
      </w:pPr>
      <w:r w:rsidRPr="00C91BCF">
        <w:rPr>
          <w:rFonts w:asciiTheme="minorHAnsi" w:hAnsiTheme="minorHAnsi" w:cstheme="minorHAnsi"/>
          <w:sz w:val="22"/>
          <w:szCs w:val="22"/>
        </w:rPr>
        <w:t xml:space="preserve">Except for an appropriate adult of a different sex if the </w:t>
      </w:r>
      <w:r w:rsidR="00C91BCF">
        <w:rPr>
          <w:rFonts w:asciiTheme="minorHAnsi" w:hAnsiTheme="minorHAnsi" w:cstheme="minorHAnsi"/>
          <w:sz w:val="22"/>
          <w:szCs w:val="22"/>
        </w:rPr>
        <w:t>student</w:t>
      </w:r>
      <w:r w:rsidRPr="00C91BCF">
        <w:rPr>
          <w:rFonts w:asciiTheme="minorHAnsi" w:hAnsiTheme="minorHAnsi" w:cstheme="minorHAnsi"/>
          <w:sz w:val="22"/>
          <w:szCs w:val="22"/>
        </w:rPr>
        <w:t xml:space="preserve"> specifically requests it, no one of a different sex will be permitted to be present and the search will not be carried out anywhere where the </w:t>
      </w:r>
      <w:r w:rsidR="00C91BCF">
        <w:rPr>
          <w:rFonts w:asciiTheme="minorHAnsi" w:hAnsiTheme="minorHAnsi" w:cstheme="minorHAnsi"/>
          <w:sz w:val="22"/>
          <w:szCs w:val="22"/>
        </w:rPr>
        <w:t>student</w:t>
      </w:r>
      <w:r w:rsidRPr="00C91BCF">
        <w:rPr>
          <w:rFonts w:asciiTheme="minorHAnsi" w:hAnsiTheme="minorHAnsi" w:cstheme="minorHAnsi"/>
          <w:sz w:val="22"/>
          <w:szCs w:val="22"/>
        </w:rPr>
        <w:t xml:space="preserve"> could be seen by anyone else. </w:t>
      </w:r>
    </w:p>
    <w:p w14:paraId="0478C664" w14:textId="77777777" w:rsidR="00C9296B" w:rsidRPr="00C91BCF" w:rsidRDefault="00C9296B" w:rsidP="00C9296B">
      <w:pPr>
        <w:shd w:val="clear" w:color="auto" w:fill="FFFFFF"/>
        <w:spacing w:after="0"/>
        <w:rPr>
          <w:rFonts w:ascii="Calibri" w:eastAsia="Times New Roman" w:hAnsi="Calibri" w:cs="Calibri"/>
          <w:color w:val="222222"/>
          <w:u w:val="single"/>
          <w:lang w:eastAsia="en-GB"/>
        </w:rPr>
      </w:pPr>
      <w:r w:rsidRPr="00C91BCF">
        <w:rPr>
          <w:rFonts w:ascii="Calibri" w:eastAsia="Times New Roman" w:hAnsi="Calibri" w:cs="Calibri"/>
          <w:iCs/>
          <w:color w:val="222222"/>
          <w:u w:val="single"/>
          <w:lang w:eastAsia="en-GB"/>
        </w:rPr>
        <w:t>Care after a strip search</w:t>
      </w:r>
    </w:p>
    <w:p w14:paraId="77555815" w14:textId="020C7B92" w:rsidR="00C9296B" w:rsidRPr="00C91BCF" w:rsidRDefault="00C9296B" w:rsidP="00C91BCF">
      <w:pPr>
        <w:shd w:val="clear" w:color="auto" w:fill="FFFFFF"/>
        <w:spacing w:after="0"/>
        <w:rPr>
          <w:rFonts w:ascii="Calibri" w:eastAsia="Times New Roman" w:hAnsi="Calibri" w:cs="Calibri"/>
          <w:iCs/>
          <w:color w:val="222222"/>
          <w:lang w:eastAsia="en-GB"/>
        </w:rPr>
      </w:pPr>
      <w:r w:rsidRPr="00C91BCF">
        <w:rPr>
          <w:rFonts w:ascii="Calibri" w:eastAsia="Times New Roman" w:hAnsi="Calibri" w:cs="Calibri"/>
          <w:iCs/>
          <w:color w:val="222222"/>
          <w:lang w:eastAsia="en-GB"/>
        </w:rPr>
        <w:t xml:space="preserve">After any strip search, the </w:t>
      </w:r>
      <w:r w:rsidR="00C91BCF" w:rsidRPr="00C91BCF">
        <w:rPr>
          <w:rFonts w:ascii="Calibri" w:eastAsia="Times New Roman" w:hAnsi="Calibri" w:cs="Calibri"/>
          <w:iCs/>
          <w:color w:val="222222"/>
          <w:lang w:eastAsia="en-GB"/>
        </w:rPr>
        <w:t>student</w:t>
      </w:r>
      <w:r w:rsidRPr="00C91BCF">
        <w:rPr>
          <w:rFonts w:ascii="Calibri" w:eastAsia="Times New Roman" w:hAnsi="Calibri" w:cs="Calibri"/>
          <w:iCs/>
          <w:color w:val="222222"/>
          <w:lang w:eastAsia="en-GB"/>
        </w:rPr>
        <w:t xml:space="preserve"> will be given appropriate support, irrespective of whether any suspected item is found. The </w:t>
      </w:r>
      <w:r w:rsidR="00C91BCF" w:rsidRPr="00C91BCF">
        <w:rPr>
          <w:rFonts w:ascii="Calibri" w:eastAsia="Times New Roman" w:hAnsi="Calibri" w:cs="Calibri"/>
          <w:iCs/>
          <w:color w:val="222222"/>
          <w:lang w:eastAsia="en-GB"/>
        </w:rPr>
        <w:t>student</w:t>
      </w:r>
      <w:r w:rsidRPr="00C91BCF">
        <w:rPr>
          <w:rFonts w:ascii="Calibri" w:eastAsia="Times New Roman" w:hAnsi="Calibri" w:cs="Calibri"/>
          <w:iCs/>
          <w:color w:val="222222"/>
          <w:lang w:eastAsia="en-GB"/>
        </w:rPr>
        <w:t xml:space="preserve"> will also be given the opportunity to express their views about the strip search and the events surrounding it. </w:t>
      </w:r>
    </w:p>
    <w:p w14:paraId="2021166A" w14:textId="691B31CA" w:rsidR="00C9296B" w:rsidRPr="00C91BCF" w:rsidRDefault="00C9296B" w:rsidP="00C9296B">
      <w:pPr>
        <w:pStyle w:val="1bodycopy"/>
        <w:rPr>
          <w:rFonts w:ascii="Calibri" w:hAnsi="Calibri" w:cs="Calibri"/>
          <w:sz w:val="22"/>
          <w:szCs w:val="22"/>
        </w:rPr>
      </w:pPr>
      <w:r w:rsidRPr="00C91BCF">
        <w:rPr>
          <w:rFonts w:ascii="Calibri" w:eastAsia="Times New Roman" w:hAnsi="Calibri" w:cs="Calibri"/>
          <w:iCs/>
          <w:color w:val="222222"/>
          <w:sz w:val="22"/>
          <w:szCs w:val="22"/>
          <w:lang w:val="en-GB" w:eastAsia="en-GB"/>
        </w:rPr>
        <w:t>As with other searches, t</w:t>
      </w:r>
      <w:r w:rsidRPr="00C91BCF">
        <w:rPr>
          <w:rFonts w:ascii="Calibri" w:hAnsi="Calibri" w:cs="Calibri"/>
          <w:sz w:val="22"/>
          <w:szCs w:val="22"/>
        </w:rPr>
        <w:t xml:space="preserve">he school will consider whether the </w:t>
      </w:r>
      <w:r w:rsidR="00C91BCF" w:rsidRPr="00C91BCF">
        <w:rPr>
          <w:rFonts w:ascii="Calibri" w:hAnsi="Calibri" w:cs="Calibri"/>
          <w:sz w:val="22"/>
          <w:szCs w:val="22"/>
        </w:rPr>
        <w:t>student</w:t>
      </w:r>
      <w:r w:rsidRPr="00C91BCF">
        <w:rPr>
          <w:rFonts w:ascii="Calibri" w:hAnsi="Calibri" w:cs="Calibri"/>
          <w:sz w:val="22"/>
          <w:szCs w:val="22"/>
        </w:rPr>
        <w:t xml:space="preserve"> may be suffering or likely to suffer harm and whether any further specific support is needed (due to the reasons for the search, the search itself, or the outcome of the search). </w:t>
      </w:r>
    </w:p>
    <w:p w14:paraId="3065B2DB" w14:textId="77777777" w:rsidR="00C9296B" w:rsidRPr="00C91BCF" w:rsidRDefault="00C9296B" w:rsidP="00C9296B">
      <w:pPr>
        <w:pStyle w:val="1bodycopy"/>
        <w:rPr>
          <w:rFonts w:ascii="Calibri" w:hAnsi="Calibri" w:cs="Calibri"/>
          <w:sz w:val="22"/>
          <w:szCs w:val="22"/>
        </w:rPr>
      </w:pPr>
      <w:r w:rsidRPr="00C91BCF">
        <w:rPr>
          <w:rFonts w:ascii="Calibri" w:hAnsi="Calibri" w:cs="Calibri"/>
          <w:sz w:val="22"/>
          <w:szCs w:val="22"/>
        </w:rPr>
        <w:t xml:space="preserve">Staff will follow the school’s safeguarding policy and speak to the designated safeguarding lead (DSL). The DSL will consider if, in addition to pastoral support, an early help intervention or a referral to children’s social care is appropriate. </w:t>
      </w:r>
    </w:p>
    <w:p w14:paraId="488B46F0" w14:textId="1CFDB3AF" w:rsidR="00C9296B" w:rsidRDefault="00C9296B" w:rsidP="00C9296B">
      <w:pPr>
        <w:shd w:val="clear" w:color="auto" w:fill="FFFFFF"/>
        <w:spacing w:after="0"/>
        <w:rPr>
          <w:rFonts w:ascii="Calibri" w:eastAsia="Times New Roman" w:hAnsi="Calibri" w:cs="Calibri"/>
          <w:iCs/>
          <w:color w:val="222222"/>
          <w:lang w:eastAsia="en-GB"/>
        </w:rPr>
      </w:pPr>
      <w:r w:rsidRPr="00C91BCF">
        <w:rPr>
          <w:rFonts w:ascii="Calibri" w:eastAsia="Times New Roman" w:hAnsi="Calibri" w:cs="Calibri"/>
          <w:iCs/>
          <w:color w:val="222222"/>
          <w:lang w:eastAsia="en-GB"/>
        </w:rPr>
        <w:t xml:space="preserve">Any </w:t>
      </w:r>
      <w:r w:rsidR="00C91BCF" w:rsidRPr="00C91BCF">
        <w:rPr>
          <w:rFonts w:ascii="Calibri" w:eastAsia="Times New Roman" w:hAnsi="Calibri" w:cs="Calibri"/>
          <w:iCs/>
          <w:color w:val="222222"/>
          <w:lang w:eastAsia="en-GB"/>
        </w:rPr>
        <w:t>student</w:t>
      </w:r>
      <w:r w:rsidRPr="00C91BCF">
        <w:rPr>
          <w:rFonts w:ascii="Calibri" w:eastAsia="Times New Roman" w:hAnsi="Calibri" w:cs="Calibri"/>
          <w:iCs/>
          <w:color w:val="222222"/>
          <w:lang w:eastAsia="en-GB"/>
        </w:rPr>
        <w:t xml:space="preserve">(s) who have been strip searched more than once and/or groups of </w:t>
      </w:r>
      <w:r w:rsidR="00C91BCF" w:rsidRPr="00C91BCF">
        <w:rPr>
          <w:rFonts w:ascii="Calibri" w:eastAsia="Times New Roman" w:hAnsi="Calibri" w:cs="Calibri"/>
          <w:iCs/>
          <w:color w:val="222222"/>
          <w:lang w:eastAsia="en-GB"/>
        </w:rPr>
        <w:t>students</w:t>
      </w:r>
      <w:r w:rsidRPr="00C91BCF">
        <w:rPr>
          <w:rFonts w:ascii="Calibri" w:eastAsia="Times New Roman" w:hAnsi="Calibri" w:cs="Calibri"/>
          <w:iCs/>
          <w:color w:val="222222"/>
          <w:lang w:eastAsia="en-GB"/>
        </w:rPr>
        <w:t xml:space="preserve"> who may be more likely to be subject to strip searching will be given particular consideration, and staff will consider any preventative approaches that can be taken.</w:t>
      </w:r>
    </w:p>
    <w:p w14:paraId="4BE3116C" w14:textId="612035B2" w:rsidR="000F632A" w:rsidRDefault="000F632A" w:rsidP="00C9296B">
      <w:pPr>
        <w:shd w:val="clear" w:color="auto" w:fill="FFFFFF"/>
        <w:spacing w:after="0"/>
        <w:rPr>
          <w:rFonts w:ascii="Calibri" w:eastAsia="Times New Roman" w:hAnsi="Calibri" w:cs="Calibri"/>
          <w:iCs/>
          <w:color w:val="222222"/>
          <w:lang w:eastAsia="en-GB"/>
        </w:rPr>
      </w:pPr>
    </w:p>
    <w:p w14:paraId="4B3890F5" w14:textId="541DE470" w:rsidR="000F632A" w:rsidRDefault="000F632A" w:rsidP="00C9296B">
      <w:pPr>
        <w:shd w:val="clear" w:color="auto" w:fill="FFFFFF"/>
        <w:spacing w:after="0"/>
        <w:rPr>
          <w:rFonts w:ascii="Calibri" w:eastAsia="Times New Roman" w:hAnsi="Calibri" w:cs="Calibri"/>
          <w:iCs/>
          <w:color w:val="222222"/>
          <w:lang w:eastAsia="en-GB"/>
        </w:rPr>
      </w:pPr>
    </w:p>
    <w:p w14:paraId="575828C1" w14:textId="77777777" w:rsidR="000F632A" w:rsidRPr="009B2FC9" w:rsidRDefault="000F632A" w:rsidP="0078798D">
      <w:pPr>
        <w:pStyle w:val="Heading1"/>
        <w:keepNext/>
        <w:keepLines/>
        <w:widowControl w:val="0"/>
      </w:pPr>
      <w:bookmarkStart w:id="35" w:name="_Toc112755559"/>
      <w:bookmarkStart w:id="36" w:name="_Toc121475831"/>
      <w:bookmarkStart w:id="37" w:name="_Toc121477529"/>
      <w:bookmarkStart w:id="38" w:name="_Toc121480220"/>
      <w:r w:rsidRPr="009B2FC9">
        <w:t>9. Responding to misbehaviour from pupils with SEND</w:t>
      </w:r>
      <w:bookmarkEnd w:id="35"/>
      <w:bookmarkEnd w:id="36"/>
      <w:bookmarkEnd w:id="37"/>
      <w:bookmarkEnd w:id="38"/>
    </w:p>
    <w:p w14:paraId="41133516" w14:textId="77777777" w:rsidR="000F632A" w:rsidRDefault="000F632A" w:rsidP="0078798D">
      <w:pPr>
        <w:pStyle w:val="1bodycopy10pt"/>
        <w:keepNext/>
        <w:keepLines/>
        <w:widowControl w:val="0"/>
        <w:rPr>
          <w:lang w:val="en-GB"/>
        </w:rPr>
      </w:pPr>
    </w:p>
    <w:p w14:paraId="79B87B53" w14:textId="35600E59" w:rsidR="000F632A" w:rsidRPr="009C5547" w:rsidRDefault="000F632A" w:rsidP="0078798D">
      <w:pPr>
        <w:pStyle w:val="1bodycopy10pt"/>
        <w:keepNext/>
        <w:keepLines/>
        <w:widowControl w:val="0"/>
        <w:rPr>
          <w:rFonts w:asciiTheme="minorHAnsi" w:hAnsiTheme="minorHAnsi" w:cstheme="minorHAnsi"/>
          <w:b/>
          <w:bCs/>
          <w:sz w:val="22"/>
          <w:szCs w:val="22"/>
          <w:lang w:val="en-GB"/>
        </w:rPr>
      </w:pPr>
      <w:r w:rsidRPr="009C5547">
        <w:rPr>
          <w:rFonts w:asciiTheme="minorHAnsi" w:hAnsiTheme="minorHAnsi" w:cstheme="minorHAnsi"/>
          <w:b/>
          <w:bCs/>
          <w:sz w:val="22"/>
          <w:szCs w:val="22"/>
          <w:lang w:val="en-GB"/>
        </w:rPr>
        <w:t>9.1 Recognising the impact of SEND on behaviour</w:t>
      </w:r>
    </w:p>
    <w:p w14:paraId="2D8984C1" w14:textId="6D6B1027" w:rsidR="000F632A" w:rsidRPr="009C5547" w:rsidRDefault="000F632A" w:rsidP="0078798D">
      <w:pPr>
        <w:pStyle w:val="1bodycopy10pt"/>
        <w:keepNext/>
        <w:keepLines/>
        <w:widowControl w:val="0"/>
        <w:rPr>
          <w:rFonts w:asciiTheme="minorHAnsi" w:hAnsiTheme="minorHAnsi" w:cstheme="minorHAnsi"/>
          <w:sz w:val="22"/>
          <w:szCs w:val="22"/>
          <w:lang w:val="en-GB"/>
        </w:rPr>
      </w:pPr>
      <w:r w:rsidRPr="009C5547">
        <w:rPr>
          <w:rFonts w:asciiTheme="minorHAnsi" w:hAnsiTheme="minorHAnsi" w:cstheme="minorHAnsi"/>
          <w:sz w:val="22"/>
          <w:szCs w:val="22"/>
          <w:lang w:val="en-GB"/>
        </w:rPr>
        <w:t>The school recognises that student’s behaviour may be impacted by a special educational need or disability (SEND).</w:t>
      </w:r>
    </w:p>
    <w:p w14:paraId="0FB6B383" w14:textId="49E19F63"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When incidents of misbehaviour arise, we will consider them in relation to a student’s SEND, although we recognise that not every incident of misbehaviour will be connected to their SEND. Decisions on whether a student’s SEND had an impact on an incident of misbehaviour will be made on a case-by-case basis. </w:t>
      </w:r>
    </w:p>
    <w:p w14:paraId="6F11626F" w14:textId="514D3724"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When dealing with misbehaviour from students with SEND, especially where their SEND affects their behaviour, the school will balance their legal duties when making decisions about enforcing the behaviour policy. The legal duties include:</w:t>
      </w:r>
    </w:p>
    <w:p w14:paraId="08FA1EDC" w14:textId="77777777" w:rsidR="000F632A" w:rsidRPr="009C5547" w:rsidRDefault="000F632A" w:rsidP="000F632A">
      <w:pPr>
        <w:pStyle w:val="4Bulletedcopyblue"/>
        <w:rPr>
          <w:rFonts w:asciiTheme="minorHAnsi" w:hAnsiTheme="minorHAnsi" w:cstheme="minorHAnsi"/>
          <w:sz w:val="22"/>
          <w:szCs w:val="22"/>
          <w:lang w:val="en-GB"/>
        </w:rPr>
      </w:pPr>
      <w:r w:rsidRPr="009C5547">
        <w:rPr>
          <w:rFonts w:asciiTheme="minorHAnsi" w:hAnsiTheme="minorHAnsi" w:cstheme="minorHAnsi"/>
          <w:sz w:val="22"/>
          <w:szCs w:val="22"/>
          <w:lang w:val="en-GB"/>
        </w:rPr>
        <w:t>Taking reasonable steps to avoid causing any substantial disadvantage to a disabled pupil caused by the school’s policies or practices (</w:t>
      </w:r>
      <w:hyperlink r:id="rId24" w:history="1">
        <w:r w:rsidRPr="009C5547">
          <w:rPr>
            <w:rStyle w:val="Hyperlink"/>
            <w:rFonts w:asciiTheme="minorHAnsi" w:hAnsiTheme="minorHAnsi" w:cstheme="minorHAnsi"/>
            <w:sz w:val="22"/>
            <w:szCs w:val="22"/>
            <w:lang w:val="en-GB"/>
          </w:rPr>
          <w:t>Equality Act 2010</w:t>
        </w:r>
      </w:hyperlink>
      <w:r w:rsidRPr="009C5547">
        <w:rPr>
          <w:rFonts w:asciiTheme="minorHAnsi" w:hAnsiTheme="minorHAnsi" w:cstheme="minorHAnsi"/>
          <w:sz w:val="22"/>
          <w:szCs w:val="22"/>
          <w:lang w:val="en-GB"/>
        </w:rPr>
        <w:t>)</w:t>
      </w:r>
    </w:p>
    <w:p w14:paraId="7E7E8C00" w14:textId="77777777" w:rsidR="000F632A" w:rsidRPr="009C5547" w:rsidRDefault="000F632A" w:rsidP="000F632A">
      <w:pPr>
        <w:pStyle w:val="4Bulletedcopyblue"/>
        <w:rPr>
          <w:rFonts w:asciiTheme="minorHAnsi" w:hAnsiTheme="minorHAnsi" w:cstheme="minorHAnsi"/>
          <w:sz w:val="22"/>
          <w:szCs w:val="22"/>
          <w:lang w:val="en-GB"/>
        </w:rPr>
      </w:pPr>
      <w:r w:rsidRPr="009C5547">
        <w:rPr>
          <w:rFonts w:asciiTheme="minorHAnsi" w:hAnsiTheme="minorHAnsi" w:cstheme="minorHAnsi"/>
          <w:sz w:val="22"/>
          <w:szCs w:val="22"/>
          <w:lang w:val="en-GB"/>
        </w:rPr>
        <w:t>Using our best endeavours to meet the needs of pupils with SEND (</w:t>
      </w:r>
      <w:hyperlink r:id="rId25" w:history="1">
        <w:r w:rsidRPr="009C5547">
          <w:rPr>
            <w:rStyle w:val="Hyperlink"/>
            <w:rFonts w:asciiTheme="minorHAnsi" w:hAnsiTheme="minorHAnsi" w:cstheme="minorHAnsi"/>
            <w:sz w:val="22"/>
            <w:szCs w:val="22"/>
            <w:lang w:val="en-GB"/>
          </w:rPr>
          <w:t>Children and Families Act 2014</w:t>
        </w:r>
      </w:hyperlink>
      <w:r w:rsidRPr="009C5547">
        <w:rPr>
          <w:rFonts w:asciiTheme="minorHAnsi" w:hAnsiTheme="minorHAnsi" w:cstheme="minorHAnsi"/>
          <w:sz w:val="22"/>
          <w:szCs w:val="22"/>
          <w:lang w:val="en-GB"/>
        </w:rPr>
        <w:t>)</w:t>
      </w:r>
    </w:p>
    <w:p w14:paraId="57CDD109" w14:textId="39FE9A7B" w:rsidR="000F632A" w:rsidRPr="009C5547" w:rsidRDefault="000F632A" w:rsidP="000F632A">
      <w:pPr>
        <w:pStyle w:val="4Bulletedcopyblue"/>
        <w:rPr>
          <w:rFonts w:asciiTheme="minorHAnsi" w:hAnsiTheme="minorHAnsi" w:cstheme="minorHAnsi"/>
          <w:sz w:val="22"/>
          <w:szCs w:val="22"/>
          <w:lang w:val="en-GB"/>
        </w:rPr>
      </w:pPr>
      <w:r w:rsidRPr="009C5547">
        <w:rPr>
          <w:rFonts w:asciiTheme="minorHAnsi" w:hAnsiTheme="minorHAnsi" w:cstheme="minorHAnsi"/>
          <w:sz w:val="22"/>
          <w:szCs w:val="22"/>
          <w:lang w:val="en-GB"/>
        </w:rPr>
        <w:t>If a student has an education, health and care (EHC) plan, the provisions set out in that plan must be secured and the school must co-operate with the local authority and other bodies</w:t>
      </w:r>
    </w:p>
    <w:p w14:paraId="0DD93BFC" w14:textId="77777777"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 xml:space="preserve">As part of meeting these duties, the school will anticipate, as far as possible, all likely </w:t>
      </w:r>
      <w:r w:rsidRPr="009C5547">
        <w:rPr>
          <w:rFonts w:asciiTheme="minorHAnsi" w:hAnsiTheme="minorHAnsi" w:cstheme="minorHAnsi"/>
          <w:sz w:val="22"/>
          <w:szCs w:val="22"/>
          <w:shd w:val="clear" w:color="auto" w:fill="FFFFFF"/>
          <w:lang w:val="en-GB"/>
        </w:rPr>
        <w:t>triggers of misbehaviour, and put in place support to prevent these from occurring.</w:t>
      </w:r>
    </w:p>
    <w:p w14:paraId="186C4D7A" w14:textId="6E94AC9F" w:rsidR="009C5547" w:rsidRPr="009C5547" w:rsidRDefault="000F632A" w:rsidP="009C5547">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Any preventative measures will take into account the specific circumstances and requirements of the student concerned. These measures may include</w:t>
      </w:r>
    </w:p>
    <w:p w14:paraId="4E794793" w14:textId="242AEBD5" w:rsidR="000F632A" w:rsidRPr="00264BF1" w:rsidRDefault="000F632A" w:rsidP="00264BF1">
      <w:pPr>
        <w:pStyle w:val="ListParagraph"/>
        <w:numPr>
          <w:ilvl w:val="0"/>
          <w:numId w:val="59"/>
        </w:numPr>
      </w:pPr>
      <w:r w:rsidRPr="00264BF1">
        <w:t xml:space="preserve">Short, planned movement breaks for a </w:t>
      </w:r>
      <w:r w:rsidR="009C5547" w:rsidRPr="00264BF1">
        <w:t>student</w:t>
      </w:r>
      <w:r w:rsidRPr="00264BF1">
        <w:t xml:space="preserve"> with SEND who finds it difficult to sit still for long</w:t>
      </w:r>
    </w:p>
    <w:p w14:paraId="1DBBBED3" w14:textId="444A3A6E" w:rsidR="000F632A" w:rsidRPr="00264BF1" w:rsidRDefault="000F632A" w:rsidP="00264BF1">
      <w:pPr>
        <w:pStyle w:val="ListParagraph"/>
        <w:numPr>
          <w:ilvl w:val="0"/>
          <w:numId w:val="59"/>
        </w:numPr>
      </w:pPr>
      <w:r w:rsidRPr="00264BF1">
        <w:t xml:space="preserve">Adjusting seating plans to allow a </w:t>
      </w:r>
      <w:r w:rsidR="009C5547" w:rsidRPr="00264BF1">
        <w:t>student</w:t>
      </w:r>
      <w:r w:rsidRPr="00264BF1">
        <w:t xml:space="preserve"> with visual or hearing impairment to sit in sight of the teacher</w:t>
      </w:r>
    </w:p>
    <w:p w14:paraId="4694781F" w14:textId="449DD22A" w:rsidR="000F632A" w:rsidRPr="00264BF1" w:rsidRDefault="000F632A" w:rsidP="00264BF1">
      <w:pPr>
        <w:pStyle w:val="ListParagraph"/>
        <w:numPr>
          <w:ilvl w:val="0"/>
          <w:numId w:val="59"/>
        </w:numPr>
      </w:pPr>
      <w:r w:rsidRPr="00264BF1">
        <w:t xml:space="preserve">Adjusting uniform requirements for a </w:t>
      </w:r>
      <w:r w:rsidR="009C5547" w:rsidRPr="00264BF1">
        <w:t>student</w:t>
      </w:r>
      <w:r w:rsidRPr="00264BF1">
        <w:t xml:space="preserve"> with sensory issues or who has severe eczema</w:t>
      </w:r>
    </w:p>
    <w:p w14:paraId="48D12470" w14:textId="77777777" w:rsidR="000F632A" w:rsidRPr="00264BF1" w:rsidRDefault="000F632A" w:rsidP="00264BF1">
      <w:pPr>
        <w:pStyle w:val="ListParagraph"/>
        <w:numPr>
          <w:ilvl w:val="0"/>
          <w:numId w:val="59"/>
        </w:numPr>
      </w:pPr>
      <w:r w:rsidRPr="00264BF1">
        <w:t>Training for staff in understanding conditions such as autism</w:t>
      </w:r>
    </w:p>
    <w:p w14:paraId="1A6FBB1A" w14:textId="2A8F1FC5" w:rsidR="000F632A" w:rsidRPr="00264BF1" w:rsidRDefault="000F632A" w:rsidP="00264BF1">
      <w:pPr>
        <w:pStyle w:val="ListParagraph"/>
        <w:numPr>
          <w:ilvl w:val="0"/>
          <w:numId w:val="59"/>
        </w:numPr>
      </w:pPr>
      <w:r w:rsidRPr="00264BF1">
        <w:t xml:space="preserve">Use of separation spaces where </w:t>
      </w:r>
      <w:r w:rsidR="009C5547" w:rsidRPr="00264BF1">
        <w:t>students</w:t>
      </w:r>
      <w:r w:rsidRPr="00264BF1">
        <w:t xml:space="preserve"> can regulate their emotions during a moment of sensory overload</w:t>
      </w:r>
    </w:p>
    <w:p w14:paraId="1A2C46F2" w14:textId="77777777" w:rsidR="009C5547" w:rsidRPr="009C5547" w:rsidRDefault="009C5547" w:rsidP="000F632A">
      <w:pPr>
        <w:pStyle w:val="1bodycopy10pt"/>
        <w:rPr>
          <w:rFonts w:asciiTheme="minorHAnsi" w:hAnsiTheme="minorHAnsi" w:cstheme="minorHAnsi"/>
          <w:b/>
          <w:bCs/>
          <w:sz w:val="22"/>
          <w:szCs w:val="22"/>
          <w:lang w:val="en-GB"/>
        </w:rPr>
      </w:pPr>
      <w:r w:rsidRPr="009C5547">
        <w:rPr>
          <w:rFonts w:asciiTheme="minorHAnsi" w:hAnsiTheme="minorHAnsi" w:cstheme="minorHAnsi"/>
          <w:b/>
          <w:bCs/>
          <w:sz w:val="22"/>
          <w:szCs w:val="22"/>
          <w:lang w:val="en-GB"/>
        </w:rPr>
        <w:t>9.2 Adapting sanctions for students with SEND</w:t>
      </w:r>
    </w:p>
    <w:p w14:paraId="29CCC334" w14:textId="280B67F1"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 xml:space="preserve">When considering a behavioural sanction for a </w:t>
      </w:r>
      <w:r w:rsidR="009C5547" w:rsidRPr="009C5547">
        <w:rPr>
          <w:rFonts w:asciiTheme="minorHAnsi" w:hAnsiTheme="minorHAnsi" w:cstheme="minorHAnsi"/>
          <w:sz w:val="22"/>
          <w:szCs w:val="22"/>
          <w:lang w:val="en-GB"/>
        </w:rPr>
        <w:t>student</w:t>
      </w:r>
      <w:r w:rsidR="00EE7E41">
        <w:rPr>
          <w:rFonts w:asciiTheme="minorHAnsi" w:hAnsiTheme="minorHAnsi" w:cstheme="minorHAnsi"/>
          <w:sz w:val="22"/>
          <w:szCs w:val="22"/>
          <w:lang w:val="en-GB"/>
        </w:rPr>
        <w:t xml:space="preserve"> </w:t>
      </w:r>
      <w:r w:rsidRPr="009C5547">
        <w:rPr>
          <w:rFonts w:asciiTheme="minorHAnsi" w:hAnsiTheme="minorHAnsi" w:cstheme="minorHAnsi"/>
          <w:sz w:val="22"/>
          <w:szCs w:val="22"/>
          <w:lang w:val="en-GB"/>
        </w:rPr>
        <w:t>with SEND, the school will take into account:</w:t>
      </w:r>
    </w:p>
    <w:p w14:paraId="2F69609B" w14:textId="49AC200C" w:rsidR="000F632A" w:rsidRPr="009C5547" w:rsidRDefault="000F632A" w:rsidP="001517F9">
      <w:pPr>
        <w:pStyle w:val="4Bulletedcopyblue"/>
        <w:numPr>
          <w:ilvl w:val="0"/>
          <w:numId w:val="58"/>
        </w:numPr>
        <w:rPr>
          <w:rFonts w:asciiTheme="minorHAnsi" w:hAnsiTheme="minorHAnsi" w:cstheme="minorHAnsi"/>
          <w:sz w:val="22"/>
          <w:szCs w:val="22"/>
          <w:lang w:val="en-GB"/>
        </w:rPr>
      </w:pPr>
      <w:r w:rsidRPr="009C5547">
        <w:rPr>
          <w:rFonts w:asciiTheme="minorHAnsi" w:hAnsiTheme="minorHAnsi" w:cstheme="minorHAnsi"/>
          <w:sz w:val="22"/>
          <w:szCs w:val="22"/>
          <w:lang w:val="en-GB"/>
        </w:rPr>
        <w:t xml:space="preserve">Whether the </w:t>
      </w:r>
      <w:r w:rsidR="009C5547" w:rsidRPr="009C5547">
        <w:rPr>
          <w:rFonts w:asciiTheme="minorHAnsi" w:hAnsiTheme="minorHAnsi" w:cstheme="minorHAnsi"/>
          <w:sz w:val="22"/>
          <w:szCs w:val="22"/>
          <w:lang w:val="en-GB"/>
        </w:rPr>
        <w:t>student</w:t>
      </w:r>
      <w:r w:rsidRPr="009C5547">
        <w:rPr>
          <w:rFonts w:asciiTheme="minorHAnsi" w:hAnsiTheme="minorHAnsi" w:cstheme="minorHAnsi"/>
          <w:sz w:val="22"/>
          <w:szCs w:val="22"/>
          <w:lang w:val="en-GB"/>
        </w:rPr>
        <w:t xml:space="preserve"> was unable to understand the rule or instruction? </w:t>
      </w:r>
    </w:p>
    <w:p w14:paraId="78ABF56B" w14:textId="46937476" w:rsidR="000F632A" w:rsidRPr="009C5547" w:rsidRDefault="000F632A" w:rsidP="001517F9">
      <w:pPr>
        <w:pStyle w:val="4Bulletedcopyblue"/>
        <w:numPr>
          <w:ilvl w:val="0"/>
          <w:numId w:val="58"/>
        </w:numPr>
        <w:rPr>
          <w:rFonts w:asciiTheme="minorHAnsi" w:hAnsiTheme="minorHAnsi" w:cstheme="minorHAnsi"/>
          <w:sz w:val="22"/>
          <w:szCs w:val="22"/>
          <w:lang w:val="en-GB"/>
        </w:rPr>
      </w:pPr>
      <w:r w:rsidRPr="009C5547">
        <w:rPr>
          <w:rFonts w:asciiTheme="minorHAnsi" w:hAnsiTheme="minorHAnsi" w:cstheme="minorHAnsi"/>
          <w:sz w:val="22"/>
          <w:szCs w:val="22"/>
          <w:lang w:val="en-GB"/>
        </w:rPr>
        <w:t xml:space="preserve">Whether the </w:t>
      </w:r>
      <w:r w:rsidR="009C5547" w:rsidRPr="009C5547">
        <w:rPr>
          <w:rFonts w:asciiTheme="minorHAnsi" w:hAnsiTheme="minorHAnsi" w:cstheme="minorHAnsi"/>
          <w:sz w:val="22"/>
          <w:szCs w:val="22"/>
          <w:lang w:val="en-GB"/>
        </w:rPr>
        <w:t>student</w:t>
      </w:r>
      <w:r w:rsidRPr="009C5547">
        <w:rPr>
          <w:rFonts w:asciiTheme="minorHAnsi" w:hAnsiTheme="minorHAnsi" w:cstheme="minorHAnsi"/>
          <w:sz w:val="22"/>
          <w:szCs w:val="22"/>
          <w:lang w:val="en-GB"/>
        </w:rPr>
        <w:t xml:space="preserve"> was unable to act differently at the time as a result of their SEND? </w:t>
      </w:r>
    </w:p>
    <w:p w14:paraId="77F30546" w14:textId="34EA6600" w:rsidR="000F632A" w:rsidRPr="009C5547" w:rsidRDefault="000F632A" w:rsidP="001517F9">
      <w:pPr>
        <w:pStyle w:val="4Bulletedcopyblue"/>
        <w:numPr>
          <w:ilvl w:val="0"/>
          <w:numId w:val="58"/>
        </w:numPr>
        <w:rPr>
          <w:rFonts w:asciiTheme="minorHAnsi" w:hAnsiTheme="minorHAnsi" w:cstheme="minorHAnsi"/>
          <w:sz w:val="22"/>
          <w:szCs w:val="22"/>
          <w:lang w:val="en-GB"/>
        </w:rPr>
      </w:pPr>
      <w:r w:rsidRPr="009C5547">
        <w:rPr>
          <w:rFonts w:asciiTheme="minorHAnsi" w:hAnsiTheme="minorHAnsi" w:cstheme="minorHAnsi"/>
          <w:sz w:val="22"/>
          <w:szCs w:val="22"/>
          <w:lang w:val="en-GB"/>
        </w:rPr>
        <w:t xml:space="preserve">Whether the </w:t>
      </w:r>
      <w:r w:rsidR="009C5547" w:rsidRPr="009C5547">
        <w:rPr>
          <w:rFonts w:asciiTheme="minorHAnsi" w:hAnsiTheme="minorHAnsi" w:cstheme="minorHAnsi"/>
          <w:sz w:val="22"/>
          <w:szCs w:val="22"/>
          <w:lang w:val="en-GB"/>
        </w:rPr>
        <w:t>student</w:t>
      </w:r>
      <w:r w:rsidRPr="009C5547">
        <w:rPr>
          <w:rFonts w:asciiTheme="minorHAnsi" w:hAnsiTheme="minorHAnsi" w:cstheme="minorHAnsi"/>
          <w:sz w:val="22"/>
          <w:szCs w:val="22"/>
          <w:lang w:val="en-GB"/>
        </w:rPr>
        <w:t xml:space="preserve"> is likely to behave aggressively due to their particular SEND? </w:t>
      </w:r>
    </w:p>
    <w:p w14:paraId="411E54ED" w14:textId="7EF3F781"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If the answer to any of these questions is yes, it may be unlawful for the school to sanction the</w:t>
      </w:r>
      <w:r w:rsidR="009C5547" w:rsidRPr="009C5547">
        <w:rPr>
          <w:rFonts w:asciiTheme="minorHAnsi" w:hAnsiTheme="minorHAnsi" w:cstheme="minorHAnsi"/>
          <w:sz w:val="22"/>
          <w:szCs w:val="22"/>
          <w:lang w:val="en-GB"/>
        </w:rPr>
        <w:t xml:space="preserve"> student</w:t>
      </w:r>
      <w:r w:rsidRPr="009C5547">
        <w:rPr>
          <w:rFonts w:asciiTheme="minorHAnsi" w:hAnsiTheme="minorHAnsi" w:cstheme="minorHAnsi"/>
          <w:sz w:val="22"/>
          <w:szCs w:val="22"/>
          <w:lang w:val="en-GB"/>
        </w:rPr>
        <w:t xml:space="preserve"> for the behaviour.</w:t>
      </w:r>
    </w:p>
    <w:p w14:paraId="43ACE3BC" w14:textId="77777777"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The school will then assess if it is appropriate to use a sanction and if so, whether any reasonable adjustments need to be made to the sanction.</w:t>
      </w:r>
    </w:p>
    <w:p w14:paraId="5AA982C1" w14:textId="1C302473" w:rsidR="000F632A" w:rsidRPr="009C5547" w:rsidRDefault="000F632A" w:rsidP="000F632A">
      <w:pPr>
        <w:pStyle w:val="Subhead2"/>
        <w:rPr>
          <w:rFonts w:asciiTheme="minorHAnsi" w:hAnsiTheme="minorHAnsi" w:cstheme="minorHAnsi"/>
          <w:color w:val="auto"/>
          <w:sz w:val="22"/>
          <w:szCs w:val="22"/>
          <w:lang w:val="en-GB"/>
        </w:rPr>
      </w:pPr>
      <w:r w:rsidRPr="009C5547">
        <w:rPr>
          <w:rFonts w:asciiTheme="minorHAnsi" w:hAnsiTheme="minorHAnsi" w:cstheme="minorHAnsi"/>
          <w:color w:val="auto"/>
          <w:sz w:val="22"/>
          <w:szCs w:val="22"/>
          <w:lang w:val="en-GB"/>
        </w:rPr>
        <w:t xml:space="preserve">9.3 Considering whether a </w:t>
      </w:r>
      <w:r w:rsidR="009C5547" w:rsidRPr="009C5547">
        <w:rPr>
          <w:rFonts w:asciiTheme="minorHAnsi" w:hAnsiTheme="minorHAnsi" w:cstheme="minorHAnsi"/>
          <w:color w:val="auto"/>
          <w:sz w:val="22"/>
          <w:szCs w:val="22"/>
          <w:lang w:val="en-GB"/>
        </w:rPr>
        <w:t>student</w:t>
      </w:r>
      <w:r w:rsidRPr="009C5547">
        <w:rPr>
          <w:rFonts w:asciiTheme="minorHAnsi" w:hAnsiTheme="minorHAnsi" w:cstheme="minorHAnsi"/>
          <w:color w:val="auto"/>
          <w:sz w:val="22"/>
          <w:szCs w:val="22"/>
          <w:lang w:val="en-GB"/>
        </w:rPr>
        <w:t xml:space="preserve"> displaying challenging behaviour may have unidentified SEND</w:t>
      </w:r>
    </w:p>
    <w:p w14:paraId="340A0FB0" w14:textId="224994C4"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 xml:space="preserve">The school’s special educational needs co-ordinator (SENCO) may evaluate a </w:t>
      </w:r>
      <w:r w:rsidR="009C5547" w:rsidRPr="009C5547">
        <w:rPr>
          <w:rFonts w:asciiTheme="minorHAnsi" w:hAnsiTheme="minorHAnsi" w:cstheme="minorHAnsi"/>
          <w:sz w:val="22"/>
          <w:szCs w:val="22"/>
          <w:lang w:val="en-GB"/>
        </w:rPr>
        <w:t>student</w:t>
      </w:r>
      <w:r w:rsidRPr="009C5547">
        <w:rPr>
          <w:rFonts w:asciiTheme="minorHAnsi" w:hAnsiTheme="minorHAnsi" w:cstheme="minorHAnsi"/>
          <w:sz w:val="22"/>
          <w:szCs w:val="22"/>
          <w:lang w:val="en-GB"/>
        </w:rPr>
        <w:t xml:space="preserve"> who exhibits challenging behaviour to determine whether they have any underlying needs that are not currently being met.</w:t>
      </w:r>
    </w:p>
    <w:p w14:paraId="0108AA28" w14:textId="77777777"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Where necessary, support and advice will also be sought from specialist teachers, an educational psychologist, medical practitioners and/or others, to identify or support specific needs.</w:t>
      </w:r>
    </w:p>
    <w:p w14:paraId="4474847E" w14:textId="697E9E25"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 xml:space="preserve">When acute needs are identified in a </w:t>
      </w:r>
      <w:r w:rsidR="009C5547" w:rsidRPr="009C5547">
        <w:rPr>
          <w:rFonts w:asciiTheme="minorHAnsi" w:hAnsiTheme="minorHAnsi" w:cstheme="minorHAnsi"/>
          <w:sz w:val="22"/>
          <w:szCs w:val="22"/>
          <w:lang w:val="en-GB"/>
        </w:rPr>
        <w:t>student</w:t>
      </w:r>
      <w:r w:rsidRPr="009C5547">
        <w:rPr>
          <w:rFonts w:asciiTheme="minorHAnsi" w:hAnsiTheme="minorHAnsi" w:cstheme="minorHAnsi"/>
          <w:sz w:val="22"/>
          <w:szCs w:val="22"/>
          <w:lang w:val="en-GB"/>
        </w:rPr>
        <w:t>, we will liaise with external agencies and plan support programmes for that child. We will work with parents to create the plan and review it on a regular basis.</w:t>
      </w:r>
    </w:p>
    <w:p w14:paraId="450BA5F3" w14:textId="3432B4CA" w:rsidR="000F632A" w:rsidRPr="009C5547" w:rsidRDefault="000F632A" w:rsidP="000F632A">
      <w:pPr>
        <w:pStyle w:val="Subhead2"/>
        <w:rPr>
          <w:rFonts w:asciiTheme="minorHAnsi" w:hAnsiTheme="minorHAnsi" w:cstheme="minorHAnsi"/>
          <w:color w:val="auto"/>
          <w:sz w:val="22"/>
          <w:szCs w:val="22"/>
          <w:lang w:val="en-GB"/>
        </w:rPr>
      </w:pPr>
      <w:r w:rsidRPr="009C5547">
        <w:rPr>
          <w:rFonts w:asciiTheme="minorHAnsi" w:hAnsiTheme="minorHAnsi" w:cstheme="minorHAnsi"/>
          <w:color w:val="auto"/>
          <w:sz w:val="22"/>
          <w:szCs w:val="22"/>
          <w:lang w:val="en-GB"/>
        </w:rPr>
        <w:t xml:space="preserve">9.4 </w:t>
      </w:r>
      <w:r w:rsidR="009C5547" w:rsidRPr="009C5547">
        <w:rPr>
          <w:rFonts w:asciiTheme="minorHAnsi" w:hAnsiTheme="minorHAnsi" w:cstheme="minorHAnsi"/>
          <w:color w:val="auto"/>
          <w:sz w:val="22"/>
          <w:szCs w:val="22"/>
          <w:lang w:val="en-GB"/>
        </w:rPr>
        <w:t>Students</w:t>
      </w:r>
      <w:r w:rsidRPr="009C5547">
        <w:rPr>
          <w:rFonts w:asciiTheme="minorHAnsi" w:hAnsiTheme="minorHAnsi" w:cstheme="minorHAnsi"/>
          <w:color w:val="auto"/>
          <w:sz w:val="22"/>
          <w:szCs w:val="22"/>
          <w:lang w:val="en-GB"/>
        </w:rPr>
        <w:t xml:space="preserve"> with an education, health and care (EHC) plan</w:t>
      </w:r>
    </w:p>
    <w:p w14:paraId="6AEA27DA" w14:textId="77777777" w:rsidR="000F632A" w:rsidRPr="009C5547" w:rsidRDefault="000F632A" w:rsidP="000F632A">
      <w:pPr>
        <w:rPr>
          <w:rFonts w:cstheme="minorHAnsi"/>
          <w:lang w:eastAsia="en-GB"/>
        </w:rPr>
      </w:pPr>
      <w:r w:rsidRPr="009C5547">
        <w:rPr>
          <w:rFonts w:cstheme="minorHAnsi"/>
          <w:lang w:eastAsia="en-GB"/>
        </w:rPr>
        <w:t xml:space="preserve">The provisions set out in the EHC plan must be secured and the school will co-operate with the local authority and other bodies. </w:t>
      </w:r>
    </w:p>
    <w:p w14:paraId="3407C876" w14:textId="77777777" w:rsidR="000F632A" w:rsidRPr="009C5547" w:rsidRDefault="000F632A" w:rsidP="000F632A">
      <w:pPr>
        <w:pStyle w:val="1bodycopy10pt"/>
        <w:rPr>
          <w:rFonts w:asciiTheme="minorHAnsi" w:hAnsiTheme="minorHAnsi" w:cstheme="minorHAnsi"/>
          <w:sz w:val="22"/>
          <w:szCs w:val="22"/>
          <w:lang w:val="en-GB"/>
        </w:rPr>
      </w:pPr>
      <w:r w:rsidRPr="009C5547">
        <w:rPr>
          <w:rFonts w:asciiTheme="minorHAnsi" w:hAnsiTheme="minorHAnsi" w:cstheme="minorHAnsi"/>
          <w:sz w:val="22"/>
          <w:szCs w:val="22"/>
          <w:lang w:val="en-GB"/>
        </w:rPr>
        <w:t>If the school has a concern about the behaviour of a pupil with an EHC plan, it will make contact with the local authority to discuss the issue. If appropriate, the school may request an emergency review of the EHC plan.</w:t>
      </w:r>
    </w:p>
    <w:p w14:paraId="24607C67" w14:textId="77777777" w:rsidR="000F632A" w:rsidRPr="00C91BCF" w:rsidRDefault="000F632A" w:rsidP="00C9296B">
      <w:pPr>
        <w:shd w:val="clear" w:color="auto" w:fill="FFFFFF"/>
        <w:spacing w:after="0"/>
        <w:rPr>
          <w:rFonts w:ascii="Calibri" w:eastAsia="Times New Roman" w:hAnsi="Calibri" w:cs="Calibri"/>
          <w:color w:val="222222"/>
          <w:lang w:eastAsia="en-GB"/>
        </w:rPr>
      </w:pPr>
    </w:p>
    <w:p w14:paraId="3ED1A0EC" w14:textId="3F64828F" w:rsidR="004972F3" w:rsidRPr="009B2FC9" w:rsidRDefault="009C5547" w:rsidP="004972F3">
      <w:pPr>
        <w:pStyle w:val="Heading1"/>
        <w:rPr>
          <w:rFonts w:eastAsia="Times New Roman"/>
          <w:szCs w:val="48"/>
          <w:lang w:eastAsia="en-GB"/>
        </w:rPr>
      </w:pPr>
      <w:bookmarkStart w:id="39" w:name="_Toc121475832"/>
      <w:bookmarkStart w:id="40" w:name="_Toc121477530"/>
      <w:bookmarkStart w:id="41" w:name="_Toc121480221"/>
      <w:r>
        <w:t>10</w:t>
      </w:r>
      <w:r w:rsidR="004972F3" w:rsidRPr="009B2FC9">
        <w:t xml:space="preserve">. </w:t>
      </w:r>
      <w:r w:rsidR="004972F3">
        <w:t>Support</w:t>
      </w:r>
      <w:r w:rsidR="005E7633">
        <w:t xml:space="preserve"> strategies</w:t>
      </w:r>
      <w:bookmarkEnd w:id="39"/>
      <w:bookmarkEnd w:id="40"/>
      <w:bookmarkEnd w:id="41"/>
    </w:p>
    <w:p w14:paraId="0B1764B0" w14:textId="77777777" w:rsidR="004972F3" w:rsidRPr="00A73417" w:rsidRDefault="004972F3" w:rsidP="004972F3">
      <w:pPr>
        <w:spacing w:after="0" w:line="240" w:lineRule="auto"/>
      </w:pPr>
    </w:p>
    <w:p w14:paraId="50AC69DB" w14:textId="77777777" w:rsidR="005E7633" w:rsidRPr="005E7633" w:rsidRDefault="005E7633" w:rsidP="005E7633">
      <w:pPr>
        <w:keepNext/>
        <w:keepLines/>
        <w:widowControl w:val="0"/>
        <w:tabs>
          <w:tab w:val="left" w:pos="397"/>
        </w:tabs>
        <w:spacing w:after="0" w:line="240" w:lineRule="auto"/>
        <w:rPr>
          <w:rFonts w:cstheme="minorHAnsi"/>
        </w:rPr>
      </w:pPr>
      <w:r w:rsidRPr="005E7633">
        <w:rPr>
          <w:rFonts w:cstheme="minorHAnsi"/>
        </w:rPr>
        <w:t>Where a student is experiencing particular problems related to behaviour management, an appropriate support strategy will be put into place.</w:t>
      </w:r>
    </w:p>
    <w:p w14:paraId="0165C430" w14:textId="77777777" w:rsidR="005E7633" w:rsidRPr="005E7633" w:rsidRDefault="005E7633" w:rsidP="005E7633">
      <w:pPr>
        <w:tabs>
          <w:tab w:val="left" w:pos="397"/>
        </w:tabs>
        <w:spacing w:after="0" w:line="240" w:lineRule="auto"/>
        <w:rPr>
          <w:rFonts w:cstheme="minorHAnsi"/>
        </w:rPr>
      </w:pPr>
    </w:p>
    <w:p w14:paraId="38241FCF" w14:textId="4E42C92C" w:rsidR="005E7633" w:rsidRDefault="005E7633" w:rsidP="005E7633">
      <w:pPr>
        <w:tabs>
          <w:tab w:val="left" w:pos="397"/>
        </w:tabs>
        <w:spacing w:after="0" w:line="240" w:lineRule="auto"/>
        <w:rPr>
          <w:rFonts w:cstheme="minorHAnsi"/>
        </w:rPr>
      </w:pPr>
      <w:r w:rsidRPr="005E7633">
        <w:rPr>
          <w:rFonts w:cstheme="minorHAnsi"/>
        </w:rPr>
        <w:t>Who determines which strategy is to be used will depend upon the behaviours exhibited and the frequency and severity of those behaviours.</w:t>
      </w:r>
    </w:p>
    <w:p w14:paraId="54181C82" w14:textId="62CE1428" w:rsidR="006A4B51" w:rsidRDefault="006A4B51" w:rsidP="005E7633">
      <w:pPr>
        <w:tabs>
          <w:tab w:val="left" w:pos="397"/>
        </w:tabs>
        <w:spacing w:after="0" w:line="240" w:lineRule="auto"/>
        <w:rPr>
          <w:rFonts w:cstheme="minorHAnsi"/>
        </w:rPr>
      </w:pPr>
    </w:p>
    <w:p w14:paraId="16E835B3" w14:textId="1859796D" w:rsidR="006A4B51" w:rsidRPr="00EE7E41" w:rsidRDefault="009C5547" w:rsidP="005E7633">
      <w:pPr>
        <w:tabs>
          <w:tab w:val="left" w:pos="397"/>
        </w:tabs>
        <w:spacing w:after="0" w:line="240" w:lineRule="auto"/>
        <w:rPr>
          <w:rFonts w:cstheme="minorHAnsi"/>
          <w:b/>
          <w:bCs/>
        </w:rPr>
      </w:pPr>
      <w:r w:rsidRPr="00EE7E41">
        <w:rPr>
          <w:rFonts w:cstheme="minorHAnsi"/>
          <w:b/>
          <w:bCs/>
        </w:rPr>
        <w:t>10</w:t>
      </w:r>
      <w:r w:rsidR="006A4B51" w:rsidRPr="00EE7E41">
        <w:rPr>
          <w:rFonts w:cstheme="minorHAnsi"/>
          <w:b/>
          <w:bCs/>
        </w:rPr>
        <w:t>.1 Following a sanction</w:t>
      </w:r>
    </w:p>
    <w:p w14:paraId="72BE5E98" w14:textId="0214F991" w:rsidR="006A4B51" w:rsidRPr="00EE7E41" w:rsidRDefault="006A4B51" w:rsidP="006A4B51">
      <w:pPr>
        <w:pStyle w:val="1bodycopy10pt"/>
        <w:rPr>
          <w:rFonts w:asciiTheme="minorHAnsi" w:hAnsiTheme="minorHAnsi" w:cstheme="minorHAnsi"/>
          <w:sz w:val="22"/>
          <w:szCs w:val="22"/>
          <w:lang w:val="en-GB"/>
        </w:rPr>
      </w:pPr>
      <w:r w:rsidRPr="00EE7E41">
        <w:rPr>
          <w:rFonts w:asciiTheme="minorHAnsi" w:hAnsiTheme="minorHAnsi" w:cstheme="minorHAnsi"/>
          <w:sz w:val="22"/>
          <w:szCs w:val="22"/>
          <w:lang w:val="en-GB"/>
        </w:rPr>
        <w:t>Following a sanction, the school will consider strategies to help students to understand how to improve their behaviour and meet the expectations of the school.</w:t>
      </w:r>
    </w:p>
    <w:p w14:paraId="79B6EDDD" w14:textId="5C9586EC" w:rsidR="006A4B51" w:rsidRPr="00EE7E41" w:rsidRDefault="006A4B51" w:rsidP="006A4B51">
      <w:pPr>
        <w:pStyle w:val="1bodycopy10pt"/>
        <w:rPr>
          <w:rFonts w:asciiTheme="minorHAnsi" w:hAnsiTheme="minorHAnsi" w:cstheme="minorHAnsi"/>
          <w:sz w:val="22"/>
          <w:szCs w:val="22"/>
          <w:lang w:val="en-GB"/>
        </w:rPr>
      </w:pPr>
      <w:r w:rsidRPr="00EE7E41">
        <w:rPr>
          <w:rFonts w:asciiTheme="minorHAnsi" w:hAnsiTheme="minorHAnsi" w:cstheme="minorHAnsi"/>
          <w:sz w:val="22"/>
          <w:szCs w:val="22"/>
          <w:lang w:val="en-GB"/>
        </w:rPr>
        <w:t xml:space="preserve">This could include </w:t>
      </w:r>
    </w:p>
    <w:p w14:paraId="6F65F4EE" w14:textId="6599AD70" w:rsidR="006A4B51" w:rsidRPr="00EE7E41" w:rsidRDefault="006A4B51" w:rsidP="001517F9">
      <w:pPr>
        <w:pStyle w:val="1bodycopy10pt"/>
        <w:numPr>
          <w:ilvl w:val="0"/>
          <w:numId w:val="49"/>
        </w:numPr>
        <w:rPr>
          <w:rFonts w:asciiTheme="minorHAnsi" w:hAnsiTheme="minorHAnsi" w:cstheme="minorHAnsi"/>
          <w:sz w:val="22"/>
          <w:szCs w:val="22"/>
          <w:lang w:val="en-GB"/>
        </w:rPr>
      </w:pPr>
      <w:r w:rsidRPr="00EE7E41">
        <w:rPr>
          <w:rFonts w:asciiTheme="minorHAnsi" w:hAnsiTheme="minorHAnsi" w:cstheme="minorHAnsi"/>
          <w:sz w:val="22"/>
          <w:szCs w:val="22"/>
          <w:lang w:val="en-GB"/>
        </w:rPr>
        <w:t>Reintegration meetings</w:t>
      </w:r>
    </w:p>
    <w:p w14:paraId="3C43EFD2" w14:textId="3768F2B9" w:rsidR="006A4B51" w:rsidRPr="00EE7E41" w:rsidRDefault="006A4B51" w:rsidP="001517F9">
      <w:pPr>
        <w:pStyle w:val="1bodycopy10pt"/>
        <w:numPr>
          <w:ilvl w:val="0"/>
          <w:numId w:val="49"/>
        </w:numPr>
        <w:rPr>
          <w:rFonts w:asciiTheme="minorHAnsi" w:hAnsiTheme="minorHAnsi" w:cstheme="minorHAnsi"/>
          <w:sz w:val="22"/>
          <w:szCs w:val="22"/>
          <w:lang w:val="en-GB"/>
        </w:rPr>
      </w:pPr>
      <w:r w:rsidRPr="00EE7E41">
        <w:rPr>
          <w:rFonts w:asciiTheme="minorHAnsi" w:hAnsiTheme="minorHAnsi" w:cstheme="minorHAnsi"/>
          <w:sz w:val="22"/>
          <w:szCs w:val="22"/>
          <w:lang w:val="en-GB"/>
        </w:rPr>
        <w:t>Daily contact with a member of staff</w:t>
      </w:r>
    </w:p>
    <w:p w14:paraId="5034696A" w14:textId="4A6ED632" w:rsidR="006A4B51" w:rsidRPr="00EE7E41" w:rsidRDefault="006A4B51" w:rsidP="001517F9">
      <w:pPr>
        <w:pStyle w:val="1bodycopy10pt"/>
        <w:numPr>
          <w:ilvl w:val="0"/>
          <w:numId w:val="49"/>
        </w:numPr>
        <w:rPr>
          <w:rFonts w:asciiTheme="minorHAnsi" w:hAnsiTheme="minorHAnsi" w:cstheme="minorHAnsi"/>
          <w:sz w:val="22"/>
          <w:szCs w:val="22"/>
          <w:lang w:val="en-GB"/>
        </w:rPr>
      </w:pPr>
      <w:r w:rsidRPr="00EE7E41">
        <w:rPr>
          <w:rFonts w:asciiTheme="minorHAnsi" w:hAnsiTheme="minorHAnsi" w:cstheme="minorHAnsi"/>
          <w:sz w:val="22"/>
          <w:szCs w:val="22"/>
          <w:lang w:val="en-GB"/>
        </w:rPr>
        <w:t>A report card with personalised behaviour targets</w:t>
      </w:r>
    </w:p>
    <w:p w14:paraId="191C127C" w14:textId="111BD4BA" w:rsidR="006A4B51" w:rsidRPr="00EE7E41" w:rsidRDefault="006A4B51" w:rsidP="001517F9">
      <w:pPr>
        <w:pStyle w:val="1bodycopy10pt"/>
        <w:numPr>
          <w:ilvl w:val="0"/>
          <w:numId w:val="49"/>
        </w:numPr>
        <w:rPr>
          <w:rFonts w:asciiTheme="minorHAnsi" w:hAnsiTheme="minorHAnsi" w:cstheme="minorHAnsi"/>
          <w:sz w:val="22"/>
          <w:szCs w:val="22"/>
          <w:lang w:val="en-GB"/>
        </w:rPr>
      </w:pPr>
      <w:r w:rsidRPr="00EE7E41">
        <w:rPr>
          <w:rFonts w:asciiTheme="minorHAnsi" w:hAnsiTheme="minorHAnsi" w:cstheme="minorHAnsi"/>
          <w:sz w:val="22"/>
          <w:szCs w:val="22"/>
          <w:lang w:val="en-GB"/>
        </w:rPr>
        <w:t>A Governors panel meeting</w:t>
      </w:r>
    </w:p>
    <w:p w14:paraId="5A74F801" w14:textId="50156ACF" w:rsidR="005E7633" w:rsidRPr="00EE7E41" w:rsidRDefault="009C5547" w:rsidP="005E7633">
      <w:pPr>
        <w:tabs>
          <w:tab w:val="left" w:pos="397"/>
        </w:tabs>
        <w:spacing w:after="60" w:line="240" w:lineRule="auto"/>
        <w:rPr>
          <w:rFonts w:cstheme="minorHAnsi"/>
          <w:b/>
          <w:bCs/>
        </w:rPr>
      </w:pPr>
      <w:r w:rsidRPr="00EE7E41">
        <w:rPr>
          <w:rFonts w:cstheme="minorHAnsi"/>
          <w:b/>
          <w:bCs/>
        </w:rPr>
        <w:t>10</w:t>
      </w:r>
      <w:r w:rsidR="005E7633" w:rsidRPr="00EE7E41">
        <w:rPr>
          <w:rFonts w:cstheme="minorHAnsi"/>
          <w:b/>
          <w:bCs/>
        </w:rPr>
        <w:t>.</w:t>
      </w:r>
      <w:r w:rsidR="006A4B51" w:rsidRPr="00EE7E41">
        <w:rPr>
          <w:rFonts w:cstheme="minorHAnsi"/>
          <w:b/>
          <w:bCs/>
        </w:rPr>
        <w:t>2</w:t>
      </w:r>
      <w:r w:rsidR="005E7633" w:rsidRPr="00EE7E41">
        <w:rPr>
          <w:rFonts w:cstheme="minorHAnsi"/>
          <w:b/>
          <w:bCs/>
        </w:rPr>
        <w:t xml:space="preserve"> Time out card</w:t>
      </w:r>
    </w:p>
    <w:p w14:paraId="545B270A" w14:textId="21776BC1" w:rsidR="005E7633" w:rsidRPr="00EE7E41" w:rsidRDefault="005E7633" w:rsidP="005E7633">
      <w:pPr>
        <w:spacing w:after="60" w:line="240" w:lineRule="auto"/>
        <w:rPr>
          <w:rFonts w:cstheme="minorHAnsi"/>
        </w:rPr>
      </w:pPr>
      <w:r w:rsidRPr="00EE7E41">
        <w:rPr>
          <w:rFonts w:cstheme="minorHAnsi"/>
        </w:rPr>
        <w:t xml:space="preserve">In some specified instances it may be necessary for a child to be allowed a 'Time-Out' arrangement, in which they are permitted, to leave the lesson and stand outside of the classroom for a maximum of 2 minutes to avoid or defuse a potentially difficult situation.  </w:t>
      </w:r>
    </w:p>
    <w:p w14:paraId="47F57AF5" w14:textId="77777777" w:rsidR="005E7633" w:rsidRPr="00EE7E41" w:rsidRDefault="005E7633" w:rsidP="005E7633">
      <w:pPr>
        <w:spacing w:after="0" w:line="240" w:lineRule="auto"/>
        <w:rPr>
          <w:rFonts w:cstheme="minorHAnsi"/>
        </w:rPr>
      </w:pPr>
      <w:r w:rsidRPr="00EE7E41">
        <w:rPr>
          <w:rFonts w:cstheme="minorHAnsi"/>
        </w:rPr>
        <w:t xml:space="preserve">In all circumstances the student will have written permission from the Deputy Head or member of the Pastoral team.  This will either be a laminated card for longer term issues </w:t>
      </w:r>
      <w:proofErr w:type="spellStart"/>
      <w:r w:rsidRPr="00EE7E41">
        <w:rPr>
          <w:rFonts w:cstheme="minorHAnsi"/>
        </w:rPr>
        <w:t>eg</w:t>
      </w:r>
      <w:proofErr w:type="spellEnd"/>
      <w:r w:rsidRPr="00EE7E41">
        <w:rPr>
          <w:rFonts w:cstheme="minorHAnsi"/>
        </w:rPr>
        <w:t xml:space="preserve"> students with an assessed condition/disability such as ASD or ADHD or a hand written note for shorter term issues </w:t>
      </w:r>
      <w:proofErr w:type="spellStart"/>
      <w:r w:rsidRPr="00EE7E41">
        <w:rPr>
          <w:rFonts w:cstheme="minorHAnsi"/>
        </w:rPr>
        <w:t>eg</w:t>
      </w:r>
      <w:proofErr w:type="spellEnd"/>
      <w:r w:rsidRPr="00EE7E41">
        <w:rPr>
          <w:rFonts w:cstheme="minorHAnsi"/>
        </w:rPr>
        <w:t xml:space="preserve"> a student whose parent/carer is seriously ill or there are very stressful situations at home.</w:t>
      </w:r>
    </w:p>
    <w:p w14:paraId="2F7AD80E" w14:textId="77777777" w:rsidR="005E7633" w:rsidRPr="00EE7E41" w:rsidRDefault="005E7633" w:rsidP="005E7633">
      <w:pPr>
        <w:tabs>
          <w:tab w:val="left" w:pos="397"/>
        </w:tabs>
        <w:spacing w:after="0" w:line="240" w:lineRule="auto"/>
        <w:rPr>
          <w:rFonts w:cstheme="minorHAnsi"/>
        </w:rPr>
      </w:pPr>
    </w:p>
    <w:p w14:paraId="16BF5CC4" w14:textId="404CF815" w:rsidR="005E7633" w:rsidRPr="005E7633" w:rsidRDefault="009C5547" w:rsidP="005E7633">
      <w:pPr>
        <w:tabs>
          <w:tab w:val="left" w:pos="397"/>
        </w:tabs>
        <w:spacing w:after="60" w:line="240" w:lineRule="auto"/>
        <w:rPr>
          <w:rFonts w:cstheme="minorHAnsi"/>
          <w:b/>
          <w:bCs/>
        </w:rPr>
      </w:pPr>
      <w:r>
        <w:rPr>
          <w:rFonts w:cstheme="minorHAnsi"/>
          <w:b/>
          <w:bCs/>
        </w:rPr>
        <w:t>10</w:t>
      </w:r>
      <w:r w:rsidR="005E7633" w:rsidRPr="005E7633">
        <w:rPr>
          <w:rFonts w:cstheme="minorHAnsi"/>
          <w:b/>
          <w:bCs/>
        </w:rPr>
        <w:t>.</w:t>
      </w:r>
      <w:r w:rsidR="006A4B51">
        <w:rPr>
          <w:rFonts w:cstheme="minorHAnsi"/>
          <w:b/>
          <w:bCs/>
        </w:rPr>
        <w:t>3</w:t>
      </w:r>
      <w:r w:rsidR="005E7633" w:rsidRPr="005E7633">
        <w:rPr>
          <w:rFonts w:cstheme="minorHAnsi"/>
          <w:b/>
          <w:bCs/>
        </w:rPr>
        <w:t xml:space="preserve"> Support Monitoring</w:t>
      </w:r>
    </w:p>
    <w:p w14:paraId="46569036" w14:textId="77777777" w:rsidR="005E7633" w:rsidRPr="005E7633" w:rsidRDefault="005E7633" w:rsidP="005E7633">
      <w:pPr>
        <w:spacing w:after="0" w:line="240" w:lineRule="auto"/>
        <w:rPr>
          <w:rFonts w:cstheme="minorHAnsi"/>
        </w:rPr>
      </w:pPr>
      <w:r w:rsidRPr="005E7633">
        <w:rPr>
          <w:rFonts w:cstheme="minorHAnsi"/>
        </w:rPr>
        <w:t>A Form Tutor/Mentor may put a student on a support monitoring card for a number of reasons which may include</w:t>
      </w:r>
    </w:p>
    <w:p w14:paraId="01E74CA0" w14:textId="77777777" w:rsidR="005E7633" w:rsidRPr="005E7633" w:rsidRDefault="005E7633" w:rsidP="001517F9">
      <w:pPr>
        <w:pStyle w:val="ListParagraph"/>
        <w:numPr>
          <w:ilvl w:val="0"/>
          <w:numId w:val="48"/>
        </w:numPr>
        <w:spacing w:after="0" w:line="240" w:lineRule="auto"/>
        <w:rPr>
          <w:rFonts w:cstheme="minorHAnsi"/>
        </w:rPr>
      </w:pPr>
      <w:r w:rsidRPr="005E7633">
        <w:rPr>
          <w:rFonts w:cstheme="minorHAnsi"/>
        </w:rPr>
        <w:t>To help with confidence</w:t>
      </w:r>
    </w:p>
    <w:p w14:paraId="217343E9" w14:textId="7B8F6A59" w:rsidR="005E7633" w:rsidRPr="005E7633" w:rsidRDefault="005E7633" w:rsidP="001517F9">
      <w:pPr>
        <w:pStyle w:val="ListParagraph"/>
        <w:numPr>
          <w:ilvl w:val="0"/>
          <w:numId w:val="48"/>
        </w:numPr>
        <w:spacing w:after="0" w:line="240" w:lineRule="auto"/>
        <w:rPr>
          <w:rFonts w:cstheme="minorHAnsi"/>
        </w:rPr>
      </w:pPr>
      <w:r w:rsidRPr="005E7633">
        <w:rPr>
          <w:rFonts w:cstheme="minorHAnsi"/>
        </w:rPr>
        <w:t>To support for a particular area of their learning</w:t>
      </w:r>
    </w:p>
    <w:p w14:paraId="5E00F472" w14:textId="77777777" w:rsidR="005E7633" w:rsidRPr="005E7633" w:rsidRDefault="005E7633" w:rsidP="001517F9">
      <w:pPr>
        <w:pStyle w:val="ListParagraph"/>
        <w:numPr>
          <w:ilvl w:val="0"/>
          <w:numId w:val="48"/>
        </w:numPr>
        <w:spacing w:after="0" w:line="240" w:lineRule="auto"/>
        <w:rPr>
          <w:rFonts w:cstheme="minorHAnsi"/>
        </w:rPr>
      </w:pPr>
      <w:r w:rsidRPr="005E7633">
        <w:rPr>
          <w:rFonts w:cstheme="minorHAnsi"/>
        </w:rPr>
        <w:t>To support for a particular area of their behaviour</w:t>
      </w:r>
    </w:p>
    <w:p w14:paraId="65AEB019" w14:textId="77777777" w:rsidR="005E7633" w:rsidRPr="005E7633" w:rsidRDefault="005E7633" w:rsidP="005E7633">
      <w:pPr>
        <w:tabs>
          <w:tab w:val="left" w:pos="397"/>
        </w:tabs>
        <w:spacing w:after="0" w:line="240" w:lineRule="auto"/>
        <w:rPr>
          <w:rFonts w:cstheme="minorHAnsi"/>
        </w:rPr>
      </w:pPr>
    </w:p>
    <w:p w14:paraId="79A6A47E" w14:textId="5C0156C3" w:rsidR="005E7633" w:rsidRPr="005E7633" w:rsidRDefault="009C5547" w:rsidP="005E7633">
      <w:pPr>
        <w:tabs>
          <w:tab w:val="left" w:pos="397"/>
        </w:tabs>
        <w:spacing w:after="60" w:line="240" w:lineRule="auto"/>
        <w:rPr>
          <w:rFonts w:cstheme="minorHAnsi"/>
          <w:b/>
          <w:bCs/>
        </w:rPr>
      </w:pPr>
      <w:r>
        <w:rPr>
          <w:rFonts w:cstheme="minorHAnsi"/>
          <w:b/>
          <w:bCs/>
        </w:rPr>
        <w:t>10</w:t>
      </w:r>
      <w:r w:rsidR="005E7633" w:rsidRPr="005E7633">
        <w:rPr>
          <w:rFonts w:cstheme="minorHAnsi"/>
          <w:b/>
          <w:bCs/>
        </w:rPr>
        <w:t>.</w:t>
      </w:r>
      <w:r w:rsidR="006A4B51">
        <w:rPr>
          <w:rFonts w:cstheme="minorHAnsi"/>
          <w:b/>
          <w:bCs/>
        </w:rPr>
        <w:t>4</w:t>
      </w:r>
      <w:r w:rsidR="005E7633" w:rsidRPr="005E7633">
        <w:rPr>
          <w:rFonts w:cstheme="minorHAnsi"/>
          <w:b/>
          <w:bCs/>
        </w:rPr>
        <w:t xml:space="preserve"> Progress Coordinator Monitoring Card</w:t>
      </w:r>
    </w:p>
    <w:p w14:paraId="090167D1" w14:textId="77777777" w:rsidR="005E7633" w:rsidRPr="005E7633" w:rsidRDefault="005E7633" w:rsidP="005E7633">
      <w:pPr>
        <w:tabs>
          <w:tab w:val="left" w:pos="397"/>
        </w:tabs>
        <w:spacing w:after="60" w:line="240" w:lineRule="auto"/>
        <w:rPr>
          <w:rFonts w:cstheme="minorHAnsi"/>
        </w:rPr>
      </w:pPr>
      <w:r w:rsidRPr="005E7633">
        <w:rPr>
          <w:rFonts w:cstheme="minorHAnsi"/>
        </w:rPr>
        <w:t>A student is placed on Monitoring Card by the Progress Co-ordinators or DHT when they are frequently displaying low level inappropriate behaviours in a number of lessons.</w:t>
      </w:r>
    </w:p>
    <w:p w14:paraId="15F88216" w14:textId="77777777" w:rsidR="005E7633" w:rsidRPr="005E7633" w:rsidRDefault="005E7633" w:rsidP="005E7633">
      <w:pPr>
        <w:numPr>
          <w:ilvl w:val="0"/>
          <w:numId w:val="6"/>
        </w:numPr>
        <w:tabs>
          <w:tab w:val="left" w:pos="397"/>
        </w:tabs>
        <w:spacing w:after="60" w:line="240" w:lineRule="auto"/>
        <w:rPr>
          <w:rFonts w:cstheme="minorHAnsi"/>
        </w:rPr>
      </w:pPr>
      <w:r w:rsidRPr="005E7633">
        <w:rPr>
          <w:rFonts w:cstheme="minorHAnsi"/>
        </w:rPr>
        <w:t>The Progress Co-ordinator has usually contacted the parent/carer and discussed the use of the Conduct Monitoring.</w:t>
      </w:r>
    </w:p>
    <w:p w14:paraId="79A35291" w14:textId="14EF761C" w:rsidR="005E7633" w:rsidRPr="005E7633" w:rsidRDefault="005E7633" w:rsidP="005E7633">
      <w:pPr>
        <w:numPr>
          <w:ilvl w:val="0"/>
          <w:numId w:val="6"/>
        </w:numPr>
        <w:tabs>
          <w:tab w:val="left" w:pos="397"/>
        </w:tabs>
        <w:spacing w:after="60" w:line="240" w:lineRule="auto"/>
        <w:rPr>
          <w:rFonts w:cstheme="minorHAnsi"/>
        </w:rPr>
      </w:pPr>
      <w:r w:rsidRPr="005E7633">
        <w:rPr>
          <w:rFonts w:cstheme="minorHAnsi"/>
        </w:rPr>
        <w:t xml:space="preserve">The student has the target card signed in each session.  </w:t>
      </w:r>
    </w:p>
    <w:p w14:paraId="09A376F2" w14:textId="77777777" w:rsidR="005E7633" w:rsidRPr="005E7633" w:rsidRDefault="005E7633" w:rsidP="005E7633">
      <w:pPr>
        <w:numPr>
          <w:ilvl w:val="0"/>
          <w:numId w:val="6"/>
        </w:numPr>
        <w:tabs>
          <w:tab w:val="left" w:pos="397"/>
        </w:tabs>
        <w:spacing w:after="60" w:line="240" w:lineRule="auto"/>
        <w:rPr>
          <w:rFonts w:cstheme="minorHAnsi"/>
        </w:rPr>
      </w:pPr>
      <w:r w:rsidRPr="005E7633">
        <w:rPr>
          <w:rFonts w:cstheme="minorHAnsi"/>
        </w:rPr>
        <w:t>The card needs to be signed every day by the parent/carer.</w:t>
      </w:r>
    </w:p>
    <w:p w14:paraId="5F16D58A" w14:textId="77777777" w:rsidR="005E7633" w:rsidRPr="005E7633" w:rsidRDefault="005E7633" w:rsidP="005E7633">
      <w:pPr>
        <w:numPr>
          <w:ilvl w:val="0"/>
          <w:numId w:val="6"/>
        </w:numPr>
        <w:tabs>
          <w:tab w:val="left" w:pos="397"/>
        </w:tabs>
        <w:spacing w:after="60" w:line="240" w:lineRule="auto"/>
        <w:rPr>
          <w:rFonts w:cstheme="minorHAnsi"/>
        </w:rPr>
      </w:pPr>
      <w:r w:rsidRPr="005E7633">
        <w:rPr>
          <w:rFonts w:cstheme="minorHAnsi"/>
        </w:rPr>
        <w:t>It is monitored daily by the Progress Co-ordinators.</w:t>
      </w:r>
    </w:p>
    <w:p w14:paraId="0A0AEEBF" w14:textId="77777777" w:rsidR="005E7633" w:rsidRPr="005E7633" w:rsidRDefault="005E7633" w:rsidP="005E7633">
      <w:pPr>
        <w:numPr>
          <w:ilvl w:val="0"/>
          <w:numId w:val="6"/>
        </w:numPr>
        <w:tabs>
          <w:tab w:val="left" w:pos="397"/>
        </w:tabs>
        <w:spacing w:after="60" w:line="240" w:lineRule="auto"/>
        <w:rPr>
          <w:rFonts w:cstheme="minorHAnsi"/>
        </w:rPr>
      </w:pPr>
      <w:r w:rsidRPr="005E7633">
        <w:rPr>
          <w:rFonts w:cstheme="minorHAnsi"/>
        </w:rPr>
        <w:t>If the student is not responding to the strategy the Progress Co-ordinator will discuss it further with the SENCO and/or the Deputy Head.</w:t>
      </w:r>
    </w:p>
    <w:p w14:paraId="6075C02B" w14:textId="77777777" w:rsidR="005E7633" w:rsidRPr="005E7633" w:rsidRDefault="005E7633" w:rsidP="005E7633">
      <w:pPr>
        <w:numPr>
          <w:ilvl w:val="0"/>
          <w:numId w:val="6"/>
        </w:numPr>
        <w:tabs>
          <w:tab w:val="left" w:pos="397"/>
        </w:tabs>
        <w:spacing w:after="0" w:line="240" w:lineRule="auto"/>
        <w:rPr>
          <w:rFonts w:cstheme="minorHAnsi"/>
        </w:rPr>
      </w:pPr>
      <w:r w:rsidRPr="005E7633">
        <w:rPr>
          <w:rFonts w:cstheme="minorHAnsi"/>
        </w:rPr>
        <w:t>Dependent upon the targets set, sanctions may form part of the conditions of the monitoring.</w:t>
      </w:r>
    </w:p>
    <w:p w14:paraId="205A26F6" w14:textId="77777777" w:rsidR="005E7633" w:rsidRPr="005E7633" w:rsidRDefault="005E7633" w:rsidP="005E7633">
      <w:pPr>
        <w:tabs>
          <w:tab w:val="left" w:pos="397"/>
        </w:tabs>
        <w:spacing w:after="0" w:line="240" w:lineRule="auto"/>
        <w:rPr>
          <w:rFonts w:cstheme="minorHAnsi"/>
        </w:rPr>
      </w:pPr>
    </w:p>
    <w:p w14:paraId="3D957014" w14:textId="2EFDDDCF" w:rsidR="005E7633" w:rsidRPr="005E7633" w:rsidRDefault="009C5547" w:rsidP="005E7633">
      <w:pPr>
        <w:tabs>
          <w:tab w:val="left" w:pos="397"/>
          <w:tab w:val="num" w:pos="426"/>
        </w:tabs>
        <w:spacing w:after="60" w:line="240" w:lineRule="auto"/>
        <w:rPr>
          <w:rFonts w:cstheme="minorHAnsi"/>
          <w:b/>
          <w:bCs/>
        </w:rPr>
      </w:pPr>
      <w:r>
        <w:rPr>
          <w:rFonts w:cstheme="minorHAnsi"/>
          <w:b/>
          <w:bCs/>
        </w:rPr>
        <w:t>10</w:t>
      </w:r>
      <w:r w:rsidR="005E7633" w:rsidRPr="005E7633">
        <w:rPr>
          <w:rFonts w:cstheme="minorHAnsi"/>
          <w:b/>
          <w:bCs/>
        </w:rPr>
        <w:t>.</w:t>
      </w:r>
      <w:r w:rsidR="006A4B51">
        <w:rPr>
          <w:rFonts w:cstheme="minorHAnsi"/>
          <w:b/>
          <w:bCs/>
        </w:rPr>
        <w:t>5</w:t>
      </w:r>
      <w:r w:rsidR="005E7633" w:rsidRPr="005E7633">
        <w:rPr>
          <w:rFonts w:cstheme="minorHAnsi"/>
          <w:b/>
          <w:bCs/>
        </w:rPr>
        <w:t xml:space="preserve"> Department Monitoring</w:t>
      </w:r>
    </w:p>
    <w:p w14:paraId="28F97866" w14:textId="77777777" w:rsidR="005E7633" w:rsidRPr="005E7633" w:rsidRDefault="005E7633" w:rsidP="005E7633">
      <w:pPr>
        <w:tabs>
          <w:tab w:val="left" w:pos="397"/>
        </w:tabs>
        <w:spacing w:after="60" w:line="240" w:lineRule="auto"/>
        <w:rPr>
          <w:rFonts w:cstheme="minorHAnsi"/>
        </w:rPr>
      </w:pPr>
      <w:r w:rsidRPr="005E7633">
        <w:rPr>
          <w:rFonts w:cstheme="minorHAnsi"/>
        </w:rPr>
        <w:t>Where a student is displaying negative behaviours in just one subject the class teacher may, through discussion where appropriate with the Head of Department, place the student on a Department monitoring system.</w:t>
      </w:r>
    </w:p>
    <w:p w14:paraId="058C9F53" w14:textId="77777777" w:rsidR="005E7633" w:rsidRPr="005E7633" w:rsidRDefault="005E7633" w:rsidP="001517F9">
      <w:pPr>
        <w:numPr>
          <w:ilvl w:val="0"/>
          <w:numId w:val="11"/>
        </w:numPr>
        <w:tabs>
          <w:tab w:val="left" w:pos="397"/>
        </w:tabs>
        <w:spacing w:after="60" w:line="240" w:lineRule="auto"/>
        <w:rPr>
          <w:rFonts w:cstheme="minorHAnsi"/>
        </w:rPr>
      </w:pPr>
      <w:r w:rsidRPr="005E7633">
        <w:rPr>
          <w:rFonts w:cstheme="minorHAnsi"/>
        </w:rPr>
        <w:t>This would be very similar in procedure and practice to the Conduct monitoring system but just for that subject.</w:t>
      </w:r>
    </w:p>
    <w:p w14:paraId="7EC8E474" w14:textId="77777777" w:rsidR="005E7633" w:rsidRPr="005E7633" w:rsidRDefault="005E7633" w:rsidP="001517F9">
      <w:pPr>
        <w:numPr>
          <w:ilvl w:val="0"/>
          <w:numId w:val="11"/>
        </w:numPr>
        <w:tabs>
          <w:tab w:val="left" w:pos="397"/>
        </w:tabs>
        <w:spacing w:after="0" w:line="240" w:lineRule="auto"/>
        <w:rPr>
          <w:rFonts w:cstheme="minorHAnsi"/>
        </w:rPr>
      </w:pPr>
      <w:r w:rsidRPr="005E7633">
        <w:rPr>
          <w:rFonts w:cstheme="minorHAnsi"/>
        </w:rPr>
        <w:t>In all instances of Department monitoring the appropriate Progress Co-ordinator must be informed.</w:t>
      </w:r>
    </w:p>
    <w:p w14:paraId="7BF123E8" w14:textId="77777777" w:rsidR="005E7633" w:rsidRPr="005E7633" w:rsidRDefault="005E7633" w:rsidP="005E7633">
      <w:pPr>
        <w:tabs>
          <w:tab w:val="left" w:pos="397"/>
        </w:tabs>
        <w:spacing w:after="0" w:line="240" w:lineRule="auto"/>
        <w:rPr>
          <w:rFonts w:cstheme="minorHAnsi"/>
        </w:rPr>
      </w:pPr>
    </w:p>
    <w:p w14:paraId="6CFB7F87" w14:textId="3E12053A" w:rsidR="005E7633" w:rsidRPr="006A4B51" w:rsidRDefault="009C5547" w:rsidP="005E7633">
      <w:pPr>
        <w:tabs>
          <w:tab w:val="left" w:pos="397"/>
        </w:tabs>
        <w:spacing w:after="60" w:line="240" w:lineRule="auto"/>
        <w:rPr>
          <w:rFonts w:cstheme="minorHAnsi"/>
          <w:b/>
          <w:bCs/>
        </w:rPr>
      </w:pPr>
      <w:r>
        <w:rPr>
          <w:rFonts w:cstheme="minorHAnsi"/>
          <w:b/>
          <w:bCs/>
        </w:rPr>
        <w:t>10</w:t>
      </w:r>
      <w:r w:rsidR="006A4B51" w:rsidRPr="006A4B51">
        <w:rPr>
          <w:rFonts w:cstheme="minorHAnsi"/>
          <w:b/>
          <w:bCs/>
        </w:rPr>
        <w:t>.</w:t>
      </w:r>
      <w:r w:rsidR="006A4B51">
        <w:rPr>
          <w:rFonts w:cstheme="minorHAnsi"/>
          <w:b/>
          <w:bCs/>
        </w:rPr>
        <w:t>6</w:t>
      </w:r>
      <w:r w:rsidR="006A4B51" w:rsidRPr="006A4B51">
        <w:rPr>
          <w:rFonts w:cstheme="minorHAnsi"/>
          <w:b/>
          <w:bCs/>
        </w:rPr>
        <w:t xml:space="preserve"> Pastoral Support Plan (PSP)</w:t>
      </w:r>
    </w:p>
    <w:p w14:paraId="07584ED0" w14:textId="77777777" w:rsidR="005E7633" w:rsidRPr="005E7633" w:rsidRDefault="005E7633" w:rsidP="006A4B51">
      <w:pPr>
        <w:tabs>
          <w:tab w:val="left" w:pos="397"/>
        </w:tabs>
        <w:spacing w:after="60" w:line="240" w:lineRule="auto"/>
        <w:rPr>
          <w:rFonts w:cstheme="minorHAnsi"/>
        </w:rPr>
      </w:pPr>
      <w:r w:rsidRPr="005E7633">
        <w:rPr>
          <w:rFonts w:cstheme="minorHAnsi"/>
        </w:rPr>
        <w:t xml:space="preserve">Where a student has not responded to other strategies a PSP may be put in place to support a student in improving certain aspects of their behaviour. </w:t>
      </w:r>
    </w:p>
    <w:p w14:paraId="61D44346" w14:textId="77777777" w:rsidR="005E7633" w:rsidRPr="005E7633" w:rsidRDefault="005E7633" w:rsidP="001517F9">
      <w:pPr>
        <w:numPr>
          <w:ilvl w:val="0"/>
          <w:numId w:val="18"/>
        </w:numPr>
        <w:tabs>
          <w:tab w:val="left" w:pos="397"/>
        </w:tabs>
        <w:spacing w:after="60" w:line="240" w:lineRule="auto"/>
        <w:rPr>
          <w:rFonts w:cstheme="minorHAnsi"/>
        </w:rPr>
      </w:pPr>
      <w:r w:rsidRPr="005E7633">
        <w:rPr>
          <w:rFonts w:cstheme="minorHAnsi"/>
        </w:rPr>
        <w:t>This involves the setting of targets by the DHT in conjunction with student and parents/carers.</w:t>
      </w:r>
    </w:p>
    <w:p w14:paraId="2725B9BC" w14:textId="77777777" w:rsidR="005E7633" w:rsidRPr="005E7633" w:rsidRDefault="005E7633" w:rsidP="001517F9">
      <w:pPr>
        <w:numPr>
          <w:ilvl w:val="0"/>
          <w:numId w:val="18"/>
        </w:numPr>
        <w:tabs>
          <w:tab w:val="left" w:pos="397"/>
        </w:tabs>
        <w:spacing w:after="0" w:line="240" w:lineRule="auto"/>
        <w:rPr>
          <w:rFonts w:cstheme="minorHAnsi"/>
        </w:rPr>
      </w:pPr>
      <w:r w:rsidRPr="005E7633">
        <w:rPr>
          <w:rFonts w:cstheme="minorHAnsi"/>
        </w:rPr>
        <w:t>This will include clear strategies, actions and consequences.</w:t>
      </w:r>
    </w:p>
    <w:p w14:paraId="6D532AF3" w14:textId="77777777" w:rsidR="005E7633" w:rsidRPr="005E7633" w:rsidRDefault="005E7633" w:rsidP="001517F9">
      <w:pPr>
        <w:numPr>
          <w:ilvl w:val="0"/>
          <w:numId w:val="18"/>
        </w:numPr>
        <w:tabs>
          <w:tab w:val="left" w:pos="397"/>
        </w:tabs>
        <w:spacing w:after="0" w:line="240" w:lineRule="auto"/>
        <w:rPr>
          <w:rFonts w:cstheme="minorHAnsi"/>
        </w:rPr>
      </w:pPr>
      <w:r w:rsidRPr="005E7633">
        <w:rPr>
          <w:rFonts w:cstheme="minorHAnsi"/>
        </w:rPr>
        <w:t>The PSP is in place to act as a step between suspension and a permanent exclusion.</w:t>
      </w:r>
    </w:p>
    <w:p w14:paraId="187BCF3B" w14:textId="6FB21E3B" w:rsidR="005E7633" w:rsidRPr="004723DB" w:rsidRDefault="005E7633" w:rsidP="005E7633">
      <w:pPr>
        <w:numPr>
          <w:ilvl w:val="0"/>
          <w:numId w:val="18"/>
        </w:numPr>
        <w:tabs>
          <w:tab w:val="left" w:pos="397"/>
        </w:tabs>
        <w:spacing w:after="0" w:line="240" w:lineRule="auto"/>
        <w:rPr>
          <w:rFonts w:cstheme="minorHAnsi"/>
        </w:rPr>
      </w:pPr>
      <w:r w:rsidRPr="005E7633">
        <w:rPr>
          <w:rFonts w:cstheme="minorHAnsi"/>
        </w:rPr>
        <w:t>It is a tripartite system involving the student, his or her parent/carer and the school.</w:t>
      </w:r>
    </w:p>
    <w:p w14:paraId="60C9C759" w14:textId="37FEF301" w:rsidR="005E7633" w:rsidRPr="006A4B51" w:rsidRDefault="009C5547" w:rsidP="005E7633">
      <w:pPr>
        <w:tabs>
          <w:tab w:val="left" w:pos="397"/>
        </w:tabs>
        <w:spacing w:after="60" w:line="240" w:lineRule="auto"/>
        <w:rPr>
          <w:rFonts w:cstheme="minorHAnsi"/>
          <w:b/>
          <w:bCs/>
        </w:rPr>
      </w:pPr>
      <w:r>
        <w:rPr>
          <w:rFonts w:cstheme="minorHAnsi"/>
          <w:b/>
          <w:bCs/>
        </w:rPr>
        <w:t>10.</w:t>
      </w:r>
      <w:r w:rsidR="006A4B51">
        <w:rPr>
          <w:rFonts w:cstheme="minorHAnsi"/>
          <w:b/>
          <w:bCs/>
        </w:rPr>
        <w:t>7</w:t>
      </w:r>
      <w:r w:rsidR="006A4B51" w:rsidRPr="006A4B51">
        <w:rPr>
          <w:rFonts w:cstheme="minorHAnsi"/>
          <w:b/>
          <w:bCs/>
        </w:rPr>
        <w:t xml:space="preserve"> Counselling</w:t>
      </w:r>
    </w:p>
    <w:p w14:paraId="37F19506" w14:textId="77777777" w:rsidR="005E7633" w:rsidRPr="005E7633" w:rsidRDefault="005E7633" w:rsidP="006A4B51">
      <w:pPr>
        <w:tabs>
          <w:tab w:val="left" w:pos="397"/>
        </w:tabs>
        <w:spacing w:after="60" w:line="240" w:lineRule="auto"/>
        <w:rPr>
          <w:rFonts w:cstheme="minorHAnsi"/>
        </w:rPr>
      </w:pPr>
      <w:r w:rsidRPr="005E7633">
        <w:rPr>
          <w:rFonts w:cstheme="minorHAnsi"/>
        </w:rPr>
        <w:t xml:space="preserve">If a student feels that professional counselling would help they can self-refer to the School Counsellor via the Deputy Head or pastoral team. </w:t>
      </w:r>
    </w:p>
    <w:p w14:paraId="49EECC0A" w14:textId="77777777" w:rsidR="005E7633" w:rsidRPr="005E7633" w:rsidRDefault="005E7633" w:rsidP="001517F9">
      <w:pPr>
        <w:numPr>
          <w:ilvl w:val="0"/>
          <w:numId w:val="12"/>
        </w:numPr>
        <w:tabs>
          <w:tab w:val="left" w:pos="397"/>
        </w:tabs>
        <w:spacing w:after="60" w:line="240" w:lineRule="auto"/>
        <w:rPr>
          <w:rFonts w:cstheme="minorHAnsi"/>
        </w:rPr>
      </w:pPr>
      <w:r w:rsidRPr="005E7633">
        <w:rPr>
          <w:rFonts w:cstheme="minorHAnsi"/>
        </w:rPr>
        <w:t>In consultation with the student, a member of staff might make the referral on behalf of the student.</w:t>
      </w:r>
    </w:p>
    <w:p w14:paraId="164A16CF" w14:textId="4A193448" w:rsidR="009C5547" w:rsidRPr="004723DB" w:rsidRDefault="005E7633" w:rsidP="004723DB">
      <w:pPr>
        <w:numPr>
          <w:ilvl w:val="0"/>
          <w:numId w:val="12"/>
        </w:numPr>
        <w:tabs>
          <w:tab w:val="left" w:pos="397"/>
        </w:tabs>
        <w:spacing w:after="0" w:line="240" w:lineRule="auto"/>
        <w:rPr>
          <w:rFonts w:cstheme="minorHAnsi"/>
        </w:rPr>
      </w:pPr>
      <w:r w:rsidRPr="005E7633">
        <w:rPr>
          <w:rFonts w:cstheme="minorHAnsi"/>
        </w:rPr>
        <w:t>No student will be referred to Counselling without their consent.</w:t>
      </w:r>
    </w:p>
    <w:p w14:paraId="7F4ACFEB" w14:textId="22361CF8" w:rsidR="005E7633" w:rsidRPr="009C5547" w:rsidRDefault="009C5547" w:rsidP="009C5547">
      <w:pPr>
        <w:tabs>
          <w:tab w:val="left" w:pos="397"/>
        </w:tabs>
        <w:spacing w:after="0" w:line="240" w:lineRule="auto"/>
        <w:rPr>
          <w:rFonts w:cstheme="minorHAnsi"/>
          <w:b/>
          <w:bCs/>
        </w:rPr>
      </w:pPr>
      <w:r w:rsidRPr="009C5547">
        <w:rPr>
          <w:rFonts w:cstheme="minorHAnsi"/>
          <w:b/>
          <w:bCs/>
        </w:rPr>
        <w:t xml:space="preserve">10.8 </w:t>
      </w:r>
      <w:r w:rsidR="006A4B51" w:rsidRPr="009C5547">
        <w:rPr>
          <w:rFonts w:cstheme="minorHAnsi"/>
          <w:b/>
          <w:bCs/>
        </w:rPr>
        <w:t>Behaviour contracts</w:t>
      </w:r>
    </w:p>
    <w:p w14:paraId="3FE4C66F" w14:textId="4C9812B3" w:rsidR="005E7633" w:rsidRPr="005E7633" w:rsidRDefault="005E7633" w:rsidP="004723DB">
      <w:pPr>
        <w:spacing w:after="60" w:line="240" w:lineRule="auto"/>
        <w:rPr>
          <w:rFonts w:cstheme="minorHAnsi"/>
        </w:rPr>
      </w:pPr>
      <w:r w:rsidRPr="005E7633">
        <w:rPr>
          <w:rFonts w:cstheme="minorHAnsi"/>
        </w:rPr>
        <w:t>If issues develop between 2 or more students, a contract may be put in place to be clear about expected behaviour.</w:t>
      </w:r>
      <w:r w:rsidR="006A4B51">
        <w:rPr>
          <w:rFonts w:cstheme="minorHAnsi"/>
        </w:rPr>
        <w:t xml:space="preserve"> </w:t>
      </w:r>
      <w:r w:rsidRPr="005E7633">
        <w:rPr>
          <w:rFonts w:cstheme="minorHAnsi"/>
        </w:rPr>
        <w:t>This will include consequences for breaking the contract.</w:t>
      </w:r>
    </w:p>
    <w:p w14:paraId="469D551C" w14:textId="2E7DC07A" w:rsidR="005E7633" w:rsidRPr="006A4B51" w:rsidRDefault="009C5547" w:rsidP="005E7633">
      <w:pPr>
        <w:spacing w:after="60" w:line="240" w:lineRule="auto"/>
        <w:rPr>
          <w:rFonts w:cstheme="minorHAnsi"/>
          <w:b/>
          <w:bCs/>
        </w:rPr>
      </w:pPr>
      <w:r>
        <w:rPr>
          <w:rFonts w:cstheme="minorHAnsi"/>
          <w:b/>
          <w:bCs/>
        </w:rPr>
        <w:t>10</w:t>
      </w:r>
      <w:r w:rsidR="006A4B51" w:rsidRPr="006A4B51">
        <w:rPr>
          <w:rFonts w:cstheme="minorHAnsi"/>
          <w:b/>
          <w:bCs/>
        </w:rPr>
        <w:t>.</w:t>
      </w:r>
      <w:r w:rsidR="006A4B51">
        <w:rPr>
          <w:rFonts w:cstheme="minorHAnsi"/>
          <w:b/>
          <w:bCs/>
        </w:rPr>
        <w:t>9</w:t>
      </w:r>
      <w:r w:rsidR="006A4B51" w:rsidRPr="006A4B51">
        <w:rPr>
          <w:rFonts w:cstheme="minorHAnsi"/>
          <w:b/>
          <w:bCs/>
        </w:rPr>
        <w:t xml:space="preserve"> Referral to a Pupil Referral Unit</w:t>
      </w:r>
      <w:r w:rsidR="005E7633" w:rsidRPr="006A4B51">
        <w:rPr>
          <w:rFonts w:cstheme="minorHAnsi"/>
          <w:b/>
          <w:bCs/>
        </w:rPr>
        <w:t xml:space="preserve"> (Alternative Provision)</w:t>
      </w:r>
    </w:p>
    <w:p w14:paraId="1CD6E346" w14:textId="77777777" w:rsidR="005E7633" w:rsidRPr="005E7633" w:rsidRDefault="005E7633" w:rsidP="001517F9">
      <w:pPr>
        <w:numPr>
          <w:ilvl w:val="0"/>
          <w:numId w:val="13"/>
        </w:numPr>
        <w:spacing w:after="60" w:line="240" w:lineRule="auto"/>
        <w:rPr>
          <w:rFonts w:cstheme="minorHAnsi"/>
        </w:rPr>
      </w:pPr>
      <w:r w:rsidRPr="005E7633">
        <w:rPr>
          <w:rFonts w:cstheme="minorHAnsi"/>
        </w:rPr>
        <w:t>Referral can be made to a PRU in the home area of the student.</w:t>
      </w:r>
    </w:p>
    <w:p w14:paraId="7AD9AE92" w14:textId="77777777" w:rsidR="005E7633" w:rsidRPr="005E7633" w:rsidRDefault="005E7633" w:rsidP="001517F9">
      <w:pPr>
        <w:numPr>
          <w:ilvl w:val="0"/>
          <w:numId w:val="13"/>
        </w:numPr>
        <w:spacing w:after="60" w:line="240" w:lineRule="auto"/>
        <w:rPr>
          <w:rFonts w:cstheme="minorHAnsi"/>
        </w:rPr>
      </w:pPr>
      <w:r w:rsidRPr="005E7633">
        <w:rPr>
          <w:rFonts w:cstheme="minorHAnsi"/>
        </w:rPr>
        <w:t>This would be for a supportive intervention/respite/pro-active behaviour modification scheme.</w:t>
      </w:r>
    </w:p>
    <w:p w14:paraId="0C0B1572" w14:textId="77777777" w:rsidR="005E7633" w:rsidRPr="005E7633" w:rsidRDefault="005E7633" w:rsidP="001517F9">
      <w:pPr>
        <w:numPr>
          <w:ilvl w:val="0"/>
          <w:numId w:val="13"/>
        </w:numPr>
        <w:spacing w:after="60" w:line="240" w:lineRule="auto"/>
        <w:rPr>
          <w:rFonts w:cstheme="minorHAnsi"/>
        </w:rPr>
      </w:pPr>
      <w:r w:rsidRPr="005E7633">
        <w:rPr>
          <w:rFonts w:cstheme="minorHAnsi"/>
        </w:rPr>
        <w:t>The student would be referred for an agreed period.</w:t>
      </w:r>
    </w:p>
    <w:p w14:paraId="20427A60" w14:textId="798FF8DC" w:rsidR="005E7633" w:rsidRDefault="005E7633" w:rsidP="001517F9">
      <w:pPr>
        <w:numPr>
          <w:ilvl w:val="0"/>
          <w:numId w:val="13"/>
        </w:numPr>
        <w:spacing w:after="0" w:line="240" w:lineRule="auto"/>
        <w:rPr>
          <w:rFonts w:cstheme="minorHAnsi"/>
        </w:rPr>
      </w:pPr>
      <w:r w:rsidRPr="005E7633">
        <w:rPr>
          <w:rFonts w:cstheme="minorHAnsi"/>
        </w:rPr>
        <w:t>Referrals can, by law, be made by the Head Teacher without parental consent but parental consent would always be sought.</w:t>
      </w:r>
    </w:p>
    <w:p w14:paraId="234B0197" w14:textId="18F365E0" w:rsidR="004723DB" w:rsidRPr="004723DB" w:rsidRDefault="004723DB" w:rsidP="004723DB">
      <w:pPr>
        <w:spacing w:after="0" w:line="240" w:lineRule="auto"/>
        <w:rPr>
          <w:rFonts w:cstheme="minorHAnsi"/>
          <w:b/>
          <w:bCs/>
        </w:rPr>
      </w:pPr>
      <w:r w:rsidRPr="004723DB">
        <w:rPr>
          <w:rFonts w:cstheme="minorHAnsi"/>
          <w:b/>
          <w:bCs/>
        </w:rPr>
        <w:t>10.10 The Centre</w:t>
      </w:r>
    </w:p>
    <w:p w14:paraId="269694F6" w14:textId="77777777" w:rsidR="004723DB" w:rsidRPr="004723DB" w:rsidRDefault="004723DB" w:rsidP="004723DB">
      <w:pPr>
        <w:jc w:val="both"/>
        <w:rPr>
          <w:rFonts w:ascii="Calibri" w:eastAsia="Times New Roman" w:hAnsi="Calibri" w:cs="Calibri"/>
          <w:lang w:eastAsia="en-GB"/>
        </w:rPr>
      </w:pPr>
      <w:r w:rsidRPr="004723DB">
        <w:rPr>
          <w:rFonts w:ascii="Calibri" w:eastAsia="Times New Roman" w:hAnsi="Calibri" w:cs="Calibri"/>
          <w:lang w:eastAsia="en-GB"/>
        </w:rPr>
        <w:t xml:space="preserve">The Centre, D1 and D2 will be dedicated spaces that have a specific function to provide and promote our inclusive ethos of the school with three main priorities </w:t>
      </w:r>
    </w:p>
    <w:p w14:paraId="79DD5BBC" w14:textId="77777777" w:rsidR="004723DB" w:rsidRPr="004723DB" w:rsidRDefault="004723DB" w:rsidP="004723DB">
      <w:pPr>
        <w:numPr>
          <w:ilvl w:val="0"/>
          <w:numId w:val="61"/>
        </w:numPr>
        <w:shd w:val="clear" w:color="auto" w:fill="FFFFFF"/>
        <w:spacing w:after="0" w:line="240" w:lineRule="auto"/>
        <w:textAlignment w:val="baseline"/>
        <w:rPr>
          <w:rFonts w:eastAsia="Times New Roman" w:cstheme="minorHAnsi"/>
          <w:lang w:eastAsia="en-GB"/>
        </w:rPr>
      </w:pPr>
      <w:r w:rsidRPr="004723DB">
        <w:rPr>
          <w:rFonts w:eastAsia="Times New Roman" w:cstheme="minorHAnsi"/>
          <w:lang w:eastAsia="en-GB"/>
        </w:rPr>
        <w:t>To support students with issues around mental health and wellbeing.</w:t>
      </w:r>
    </w:p>
    <w:p w14:paraId="3C15283E" w14:textId="77777777" w:rsidR="004723DB" w:rsidRPr="004723DB" w:rsidRDefault="004723DB" w:rsidP="004723DB">
      <w:pPr>
        <w:numPr>
          <w:ilvl w:val="0"/>
          <w:numId w:val="61"/>
        </w:numPr>
        <w:shd w:val="clear" w:color="auto" w:fill="FFFFFF"/>
        <w:spacing w:after="0" w:line="240" w:lineRule="auto"/>
        <w:textAlignment w:val="baseline"/>
        <w:rPr>
          <w:rFonts w:eastAsia="Times New Roman" w:cstheme="minorHAnsi"/>
          <w:lang w:eastAsia="en-GB"/>
        </w:rPr>
      </w:pPr>
      <w:r w:rsidRPr="004723DB">
        <w:rPr>
          <w:rFonts w:eastAsia="Times New Roman" w:cstheme="minorHAnsi"/>
          <w:lang w:eastAsia="en-GB"/>
        </w:rPr>
        <w:t>To intervene with students who are ‘not getting it right’ regarding their attitude to learning and behaviour.</w:t>
      </w:r>
    </w:p>
    <w:p w14:paraId="12B5B090" w14:textId="77777777" w:rsidR="004723DB" w:rsidRPr="004723DB" w:rsidRDefault="004723DB" w:rsidP="004723DB">
      <w:pPr>
        <w:numPr>
          <w:ilvl w:val="0"/>
          <w:numId w:val="61"/>
        </w:numPr>
        <w:shd w:val="clear" w:color="auto" w:fill="FFFFFF"/>
        <w:spacing w:after="0" w:line="240" w:lineRule="auto"/>
        <w:textAlignment w:val="baseline"/>
        <w:rPr>
          <w:rFonts w:eastAsia="Times New Roman" w:cstheme="minorHAnsi"/>
          <w:lang w:eastAsia="en-GB"/>
        </w:rPr>
      </w:pPr>
      <w:r w:rsidRPr="004723DB">
        <w:rPr>
          <w:rFonts w:eastAsia="Times New Roman" w:cstheme="minorHAnsi"/>
          <w:lang w:eastAsia="en-GB"/>
        </w:rPr>
        <w:t>To support students to overcome barriers</w:t>
      </w:r>
    </w:p>
    <w:p w14:paraId="0D327716" w14:textId="640F2EC7" w:rsidR="004723DB" w:rsidRPr="0078798D" w:rsidRDefault="004723DB" w:rsidP="004723DB">
      <w:pPr>
        <w:spacing w:after="0" w:line="240" w:lineRule="auto"/>
        <w:rPr>
          <w:rFonts w:cstheme="minorHAnsi"/>
          <w:sz w:val="12"/>
        </w:rPr>
      </w:pPr>
    </w:p>
    <w:p w14:paraId="7E8E404F" w14:textId="77777777" w:rsidR="004723DB" w:rsidRPr="0078798D" w:rsidRDefault="004723DB" w:rsidP="004723DB">
      <w:pPr>
        <w:spacing w:after="0" w:line="240" w:lineRule="auto"/>
        <w:rPr>
          <w:rFonts w:cstheme="minorHAnsi"/>
          <w:sz w:val="12"/>
        </w:rPr>
      </w:pPr>
    </w:p>
    <w:p w14:paraId="5AD74F6E" w14:textId="3105FD2E" w:rsidR="00823DBA" w:rsidRPr="009B2FC9" w:rsidRDefault="00823DBA" w:rsidP="00823DBA">
      <w:pPr>
        <w:pStyle w:val="Heading1"/>
        <w:rPr>
          <w:rFonts w:eastAsia="Times New Roman"/>
          <w:szCs w:val="24"/>
          <w:lang w:eastAsia="en-GB"/>
        </w:rPr>
      </w:pPr>
      <w:bookmarkStart w:id="42" w:name="_Toc121475833"/>
      <w:bookmarkStart w:id="43" w:name="_Toc121477531"/>
      <w:bookmarkStart w:id="44" w:name="_Toc121480222"/>
      <w:r>
        <w:t xml:space="preserve">11. </w:t>
      </w:r>
      <w:r w:rsidRPr="009B2FC9">
        <w:t>Pupil transition</w:t>
      </w:r>
      <w:bookmarkEnd w:id="42"/>
      <w:bookmarkEnd w:id="43"/>
      <w:bookmarkEnd w:id="44"/>
    </w:p>
    <w:p w14:paraId="376E3F6B" w14:textId="5420279B" w:rsidR="00823DBA" w:rsidRDefault="00823DBA" w:rsidP="00823DBA">
      <w:pPr>
        <w:pStyle w:val="Subhead2"/>
        <w:rPr>
          <w:rFonts w:ascii="Calibri" w:hAnsi="Calibri" w:cs="Calibri"/>
          <w:color w:val="auto"/>
          <w:sz w:val="22"/>
          <w:szCs w:val="22"/>
          <w:lang w:val="en-GB"/>
        </w:rPr>
      </w:pPr>
      <w:r w:rsidRPr="00823DBA">
        <w:rPr>
          <w:rFonts w:ascii="Calibri" w:hAnsi="Calibri" w:cs="Calibri"/>
          <w:color w:val="auto"/>
          <w:sz w:val="22"/>
          <w:szCs w:val="22"/>
          <w:lang w:val="en-GB"/>
        </w:rPr>
        <w:t>1</w:t>
      </w:r>
      <w:r w:rsidR="00FF014A">
        <w:rPr>
          <w:rFonts w:ascii="Calibri" w:hAnsi="Calibri" w:cs="Calibri"/>
          <w:color w:val="auto"/>
          <w:sz w:val="22"/>
          <w:szCs w:val="22"/>
          <w:lang w:val="en-GB"/>
        </w:rPr>
        <w:t>1</w:t>
      </w:r>
      <w:r w:rsidRPr="00823DBA">
        <w:rPr>
          <w:rFonts w:ascii="Calibri" w:hAnsi="Calibri" w:cs="Calibri"/>
          <w:color w:val="auto"/>
          <w:sz w:val="22"/>
          <w:szCs w:val="22"/>
          <w:lang w:val="en-GB"/>
        </w:rPr>
        <w:t xml:space="preserve">.1 Inducting incoming </w:t>
      </w:r>
      <w:r>
        <w:rPr>
          <w:rFonts w:ascii="Calibri" w:hAnsi="Calibri" w:cs="Calibri"/>
          <w:color w:val="auto"/>
          <w:sz w:val="22"/>
          <w:szCs w:val="22"/>
          <w:lang w:val="en-GB"/>
        </w:rPr>
        <w:t>students</w:t>
      </w:r>
    </w:p>
    <w:p w14:paraId="0C358B17" w14:textId="487B2604" w:rsidR="00823DBA" w:rsidRPr="00823DBA" w:rsidRDefault="00823DBA" w:rsidP="00823DBA">
      <w:pPr>
        <w:pStyle w:val="Subhead2"/>
        <w:rPr>
          <w:rFonts w:ascii="Calibri" w:hAnsi="Calibri" w:cs="Calibri"/>
          <w:b w:val="0"/>
          <w:bCs/>
          <w:sz w:val="22"/>
          <w:szCs w:val="22"/>
        </w:rPr>
      </w:pPr>
      <w:r w:rsidRPr="00823DBA">
        <w:rPr>
          <w:rFonts w:ascii="Calibri" w:hAnsi="Calibri" w:cs="Calibri"/>
          <w:b w:val="0"/>
          <w:bCs/>
          <w:color w:val="000000"/>
          <w:sz w:val="22"/>
          <w:szCs w:val="22"/>
        </w:rPr>
        <w:t>The school will support incoming pupils to meet behaviour standards by offering an induction process to familiarise them with the behaviour policy and the wider school culture.</w:t>
      </w:r>
    </w:p>
    <w:p w14:paraId="7D25B9CF" w14:textId="36FB51C9" w:rsidR="00823DBA" w:rsidRPr="00823DBA" w:rsidRDefault="00823DBA" w:rsidP="00823DBA">
      <w:pPr>
        <w:pStyle w:val="Subhead2"/>
        <w:rPr>
          <w:rFonts w:ascii="Calibri" w:hAnsi="Calibri" w:cs="Calibri"/>
          <w:color w:val="auto"/>
          <w:sz w:val="22"/>
          <w:szCs w:val="22"/>
          <w:lang w:val="en-GB"/>
        </w:rPr>
      </w:pPr>
      <w:r w:rsidRPr="00823DBA">
        <w:rPr>
          <w:rFonts w:ascii="Calibri" w:hAnsi="Calibri" w:cs="Calibri"/>
          <w:color w:val="auto"/>
          <w:sz w:val="22"/>
          <w:szCs w:val="22"/>
          <w:lang w:val="en-GB"/>
        </w:rPr>
        <w:t>1</w:t>
      </w:r>
      <w:r w:rsidR="00FF014A">
        <w:rPr>
          <w:rFonts w:ascii="Calibri" w:hAnsi="Calibri" w:cs="Calibri"/>
          <w:color w:val="auto"/>
          <w:sz w:val="22"/>
          <w:szCs w:val="22"/>
          <w:lang w:val="en-GB"/>
        </w:rPr>
        <w:t>1</w:t>
      </w:r>
      <w:r w:rsidRPr="00823DBA">
        <w:rPr>
          <w:rFonts w:ascii="Calibri" w:hAnsi="Calibri" w:cs="Calibri"/>
          <w:color w:val="auto"/>
          <w:sz w:val="22"/>
          <w:szCs w:val="22"/>
          <w:lang w:val="en-GB"/>
        </w:rPr>
        <w:t xml:space="preserve">.2 Preparing outgoing </w:t>
      </w:r>
      <w:r>
        <w:rPr>
          <w:rFonts w:ascii="Calibri" w:hAnsi="Calibri" w:cs="Calibri"/>
          <w:color w:val="auto"/>
          <w:sz w:val="22"/>
          <w:szCs w:val="22"/>
          <w:lang w:val="en-GB"/>
        </w:rPr>
        <w:t>students</w:t>
      </w:r>
      <w:r w:rsidRPr="00823DBA">
        <w:rPr>
          <w:rFonts w:ascii="Calibri" w:hAnsi="Calibri" w:cs="Calibri"/>
          <w:color w:val="auto"/>
          <w:sz w:val="22"/>
          <w:szCs w:val="22"/>
          <w:lang w:val="en-GB"/>
        </w:rPr>
        <w:t xml:space="preserve"> for transition</w:t>
      </w:r>
      <w:r w:rsidR="00FF014A">
        <w:rPr>
          <w:rFonts w:ascii="Calibri" w:hAnsi="Calibri" w:cs="Calibri"/>
          <w:color w:val="auto"/>
          <w:sz w:val="22"/>
          <w:szCs w:val="22"/>
          <w:lang w:val="en-GB"/>
        </w:rPr>
        <w:t xml:space="preserve"> (</w:t>
      </w:r>
      <w:proofErr w:type="spellStart"/>
      <w:r w:rsidR="00FF014A">
        <w:rPr>
          <w:rFonts w:ascii="Calibri" w:hAnsi="Calibri" w:cs="Calibri"/>
          <w:color w:val="auto"/>
          <w:sz w:val="22"/>
          <w:szCs w:val="22"/>
          <w:lang w:val="en-GB"/>
        </w:rPr>
        <w:t>yr</w:t>
      </w:r>
      <w:proofErr w:type="spellEnd"/>
      <w:r w:rsidR="00FF014A">
        <w:rPr>
          <w:rFonts w:ascii="Calibri" w:hAnsi="Calibri" w:cs="Calibri"/>
          <w:color w:val="auto"/>
          <w:sz w:val="22"/>
          <w:szCs w:val="22"/>
          <w:lang w:val="en-GB"/>
        </w:rPr>
        <w:t xml:space="preserve"> 7 to 8)</w:t>
      </w:r>
    </w:p>
    <w:p w14:paraId="2B562CD7" w14:textId="65376B7C" w:rsidR="00823DBA" w:rsidRPr="00823DBA" w:rsidRDefault="00823DBA" w:rsidP="00823DBA">
      <w:pPr>
        <w:pStyle w:val="1bodycopy10pt"/>
        <w:rPr>
          <w:rFonts w:ascii="Calibri" w:hAnsi="Calibri" w:cs="Calibri"/>
          <w:sz w:val="22"/>
          <w:szCs w:val="22"/>
          <w:lang w:val="en-GB"/>
        </w:rPr>
      </w:pPr>
      <w:r w:rsidRPr="00823DBA">
        <w:rPr>
          <w:rFonts w:ascii="Calibri" w:hAnsi="Calibri" w:cs="Calibri"/>
          <w:sz w:val="22"/>
          <w:szCs w:val="22"/>
          <w:lang w:val="en-GB"/>
        </w:rPr>
        <w:t xml:space="preserve">To ensure a smooth transition to the next year, </w:t>
      </w:r>
      <w:r>
        <w:rPr>
          <w:rFonts w:ascii="Calibri" w:hAnsi="Calibri" w:cs="Calibri"/>
          <w:sz w:val="22"/>
          <w:szCs w:val="22"/>
          <w:lang w:val="en-GB"/>
        </w:rPr>
        <w:t>students</w:t>
      </w:r>
      <w:r w:rsidRPr="00823DBA">
        <w:rPr>
          <w:rFonts w:ascii="Calibri" w:hAnsi="Calibri" w:cs="Calibri"/>
          <w:sz w:val="22"/>
          <w:szCs w:val="22"/>
          <w:lang w:val="en-GB"/>
        </w:rPr>
        <w:t xml:space="preserve"> have transition sessions with their new teacher(s). In addition, staff members hold transition meetings.</w:t>
      </w:r>
    </w:p>
    <w:p w14:paraId="24030AA6" w14:textId="16DD8DAE" w:rsidR="00823DBA" w:rsidRDefault="00823DBA" w:rsidP="00823DBA">
      <w:pPr>
        <w:pStyle w:val="1bodycopy10pt"/>
        <w:rPr>
          <w:rFonts w:ascii="Calibri" w:hAnsi="Calibri" w:cs="Calibri"/>
          <w:sz w:val="22"/>
          <w:szCs w:val="22"/>
          <w:lang w:val="en-GB"/>
        </w:rPr>
      </w:pPr>
      <w:r w:rsidRPr="00823DBA">
        <w:rPr>
          <w:rFonts w:ascii="Calibri" w:hAnsi="Calibri" w:cs="Calibri"/>
          <w:sz w:val="22"/>
          <w:szCs w:val="22"/>
          <w:lang w:val="en-GB"/>
        </w:rPr>
        <w:t xml:space="preserve">To ensure behaviour is continually monitored and the right support is in place, information related to </w:t>
      </w:r>
      <w:r w:rsidR="00FF014A">
        <w:rPr>
          <w:rFonts w:ascii="Calibri" w:hAnsi="Calibri" w:cs="Calibri"/>
          <w:sz w:val="22"/>
          <w:szCs w:val="22"/>
          <w:lang w:val="en-GB"/>
        </w:rPr>
        <w:t>student</w:t>
      </w:r>
      <w:r w:rsidRPr="00823DBA">
        <w:rPr>
          <w:rFonts w:ascii="Calibri" w:hAnsi="Calibri" w:cs="Calibri"/>
          <w:sz w:val="22"/>
          <w:szCs w:val="22"/>
          <w:lang w:val="en-GB"/>
        </w:rPr>
        <w:t xml:space="preserve"> behaviour issues may be transferred to relevant staff at the start of the term or year.</w:t>
      </w:r>
    </w:p>
    <w:p w14:paraId="732C2368" w14:textId="290346DD" w:rsidR="00FF014A" w:rsidRPr="009B2FC9" w:rsidRDefault="00FF014A" w:rsidP="00FF014A">
      <w:pPr>
        <w:pStyle w:val="Heading1"/>
        <w:rPr>
          <w:szCs w:val="28"/>
        </w:rPr>
      </w:pPr>
      <w:bookmarkStart w:id="45" w:name="_Toc112755563"/>
      <w:bookmarkStart w:id="46" w:name="_Toc121475834"/>
      <w:bookmarkStart w:id="47" w:name="_Toc121477532"/>
      <w:bookmarkStart w:id="48" w:name="_Toc121480223"/>
      <w:r w:rsidRPr="009B2FC9">
        <w:rPr>
          <w:szCs w:val="28"/>
        </w:rPr>
        <w:t>1</w:t>
      </w:r>
      <w:r>
        <w:rPr>
          <w:szCs w:val="28"/>
        </w:rPr>
        <w:t>2</w:t>
      </w:r>
      <w:r w:rsidRPr="009B2FC9">
        <w:rPr>
          <w:szCs w:val="28"/>
        </w:rPr>
        <w:t>. Monitoring arrangements</w:t>
      </w:r>
      <w:bookmarkEnd w:id="45"/>
      <w:bookmarkEnd w:id="46"/>
      <w:bookmarkEnd w:id="47"/>
      <w:bookmarkEnd w:id="48"/>
    </w:p>
    <w:p w14:paraId="7F574184" w14:textId="0DB996EE" w:rsidR="00FF014A" w:rsidRPr="00FF014A" w:rsidRDefault="00FF014A" w:rsidP="00FF014A">
      <w:pPr>
        <w:pStyle w:val="Subhead2"/>
        <w:rPr>
          <w:rFonts w:ascii="Calibri" w:hAnsi="Calibri" w:cs="Calibri"/>
          <w:color w:val="auto"/>
          <w:sz w:val="22"/>
          <w:szCs w:val="22"/>
          <w:lang w:val="en-GB"/>
        </w:rPr>
      </w:pPr>
      <w:r w:rsidRPr="00FF014A">
        <w:rPr>
          <w:rFonts w:ascii="Calibri" w:hAnsi="Calibri" w:cs="Calibri"/>
          <w:color w:val="auto"/>
          <w:sz w:val="22"/>
          <w:szCs w:val="22"/>
          <w:lang w:val="en-GB"/>
        </w:rPr>
        <w:t>1</w:t>
      </w:r>
      <w:r>
        <w:rPr>
          <w:rFonts w:ascii="Calibri" w:hAnsi="Calibri" w:cs="Calibri"/>
          <w:color w:val="auto"/>
          <w:sz w:val="22"/>
          <w:szCs w:val="22"/>
          <w:lang w:val="en-GB"/>
        </w:rPr>
        <w:t>2</w:t>
      </w:r>
      <w:r w:rsidRPr="00FF014A">
        <w:rPr>
          <w:rFonts w:ascii="Calibri" w:hAnsi="Calibri" w:cs="Calibri"/>
          <w:color w:val="auto"/>
          <w:sz w:val="22"/>
          <w:szCs w:val="22"/>
          <w:lang w:val="en-GB"/>
        </w:rPr>
        <w:t>.1 Monitoring and evaluating school behaviour</w:t>
      </w:r>
    </w:p>
    <w:p w14:paraId="51796528" w14:textId="77777777" w:rsidR="00FF014A" w:rsidRPr="00FF014A" w:rsidRDefault="00FF014A" w:rsidP="00FF014A">
      <w:pPr>
        <w:pStyle w:val="1bodycopy10pt"/>
        <w:rPr>
          <w:rFonts w:ascii="Calibri" w:hAnsi="Calibri" w:cs="Calibri"/>
          <w:sz w:val="22"/>
          <w:szCs w:val="22"/>
          <w:lang w:val="en-GB"/>
        </w:rPr>
      </w:pPr>
      <w:r w:rsidRPr="00FF014A">
        <w:rPr>
          <w:rFonts w:ascii="Calibri" w:hAnsi="Calibri" w:cs="Calibri"/>
          <w:sz w:val="22"/>
          <w:szCs w:val="22"/>
          <w:lang w:val="en-GB"/>
        </w:rPr>
        <w:t>The school will collect data on the following:</w:t>
      </w:r>
    </w:p>
    <w:p w14:paraId="392A8147"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Behavioural incidents, including removal from the classroom</w:t>
      </w:r>
    </w:p>
    <w:p w14:paraId="2EAE6127"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Attendance, permanent exclusion and suspension </w:t>
      </w:r>
    </w:p>
    <w:p w14:paraId="72D1DF45"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Use of pupil support units, off-site directions and managed moves</w:t>
      </w:r>
    </w:p>
    <w:p w14:paraId="786F4C8E" w14:textId="2DC131A9"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Incidents of searching and confiscation</w:t>
      </w:r>
    </w:p>
    <w:p w14:paraId="60D8D267"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Anonymous surveys for staff, pupils, governors, trustees and other stakeholders on their perceptions and experiences of the school behaviour culture</w:t>
      </w:r>
    </w:p>
    <w:p w14:paraId="790CAC21" w14:textId="1879995D" w:rsidR="00FF014A" w:rsidRPr="00FF014A" w:rsidRDefault="00FF014A" w:rsidP="00FF014A">
      <w:pPr>
        <w:pStyle w:val="1bodycopy10pt"/>
        <w:rPr>
          <w:rFonts w:ascii="Calibri" w:hAnsi="Calibri" w:cs="Calibri"/>
          <w:sz w:val="22"/>
          <w:szCs w:val="22"/>
          <w:lang w:val="en-GB"/>
        </w:rPr>
      </w:pPr>
      <w:r w:rsidRPr="00FF014A">
        <w:rPr>
          <w:rFonts w:ascii="Calibri" w:hAnsi="Calibri" w:cs="Calibri"/>
          <w:sz w:val="22"/>
          <w:szCs w:val="22"/>
          <w:lang w:val="en-GB"/>
        </w:rPr>
        <w:t>The data will be analysed every half term by Mrs P Wall Deputy Headteacher</w:t>
      </w:r>
    </w:p>
    <w:p w14:paraId="763471B6" w14:textId="77777777" w:rsidR="00FF014A" w:rsidRPr="00FF014A" w:rsidRDefault="00FF014A" w:rsidP="00FF014A">
      <w:pPr>
        <w:pStyle w:val="1bodycopy10pt"/>
        <w:rPr>
          <w:rFonts w:ascii="Calibri" w:hAnsi="Calibri" w:cs="Calibri"/>
          <w:sz w:val="22"/>
          <w:szCs w:val="22"/>
          <w:lang w:val="en-GB"/>
        </w:rPr>
      </w:pPr>
      <w:r w:rsidRPr="00FF014A">
        <w:rPr>
          <w:rFonts w:ascii="Calibri" w:hAnsi="Calibri" w:cs="Calibri"/>
          <w:sz w:val="22"/>
          <w:szCs w:val="22"/>
          <w:lang w:val="en-GB"/>
        </w:rPr>
        <w:t>The data will be analysed from a variety of perspectives including:</w:t>
      </w:r>
    </w:p>
    <w:p w14:paraId="54FB398B"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At school level</w:t>
      </w:r>
    </w:p>
    <w:p w14:paraId="44DB6F06"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By age group</w:t>
      </w:r>
    </w:p>
    <w:p w14:paraId="313F17BE"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At the level of individual members of staff</w:t>
      </w:r>
    </w:p>
    <w:p w14:paraId="5C7E9057"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By time of day/week/term</w:t>
      </w:r>
    </w:p>
    <w:p w14:paraId="7E743BE8" w14:textId="77777777" w:rsidR="00FF014A" w:rsidRPr="00FF014A" w:rsidRDefault="00FF014A" w:rsidP="00FF014A">
      <w:pPr>
        <w:pStyle w:val="4Bulletedcopyblue"/>
        <w:rPr>
          <w:rFonts w:ascii="Calibri" w:hAnsi="Calibri" w:cs="Calibri"/>
          <w:sz w:val="22"/>
          <w:szCs w:val="22"/>
          <w:lang w:val="en-GB"/>
        </w:rPr>
      </w:pPr>
      <w:r w:rsidRPr="00FF014A">
        <w:rPr>
          <w:rFonts w:ascii="Calibri" w:hAnsi="Calibri" w:cs="Calibri"/>
          <w:sz w:val="22"/>
          <w:szCs w:val="22"/>
          <w:lang w:val="en-GB"/>
        </w:rPr>
        <w:t>By protected characteristic</w:t>
      </w:r>
    </w:p>
    <w:p w14:paraId="4C2B3F79" w14:textId="5D589519" w:rsidR="00FF014A" w:rsidRPr="00FF014A" w:rsidRDefault="00FF014A" w:rsidP="00FF014A">
      <w:pPr>
        <w:pStyle w:val="4Bulletedcopyblue"/>
        <w:numPr>
          <w:ilvl w:val="0"/>
          <w:numId w:val="0"/>
        </w:numPr>
        <w:ind w:left="170"/>
        <w:rPr>
          <w:rFonts w:ascii="Calibri" w:hAnsi="Calibri" w:cs="Calibri"/>
          <w:sz w:val="22"/>
          <w:szCs w:val="22"/>
          <w:lang w:val="en-GB"/>
        </w:rPr>
      </w:pPr>
      <w:r w:rsidRPr="00FF014A">
        <w:rPr>
          <w:rFonts w:ascii="Calibri" w:hAnsi="Calibri" w:cs="Calibri"/>
          <w:sz w:val="22"/>
          <w:szCs w:val="22"/>
          <w:lang w:val="en-GB"/>
        </w:rPr>
        <w:t>The school will use the results of this analysis to make sure it is meeting its duties under the Equality Act 2010. If any trends or disparities between groups of pupils are identified by this analysis, the school will review its policies to tackle it.</w:t>
      </w:r>
    </w:p>
    <w:p w14:paraId="2A5CC4B6" w14:textId="43F351C9" w:rsidR="00FF014A" w:rsidRDefault="00FF014A" w:rsidP="00FF014A">
      <w:pPr>
        <w:pStyle w:val="4Bulletedcopyblue"/>
        <w:numPr>
          <w:ilvl w:val="0"/>
          <w:numId w:val="0"/>
        </w:numPr>
        <w:ind w:left="170"/>
        <w:rPr>
          <w:lang w:val="en-GB"/>
        </w:rPr>
      </w:pPr>
    </w:p>
    <w:p w14:paraId="43AE5A68" w14:textId="7D69BE9D" w:rsidR="00FF014A" w:rsidRPr="009B2FC9" w:rsidRDefault="00FF014A" w:rsidP="00FF014A">
      <w:pPr>
        <w:pStyle w:val="Heading1"/>
        <w:rPr>
          <w:szCs w:val="28"/>
        </w:rPr>
      </w:pPr>
      <w:bookmarkStart w:id="49" w:name="_Toc112755564"/>
      <w:bookmarkStart w:id="50" w:name="_Toc121475835"/>
      <w:bookmarkStart w:id="51" w:name="_Toc121477533"/>
      <w:bookmarkStart w:id="52" w:name="_Toc121480224"/>
      <w:r w:rsidRPr="009B2FC9">
        <w:rPr>
          <w:szCs w:val="28"/>
        </w:rPr>
        <w:t>1</w:t>
      </w:r>
      <w:r>
        <w:rPr>
          <w:szCs w:val="28"/>
        </w:rPr>
        <w:t>3</w:t>
      </w:r>
      <w:r w:rsidRPr="009B2FC9">
        <w:rPr>
          <w:szCs w:val="28"/>
        </w:rPr>
        <w:t>. Links with other policies</w:t>
      </w:r>
      <w:bookmarkEnd w:id="49"/>
      <w:bookmarkEnd w:id="50"/>
      <w:bookmarkEnd w:id="51"/>
      <w:bookmarkEnd w:id="52"/>
    </w:p>
    <w:p w14:paraId="2EC26E22" w14:textId="77777777" w:rsidR="00FF014A" w:rsidRDefault="00FF014A" w:rsidP="00FF014A">
      <w:pPr>
        <w:pStyle w:val="1bodycopy10pt"/>
        <w:rPr>
          <w:lang w:val="en-GB"/>
        </w:rPr>
      </w:pPr>
    </w:p>
    <w:p w14:paraId="12CF3182" w14:textId="6BA8F0E5" w:rsidR="00FF014A" w:rsidRPr="009B2FC9" w:rsidRDefault="00FF014A" w:rsidP="00FF014A">
      <w:pPr>
        <w:pStyle w:val="1bodycopy10pt"/>
        <w:rPr>
          <w:lang w:val="en-GB"/>
        </w:rPr>
      </w:pPr>
      <w:r w:rsidRPr="009B2FC9">
        <w:rPr>
          <w:lang w:val="en-GB"/>
        </w:rPr>
        <w:t>This behaviour policy is linked to the following policies</w:t>
      </w:r>
    </w:p>
    <w:p w14:paraId="31AB0705" w14:textId="77777777" w:rsidR="00FF014A" w:rsidRPr="009B2FC9" w:rsidRDefault="00FF014A" w:rsidP="00FF014A">
      <w:pPr>
        <w:pStyle w:val="4Bulletedcopyblue"/>
        <w:rPr>
          <w:lang w:val="en-GB"/>
        </w:rPr>
      </w:pPr>
      <w:r w:rsidRPr="009B2FC9">
        <w:rPr>
          <w:lang w:val="en-GB"/>
        </w:rPr>
        <w:t>Exclusions policy</w:t>
      </w:r>
    </w:p>
    <w:p w14:paraId="0939068A" w14:textId="77777777" w:rsidR="00FF014A" w:rsidRPr="009B2FC9" w:rsidRDefault="00FF014A" w:rsidP="00FF014A">
      <w:pPr>
        <w:pStyle w:val="4Bulletedcopyblue"/>
        <w:rPr>
          <w:lang w:val="en-GB"/>
        </w:rPr>
      </w:pPr>
      <w:r w:rsidRPr="009B2FC9">
        <w:rPr>
          <w:lang w:val="en-GB"/>
        </w:rPr>
        <w:t>Child protection and safeguarding policy</w:t>
      </w:r>
    </w:p>
    <w:p w14:paraId="3A8814BC" w14:textId="4B2E84FD" w:rsidR="00FF014A" w:rsidRDefault="00FF014A" w:rsidP="00FF014A">
      <w:pPr>
        <w:pStyle w:val="4Bulletedcopyblue"/>
        <w:rPr>
          <w:lang w:val="en-GB"/>
        </w:rPr>
      </w:pPr>
      <w:r w:rsidRPr="009B2FC9">
        <w:rPr>
          <w:lang w:val="en-GB"/>
        </w:rPr>
        <w:t>Mobile phone policy</w:t>
      </w:r>
    </w:p>
    <w:p w14:paraId="52B0CB3B" w14:textId="47177C56" w:rsidR="00FF014A" w:rsidRPr="009B2FC9" w:rsidRDefault="00FF014A" w:rsidP="00FF014A">
      <w:pPr>
        <w:pStyle w:val="4Bulletedcopyblue"/>
        <w:rPr>
          <w:lang w:val="en-GB"/>
        </w:rPr>
      </w:pPr>
      <w:r>
        <w:rPr>
          <w:lang w:val="en-GB"/>
        </w:rPr>
        <w:t>Antibullying policy</w:t>
      </w:r>
    </w:p>
    <w:p w14:paraId="435FFF49" w14:textId="54D16052" w:rsidR="00B10B9B" w:rsidRDefault="00B10B9B" w:rsidP="00A73417">
      <w:pPr>
        <w:spacing w:after="0" w:line="240" w:lineRule="auto"/>
      </w:pPr>
    </w:p>
    <w:p w14:paraId="697855AA" w14:textId="711240B2" w:rsidR="009C5547" w:rsidRPr="009B2FC9" w:rsidRDefault="009C5547" w:rsidP="009C5547">
      <w:pPr>
        <w:pStyle w:val="Heading1"/>
        <w:rPr>
          <w:rFonts w:eastAsia="Times New Roman"/>
          <w:szCs w:val="48"/>
          <w:lang w:eastAsia="en-GB"/>
        </w:rPr>
      </w:pPr>
      <w:bookmarkStart w:id="53" w:name="_Toc121475836"/>
      <w:bookmarkStart w:id="54" w:name="_Toc121477534"/>
      <w:bookmarkStart w:id="55" w:name="_Toc121480225"/>
      <w:r>
        <w:t>1</w:t>
      </w:r>
      <w:r w:rsidR="00FF014A">
        <w:t>4</w:t>
      </w:r>
      <w:r w:rsidRPr="009B2FC9">
        <w:t xml:space="preserve">. </w:t>
      </w:r>
      <w:r>
        <w:t>Complaints</w:t>
      </w:r>
      <w:bookmarkEnd w:id="53"/>
      <w:bookmarkEnd w:id="54"/>
      <w:bookmarkEnd w:id="55"/>
    </w:p>
    <w:p w14:paraId="7F690A98" w14:textId="7BC85D21" w:rsidR="00B10B9B" w:rsidRDefault="00B10B9B" w:rsidP="00A73417">
      <w:pPr>
        <w:spacing w:after="0" w:line="240" w:lineRule="auto"/>
      </w:pPr>
    </w:p>
    <w:p w14:paraId="13D8F2B0" w14:textId="2D0CBFFB" w:rsidR="00F64650" w:rsidRPr="00F2146A" w:rsidRDefault="00F64650" w:rsidP="00E20496">
      <w:pPr>
        <w:spacing w:after="0" w:line="240" w:lineRule="auto"/>
        <w:rPr>
          <w:sz w:val="24"/>
          <w:szCs w:val="24"/>
        </w:rPr>
      </w:pPr>
      <w:r w:rsidRPr="00F2146A">
        <w:rPr>
          <w:sz w:val="24"/>
          <w:szCs w:val="24"/>
        </w:rPr>
        <w:t xml:space="preserve">If you are unhappy with the way your child is being treated, or any of our actions or lack of action, please feel able to tell us your concern, we know it can be difficult to question what a school is doing, but if you do not tell us what is worrying you, we cannot explain our actions or put things right.  Our support and respect for you and your child will not lesson in any way.  If you have already told us about a concern but are not satisfied with how we have responded, you may wish to make a formal complaint. We have a complaints procedure which will tell you exactly what will happen and how long it should all take.  If you want to look at it before speaking to us please contact </w:t>
      </w:r>
      <w:hyperlink r:id="rId26" w:history="1">
        <w:r w:rsidRPr="00F2146A">
          <w:rPr>
            <w:rStyle w:val="Hyperlink"/>
            <w:sz w:val="24"/>
            <w:szCs w:val="24"/>
          </w:rPr>
          <w:t>head@waltonledale.lancs.sch.uk</w:t>
        </w:r>
      </w:hyperlink>
      <w:r w:rsidRPr="00F2146A">
        <w:rPr>
          <w:sz w:val="24"/>
          <w:szCs w:val="24"/>
        </w:rPr>
        <w:t xml:space="preserve"> </w:t>
      </w:r>
      <w:r w:rsidR="00994D3F">
        <w:rPr>
          <w:sz w:val="24"/>
          <w:szCs w:val="24"/>
        </w:rPr>
        <w:t>o</w:t>
      </w:r>
      <w:r w:rsidRPr="00F2146A">
        <w:rPr>
          <w:sz w:val="24"/>
          <w:szCs w:val="24"/>
        </w:rPr>
        <w:t>r</w:t>
      </w:r>
      <w:r w:rsidR="00994D3F">
        <w:rPr>
          <w:sz w:val="24"/>
          <w:szCs w:val="24"/>
        </w:rPr>
        <w:t xml:space="preserve"> </w:t>
      </w:r>
      <w:r w:rsidRPr="00F2146A">
        <w:rPr>
          <w:sz w:val="24"/>
          <w:szCs w:val="24"/>
        </w:rPr>
        <w:t>01772 335726 - we will be happy to send you a copy.</w:t>
      </w:r>
    </w:p>
    <w:p w14:paraId="04E2FD58" w14:textId="77777777" w:rsidR="00F64650" w:rsidRPr="00F2146A" w:rsidRDefault="00F64650" w:rsidP="00F2146A">
      <w:pPr>
        <w:spacing w:after="0" w:line="240" w:lineRule="auto"/>
        <w:rPr>
          <w:sz w:val="24"/>
          <w:szCs w:val="24"/>
        </w:rPr>
      </w:pPr>
    </w:p>
    <w:p w14:paraId="131DCBAE" w14:textId="77777777" w:rsidR="00F64650" w:rsidRPr="00F2146A" w:rsidRDefault="00F64650" w:rsidP="00F2146A">
      <w:pPr>
        <w:spacing w:after="0" w:line="240" w:lineRule="auto"/>
        <w:rPr>
          <w:sz w:val="24"/>
          <w:szCs w:val="24"/>
        </w:rPr>
      </w:pPr>
    </w:p>
    <w:p w14:paraId="791B8C69" w14:textId="77777777" w:rsidR="00F64650" w:rsidRPr="00F2146A" w:rsidRDefault="00F64650" w:rsidP="00F2146A">
      <w:pPr>
        <w:spacing w:after="0" w:line="240" w:lineRule="auto"/>
        <w:rPr>
          <w:sz w:val="24"/>
          <w:szCs w:val="24"/>
        </w:rPr>
      </w:pPr>
    </w:p>
    <w:p w14:paraId="30E67F01" w14:textId="221A17F8" w:rsidR="00F64650" w:rsidRDefault="00F64650" w:rsidP="00F2146A">
      <w:pPr>
        <w:spacing w:after="0" w:line="240" w:lineRule="auto"/>
        <w:rPr>
          <w:sz w:val="24"/>
          <w:szCs w:val="24"/>
        </w:rPr>
      </w:pPr>
    </w:p>
    <w:p w14:paraId="5E1640F6" w14:textId="028EBD16" w:rsidR="0078798D" w:rsidRDefault="0078798D" w:rsidP="00F2146A">
      <w:pPr>
        <w:spacing w:after="0" w:line="240" w:lineRule="auto"/>
        <w:rPr>
          <w:sz w:val="24"/>
          <w:szCs w:val="24"/>
        </w:rPr>
      </w:pPr>
    </w:p>
    <w:p w14:paraId="38F8B116" w14:textId="7D15765F" w:rsidR="0078798D" w:rsidRDefault="0078798D" w:rsidP="00F2146A">
      <w:pPr>
        <w:spacing w:after="0" w:line="240" w:lineRule="auto"/>
        <w:rPr>
          <w:sz w:val="24"/>
          <w:szCs w:val="24"/>
        </w:rPr>
      </w:pPr>
    </w:p>
    <w:p w14:paraId="3B6B08CF" w14:textId="77777777" w:rsidR="0078798D" w:rsidRPr="00F2146A" w:rsidRDefault="0078798D" w:rsidP="00F2146A">
      <w:pPr>
        <w:spacing w:after="0" w:line="240" w:lineRule="auto"/>
        <w:rPr>
          <w:sz w:val="24"/>
          <w:szCs w:val="24"/>
        </w:rPr>
      </w:pPr>
    </w:p>
    <w:p w14:paraId="15A313C5" w14:textId="77777777" w:rsidR="00F64650" w:rsidRPr="00F2146A" w:rsidRDefault="00F64650" w:rsidP="00F2146A">
      <w:pPr>
        <w:spacing w:after="0" w:line="240" w:lineRule="auto"/>
        <w:rPr>
          <w:sz w:val="24"/>
          <w:szCs w:val="24"/>
        </w:rPr>
      </w:pPr>
    </w:p>
    <w:p w14:paraId="2C3A2E35" w14:textId="77777777" w:rsidR="00F64650" w:rsidRPr="00F2146A" w:rsidRDefault="00F64650" w:rsidP="00F2146A">
      <w:pPr>
        <w:spacing w:after="0" w:line="240" w:lineRule="auto"/>
        <w:rPr>
          <w:sz w:val="24"/>
          <w:szCs w:val="24"/>
        </w:rPr>
      </w:pPr>
    </w:p>
    <w:p w14:paraId="66BC66F3" w14:textId="3E14E118" w:rsidR="00994D3F" w:rsidRDefault="00994D3F" w:rsidP="00F2146A">
      <w:pPr>
        <w:spacing w:after="0" w:line="240" w:lineRule="auto"/>
        <w:rPr>
          <w:sz w:val="24"/>
          <w:szCs w:val="24"/>
        </w:rPr>
      </w:pPr>
    </w:p>
    <w:p w14:paraId="420C3148" w14:textId="18F3033E" w:rsidR="00994D3F" w:rsidRDefault="00994D3F" w:rsidP="00F2146A">
      <w:pPr>
        <w:spacing w:after="0" w:line="240" w:lineRule="auto"/>
        <w:rPr>
          <w:sz w:val="24"/>
          <w:szCs w:val="24"/>
        </w:rPr>
      </w:pPr>
    </w:p>
    <w:p w14:paraId="3DD020C3" w14:textId="77777777" w:rsidR="00994D3F" w:rsidRPr="0078798D" w:rsidRDefault="00994D3F" w:rsidP="00F2146A">
      <w:pPr>
        <w:spacing w:after="0" w:line="240" w:lineRule="auto"/>
        <w:rPr>
          <w:sz w:val="14"/>
          <w:szCs w:val="24"/>
          <w:u w:val="single"/>
        </w:rPr>
      </w:pPr>
    </w:p>
    <w:p w14:paraId="03389B57" w14:textId="464F1BA3" w:rsidR="004723DB" w:rsidRPr="00333A6E" w:rsidRDefault="004723DB" w:rsidP="004723DB">
      <w:pPr>
        <w:pStyle w:val="Heading1"/>
      </w:pPr>
      <w:bookmarkStart w:id="56" w:name="_Toc121475837"/>
      <w:bookmarkStart w:id="57" w:name="_Toc121477535"/>
      <w:bookmarkStart w:id="58" w:name="_Toc121480226"/>
      <w:r w:rsidRPr="00333A6E">
        <w:t xml:space="preserve">Appendix </w:t>
      </w:r>
      <w:r>
        <w:t>1 – Detention structure</w:t>
      </w:r>
      <w:bookmarkEnd w:id="56"/>
      <w:bookmarkEnd w:id="57"/>
      <w:bookmarkEnd w:id="58"/>
    </w:p>
    <w:p w14:paraId="6627DE58" w14:textId="77777777" w:rsidR="00FF014A" w:rsidRPr="00EA0A3E" w:rsidRDefault="00FF014A" w:rsidP="00FF014A">
      <w:pPr>
        <w:tabs>
          <w:tab w:val="left" w:pos="397"/>
        </w:tabs>
        <w:spacing w:after="0" w:line="240" w:lineRule="auto"/>
        <w:rPr>
          <w:sz w:val="14"/>
          <w:szCs w:val="24"/>
          <w:u w:val="single"/>
        </w:rPr>
      </w:pPr>
    </w:p>
    <w:p w14:paraId="40D2BC69" w14:textId="77777777" w:rsidR="001517F9" w:rsidRDefault="001517F9" w:rsidP="009F1546"/>
    <w:p w14:paraId="17006F9A" w14:textId="77777777" w:rsidR="001517F9" w:rsidRDefault="001517F9" w:rsidP="009F1546">
      <w:r>
        <w:rPr>
          <w:noProof/>
          <w:lang w:eastAsia="en-GB"/>
        </w:rPr>
        <w:drawing>
          <wp:inline distT="0" distB="0" distL="0" distR="0" wp14:anchorId="4AAE3645" wp14:editId="35851642">
            <wp:extent cx="6569710" cy="3465830"/>
            <wp:effectExtent l="0" t="0" r="2540" b="127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7"/>
                    <a:stretch>
                      <a:fillRect/>
                    </a:stretch>
                  </pic:blipFill>
                  <pic:spPr>
                    <a:xfrm>
                      <a:off x="0" y="0"/>
                      <a:ext cx="6569710" cy="3465830"/>
                    </a:xfrm>
                    <a:prstGeom prst="rect">
                      <a:avLst/>
                    </a:prstGeom>
                  </pic:spPr>
                </pic:pic>
              </a:graphicData>
            </a:graphic>
          </wp:inline>
        </w:drawing>
      </w:r>
    </w:p>
    <w:p w14:paraId="7943CF27" w14:textId="77777777" w:rsidR="001517F9" w:rsidRDefault="001517F9" w:rsidP="009F1546"/>
    <w:p w14:paraId="735935BD" w14:textId="77777777" w:rsidR="001517F9" w:rsidRDefault="001517F9" w:rsidP="009F1546"/>
    <w:p w14:paraId="0FB42336" w14:textId="77777777" w:rsidR="001517F9" w:rsidRDefault="001517F9" w:rsidP="009F1546"/>
    <w:p w14:paraId="76ECC58D" w14:textId="77777777" w:rsidR="001517F9" w:rsidRDefault="001517F9" w:rsidP="009F1546"/>
    <w:p w14:paraId="2F7EB43F" w14:textId="77777777" w:rsidR="001517F9" w:rsidRDefault="001517F9" w:rsidP="009F1546"/>
    <w:p w14:paraId="5F838AEF" w14:textId="77777777" w:rsidR="001517F9" w:rsidRDefault="001517F9" w:rsidP="009F1546"/>
    <w:p w14:paraId="49E27D45" w14:textId="77777777" w:rsidR="001517F9" w:rsidRDefault="001517F9" w:rsidP="009F1546"/>
    <w:p w14:paraId="5FAB2D05" w14:textId="77777777" w:rsidR="001517F9" w:rsidRDefault="001517F9" w:rsidP="009F1546"/>
    <w:p w14:paraId="087C79E4" w14:textId="77777777" w:rsidR="001517F9" w:rsidRDefault="001517F9" w:rsidP="009F1546"/>
    <w:p w14:paraId="46B8A248" w14:textId="77777777" w:rsidR="001517F9" w:rsidRDefault="001517F9" w:rsidP="009F1546"/>
    <w:p w14:paraId="2BDC96AB" w14:textId="77777777" w:rsidR="001517F9" w:rsidRDefault="001517F9" w:rsidP="009F1546"/>
    <w:p w14:paraId="62427359" w14:textId="77777777" w:rsidR="001517F9" w:rsidRDefault="001517F9" w:rsidP="009F1546"/>
    <w:p w14:paraId="5CF1B4CE" w14:textId="77777777" w:rsidR="001517F9" w:rsidRDefault="001517F9" w:rsidP="009F1546"/>
    <w:p w14:paraId="30675A7C" w14:textId="77777777" w:rsidR="001517F9" w:rsidRDefault="001517F9" w:rsidP="009F1546"/>
    <w:p w14:paraId="129CCC20" w14:textId="77777777" w:rsidR="001517F9" w:rsidRDefault="001517F9" w:rsidP="009F1546"/>
    <w:p w14:paraId="1E6DF591" w14:textId="77777777" w:rsidR="001517F9" w:rsidRDefault="001517F9" w:rsidP="009F1546"/>
    <w:p w14:paraId="717DAD0F" w14:textId="77777777" w:rsidR="001517F9" w:rsidRDefault="001517F9" w:rsidP="009F1546"/>
    <w:p w14:paraId="29C3182D" w14:textId="77777777" w:rsidR="001517F9" w:rsidRDefault="001517F9" w:rsidP="009F1546"/>
    <w:p w14:paraId="1274AC76" w14:textId="77777777" w:rsidR="001517F9" w:rsidRDefault="001517F9" w:rsidP="009F1546"/>
    <w:p w14:paraId="1A34229E" w14:textId="0870DA05" w:rsidR="001517F9" w:rsidRPr="00333A6E" w:rsidRDefault="001517F9" w:rsidP="001517F9">
      <w:pPr>
        <w:pStyle w:val="Heading1"/>
      </w:pPr>
      <w:bookmarkStart w:id="59" w:name="_Toc121475838"/>
      <w:bookmarkStart w:id="60" w:name="_Toc121477536"/>
      <w:bookmarkStart w:id="61" w:name="_Toc121480227"/>
      <w:r w:rsidRPr="00333A6E">
        <w:t xml:space="preserve">Appendix </w:t>
      </w:r>
      <w:r w:rsidR="004723DB">
        <w:t>2</w:t>
      </w:r>
      <w:r>
        <w:t xml:space="preserve"> – Managing in class misbehaviour</w:t>
      </w:r>
      <w:bookmarkEnd w:id="59"/>
      <w:bookmarkEnd w:id="60"/>
      <w:bookmarkEnd w:id="61"/>
    </w:p>
    <w:p w14:paraId="6C85E4CB" w14:textId="77777777" w:rsidR="001517F9" w:rsidRPr="001643AD" w:rsidRDefault="001517F9" w:rsidP="009F1546">
      <w:pPr>
        <w:rPr>
          <w:sz w:val="12"/>
        </w:rPr>
      </w:pPr>
    </w:p>
    <w:p w14:paraId="265F1447" w14:textId="77777777" w:rsidR="001517F9" w:rsidRPr="00907813" w:rsidRDefault="001517F9" w:rsidP="001517F9">
      <w:pPr>
        <w:rPr>
          <w:rFonts w:ascii="Tahoma" w:hAnsi="Tahoma" w:cs="Tahoma"/>
          <w:b/>
          <w:sz w:val="28"/>
          <w:szCs w:val="28"/>
        </w:rPr>
      </w:pPr>
      <w:r w:rsidRPr="00907813">
        <w:rPr>
          <w:rFonts w:ascii="Tahoma" w:hAnsi="Tahoma" w:cs="Tahoma"/>
          <w:b/>
          <w:sz w:val="28"/>
          <w:szCs w:val="28"/>
        </w:rPr>
        <w:t>Behaviour in classrooms</w:t>
      </w:r>
    </w:p>
    <w:tbl>
      <w:tblPr>
        <w:tblStyle w:val="TableGrid"/>
        <w:tblW w:w="0" w:type="auto"/>
        <w:tblLook w:val="04A0" w:firstRow="1" w:lastRow="0" w:firstColumn="1" w:lastColumn="0" w:noHBand="0" w:noVBand="1"/>
      </w:tblPr>
      <w:tblGrid>
        <w:gridCol w:w="1555"/>
        <w:gridCol w:w="4455"/>
      </w:tblGrid>
      <w:tr w:rsidR="001517F9" w14:paraId="6EB556B6" w14:textId="77777777" w:rsidTr="0053042D">
        <w:tc>
          <w:tcPr>
            <w:tcW w:w="1555" w:type="dxa"/>
            <w:shd w:val="clear" w:color="auto" w:fill="FFFF00"/>
          </w:tcPr>
          <w:p w14:paraId="2899A935" w14:textId="77777777" w:rsidR="001517F9" w:rsidRPr="00907813" w:rsidRDefault="001517F9" w:rsidP="0053042D">
            <w:pPr>
              <w:jc w:val="center"/>
              <w:rPr>
                <w:rFonts w:ascii="Tahoma" w:hAnsi="Tahoma" w:cs="Tahoma"/>
                <w:b/>
                <w:sz w:val="24"/>
                <w:szCs w:val="24"/>
              </w:rPr>
            </w:pPr>
            <w:r w:rsidRPr="00907813">
              <w:rPr>
                <w:rFonts w:ascii="Tahoma" w:hAnsi="Tahoma" w:cs="Tahoma"/>
                <w:b/>
                <w:sz w:val="24"/>
                <w:szCs w:val="24"/>
              </w:rPr>
              <w:t>Stage 1</w:t>
            </w:r>
          </w:p>
        </w:tc>
        <w:tc>
          <w:tcPr>
            <w:tcW w:w="4455" w:type="dxa"/>
          </w:tcPr>
          <w:p w14:paraId="29FD1FAF" w14:textId="28C07117" w:rsidR="001517F9" w:rsidRPr="00907813" w:rsidRDefault="001517F9" w:rsidP="0053042D">
            <w:pPr>
              <w:jc w:val="center"/>
              <w:rPr>
                <w:rFonts w:ascii="Tahoma" w:hAnsi="Tahoma" w:cs="Tahoma"/>
                <w:sz w:val="24"/>
                <w:szCs w:val="24"/>
              </w:rPr>
            </w:pPr>
            <w:r w:rsidRPr="00907813">
              <w:rPr>
                <w:rFonts w:ascii="Tahoma" w:hAnsi="Tahoma" w:cs="Tahoma"/>
                <w:sz w:val="24"/>
                <w:szCs w:val="24"/>
              </w:rPr>
              <w:t>A war</w:t>
            </w:r>
            <w:r>
              <w:rPr>
                <w:rFonts w:ascii="Tahoma" w:hAnsi="Tahoma" w:cs="Tahoma"/>
                <w:sz w:val="24"/>
                <w:szCs w:val="24"/>
              </w:rPr>
              <w:t>ning by the classroom teacher or</w:t>
            </w:r>
            <w:r w:rsidRPr="00907813">
              <w:rPr>
                <w:rFonts w:ascii="Tahoma" w:hAnsi="Tahoma" w:cs="Tahoma"/>
                <w:sz w:val="24"/>
                <w:szCs w:val="24"/>
              </w:rPr>
              <w:t xml:space="preserve"> teaching assistant </w:t>
            </w:r>
            <w:r>
              <w:rPr>
                <w:rFonts w:ascii="Tahoma" w:hAnsi="Tahoma" w:cs="Tahoma"/>
                <w:sz w:val="24"/>
                <w:szCs w:val="24"/>
              </w:rPr>
              <w:t>should be given</w:t>
            </w:r>
          </w:p>
        </w:tc>
      </w:tr>
    </w:tbl>
    <w:tbl>
      <w:tblPr>
        <w:tblStyle w:val="TableGrid"/>
        <w:tblpPr w:leftFromText="180" w:rightFromText="180" w:vertAnchor="text" w:horzAnchor="margin" w:tblpY="18"/>
        <w:tblW w:w="0" w:type="auto"/>
        <w:tblLook w:val="04A0" w:firstRow="1" w:lastRow="0" w:firstColumn="1" w:lastColumn="0" w:noHBand="0" w:noVBand="1"/>
      </w:tblPr>
      <w:tblGrid>
        <w:gridCol w:w="1555"/>
        <w:gridCol w:w="4455"/>
        <w:gridCol w:w="3006"/>
      </w:tblGrid>
      <w:tr w:rsidR="001517F9" w14:paraId="11867124" w14:textId="77777777" w:rsidTr="001517F9">
        <w:tc>
          <w:tcPr>
            <w:tcW w:w="1555" w:type="dxa"/>
            <w:shd w:val="clear" w:color="auto" w:fill="FFC000"/>
          </w:tcPr>
          <w:p w14:paraId="3122D604" w14:textId="77777777" w:rsidR="001517F9" w:rsidRPr="00907813" w:rsidRDefault="001517F9" w:rsidP="001517F9">
            <w:pPr>
              <w:jc w:val="center"/>
              <w:rPr>
                <w:rFonts w:ascii="Tahoma" w:hAnsi="Tahoma" w:cs="Tahoma"/>
                <w:b/>
                <w:sz w:val="24"/>
                <w:szCs w:val="24"/>
              </w:rPr>
            </w:pPr>
            <w:r w:rsidRPr="00907813">
              <w:rPr>
                <w:rFonts w:ascii="Tahoma" w:hAnsi="Tahoma" w:cs="Tahoma"/>
                <w:b/>
                <w:sz w:val="24"/>
                <w:szCs w:val="24"/>
              </w:rPr>
              <w:t>Stage 2</w:t>
            </w:r>
          </w:p>
        </w:tc>
        <w:tc>
          <w:tcPr>
            <w:tcW w:w="4455" w:type="dxa"/>
          </w:tcPr>
          <w:p w14:paraId="2079380A" w14:textId="77777777" w:rsidR="001517F9" w:rsidRPr="00907813" w:rsidRDefault="001517F9" w:rsidP="001517F9">
            <w:pPr>
              <w:jc w:val="center"/>
              <w:rPr>
                <w:rFonts w:ascii="Tahoma" w:hAnsi="Tahoma" w:cs="Tahoma"/>
                <w:sz w:val="24"/>
                <w:szCs w:val="24"/>
              </w:rPr>
            </w:pPr>
            <w:r w:rsidRPr="00907813">
              <w:rPr>
                <w:rFonts w:ascii="Tahoma" w:hAnsi="Tahoma" w:cs="Tahoma"/>
                <w:sz w:val="24"/>
                <w:szCs w:val="24"/>
              </w:rPr>
              <w:t>A second warning should be given by the classroom teacher or teaching assistant</w:t>
            </w:r>
          </w:p>
          <w:p w14:paraId="65679047" w14:textId="77777777" w:rsidR="001517F9" w:rsidRPr="00907813" w:rsidRDefault="001517F9" w:rsidP="001517F9">
            <w:pPr>
              <w:jc w:val="center"/>
              <w:rPr>
                <w:rFonts w:ascii="Tahoma" w:hAnsi="Tahoma" w:cs="Tahoma"/>
                <w:sz w:val="24"/>
                <w:szCs w:val="24"/>
              </w:rPr>
            </w:pPr>
            <w:r w:rsidRPr="00907813">
              <w:rPr>
                <w:rFonts w:ascii="Tahoma" w:hAnsi="Tahoma" w:cs="Tahoma"/>
                <w:color w:val="FF0000"/>
                <w:sz w:val="24"/>
                <w:szCs w:val="24"/>
              </w:rPr>
              <w:t xml:space="preserve">For students on </w:t>
            </w:r>
            <w:r>
              <w:rPr>
                <w:rFonts w:ascii="Tahoma" w:hAnsi="Tahoma" w:cs="Tahoma"/>
                <w:color w:val="FF0000"/>
                <w:sz w:val="24"/>
                <w:szCs w:val="24"/>
              </w:rPr>
              <w:t>PSP</w:t>
            </w:r>
            <w:r w:rsidRPr="00907813">
              <w:rPr>
                <w:rFonts w:ascii="Tahoma" w:hAnsi="Tahoma" w:cs="Tahoma"/>
                <w:color w:val="FF0000"/>
                <w:sz w:val="24"/>
                <w:szCs w:val="24"/>
              </w:rPr>
              <w:t xml:space="preserve"> the words used should ‘…… this is your warning’</w:t>
            </w:r>
          </w:p>
        </w:tc>
        <w:tc>
          <w:tcPr>
            <w:tcW w:w="3006" w:type="dxa"/>
            <w:shd w:val="clear" w:color="auto" w:fill="FFC000"/>
          </w:tcPr>
          <w:p w14:paraId="5116D9EB" w14:textId="77777777" w:rsidR="001517F9" w:rsidRDefault="001517F9" w:rsidP="001517F9">
            <w:pPr>
              <w:jc w:val="center"/>
              <w:rPr>
                <w:rFonts w:ascii="Tahoma" w:hAnsi="Tahoma" w:cs="Tahoma"/>
                <w:sz w:val="24"/>
                <w:szCs w:val="24"/>
              </w:rPr>
            </w:pPr>
            <w:proofErr w:type="spellStart"/>
            <w:r>
              <w:rPr>
                <w:rFonts w:ascii="Tahoma" w:hAnsi="Tahoma" w:cs="Tahoma"/>
                <w:sz w:val="24"/>
                <w:szCs w:val="24"/>
              </w:rPr>
              <w:t>Classchart</w:t>
            </w:r>
            <w:proofErr w:type="spellEnd"/>
            <w:r>
              <w:rPr>
                <w:rFonts w:ascii="Tahoma" w:hAnsi="Tahoma" w:cs="Tahoma"/>
                <w:sz w:val="24"/>
                <w:szCs w:val="24"/>
              </w:rPr>
              <w:t xml:space="preserve"> point awarded</w:t>
            </w:r>
          </w:p>
          <w:p w14:paraId="74B2FC50" w14:textId="77777777" w:rsidR="001517F9" w:rsidRPr="00907813" w:rsidRDefault="001517F9" w:rsidP="001517F9">
            <w:pPr>
              <w:jc w:val="center"/>
              <w:rPr>
                <w:rFonts w:ascii="Tahoma" w:hAnsi="Tahoma" w:cs="Tahoma"/>
                <w:sz w:val="24"/>
                <w:szCs w:val="24"/>
              </w:rPr>
            </w:pPr>
            <w:r w:rsidRPr="00907813">
              <w:rPr>
                <w:rFonts w:ascii="Tahoma" w:hAnsi="Tahoma" w:cs="Tahoma"/>
                <w:sz w:val="24"/>
                <w:szCs w:val="24"/>
              </w:rPr>
              <w:t xml:space="preserve">A detention </w:t>
            </w:r>
            <w:r>
              <w:rPr>
                <w:rFonts w:ascii="Tahoma" w:hAnsi="Tahoma" w:cs="Tahoma"/>
                <w:sz w:val="24"/>
                <w:szCs w:val="24"/>
              </w:rPr>
              <w:t xml:space="preserve">may </w:t>
            </w:r>
            <w:r w:rsidRPr="00907813">
              <w:rPr>
                <w:rFonts w:ascii="Tahoma" w:hAnsi="Tahoma" w:cs="Tahoma"/>
                <w:sz w:val="24"/>
                <w:szCs w:val="24"/>
              </w:rPr>
              <w:t>be given by the classroom teacher</w:t>
            </w:r>
          </w:p>
        </w:tc>
      </w:tr>
    </w:tbl>
    <w:p w14:paraId="3DCC71AA" w14:textId="77777777" w:rsidR="001517F9" w:rsidRDefault="001517F9" w:rsidP="001517F9">
      <w:pPr>
        <w:jc w:val="center"/>
      </w:pPr>
    </w:p>
    <w:p w14:paraId="67314FD0" w14:textId="77777777" w:rsidR="001517F9" w:rsidRDefault="001517F9" w:rsidP="001517F9">
      <w:pPr>
        <w:jc w:val="center"/>
      </w:pPr>
    </w:p>
    <w:p w14:paraId="2D95022F" w14:textId="65271E40" w:rsidR="001517F9" w:rsidRDefault="001517F9" w:rsidP="001517F9">
      <w:pPr>
        <w:jc w:val="center"/>
      </w:pPr>
    </w:p>
    <w:tbl>
      <w:tblPr>
        <w:tblStyle w:val="TableGrid"/>
        <w:tblpPr w:leftFromText="180" w:rightFromText="180" w:vertAnchor="text" w:horzAnchor="margin" w:tblpY="172"/>
        <w:tblW w:w="0" w:type="auto"/>
        <w:tblLook w:val="04A0" w:firstRow="1" w:lastRow="0" w:firstColumn="1" w:lastColumn="0" w:noHBand="0" w:noVBand="1"/>
      </w:tblPr>
      <w:tblGrid>
        <w:gridCol w:w="1555"/>
        <w:gridCol w:w="4455"/>
        <w:gridCol w:w="3006"/>
      </w:tblGrid>
      <w:tr w:rsidR="001517F9" w14:paraId="6CBEA42B" w14:textId="77777777" w:rsidTr="001517F9">
        <w:tc>
          <w:tcPr>
            <w:tcW w:w="1555" w:type="dxa"/>
            <w:shd w:val="clear" w:color="auto" w:fill="FF0000"/>
          </w:tcPr>
          <w:p w14:paraId="2DD7BC61" w14:textId="77777777" w:rsidR="001517F9" w:rsidRPr="00907813" w:rsidRDefault="001517F9" w:rsidP="001517F9">
            <w:pPr>
              <w:jc w:val="center"/>
              <w:rPr>
                <w:rFonts w:ascii="Tahoma" w:hAnsi="Tahoma" w:cs="Tahoma"/>
                <w:b/>
                <w:sz w:val="24"/>
                <w:szCs w:val="24"/>
              </w:rPr>
            </w:pPr>
            <w:r w:rsidRPr="00907813">
              <w:rPr>
                <w:rFonts w:ascii="Tahoma" w:hAnsi="Tahoma" w:cs="Tahoma"/>
                <w:b/>
                <w:sz w:val="24"/>
                <w:szCs w:val="24"/>
              </w:rPr>
              <w:t>Stage 3</w:t>
            </w:r>
          </w:p>
        </w:tc>
        <w:tc>
          <w:tcPr>
            <w:tcW w:w="4455" w:type="dxa"/>
          </w:tcPr>
          <w:p w14:paraId="4862B3F3" w14:textId="77777777" w:rsidR="001517F9" w:rsidRDefault="001517F9" w:rsidP="001517F9">
            <w:pPr>
              <w:jc w:val="center"/>
              <w:rPr>
                <w:rFonts w:ascii="Tahoma" w:hAnsi="Tahoma" w:cs="Tahoma"/>
                <w:sz w:val="24"/>
                <w:szCs w:val="24"/>
              </w:rPr>
            </w:pPr>
            <w:r>
              <w:rPr>
                <w:rFonts w:ascii="Tahoma" w:hAnsi="Tahoma" w:cs="Tahoma"/>
                <w:sz w:val="24"/>
                <w:szCs w:val="24"/>
              </w:rPr>
              <w:t xml:space="preserve">On call should be used on </w:t>
            </w:r>
            <w:proofErr w:type="spellStart"/>
            <w:r>
              <w:rPr>
                <w:rFonts w:ascii="Tahoma" w:hAnsi="Tahoma" w:cs="Tahoma"/>
                <w:sz w:val="24"/>
                <w:szCs w:val="24"/>
              </w:rPr>
              <w:t>classcharts</w:t>
            </w:r>
            <w:proofErr w:type="spellEnd"/>
          </w:p>
          <w:p w14:paraId="0D9E3B89" w14:textId="77777777" w:rsidR="001517F9" w:rsidRPr="00907813" w:rsidRDefault="001517F9" w:rsidP="001517F9">
            <w:pPr>
              <w:jc w:val="center"/>
              <w:rPr>
                <w:rFonts w:ascii="Tahoma" w:hAnsi="Tahoma" w:cs="Tahoma"/>
                <w:sz w:val="24"/>
                <w:szCs w:val="24"/>
              </w:rPr>
            </w:pPr>
          </w:p>
        </w:tc>
        <w:tc>
          <w:tcPr>
            <w:tcW w:w="3006" w:type="dxa"/>
            <w:shd w:val="clear" w:color="auto" w:fill="FF0000"/>
          </w:tcPr>
          <w:p w14:paraId="0A5EAA79" w14:textId="77777777" w:rsidR="001517F9" w:rsidRPr="00907813" w:rsidRDefault="001517F9" w:rsidP="001517F9">
            <w:pPr>
              <w:jc w:val="center"/>
              <w:rPr>
                <w:rFonts w:ascii="Tahoma" w:hAnsi="Tahoma" w:cs="Tahoma"/>
                <w:sz w:val="24"/>
                <w:szCs w:val="24"/>
              </w:rPr>
            </w:pPr>
            <w:r>
              <w:rPr>
                <w:rFonts w:ascii="Tahoma" w:hAnsi="Tahoma" w:cs="Tahoma"/>
                <w:sz w:val="24"/>
                <w:szCs w:val="24"/>
              </w:rPr>
              <w:t>Please see diagram below regarding sanctions</w:t>
            </w:r>
          </w:p>
        </w:tc>
      </w:tr>
    </w:tbl>
    <w:p w14:paraId="488189EF" w14:textId="77777777" w:rsidR="001517F9" w:rsidRDefault="001517F9" w:rsidP="001517F9">
      <w:pPr>
        <w:jc w:val="center"/>
      </w:pPr>
    </w:p>
    <w:p w14:paraId="7A7981FF" w14:textId="77777777" w:rsidR="001517F9" w:rsidRDefault="001517F9" w:rsidP="001517F9">
      <w:pPr>
        <w:rPr>
          <w:rFonts w:ascii="Tahoma" w:hAnsi="Tahoma" w:cs="Tahoma"/>
          <w:b/>
          <w:sz w:val="28"/>
          <w:szCs w:val="28"/>
        </w:rPr>
      </w:pPr>
    </w:p>
    <w:p w14:paraId="227D09F3" w14:textId="77777777" w:rsidR="001517F9" w:rsidRPr="00EA32A8" w:rsidRDefault="001517F9" w:rsidP="001517F9">
      <w:pPr>
        <w:rPr>
          <w:rFonts w:ascii="Tahoma" w:hAnsi="Tahoma" w:cs="Tahoma"/>
          <w:b/>
          <w:sz w:val="24"/>
          <w:szCs w:val="24"/>
        </w:rPr>
      </w:pPr>
      <w:r w:rsidRPr="00EA32A8">
        <w:rPr>
          <w:rFonts w:ascii="Tahoma" w:hAnsi="Tahoma" w:cs="Tahoma"/>
          <w:b/>
          <w:sz w:val="24"/>
          <w:szCs w:val="24"/>
        </w:rPr>
        <w:t>Once a student has reached stage 3 on call should be used</w:t>
      </w:r>
    </w:p>
    <w:p w14:paraId="31F381ED" w14:textId="12634F40" w:rsidR="001517F9" w:rsidRPr="009C202A" w:rsidRDefault="001517F9" w:rsidP="001517F9">
      <w:pPr>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79744" behindDoc="0" locked="0" layoutInCell="1" allowOverlap="1" wp14:anchorId="5875F7CC" wp14:editId="6B782AA5">
                <wp:simplePos x="0" y="0"/>
                <wp:positionH relativeFrom="column">
                  <wp:posOffset>899410</wp:posOffset>
                </wp:positionH>
                <wp:positionV relativeFrom="paragraph">
                  <wp:posOffset>3803995</wp:posOffset>
                </wp:positionV>
                <wp:extent cx="269510" cy="224852"/>
                <wp:effectExtent l="38100" t="38100" r="35560" b="41910"/>
                <wp:wrapNone/>
                <wp:docPr id="21" name="Straight Arrow Connector 21"/>
                <wp:cNvGraphicFramePr/>
                <a:graphic xmlns:a="http://schemas.openxmlformats.org/drawingml/2006/main">
                  <a:graphicData uri="http://schemas.microsoft.com/office/word/2010/wordprocessingShape">
                    <wps:wsp>
                      <wps:cNvCnPr/>
                      <wps:spPr>
                        <a:xfrm flipH="1">
                          <a:off x="0" y="0"/>
                          <a:ext cx="269510" cy="22485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1ACC7E" id="_x0000_t32" coordsize="21600,21600" o:spt="32" o:oned="t" path="m,l21600,21600e" filled="f">
                <v:path arrowok="t" fillok="f" o:connecttype="none"/>
                <o:lock v:ext="edit" shapetype="t"/>
              </v:shapetype>
              <v:shape id="Straight Arrow Connector 21" o:spid="_x0000_s1026" type="#_x0000_t32" style="position:absolute;margin-left:70.8pt;margin-top:299.55pt;width:21.2pt;height:17.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" strokecolor="#5b9bd5 [3204]" strokeweight="6pt">
                <v:stroke endarrow="block" joinstyle="miter"/>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69504" behindDoc="0" locked="0" layoutInCell="1" allowOverlap="1" wp14:anchorId="42349A0B" wp14:editId="77066937">
                <wp:simplePos x="0" y="0"/>
                <wp:positionH relativeFrom="column">
                  <wp:posOffset>1873769</wp:posOffset>
                </wp:positionH>
                <wp:positionV relativeFrom="paragraph">
                  <wp:posOffset>3324308</wp:posOffset>
                </wp:positionV>
                <wp:extent cx="209863" cy="314710"/>
                <wp:effectExtent l="38100" t="38100" r="38100" b="47625"/>
                <wp:wrapNone/>
                <wp:docPr id="11" name="Straight Arrow Connector 11"/>
                <wp:cNvGraphicFramePr/>
                <a:graphic xmlns:a="http://schemas.openxmlformats.org/drawingml/2006/main">
                  <a:graphicData uri="http://schemas.microsoft.com/office/word/2010/wordprocessingShape">
                    <wps:wsp>
                      <wps:cNvCnPr/>
                      <wps:spPr>
                        <a:xfrm flipH="1">
                          <a:off x="0" y="0"/>
                          <a:ext cx="209863" cy="31471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AE63A" id="Straight Arrow Connector 11" o:spid="_x0000_s1026" type="#_x0000_t32" style="position:absolute;margin-left:147.55pt;margin-top:261.75pt;width:16.5pt;height:24.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" strokecolor="#5b9bd5 [3204]" strokeweight="6pt">
                <v:stroke endarrow="block" joinstyle="miter"/>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63360" behindDoc="0" locked="0" layoutInCell="1" allowOverlap="1" wp14:anchorId="4BFF5F49" wp14:editId="1EF75A8C">
                <wp:simplePos x="0" y="0"/>
                <wp:positionH relativeFrom="column">
                  <wp:posOffset>2848131</wp:posOffset>
                </wp:positionH>
                <wp:positionV relativeFrom="paragraph">
                  <wp:posOffset>3264349</wp:posOffset>
                </wp:positionV>
                <wp:extent cx="276225" cy="389744"/>
                <wp:effectExtent l="38100" t="38100" r="47625" b="48895"/>
                <wp:wrapNone/>
                <wp:docPr id="5" name="Straight Arrow Connector 5"/>
                <wp:cNvGraphicFramePr/>
                <a:graphic xmlns:a="http://schemas.openxmlformats.org/drawingml/2006/main">
                  <a:graphicData uri="http://schemas.microsoft.com/office/word/2010/wordprocessingShape">
                    <wps:wsp>
                      <wps:cNvCnPr/>
                      <wps:spPr>
                        <a:xfrm>
                          <a:off x="0" y="0"/>
                          <a:ext cx="276225" cy="389744"/>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FD0715" id="Straight Arrow Connector 5" o:spid="_x0000_s1026" type="#_x0000_t32" style="position:absolute;margin-left:224.25pt;margin-top:257.05pt;width:21.75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" strokecolor="#5b9bd5 [3204]" strokeweight="6pt">
                <v:stroke endarrow="block" joinstyle="miter"/>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60288" behindDoc="0" locked="0" layoutInCell="1" allowOverlap="1" wp14:anchorId="12597D56" wp14:editId="0E2A02DE">
                <wp:simplePos x="0" y="0"/>
                <wp:positionH relativeFrom="margin">
                  <wp:posOffset>1780831</wp:posOffset>
                </wp:positionH>
                <wp:positionV relativeFrom="paragraph">
                  <wp:posOffset>2417445</wp:posOffset>
                </wp:positionV>
                <wp:extent cx="1438275" cy="8572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57250"/>
                        </a:xfrm>
                        <a:prstGeom prst="rect">
                          <a:avLst/>
                        </a:prstGeom>
                        <a:solidFill>
                          <a:srgbClr val="FFFFFF"/>
                        </a:solidFill>
                        <a:ln w="9525">
                          <a:solidFill>
                            <a:srgbClr val="000000"/>
                          </a:solidFill>
                          <a:miter lim="800000"/>
                          <a:headEnd/>
                          <a:tailEnd/>
                        </a:ln>
                      </wps:spPr>
                      <wps:txbx>
                        <w:txbxContent>
                          <w:p w14:paraId="56BEE24E" w14:textId="77777777" w:rsidR="0053042D" w:rsidRPr="009C202A" w:rsidRDefault="0053042D" w:rsidP="001517F9">
                            <w:pPr>
                              <w:jc w:val="center"/>
                              <w:rPr>
                                <w:rFonts w:ascii="Tahoma" w:hAnsi="Tahoma" w:cs="Tahoma"/>
                                <w:sz w:val="24"/>
                                <w:szCs w:val="24"/>
                              </w:rPr>
                            </w:pPr>
                            <w:r>
                              <w:rPr>
                                <w:rFonts w:ascii="Tahoma" w:hAnsi="Tahoma" w:cs="Tahoma"/>
                                <w:sz w:val="24"/>
                                <w:szCs w:val="24"/>
                              </w:rPr>
                              <w:t>Can the student be returned to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97D56" id="_x0000_t202" coordsize="21600,21600" o:spt="202" path="m,l,21600r21600,l21600,xe">
                <v:stroke joinstyle="miter"/>
                <v:path gradientshapeok="t" o:connecttype="rect"/>
              </v:shapetype>
              <v:shape id="Text Box 2" o:spid="_x0000_s1026" type="#_x0000_t202" style="position:absolute;margin-left:140.2pt;margin-top:190.35pt;width:113.25pt;height: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">
                <v:textbox>
                  <w:txbxContent>
                    <w:p w14:paraId="56BEE24E" w14:textId="77777777" w:rsidR="0053042D" w:rsidRPr="009C202A" w:rsidRDefault="0053042D" w:rsidP="001517F9">
                      <w:pPr>
                        <w:jc w:val="center"/>
                        <w:rPr>
                          <w:rFonts w:ascii="Tahoma" w:hAnsi="Tahoma" w:cs="Tahoma"/>
                          <w:sz w:val="24"/>
                          <w:szCs w:val="24"/>
                        </w:rPr>
                      </w:pPr>
                      <w:r>
                        <w:rPr>
                          <w:rFonts w:ascii="Tahoma" w:hAnsi="Tahoma" w:cs="Tahoma"/>
                          <w:sz w:val="24"/>
                          <w:szCs w:val="24"/>
                        </w:rPr>
                        <w:t>Can the student be returned to class?</w:t>
                      </w:r>
                    </w:p>
                  </w:txbxContent>
                </v:textbox>
                <w10:wrap type="square" anchorx="margin"/>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62336" behindDoc="0" locked="0" layoutInCell="1" allowOverlap="1" wp14:anchorId="7CBCC215" wp14:editId="706E8BBF">
                <wp:simplePos x="0" y="0"/>
                <wp:positionH relativeFrom="column">
                  <wp:posOffset>2449049</wp:posOffset>
                </wp:positionH>
                <wp:positionV relativeFrom="paragraph">
                  <wp:posOffset>1900243</wp:posOffset>
                </wp:positionV>
                <wp:extent cx="45719" cy="481715"/>
                <wp:effectExtent l="133350" t="19050" r="107315" b="52070"/>
                <wp:wrapNone/>
                <wp:docPr id="4" name="Straight Arrow Connector 4"/>
                <wp:cNvGraphicFramePr/>
                <a:graphic xmlns:a="http://schemas.openxmlformats.org/drawingml/2006/main">
                  <a:graphicData uri="http://schemas.microsoft.com/office/word/2010/wordprocessingShape">
                    <wps:wsp>
                      <wps:cNvCnPr/>
                      <wps:spPr>
                        <a:xfrm flipH="1">
                          <a:off x="0" y="0"/>
                          <a:ext cx="45719" cy="481715"/>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B54BB" id="Straight Arrow Connector 4" o:spid="_x0000_s1026" type="#_x0000_t32" style="position:absolute;margin-left:192.85pt;margin-top:149.65pt;width:3.6pt;height:37.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" strokecolor="#5b9bd5 [3204]" strokeweight="6pt">
                <v:stroke endarrow="block" joinstyle="miter"/>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61312" behindDoc="0" locked="0" layoutInCell="1" allowOverlap="1" wp14:anchorId="5BF422C9" wp14:editId="3FE7515C">
                <wp:simplePos x="0" y="0"/>
                <wp:positionH relativeFrom="margin">
                  <wp:posOffset>1228725</wp:posOffset>
                </wp:positionH>
                <wp:positionV relativeFrom="paragraph">
                  <wp:posOffset>3638550</wp:posOffset>
                </wp:positionV>
                <wp:extent cx="883285" cy="415290"/>
                <wp:effectExtent l="0" t="0" r="12065"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15290"/>
                        </a:xfrm>
                        <a:prstGeom prst="rect">
                          <a:avLst/>
                        </a:prstGeom>
                        <a:solidFill>
                          <a:srgbClr val="FFFFFF"/>
                        </a:solidFill>
                        <a:ln w="9525">
                          <a:solidFill>
                            <a:srgbClr val="000000"/>
                          </a:solidFill>
                          <a:miter lim="800000"/>
                          <a:headEnd/>
                          <a:tailEnd/>
                        </a:ln>
                      </wps:spPr>
                      <wps:txbx>
                        <w:txbxContent>
                          <w:p w14:paraId="400A8ECF"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422C9" id="Text Box 6" o:spid="_x0000_s1027" type="#_x0000_t202" style="position:absolute;margin-left:96.75pt;margin-top:286.5pt;width:69.55pt;height:3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">
                <v:textbox>
                  <w:txbxContent>
                    <w:p w14:paraId="400A8ECF"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Yes </w:t>
                      </w:r>
                    </w:p>
                  </w:txbxContent>
                </v:textbox>
                <w10:wrap type="square" anchorx="margin"/>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68480" behindDoc="0" locked="0" layoutInCell="1" allowOverlap="1" wp14:anchorId="2829162F" wp14:editId="4B44C1CB">
                <wp:simplePos x="0" y="0"/>
                <wp:positionH relativeFrom="margin">
                  <wp:posOffset>2548255</wp:posOffset>
                </wp:positionH>
                <wp:positionV relativeFrom="paragraph">
                  <wp:posOffset>3669030</wp:posOffset>
                </wp:positionV>
                <wp:extent cx="899160" cy="385445"/>
                <wp:effectExtent l="0" t="0" r="15240"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85445"/>
                        </a:xfrm>
                        <a:prstGeom prst="rect">
                          <a:avLst/>
                        </a:prstGeom>
                        <a:solidFill>
                          <a:srgbClr val="FFFFFF"/>
                        </a:solidFill>
                        <a:ln w="9525">
                          <a:solidFill>
                            <a:srgbClr val="000000"/>
                          </a:solidFill>
                          <a:miter lim="800000"/>
                          <a:headEnd/>
                          <a:tailEnd/>
                        </a:ln>
                      </wps:spPr>
                      <wps:txbx>
                        <w:txbxContent>
                          <w:p w14:paraId="045FB97A"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9162F" id="Text Box 7" o:spid="_x0000_s1028" type="#_x0000_t202" style="position:absolute;margin-left:200.65pt;margin-top:288.9pt;width:70.8pt;height:30.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">
                <v:textbox>
                  <w:txbxContent>
                    <w:p w14:paraId="045FB97A"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No </w:t>
                      </w:r>
                    </w:p>
                  </w:txbxContent>
                </v:textbox>
                <w10:wrap type="square" anchorx="margin"/>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64384" behindDoc="0" locked="0" layoutInCell="1" allowOverlap="1" wp14:anchorId="27CB75D8" wp14:editId="4374A4ED">
                <wp:simplePos x="0" y="0"/>
                <wp:positionH relativeFrom="column">
                  <wp:posOffset>2550160</wp:posOffset>
                </wp:positionH>
                <wp:positionV relativeFrom="paragraph">
                  <wp:posOffset>881379</wp:posOffset>
                </wp:positionV>
                <wp:extent cx="45719" cy="314325"/>
                <wp:effectExtent l="133350" t="19050" r="88265" b="47625"/>
                <wp:wrapNone/>
                <wp:docPr id="23" name="Straight Arrow Connector 23"/>
                <wp:cNvGraphicFramePr/>
                <a:graphic xmlns:a="http://schemas.openxmlformats.org/drawingml/2006/main">
                  <a:graphicData uri="http://schemas.microsoft.com/office/word/2010/wordprocessingShape">
                    <wps:wsp>
                      <wps:cNvCnPr/>
                      <wps:spPr>
                        <a:xfrm flipH="1">
                          <a:off x="0" y="0"/>
                          <a:ext cx="45719" cy="314325"/>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FE3C2A" id="Straight Arrow Connector 23" o:spid="_x0000_s1026" type="#_x0000_t32" style="position:absolute;margin-left:200.8pt;margin-top:69.4pt;width:3.6pt;height:24.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" strokecolor="#5b9bd5 [3204]" strokeweight="6pt">
                <v:stroke endarrow="block" joinstyle="miter"/>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65408" behindDoc="0" locked="0" layoutInCell="1" allowOverlap="1" wp14:anchorId="6CE8008C" wp14:editId="1B69DCA5">
                <wp:simplePos x="0" y="0"/>
                <wp:positionH relativeFrom="column">
                  <wp:posOffset>1209675</wp:posOffset>
                </wp:positionH>
                <wp:positionV relativeFrom="paragraph">
                  <wp:posOffset>1195705</wp:posOffset>
                </wp:positionV>
                <wp:extent cx="2821940" cy="666750"/>
                <wp:effectExtent l="0" t="0" r="1651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666750"/>
                        </a:xfrm>
                        <a:prstGeom prst="rect">
                          <a:avLst/>
                        </a:prstGeom>
                        <a:solidFill>
                          <a:srgbClr val="FFFFFF"/>
                        </a:solidFill>
                        <a:ln w="9525">
                          <a:solidFill>
                            <a:srgbClr val="000000"/>
                          </a:solidFill>
                          <a:miter lim="800000"/>
                          <a:headEnd/>
                          <a:tailEnd/>
                        </a:ln>
                      </wps:spPr>
                      <wps:txbx>
                        <w:txbxContent>
                          <w:p w14:paraId="32883B78" w14:textId="77777777" w:rsidR="0053042D" w:rsidRPr="009C202A" w:rsidRDefault="0053042D" w:rsidP="001517F9">
                            <w:pPr>
                              <w:jc w:val="center"/>
                              <w:rPr>
                                <w:rFonts w:ascii="Tahoma" w:hAnsi="Tahoma" w:cs="Tahoma"/>
                                <w:sz w:val="24"/>
                                <w:szCs w:val="24"/>
                              </w:rPr>
                            </w:pPr>
                            <w:r>
                              <w:rPr>
                                <w:rFonts w:ascii="Tahoma" w:hAnsi="Tahoma" w:cs="Tahoma"/>
                                <w:sz w:val="24"/>
                                <w:szCs w:val="24"/>
                              </w:rPr>
                              <w:t>The situation must be assessed and a decision must be made by the member of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8008C" id="_x0000_s1029" type="#_x0000_t202" style="position:absolute;margin-left:95.25pt;margin-top:94.15pt;width:222.2pt;height: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gJw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">
                <v:textbox>
                  <w:txbxContent>
                    <w:p w14:paraId="32883B78" w14:textId="77777777" w:rsidR="0053042D" w:rsidRPr="009C202A" w:rsidRDefault="0053042D" w:rsidP="001517F9">
                      <w:pPr>
                        <w:jc w:val="center"/>
                        <w:rPr>
                          <w:rFonts w:ascii="Tahoma" w:hAnsi="Tahoma" w:cs="Tahoma"/>
                          <w:sz w:val="24"/>
                          <w:szCs w:val="24"/>
                        </w:rPr>
                      </w:pPr>
                      <w:r>
                        <w:rPr>
                          <w:rFonts w:ascii="Tahoma" w:hAnsi="Tahoma" w:cs="Tahoma"/>
                          <w:sz w:val="24"/>
                          <w:szCs w:val="24"/>
                        </w:rPr>
                        <w:t>The situation must be assessed and a decision must be made by the member of staff</w:t>
                      </w:r>
                    </w:p>
                  </w:txbxContent>
                </v:textbox>
                <w10:wrap type="square"/>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59264" behindDoc="0" locked="0" layoutInCell="1" allowOverlap="1" wp14:anchorId="47425B11" wp14:editId="57AC6CB2">
                <wp:simplePos x="0" y="0"/>
                <wp:positionH relativeFrom="column">
                  <wp:posOffset>1171575</wp:posOffset>
                </wp:positionH>
                <wp:positionV relativeFrom="paragraph">
                  <wp:posOffset>186055</wp:posOffset>
                </wp:positionV>
                <wp:extent cx="2821940" cy="66675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666750"/>
                        </a:xfrm>
                        <a:prstGeom prst="rect">
                          <a:avLst/>
                        </a:prstGeom>
                        <a:solidFill>
                          <a:srgbClr val="FFFFFF"/>
                        </a:solidFill>
                        <a:ln w="9525">
                          <a:solidFill>
                            <a:srgbClr val="000000"/>
                          </a:solidFill>
                          <a:miter lim="800000"/>
                          <a:headEnd/>
                          <a:tailEnd/>
                        </a:ln>
                      </wps:spPr>
                      <wps:txbx>
                        <w:txbxContent>
                          <w:p w14:paraId="4D4375B4" w14:textId="77777777" w:rsidR="0053042D" w:rsidRPr="009C202A" w:rsidRDefault="0053042D" w:rsidP="001517F9">
                            <w:pPr>
                              <w:jc w:val="center"/>
                              <w:rPr>
                                <w:rFonts w:ascii="Tahoma" w:hAnsi="Tahoma" w:cs="Tahoma"/>
                                <w:sz w:val="24"/>
                                <w:szCs w:val="24"/>
                              </w:rPr>
                            </w:pPr>
                            <w:r w:rsidRPr="009C202A">
                              <w:rPr>
                                <w:rFonts w:ascii="Tahoma" w:hAnsi="Tahoma" w:cs="Tahoma"/>
                                <w:sz w:val="24"/>
                                <w:szCs w:val="24"/>
                              </w:rPr>
                              <w:t>Member of staff who is on call to visit the lesson and speak to the teacher and the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25B11" id="_x0000_s1030" type="#_x0000_t202" style="position:absolute;margin-left:92.25pt;margin-top:14.65pt;width:222.2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">
                <v:textbox>
                  <w:txbxContent>
                    <w:p w14:paraId="4D4375B4" w14:textId="77777777" w:rsidR="0053042D" w:rsidRPr="009C202A" w:rsidRDefault="0053042D" w:rsidP="001517F9">
                      <w:pPr>
                        <w:jc w:val="center"/>
                        <w:rPr>
                          <w:rFonts w:ascii="Tahoma" w:hAnsi="Tahoma" w:cs="Tahoma"/>
                          <w:sz w:val="24"/>
                          <w:szCs w:val="24"/>
                        </w:rPr>
                      </w:pPr>
                      <w:r w:rsidRPr="009C202A">
                        <w:rPr>
                          <w:rFonts w:ascii="Tahoma" w:hAnsi="Tahoma" w:cs="Tahoma"/>
                          <w:sz w:val="24"/>
                          <w:szCs w:val="24"/>
                        </w:rPr>
                        <w:t>Member of staff who is on call to visit the lesson and speak to the teacher and the student</w:t>
                      </w:r>
                    </w:p>
                  </w:txbxContent>
                </v:textbox>
                <w10:wrap type="square"/>
              </v:shape>
            </w:pict>
          </mc:Fallback>
        </mc:AlternateContent>
      </w:r>
    </w:p>
    <w:p w14:paraId="142537DC" w14:textId="77777777" w:rsidR="001517F9" w:rsidRDefault="001517F9" w:rsidP="009F1546"/>
    <w:p w14:paraId="14BA964F" w14:textId="77777777" w:rsidR="001517F9" w:rsidRDefault="001517F9" w:rsidP="009F1546"/>
    <w:p w14:paraId="0A44262D" w14:textId="77777777" w:rsidR="001517F9" w:rsidRDefault="001517F9" w:rsidP="009F1546"/>
    <w:p w14:paraId="0E83C877" w14:textId="77777777" w:rsidR="001517F9" w:rsidRDefault="001517F9" w:rsidP="009F1546"/>
    <w:p w14:paraId="70B7A01A" w14:textId="77777777" w:rsidR="0078798D" w:rsidRDefault="0078798D" w:rsidP="009F1546"/>
    <w:p w14:paraId="7EA9D5C8" w14:textId="77777777" w:rsidR="0078798D" w:rsidRDefault="0078798D" w:rsidP="009F1546"/>
    <w:p w14:paraId="2D38CCA4" w14:textId="77777777" w:rsidR="0078798D" w:rsidRDefault="0078798D" w:rsidP="009F1546"/>
    <w:p w14:paraId="3864D610" w14:textId="77777777" w:rsidR="0078798D" w:rsidRDefault="0078798D" w:rsidP="009F1546"/>
    <w:p w14:paraId="033650E1" w14:textId="77777777" w:rsidR="0078798D" w:rsidRDefault="0078798D" w:rsidP="009F1546"/>
    <w:p w14:paraId="1B528EB3" w14:textId="10E4CB5C" w:rsidR="00FF014A" w:rsidRPr="0078798D" w:rsidRDefault="001517F9" w:rsidP="0078798D">
      <w:bookmarkStart w:id="62" w:name="_GoBack"/>
      <w:bookmarkEnd w:id="62"/>
      <w:r>
        <w:rPr>
          <w:rFonts w:ascii="Tahoma" w:hAnsi="Tahoma" w:cs="Tahoma"/>
          <w:noProof/>
          <w:sz w:val="24"/>
          <w:szCs w:val="24"/>
          <w:lang w:eastAsia="en-GB"/>
        </w:rPr>
        <mc:AlternateContent>
          <mc:Choice Requires="wps">
            <w:drawing>
              <wp:anchor distT="0" distB="0" distL="114300" distR="114300" simplePos="0" relativeHeight="251677696" behindDoc="0" locked="0" layoutInCell="1" allowOverlap="1" wp14:anchorId="346E26C2" wp14:editId="345A33F5">
                <wp:simplePos x="0" y="0"/>
                <wp:positionH relativeFrom="column">
                  <wp:posOffset>4592228</wp:posOffset>
                </wp:positionH>
                <wp:positionV relativeFrom="paragraph">
                  <wp:posOffset>2006607</wp:posOffset>
                </wp:positionV>
                <wp:extent cx="484415" cy="429009"/>
                <wp:effectExtent l="38100" t="38100" r="49530" b="28575"/>
                <wp:wrapNone/>
                <wp:docPr id="19" name="Straight Arrow Connector 19"/>
                <wp:cNvGraphicFramePr/>
                <a:graphic xmlns:a="http://schemas.openxmlformats.org/drawingml/2006/main">
                  <a:graphicData uri="http://schemas.microsoft.com/office/word/2010/wordprocessingShape">
                    <wps:wsp>
                      <wps:cNvCnPr/>
                      <wps:spPr>
                        <a:xfrm flipV="1">
                          <a:off x="0" y="0"/>
                          <a:ext cx="484415" cy="429009"/>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AFFDE" id="Straight Arrow Connector 19" o:spid="_x0000_s1026" type="#_x0000_t32" style="position:absolute;margin-left:361.6pt;margin-top:158pt;width:38.15pt;height:33.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" strokecolor="#5b9bd5 [3204]" strokeweight="6pt">
                <v:stroke endarrow="block" joinstyle="miter"/>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66432" behindDoc="0" locked="0" layoutInCell="1" allowOverlap="1" wp14:anchorId="787EB0D2" wp14:editId="2CB3A99C">
                <wp:simplePos x="0" y="0"/>
                <wp:positionH relativeFrom="margin">
                  <wp:posOffset>5096510</wp:posOffset>
                </wp:positionH>
                <wp:positionV relativeFrom="paragraph">
                  <wp:posOffset>1181100</wp:posOffset>
                </wp:positionV>
                <wp:extent cx="1795145" cy="1396365"/>
                <wp:effectExtent l="0" t="0" r="14605"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396365"/>
                        </a:xfrm>
                        <a:prstGeom prst="rect">
                          <a:avLst/>
                        </a:prstGeom>
                        <a:solidFill>
                          <a:srgbClr val="FF0000"/>
                        </a:solidFill>
                        <a:ln w="9525">
                          <a:solidFill>
                            <a:srgbClr val="000000"/>
                          </a:solidFill>
                          <a:miter lim="800000"/>
                          <a:headEnd/>
                          <a:tailEnd/>
                        </a:ln>
                      </wps:spPr>
                      <wps:txbx>
                        <w:txbxContent>
                          <w:p w14:paraId="6DC3F068" w14:textId="77777777" w:rsidR="0053042D" w:rsidRPr="00F027C7" w:rsidRDefault="0053042D" w:rsidP="001517F9">
                            <w:pPr>
                              <w:pStyle w:val="NoSpacing"/>
                              <w:jc w:val="center"/>
                              <w:rPr>
                                <w:rFonts w:ascii="Tahoma" w:hAnsi="Tahoma" w:cs="Tahoma"/>
                                <w:sz w:val="24"/>
                                <w:szCs w:val="24"/>
                              </w:rPr>
                            </w:pPr>
                            <w:r w:rsidRPr="00F027C7">
                              <w:rPr>
                                <w:rFonts w:ascii="Tahoma" w:hAnsi="Tahoma" w:cs="Tahoma"/>
                                <w:sz w:val="24"/>
                                <w:szCs w:val="24"/>
                              </w:rPr>
                              <w:t xml:space="preserve">If a student is on </w:t>
                            </w:r>
                            <w:r>
                              <w:rPr>
                                <w:rFonts w:ascii="Tahoma" w:hAnsi="Tahoma" w:cs="Tahoma"/>
                                <w:sz w:val="24"/>
                                <w:szCs w:val="24"/>
                              </w:rPr>
                              <w:t>PSP</w:t>
                            </w:r>
                            <w:r w:rsidRPr="00F027C7">
                              <w:rPr>
                                <w:rFonts w:ascii="Tahoma" w:hAnsi="Tahoma" w:cs="Tahoma"/>
                                <w:sz w:val="24"/>
                                <w:szCs w:val="24"/>
                              </w:rPr>
                              <w:t xml:space="preserve"> they must be taken to a member of SLT.</w:t>
                            </w:r>
                          </w:p>
                          <w:p w14:paraId="10EAC6BC" w14:textId="77777777" w:rsidR="0053042D" w:rsidRPr="00F027C7" w:rsidRDefault="0053042D" w:rsidP="001517F9">
                            <w:pPr>
                              <w:pStyle w:val="NoSpacing"/>
                              <w:jc w:val="center"/>
                              <w:rPr>
                                <w:rFonts w:ascii="Tahoma" w:hAnsi="Tahoma" w:cs="Tahoma"/>
                                <w:sz w:val="24"/>
                                <w:szCs w:val="24"/>
                              </w:rPr>
                            </w:pPr>
                            <w:r w:rsidRPr="00F027C7">
                              <w:rPr>
                                <w:rFonts w:ascii="Tahoma" w:hAnsi="Tahoma" w:cs="Tahoma"/>
                                <w:sz w:val="24"/>
                                <w:szCs w:val="24"/>
                              </w:rPr>
                              <w:t xml:space="preserve">No detention should be given as </w:t>
                            </w:r>
                            <w:r>
                              <w:rPr>
                                <w:rFonts w:ascii="Tahoma" w:hAnsi="Tahoma" w:cs="Tahoma"/>
                                <w:sz w:val="24"/>
                                <w:szCs w:val="24"/>
                              </w:rPr>
                              <w:t>PSP proceedures will be followed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EB0D2" id="_x0000_s1031" type="#_x0000_t202" style="position:absolute;margin-left:401.3pt;margin-top:93pt;width:141.35pt;height:109.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" fillcolor="red">
                <v:textbox>
                  <w:txbxContent>
                    <w:p w14:paraId="6DC3F068" w14:textId="77777777" w:rsidR="0053042D" w:rsidRPr="00F027C7" w:rsidRDefault="0053042D" w:rsidP="001517F9">
                      <w:pPr>
                        <w:pStyle w:val="NoSpacing"/>
                        <w:jc w:val="center"/>
                        <w:rPr>
                          <w:rFonts w:ascii="Tahoma" w:hAnsi="Tahoma" w:cs="Tahoma"/>
                          <w:sz w:val="24"/>
                          <w:szCs w:val="24"/>
                        </w:rPr>
                      </w:pPr>
                      <w:r w:rsidRPr="00F027C7">
                        <w:rPr>
                          <w:rFonts w:ascii="Tahoma" w:hAnsi="Tahoma" w:cs="Tahoma"/>
                          <w:sz w:val="24"/>
                          <w:szCs w:val="24"/>
                        </w:rPr>
                        <w:t xml:space="preserve">If a student is on </w:t>
                      </w:r>
                      <w:r>
                        <w:rPr>
                          <w:rFonts w:ascii="Tahoma" w:hAnsi="Tahoma" w:cs="Tahoma"/>
                          <w:sz w:val="24"/>
                          <w:szCs w:val="24"/>
                        </w:rPr>
                        <w:t>PSP</w:t>
                      </w:r>
                      <w:r w:rsidRPr="00F027C7">
                        <w:rPr>
                          <w:rFonts w:ascii="Tahoma" w:hAnsi="Tahoma" w:cs="Tahoma"/>
                          <w:sz w:val="24"/>
                          <w:szCs w:val="24"/>
                        </w:rPr>
                        <w:t xml:space="preserve"> they must be taken to a member of SLT.</w:t>
                      </w:r>
                    </w:p>
                    <w:p w14:paraId="10EAC6BC" w14:textId="77777777" w:rsidR="0053042D" w:rsidRPr="00F027C7" w:rsidRDefault="0053042D" w:rsidP="001517F9">
                      <w:pPr>
                        <w:pStyle w:val="NoSpacing"/>
                        <w:jc w:val="center"/>
                        <w:rPr>
                          <w:rFonts w:ascii="Tahoma" w:hAnsi="Tahoma" w:cs="Tahoma"/>
                          <w:sz w:val="24"/>
                          <w:szCs w:val="24"/>
                        </w:rPr>
                      </w:pPr>
                      <w:r w:rsidRPr="00F027C7">
                        <w:rPr>
                          <w:rFonts w:ascii="Tahoma" w:hAnsi="Tahoma" w:cs="Tahoma"/>
                          <w:sz w:val="24"/>
                          <w:szCs w:val="24"/>
                        </w:rPr>
                        <w:t xml:space="preserve">No detention should be given as </w:t>
                      </w:r>
                      <w:r>
                        <w:rPr>
                          <w:rFonts w:ascii="Tahoma" w:hAnsi="Tahoma" w:cs="Tahoma"/>
                          <w:sz w:val="24"/>
                          <w:szCs w:val="24"/>
                        </w:rPr>
                        <w:t>PSP proceedures will be followed</w:t>
                      </w:r>
                    </w:p>
                  </w:txbxContent>
                </v:textbox>
                <w10:wrap type="square" anchorx="margin"/>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67456" behindDoc="0" locked="0" layoutInCell="1" allowOverlap="1" wp14:anchorId="71F72067" wp14:editId="4C5B339C">
                <wp:simplePos x="0" y="0"/>
                <wp:positionH relativeFrom="column">
                  <wp:posOffset>4099860</wp:posOffset>
                </wp:positionH>
                <wp:positionV relativeFrom="paragraph">
                  <wp:posOffset>2214552</wp:posOffset>
                </wp:positionV>
                <wp:extent cx="223157" cy="213109"/>
                <wp:effectExtent l="38100" t="38100" r="43815" b="53975"/>
                <wp:wrapNone/>
                <wp:docPr id="10" name="Straight Arrow Connector 10"/>
                <wp:cNvGraphicFramePr/>
                <a:graphic xmlns:a="http://schemas.openxmlformats.org/drawingml/2006/main">
                  <a:graphicData uri="http://schemas.microsoft.com/office/word/2010/wordprocessingShape">
                    <wps:wsp>
                      <wps:cNvCnPr/>
                      <wps:spPr>
                        <a:xfrm>
                          <a:off x="0" y="0"/>
                          <a:ext cx="223157" cy="213109"/>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3C728" id="Straight Arrow Connector 10" o:spid="_x0000_s1026" type="#_x0000_t32" style="position:absolute;margin-left:322.8pt;margin-top:174.35pt;width:17.5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" strokecolor="#5b9bd5 [3204]" strokeweight="6pt">
                <v:stroke endarrow="block" joinstyle="miter"/>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85888" behindDoc="0" locked="0" layoutInCell="1" allowOverlap="1" wp14:anchorId="1E8ED6C3" wp14:editId="5C34453F">
                <wp:simplePos x="0" y="0"/>
                <wp:positionH relativeFrom="column">
                  <wp:posOffset>4734999</wp:posOffset>
                </wp:positionH>
                <wp:positionV relativeFrom="paragraph">
                  <wp:posOffset>2918935</wp:posOffset>
                </wp:positionV>
                <wp:extent cx="591331" cy="304381"/>
                <wp:effectExtent l="19050" t="38100" r="56515" b="38735"/>
                <wp:wrapNone/>
                <wp:docPr id="28" name="Straight Arrow Connector 28"/>
                <wp:cNvGraphicFramePr/>
                <a:graphic xmlns:a="http://schemas.openxmlformats.org/drawingml/2006/main">
                  <a:graphicData uri="http://schemas.microsoft.com/office/word/2010/wordprocessingShape">
                    <wps:wsp>
                      <wps:cNvCnPr/>
                      <wps:spPr>
                        <a:xfrm>
                          <a:off x="0" y="0"/>
                          <a:ext cx="591331" cy="304381"/>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605F3A" id="Straight Arrow Connector 28" o:spid="_x0000_s1026" type="#_x0000_t32" style="position:absolute;margin-left:372.85pt;margin-top:229.85pt;width:46.55pt;height:2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" strokecolor="#5b9bd5 [3204]" strokeweight="6pt">
                <v:stroke endarrow="block" joinstyle="miter"/>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76672" behindDoc="0" locked="0" layoutInCell="1" allowOverlap="1" wp14:anchorId="0A163965" wp14:editId="2DD4189C">
                <wp:simplePos x="0" y="0"/>
                <wp:positionH relativeFrom="margin">
                  <wp:posOffset>5344021</wp:posOffset>
                </wp:positionH>
                <wp:positionV relativeFrom="paragraph">
                  <wp:posOffset>2753563</wp:posOffset>
                </wp:positionV>
                <wp:extent cx="1438275" cy="8572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57250"/>
                        </a:xfrm>
                        <a:prstGeom prst="rect">
                          <a:avLst/>
                        </a:prstGeom>
                        <a:solidFill>
                          <a:srgbClr val="FFFFFF"/>
                        </a:solidFill>
                        <a:ln w="9525">
                          <a:solidFill>
                            <a:srgbClr val="000000"/>
                          </a:solidFill>
                          <a:miter lim="800000"/>
                          <a:headEnd/>
                          <a:tailEnd/>
                        </a:ln>
                      </wps:spPr>
                      <wps:txbx>
                        <w:txbxContent>
                          <w:p w14:paraId="52FC84F6" w14:textId="77777777" w:rsidR="0053042D" w:rsidRPr="009C202A" w:rsidRDefault="0053042D" w:rsidP="001517F9">
                            <w:pPr>
                              <w:jc w:val="center"/>
                              <w:rPr>
                                <w:rFonts w:ascii="Tahoma" w:hAnsi="Tahoma" w:cs="Tahoma"/>
                                <w:sz w:val="24"/>
                                <w:szCs w:val="24"/>
                              </w:rPr>
                            </w:pPr>
                            <w:r>
                              <w:rPr>
                                <w:rFonts w:ascii="Tahoma" w:hAnsi="Tahoma" w:cs="Tahoma"/>
                                <w:sz w:val="24"/>
                                <w:szCs w:val="24"/>
                              </w:rPr>
                              <w:t>The student must be taken to a member of SLT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63965" id="_x0000_s1032" type="#_x0000_t202" style="position:absolute;margin-left:420.8pt;margin-top:216.8pt;width:113.25pt;height:6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">
                <v:textbox>
                  <w:txbxContent>
                    <w:p w14:paraId="52FC84F6" w14:textId="77777777" w:rsidR="0053042D" w:rsidRPr="009C202A" w:rsidRDefault="0053042D" w:rsidP="001517F9">
                      <w:pPr>
                        <w:jc w:val="center"/>
                        <w:rPr>
                          <w:rFonts w:ascii="Tahoma" w:hAnsi="Tahoma" w:cs="Tahoma"/>
                          <w:sz w:val="24"/>
                          <w:szCs w:val="24"/>
                        </w:rPr>
                      </w:pPr>
                      <w:r>
                        <w:rPr>
                          <w:rFonts w:ascii="Tahoma" w:hAnsi="Tahoma" w:cs="Tahoma"/>
                          <w:sz w:val="24"/>
                          <w:szCs w:val="24"/>
                        </w:rPr>
                        <w:t>The student must be taken to a member of SLT</w:t>
                      </w:r>
                    </w:p>
                  </w:txbxContent>
                </v:textbox>
                <w10:wrap type="square" anchorx="margin"/>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73600" behindDoc="0" locked="0" layoutInCell="1" allowOverlap="1" wp14:anchorId="0A143FF9" wp14:editId="3C1C1C8F">
                <wp:simplePos x="0" y="0"/>
                <wp:positionH relativeFrom="column">
                  <wp:posOffset>1911412</wp:posOffset>
                </wp:positionH>
                <wp:positionV relativeFrom="paragraph">
                  <wp:posOffset>2657726</wp:posOffset>
                </wp:positionV>
                <wp:extent cx="854773" cy="262304"/>
                <wp:effectExtent l="38100" t="38100" r="21590" b="80645"/>
                <wp:wrapNone/>
                <wp:docPr id="15" name="Straight Arrow Connector 15"/>
                <wp:cNvGraphicFramePr/>
                <a:graphic xmlns:a="http://schemas.openxmlformats.org/drawingml/2006/main">
                  <a:graphicData uri="http://schemas.microsoft.com/office/word/2010/wordprocessingShape">
                    <wps:wsp>
                      <wps:cNvCnPr/>
                      <wps:spPr>
                        <a:xfrm flipH="1">
                          <a:off x="0" y="0"/>
                          <a:ext cx="854773" cy="262304"/>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0D789" id="Straight Arrow Connector 15" o:spid="_x0000_s1026" type="#_x0000_t32" style="position:absolute;margin-left:150.5pt;margin-top:209.25pt;width:67.3pt;height:20.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" strokecolor="#5b9bd5 [3204]" strokeweight="6pt">
                <v:stroke endarrow="block" joinstyle="miter"/>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72576" behindDoc="0" locked="0" layoutInCell="1" allowOverlap="1" wp14:anchorId="6485BFE7" wp14:editId="7502AE9E">
                <wp:simplePos x="0" y="0"/>
                <wp:positionH relativeFrom="margin">
                  <wp:posOffset>4051753</wp:posOffset>
                </wp:positionH>
                <wp:positionV relativeFrom="paragraph">
                  <wp:posOffset>2473032</wp:posOffset>
                </wp:positionV>
                <wp:extent cx="899160" cy="385445"/>
                <wp:effectExtent l="0" t="0" r="1524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85445"/>
                        </a:xfrm>
                        <a:prstGeom prst="rect">
                          <a:avLst/>
                        </a:prstGeom>
                        <a:solidFill>
                          <a:srgbClr val="FFFFFF"/>
                        </a:solidFill>
                        <a:ln w="9525">
                          <a:solidFill>
                            <a:srgbClr val="000000"/>
                          </a:solidFill>
                          <a:miter lim="800000"/>
                          <a:headEnd/>
                          <a:tailEnd/>
                        </a:ln>
                      </wps:spPr>
                      <wps:txbx>
                        <w:txbxContent>
                          <w:p w14:paraId="658D4D41"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5BFE7" id="Text Box 14" o:spid="_x0000_s1033" type="#_x0000_t202" style="position:absolute;margin-left:319.05pt;margin-top:194.75pt;width:70.8pt;height:30.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">
                <v:textbox>
                  <w:txbxContent>
                    <w:p w14:paraId="658D4D41"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No </w:t>
                      </w:r>
                    </w:p>
                  </w:txbxContent>
                </v:textbox>
                <w10:wrap type="square" anchorx="margin"/>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74624" behindDoc="0" locked="0" layoutInCell="1" allowOverlap="1" wp14:anchorId="5159D640" wp14:editId="08CB6808">
                <wp:simplePos x="0" y="0"/>
                <wp:positionH relativeFrom="margin">
                  <wp:align>center</wp:align>
                </wp:positionH>
                <wp:positionV relativeFrom="paragraph">
                  <wp:posOffset>2216520</wp:posOffset>
                </wp:positionV>
                <wp:extent cx="127069" cy="315072"/>
                <wp:effectExtent l="38100" t="19050" r="25400" b="46990"/>
                <wp:wrapNone/>
                <wp:docPr id="16" name="Straight Arrow Connector 16"/>
                <wp:cNvGraphicFramePr/>
                <a:graphic xmlns:a="http://schemas.openxmlformats.org/drawingml/2006/main">
                  <a:graphicData uri="http://schemas.microsoft.com/office/word/2010/wordprocessingShape">
                    <wps:wsp>
                      <wps:cNvCnPr/>
                      <wps:spPr>
                        <a:xfrm flipH="1">
                          <a:off x="0" y="0"/>
                          <a:ext cx="127069" cy="315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C4F4A" id="Straight Arrow Connector 16" o:spid="_x0000_s1026" type="#_x0000_t32" style="position:absolute;margin-left:0;margin-top:174.55pt;width:10pt;height:24.8pt;flip:x;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" strokecolor="#5b9bd5 [3204]" strokeweight="6pt">
                <v:stroke endarrow="block" joinstyle="miter"/>
                <w10:wrap anchorx="margin"/>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71552" behindDoc="0" locked="0" layoutInCell="1" allowOverlap="1" wp14:anchorId="15BAFCCC" wp14:editId="6B2DBA77">
                <wp:simplePos x="0" y="0"/>
                <wp:positionH relativeFrom="page">
                  <wp:align>center</wp:align>
                </wp:positionH>
                <wp:positionV relativeFrom="paragraph">
                  <wp:posOffset>2440661</wp:posOffset>
                </wp:positionV>
                <wp:extent cx="883285" cy="415290"/>
                <wp:effectExtent l="0" t="0" r="12065" b="2286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15290"/>
                        </a:xfrm>
                        <a:prstGeom prst="rect">
                          <a:avLst/>
                        </a:prstGeom>
                        <a:solidFill>
                          <a:srgbClr val="FFFFFF"/>
                        </a:solidFill>
                        <a:ln w="9525">
                          <a:solidFill>
                            <a:srgbClr val="000000"/>
                          </a:solidFill>
                          <a:miter lim="800000"/>
                          <a:headEnd/>
                          <a:tailEnd/>
                        </a:ln>
                      </wps:spPr>
                      <wps:txbx>
                        <w:txbxContent>
                          <w:p w14:paraId="41CB8EE6"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AFCCC" id="Text Box 13" o:spid="_x0000_s1034" type="#_x0000_t202" style="position:absolute;margin-left:0;margin-top:192.2pt;width:69.55pt;height:32.7pt;z-index:2516715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">
                <v:textbox>
                  <w:txbxContent>
                    <w:p w14:paraId="41CB8EE6"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Yes </w:t>
                      </w:r>
                    </w:p>
                  </w:txbxContent>
                </v:textbox>
                <w10:wrap type="square" anchorx="page"/>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80768" behindDoc="0" locked="0" layoutInCell="1" allowOverlap="1" wp14:anchorId="485857ED" wp14:editId="59D34D03">
                <wp:simplePos x="0" y="0"/>
                <wp:positionH relativeFrom="margin">
                  <wp:posOffset>433496</wp:posOffset>
                </wp:positionH>
                <wp:positionV relativeFrom="paragraph">
                  <wp:posOffset>2558192</wp:posOffset>
                </wp:positionV>
                <wp:extent cx="1438275" cy="1064260"/>
                <wp:effectExtent l="0" t="0" r="28575" b="2159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64260"/>
                        </a:xfrm>
                        <a:prstGeom prst="rect">
                          <a:avLst/>
                        </a:prstGeom>
                        <a:solidFill>
                          <a:srgbClr val="FFFF00"/>
                        </a:solidFill>
                        <a:ln w="9525">
                          <a:solidFill>
                            <a:srgbClr val="000000"/>
                          </a:solidFill>
                          <a:miter lim="800000"/>
                          <a:headEnd/>
                          <a:tailEnd/>
                        </a:ln>
                      </wps:spPr>
                      <wps:txbx>
                        <w:txbxContent>
                          <w:p w14:paraId="36F18016"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The HoD should give the student a detention for the on call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857ED" id="Text Box 22" o:spid="_x0000_s1035" type="#_x0000_t202" style="position:absolute;margin-left:34.15pt;margin-top:201.45pt;width:113.25pt;height:83.8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" fillcolor="yellow">
                <v:textbox>
                  <w:txbxContent>
                    <w:p w14:paraId="36F18016" w14:textId="77777777" w:rsidR="0053042D" w:rsidRPr="009C202A" w:rsidRDefault="0053042D" w:rsidP="001517F9">
                      <w:pPr>
                        <w:jc w:val="center"/>
                        <w:rPr>
                          <w:rFonts w:ascii="Tahoma" w:hAnsi="Tahoma" w:cs="Tahoma"/>
                          <w:sz w:val="24"/>
                          <w:szCs w:val="24"/>
                        </w:rPr>
                      </w:pPr>
                      <w:r>
                        <w:rPr>
                          <w:rFonts w:ascii="Tahoma" w:hAnsi="Tahoma" w:cs="Tahoma"/>
                          <w:sz w:val="24"/>
                          <w:szCs w:val="24"/>
                        </w:rPr>
                        <w:t xml:space="preserve">The HoD should give the student a detention for the on call </w:t>
                      </w:r>
                    </w:p>
                  </w:txbxContent>
                </v:textbox>
                <w10:wrap type="square" anchorx="margin"/>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70528" behindDoc="0" locked="0" layoutInCell="1" allowOverlap="1" wp14:anchorId="21CF6AB0" wp14:editId="795BDF3D">
                <wp:simplePos x="0" y="0"/>
                <wp:positionH relativeFrom="margin">
                  <wp:posOffset>3025503</wp:posOffset>
                </wp:positionH>
                <wp:positionV relativeFrom="paragraph">
                  <wp:posOffset>1340394</wp:posOffset>
                </wp:positionV>
                <wp:extent cx="1438275" cy="8572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57250"/>
                        </a:xfrm>
                        <a:prstGeom prst="rect">
                          <a:avLst/>
                        </a:prstGeom>
                        <a:solidFill>
                          <a:srgbClr val="FFFFFF"/>
                        </a:solidFill>
                        <a:ln w="9525">
                          <a:solidFill>
                            <a:srgbClr val="000000"/>
                          </a:solidFill>
                          <a:miter lim="800000"/>
                          <a:headEnd/>
                          <a:tailEnd/>
                        </a:ln>
                      </wps:spPr>
                      <wps:txbx>
                        <w:txbxContent>
                          <w:p w14:paraId="34F505EF" w14:textId="77777777" w:rsidR="0053042D" w:rsidRPr="009C202A" w:rsidRDefault="0053042D" w:rsidP="001517F9">
                            <w:pPr>
                              <w:jc w:val="center"/>
                              <w:rPr>
                                <w:rFonts w:ascii="Tahoma" w:hAnsi="Tahoma" w:cs="Tahoma"/>
                                <w:sz w:val="24"/>
                                <w:szCs w:val="24"/>
                              </w:rPr>
                            </w:pPr>
                            <w:r>
                              <w:rPr>
                                <w:rFonts w:ascii="Tahoma" w:hAnsi="Tahoma" w:cs="Tahoma"/>
                                <w:sz w:val="24"/>
                                <w:szCs w:val="24"/>
                              </w:rPr>
                              <w:t>Can the student be taken to the 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F6AB0" id="_x0000_s1036" type="#_x0000_t202" style="position:absolute;margin-left:238.25pt;margin-top:105.55pt;width:113.25pt;height:6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">
                <v:textbox>
                  <w:txbxContent>
                    <w:p w14:paraId="34F505EF" w14:textId="77777777" w:rsidR="0053042D" w:rsidRPr="009C202A" w:rsidRDefault="0053042D" w:rsidP="001517F9">
                      <w:pPr>
                        <w:jc w:val="center"/>
                        <w:rPr>
                          <w:rFonts w:ascii="Tahoma" w:hAnsi="Tahoma" w:cs="Tahoma"/>
                          <w:sz w:val="24"/>
                          <w:szCs w:val="24"/>
                        </w:rPr>
                      </w:pPr>
                      <w:r>
                        <w:rPr>
                          <w:rFonts w:ascii="Tahoma" w:hAnsi="Tahoma" w:cs="Tahoma"/>
                          <w:sz w:val="24"/>
                          <w:szCs w:val="24"/>
                        </w:rPr>
                        <w:t>Can the student be taken to the HoD?</w:t>
                      </w:r>
                    </w:p>
                  </w:txbxContent>
                </v:textbox>
                <w10:wrap type="square" anchorx="margin"/>
              </v:shape>
            </w:pict>
          </mc:Fallback>
        </mc:AlternateContent>
      </w:r>
      <w:r>
        <w:rPr>
          <w:rFonts w:ascii="Tahoma" w:hAnsi="Tahoma" w:cs="Tahoma"/>
          <w:noProof/>
          <w:sz w:val="24"/>
          <w:szCs w:val="24"/>
          <w:lang w:eastAsia="en-GB"/>
        </w:rPr>
        <mc:AlternateContent>
          <mc:Choice Requires="wps">
            <w:drawing>
              <wp:anchor distT="0" distB="0" distL="114300" distR="114300" simplePos="0" relativeHeight="251675648" behindDoc="0" locked="0" layoutInCell="1" allowOverlap="1" wp14:anchorId="6E31682D" wp14:editId="64F50A78">
                <wp:simplePos x="0" y="0"/>
                <wp:positionH relativeFrom="column">
                  <wp:posOffset>3486911</wp:posOffset>
                </wp:positionH>
                <wp:positionV relativeFrom="paragraph">
                  <wp:posOffset>478282</wp:posOffset>
                </wp:positionV>
                <wp:extent cx="866251" cy="460130"/>
                <wp:effectExtent l="19050" t="38100" r="48260" b="35560"/>
                <wp:wrapNone/>
                <wp:docPr id="17" name="Straight Arrow Connector 17"/>
                <wp:cNvGraphicFramePr/>
                <a:graphic xmlns:a="http://schemas.openxmlformats.org/drawingml/2006/main">
                  <a:graphicData uri="http://schemas.microsoft.com/office/word/2010/wordprocessingShape">
                    <wps:wsp>
                      <wps:cNvCnPr/>
                      <wps:spPr>
                        <a:xfrm flipV="1">
                          <a:off x="0" y="0"/>
                          <a:ext cx="866251" cy="46013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07CE0" id="Straight Arrow Connector 17" o:spid="_x0000_s1026" type="#_x0000_t32" style="position:absolute;margin-left:274.55pt;margin-top:37.65pt;width:68.2pt;height:36.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" strokecolor="#5b9bd5 [3204]" strokeweight="6pt">
                <v:stroke endarrow="block" joinstyle="miter"/>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84864" behindDoc="0" locked="0" layoutInCell="1" allowOverlap="1" wp14:anchorId="03D945A1" wp14:editId="303FF50F">
                <wp:simplePos x="0" y="0"/>
                <wp:positionH relativeFrom="margin">
                  <wp:posOffset>4381682</wp:posOffset>
                </wp:positionH>
                <wp:positionV relativeFrom="paragraph">
                  <wp:posOffset>223471</wp:posOffset>
                </wp:positionV>
                <wp:extent cx="1438275" cy="8572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857250"/>
                        </a:xfrm>
                        <a:prstGeom prst="rect">
                          <a:avLst/>
                        </a:prstGeom>
                        <a:solidFill>
                          <a:schemeClr val="accent6">
                            <a:lumMod val="60000"/>
                            <a:lumOff val="40000"/>
                          </a:schemeClr>
                        </a:solidFill>
                        <a:ln w="9525">
                          <a:solidFill>
                            <a:srgbClr val="000000"/>
                          </a:solidFill>
                          <a:miter lim="800000"/>
                          <a:headEnd/>
                          <a:tailEnd/>
                        </a:ln>
                      </wps:spPr>
                      <wps:txbx>
                        <w:txbxContent>
                          <w:p w14:paraId="641C0E82" w14:textId="77777777" w:rsidR="0053042D" w:rsidRPr="0062520C" w:rsidRDefault="0053042D" w:rsidP="001517F9">
                            <w:pPr>
                              <w:jc w:val="center"/>
                              <w:rPr>
                                <w:rFonts w:ascii="Tahoma" w:hAnsi="Tahoma" w:cs="Tahoma"/>
                                <w:color w:val="000000" w:themeColor="text1"/>
                                <w:sz w:val="24"/>
                                <w:szCs w:val="24"/>
                              </w:rPr>
                            </w:pPr>
                            <w:r w:rsidRPr="0062520C">
                              <w:rPr>
                                <w:rFonts w:ascii="Tahoma" w:hAnsi="Tahoma" w:cs="Tahoma"/>
                                <w:color w:val="000000" w:themeColor="text1"/>
                                <w:sz w:val="24"/>
                                <w:szCs w:val="24"/>
                              </w:rPr>
                              <w:t>On call to press the ‘removed from class’ button on classcharts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945A1" id="_x0000_s1037" type="#_x0000_t202" style="position:absolute;margin-left:345pt;margin-top:17.6pt;width:113.25pt;height:6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" fillcolor="#a8d08d [1945]">
                <v:textbox>
                  <w:txbxContent>
                    <w:p w14:paraId="641C0E82" w14:textId="77777777" w:rsidR="0053042D" w:rsidRPr="0062520C" w:rsidRDefault="0053042D" w:rsidP="001517F9">
                      <w:pPr>
                        <w:jc w:val="center"/>
                        <w:rPr>
                          <w:rFonts w:ascii="Tahoma" w:hAnsi="Tahoma" w:cs="Tahoma"/>
                          <w:color w:val="000000" w:themeColor="text1"/>
                          <w:sz w:val="24"/>
                          <w:szCs w:val="24"/>
                        </w:rPr>
                      </w:pPr>
                      <w:r w:rsidRPr="0062520C">
                        <w:rPr>
                          <w:rFonts w:ascii="Tahoma" w:hAnsi="Tahoma" w:cs="Tahoma"/>
                          <w:color w:val="000000" w:themeColor="text1"/>
                          <w:sz w:val="24"/>
                          <w:szCs w:val="24"/>
                        </w:rPr>
                        <w:t>On call to press the ‘removed from class’ button on classcharts</w:t>
                      </w:r>
                    </w:p>
                  </w:txbxContent>
                </v:textbox>
                <w10:wrap type="square" anchorx="margin"/>
              </v:shape>
            </w:pict>
          </mc:Fallback>
        </mc:AlternateContent>
      </w:r>
      <w:r w:rsidRPr="009C202A">
        <w:rPr>
          <w:rFonts w:ascii="Tahoma" w:hAnsi="Tahoma" w:cs="Tahoma"/>
          <w:noProof/>
          <w:sz w:val="24"/>
          <w:szCs w:val="24"/>
          <w:lang w:eastAsia="en-GB"/>
        </w:rPr>
        <mc:AlternateContent>
          <mc:Choice Requires="wps">
            <w:drawing>
              <wp:anchor distT="45720" distB="45720" distL="114300" distR="114300" simplePos="0" relativeHeight="251678720" behindDoc="0" locked="0" layoutInCell="1" allowOverlap="1" wp14:anchorId="58F0B7F1" wp14:editId="12E4BE68">
                <wp:simplePos x="0" y="0"/>
                <wp:positionH relativeFrom="margin">
                  <wp:posOffset>-299224</wp:posOffset>
                </wp:positionH>
                <wp:positionV relativeFrom="paragraph">
                  <wp:posOffset>1227030</wp:posOffset>
                </wp:positionV>
                <wp:extent cx="1438275" cy="774700"/>
                <wp:effectExtent l="0" t="0" r="28575" b="254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74700"/>
                        </a:xfrm>
                        <a:prstGeom prst="rect">
                          <a:avLst/>
                        </a:prstGeom>
                        <a:solidFill>
                          <a:srgbClr val="FFFF00"/>
                        </a:solidFill>
                        <a:ln w="9525">
                          <a:solidFill>
                            <a:srgbClr val="000000"/>
                          </a:solidFill>
                          <a:miter lim="800000"/>
                          <a:headEnd/>
                          <a:tailEnd/>
                        </a:ln>
                      </wps:spPr>
                      <wps:txbx>
                        <w:txbxContent>
                          <w:p w14:paraId="08BD0F54" w14:textId="77777777" w:rsidR="0053042D" w:rsidRPr="009C202A" w:rsidRDefault="0053042D" w:rsidP="001517F9">
                            <w:pPr>
                              <w:jc w:val="center"/>
                              <w:rPr>
                                <w:rFonts w:ascii="Tahoma" w:hAnsi="Tahoma" w:cs="Tahoma"/>
                                <w:sz w:val="24"/>
                                <w:szCs w:val="24"/>
                              </w:rPr>
                            </w:pPr>
                            <w:r>
                              <w:rPr>
                                <w:rFonts w:ascii="Tahoma" w:hAnsi="Tahoma" w:cs="Tahoma"/>
                                <w:sz w:val="24"/>
                                <w:szCs w:val="24"/>
                              </w:rPr>
                              <w:t>Class teacher to place student in detetion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0B7F1" id="Text Box 20" o:spid="_x0000_s1038" type="#_x0000_t202" style="position:absolute;margin-left:-23.55pt;margin-top:96.6pt;width:113.25pt;height:6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" fillcolor="yellow">
                <v:textbox>
                  <w:txbxContent>
                    <w:p w14:paraId="08BD0F54" w14:textId="77777777" w:rsidR="0053042D" w:rsidRPr="009C202A" w:rsidRDefault="0053042D" w:rsidP="001517F9">
                      <w:pPr>
                        <w:jc w:val="center"/>
                        <w:rPr>
                          <w:rFonts w:ascii="Tahoma" w:hAnsi="Tahoma" w:cs="Tahoma"/>
                          <w:sz w:val="24"/>
                          <w:szCs w:val="24"/>
                        </w:rPr>
                      </w:pPr>
                      <w:r>
                        <w:rPr>
                          <w:rFonts w:ascii="Tahoma" w:hAnsi="Tahoma" w:cs="Tahoma"/>
                          <w:sz w:val="24"/>
                          <w:szCs w:val="24"/>
                        </w:rPr>
                        <w:t>Class teacher to place student in detetion</w:t>
                      </w:r>
                    </w:p>
                  </w:txbxContent>
                </v:textbox>
                <w10:wrap type="square" anchorx="margin"/>
              </v:shape>
            </w:pict>
          </mc:Fallback>
        </mc:AlternateContent>
      </w:r>
    </w:p>
    <w:sectPr w:rsidR="00FF014A" w:rsidRPr="0078798D" w:rsidSect="001643AD">
      <w:footerReference w:type="default" r:id="rId28"/>
      <w:headerReference w:type="first" r:id="rId29"/>
      <w:pgSz w:w="11906" w:h="16838" w:code="9"/>
      <w:pgMar w:top="567" w:right="709" w:bottom="42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8F9B" w14:textId="77777777" w:rsidR="0053042D" w:rsidRDefault="0053042D">
      <w:pPr>
        <w:spacing w:after="0" w:line="240" w:lineRule="auto"/>
      </w:pPr>
      <w:r>
        <w:separator/>
      </w:r>
    </w:p>
  </w:endnote>
  <w:endnote w:type="continuationSeparator" w:id="0">
    <w:p w14:paraId="238601FE" w14:textId="77777777" w:rsidR="0053042D" w:rsidRDefault="0053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210021"/>
      <w:docPartObj>
        <w:docPartGallery w:val="Page Numbers (Bottom of Page)"/>
        <w:docPartUnique/>
      </w:docPartObj>
    </w:sdtPr>
    <w:sdtEndPr>
      <w:rPr>
        <w:noProof/>
      </w:rPr>
    </w:sdtEndPr>
    <w:sdtContent>
      <w:p w14:paraId="3D598C25" w14:textId="3333B975" w:rsidR="0053042D" w:rsidRDefault="0053042D">
        <w:pPr>
          <w:pStyle w:val="Footer"/>
          <w:jc w:val="right"/>
        </w:pPr>
        <w:r>
          <w:fldChar w:fldCharType="begin"/>
        </w:r>
        <w:r>
          <w:instrText xml:space="preserve"> PAGE   \* MERGEFORMAT </w:instrText>
        </w:r>
        <w:r>
          <w:fldChar w:fldCharType="separate"/>
        </w:r>
        <w:r w:rsidR="00BE59DD">
          <w:rPr>
            <w:noProof/>
          </w:rPr>
          <w:t>21</w:t>
        </w:r>
        <w:r>
          <w:rPr>
            <w:noProof/>
          </w:rPr>
          <w:fldChar w:fldCharType="end"/>
        </w:r>
      </w:p>
    </w:sdtContent>
  </w:sdt>
  <w:p w14:paraId="039818B5" w14:textId="77777777" w:rsidR="0053042D" w:rsidRDefault="0053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ABC7" w14:textId="77777777" w:rsidR="0053042D" w:rsidRDefault="0053042D">
      <w:pPr>
        <w:spacing w:after="0" w:line="240" w:lineRule="auto"/>
      </w:pPr>
      <w:r>
        <w:separator/>
      </w:r>
    </w:p>
  </w:footnote>
  <w:footnote w:type="continuationSeparator" w:id="0">
    <w:p w14:paraId="5B08B5D1" w14:textId="77777777" w:rsidR="0053042D" w:rsidRDefault="0053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8B11" w14:textId="4170C50F" w:rsidR="0053042D" w:rsidRDefault="0053042D">
    <w:pPr>
      <w:pStyle w:val="Header"/>
    </w:pPr>
    <w:r>
      <w:rPr>
        <w:rFonts w:ascii="Calibri" w:hAnsi="Calibri"/>
        <w:noProof/>
        <w:lang w:eastAsia="en-GB"/>
      </w:rPr>
      <w:drawing>
        <wp:anchor distT="0" distB="0" distL="114300" distR="114300" simplePos="0" relativeHeight="251659264" behindDoc="1" locked="0" layoutInCell="1" allowOverlap="1" wp14:anchorId="31EBF458" wp14:editId="66876DDA">
          <wp:simplePos x="0" y="0"/>
          <wp:positionH relativeFrom="page">
            <wp:posOffset>-635</wp:posOffset>
          </wp:positionH>
          <wp:positionV relativeFrom="paragraph">
            <wp:posOffset>-442595</wp:posOffset>
          </wp:positionV>
          <wp:extent cx="7772400" cy="2714625"/>
          <wp:effectExtent l="0" t="0" r="0" b="9525"/>
          <wp:wrapTight wrapText="bothSides">
            <wp:wrapPolygon edited="0">
              <wp:start x="0" y="0"/>
              <wp:lineTo x="0" y="21524"/>
              <wp:lineTo x="21547" y="21524"/>
              <wp:lineTo x="21547" y="0"/>
              <wp:lineTo x="0" y="0"/>
            </wp:wrapPolygon>
          </wp:wrapTight>
          <wp:docPr id="8" name="Picture 8" descr="word_temp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word_temp_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25pt;height:332.25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372E8"/>
    <w:multiLevelType w:val="hybridMultilevel"/>
    <w:tmpl w:val="E3D614AC"/>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3E21F5D"/>
    <w:multiLevelType w:val="hybridMultilevel"/>
    <w:tmpl w:val="ED7C2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64369F3"/>
    <w:multiLevelType w:val="singleLevel"/>
    <w:tmpl w:val="022A6FC0"/>
    <w:lvl w:ilvl="0">
      <w:numFmt w:val="bullet"/>
      <w:lvlText w:val="-"/>
      <w:lvlJc w:val="left"/>
      <w:pPr>
        <w:tabs>
          <w:tab w:val="num" w:pos="870"/>
        </w:tabs>
        <w:ind w:left="870" w:hanging="360"/>
      </w:pPr>
      <w:rPr>
        <w:rFonts w:hint="default"/>
      </w:rPr>
    </w:lvl>
  </w:abstractNum>
  <w:abstractNum w:abstractNumId="5" w15:restartNumberingAfterBreak="0">
    <w:nsid w:val="071D2459"/>
    <w:multiLevelType w:val="singleLevel"/>
    <w:tmpl w:val="27962D62"/>
    <w:lvl w:ilvl="0">
      <w:start w:val="1"/>
      <w:numFmt w:val="bullet"/>
      <w:lvlText w:val=""/>
      <w:lvlJc w:val="left"/>
      <w:pPr>
        <w:tabs>
          <w:tab w:val="num" w:pos="397"/>
        </w:tabs>
        <w:ind w:left="397" w:hanging="397"/>
      </w:pPr>
      <w:rPr>
        <w:rFonts w:ascii="Symbol" w:hAnsi="Symbol" w:hint="default"/>
      </w:rPr>
    </w:lvl>
  </w:abstractNum>
  <w:abstractNum w:abstractNumId="6" w15:restartNumberingAfterBreak="0">
    <w:nsid w:val="09884C99"/>
    <w:multiLevelType w:val="hybridMultilevel"/>
    <w:tmpl w:val="8FC88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DA764D"/>
    <w:multiLevelType w:val="hybridMultilevel"/>
    <w:tmpl w:val="9110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0D261C2D"/>
    <w:multiLevelType w:val="hybridMultilevel"/>
    <w:tmpl w:val="202ED168"/>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0D2A3E88"/>
    <w:multiLevelType w:val="hybridMultilevel"/>
    <w:tmpl w:val="5446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33325C"/>
    <w:multiLevelType w:val="hybridMultilevel"/>
    <w:tmpl w:val="4804319A"/>
    <w:lvl w:ilvl="0" w:tplc="48F6598E">
      <w:start w:val="1"/>
      <w:numFmt w:val="bullet"/>
      <w:lvlText w:val=""/>
      <w:lvlPicBulletId w:val="0"/>
      <w:lvlJc w:val="left"/>
      <w:pPr>
        <w:ind w:left="340" w:hanging="170"/>
      </w:pPr>
      <w:rPr>
        <w:rFonts w:ascii="Symbol" w:hAnsi="Symbol" w:hint="default"/>
        <w:color w:val="auto"/>
        <w:sz w:val="20"/>
        <w:szCs w:val="20"/>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10442B71"/>
    <w:multiLevelType w:val="hybridMultilevel"/>
    <w:tmpl w:val="8062A70C"/>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13A679F4"/>
    <w:multiLevelType w:val="hybridMultilevel"/>
    <w:tmpl w:val="C55AA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DA5B70"/>
    <w:multiLevelType w:val="hybridMultilevel"/>
    <w:tmpl w:val="56AE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0F4C6D"/>
    <w:multiLevelType w:val="singleLevel"/>
    <w:tmpl w:val="022A6FC0"/>
    <w:lvl w:ilvl="0">
      <w:numFmt w:val="bullet"/>
      <w:lvlText w:val="-"/>
      <w:lvlJc w:val="left"/>
      <w:pPr>
        <w:tabs>
          <w:tab w:val="num" w:pos="870"/>
        </w:tabs>
        <w:ind w:left="870" w:hanging="360"/>
      </w:pPr>
      <w:rPr>
        <w:rFonts w:hint="default"/>
      </w:rPr>
    </w:lvl>
  </w:abstractNum>
  <w:abstractNum w:abstractNumId="16" w15:restartNumberingAfterBreak="0">
    <w:nsid w:val="278E1E96"/>
    <w:multiLevelType w:val="hybridMultilevel"/>
    <w:tmpl w:val="34D05944"/>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29240654"/>
    <w:multiLevelType w:val="hybridMultilevel"/>
    <w:tmpl w:val="CC1C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D2206"/>
    <w:multiLevelType w:val="hybridMultilevel"/>
    <w:tmpl w:val="06729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A51880"/>
    <w:multiLevelType w:val="hybridMultilevel"/>
    <w:tmpl w:val="E23A6A12"/>
    <w:lvl w:ilvl="0" w:tplc="0409000F">
      <w:start w:val="1"/>
      <w:numFmt w:val="decimal"/>
      <w:lvlText w:val="%1."/>
      <w:lvlJc w:val="left"/>
      <w:pPr>
        <w:tabs>
          <w:tab w:val="num" w:pos="720"/>
        </w:tabs>
        <w:ind w:left="720" w:hanging="360"/>
      </w:pPr>
      <w:rPr>
        <w:rFonts w:hint="default"/>
      </w:rPr>
    </w:lvl>
    <w:lvl w:ilvl="1" w:tplc="8F58B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0025DA"/>
    <w:multiLevelType w:val="hybridMultilevel"/>
    <w:tmpl w:val="A114EC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BA3B0C"/>
    <w:multiLevelType w:val="hybridMultilevel"/>
    <w:tmpl w:val="F0D6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777F19"/>
    <w:multiLevelType w:val="singleLevel"/>
    <w:tmpl w:val="022A6FC0"/>
    <w:lvl w:ilvl="0">
      <w:numFmt w:val="bullet"/>
      <w:lvlText w:val="-"/>
      <w:lvlJc w:val="left"/>
      <w:pPr>
        <w:tabs>
          <w:tab w:val="num" w:pos="870"/>
        </w:tabs>
        <w:ind w:left="870" w:hanging="360"/>
      </w:pPr>
      <w:rPr>
        <w:rFonts w:hint="default"/>
      </w:rPr>
    </w:lvl>
  </w:abstractNum>
  <w:abstractNum w:abstractNumId="23" w15:restartNumberingAfterBreak="0">
    <w:nsid w:val="314975F1"/>
    <w:multiLevelType w:val="hybridMultilevel"/>
    <w:tmpl w:val="F59E34B0"/>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4A315E4"/>
    <w:multiLevelType w:val="hybridMultilevel"/>
    <w:tmpl w:val="FAB6D608"/>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35303275"/>
    <w:multiLevelType w:val="singleLevel"/>
    <w:tmpl w:val="022A6FC0"/>
    <w:lvl w:ilvl="0">
      <w:numFmt w:val="bullet"/>
      <w:lvlText w:val="-"/>
      <w:lvlJc w:val="left"/>
      <w:pPr>
        <w:tabs>
          <w:tab w:val="num" w:pos="870"/>
        </w:tabs>
        <w:ind w:left="870" w:hanging="360"/>
      </w:pPr>
      <w:rPr>
        <w:rFonts w:hint="default"/>
      </w:rPr>
    </w:lvl>
  </w:abstractNum>
  <w:abstractNum w:abstractNumId="26" w15:restartNumberingAfterBreak="0">
    <w:nsid w:val="3579123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A493275"/>
    <w:multiLevelType w:val="hybridMultilevel"/>
    <w:tmpl w:val="F7588230"/>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3E626D39"/>
    <w:multiLevelType w:val="hybridMultilevel"/>
    <w:tmpl w:val="F76A5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DC476E"/>
    <w:multiLevelType w:val="hybridMultilevel"/>
    <w:tmpl w:val="11322396"/>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3F236943"/>
    <w:multiLevelType w:val="hybridMultilevel"/>
    <w:tmpl w:val="AEFCAA10"/>
    <w:lvl w:ilvl="0" w:tplc="35346F02">
      <w:start w:val="1"/>
      <w:numFmt w:val="bullet"/>
      <w:lvlText w:val=""/>
      <w:lvlJc w:val="left"/>
      <w:pPr>
        <w:tabs>
          <w:tab w:val="num" w:pos="624"/>
        </w:tabs>
        <w:ind w:left="62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0837F3"/>
    <w:multiLevelType w:val="hybridMultilevel"/>
    <w:tmpl w:val="2AA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05FE8"/>
    <w:multiLevelType w:val="hybridMultilevel"/>
    <w:tmpl w:val="0ECC071A"/>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4BC03B26"/>
    <w:multiLevelType w:val="hybridMultilevel"/>
    <w:tmpl w:val="E6C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C76146"/>
    <w:multiLevelType w:val="hybridMultilevel"/>
    <w:tmpl w:val="127C6BF8"/>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4C2E32DC"/>
    <w:multiLevelType w:val="hybridMultilevel"/>
    <w:tmpl w:val="C2EA36F2"/>
    <w:lvl w:ilvl="0" w:tplc="35346F02">
      <w:start w:val="1"/>
      <w:numFmt w:val="bullet"/>
      <w:lvlText w:val=""/>
      <w:lvlJc w:val="left"/>
      <w:pPr>
        <w:tabs>
          <w:tab w:val="num" w:pos="624"/>
        </w:tabs>
        <w:ind w:left="62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711B5A"/>
    <w:multiLevelType w:val="hybridMultilevel"/>
    <w:tmpl w:val="0636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D51901"/>
    <w:multiLevelType w:val="hybridMultilevel"/>
    <w:tmpl w:val="DEAAE2D8"/>
    <w:lvl w:ilvl="0" w:tplc="35346F02">
      <w:start w:val="1"/>
      <w:numFmt w:val="bullet"/>
      <w:lvlText w:val=""/>
      <w:lvlJc w:val="left"/>
      <w:pPr>
        <w:tabs>
          <w:tab w:val="num" w:pos="227"/>
        </w:tabs>
        <w:ind w:left="227" w:hanging="227"/>
      </w:pPr>
      <w:rPr>
        <w:rFonts w:ascii="Symbol" w:hAnsi="Symbol" w:hint="default"/>
      </w:rPr>
    </w:lvl>
    <w:lvl w:ilvl="1" w:tplc="7B2CAEEC">
      <w:numFmt w:val="bullet"/>
      <w:lvlText w:val="-"/>
      <w:lvlJc w:val="left"/>
      <w:pPr>
        <w:tabs>
          <w:tab w:val="num" w:pos="1043"/>
        </w:tabs>
        <w:ind w:left="1043" w:hanging="360"/>
      </w:pPr>
      <w:rPr>
        <w:rFonts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cs="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cs="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38" w15:restartNumberingAfterBreak="0">
    <w:nsid w:val="508D07CD"/>
    <w:multiLevelType w:val="hybridMultilevel"/>
    <w:tmpl w:val="EEDE5E06"/>
    <w:lvl w:ilvl="0" w:tplc="35346F02">
      <w:start w:val="1"/>
      <w:numFmt w:val="bullet"/>
      <w:lvlText w:val=""/>
      <w:lvlJc w:val="left"/>
      <w:pPr>
        <w:tabs>
          <w:tab w:val="num" w:pos="624"/>
        </w:tabs>
        <w:ind w:left="62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865655"/>
    <w:multiLevelType w:val="hybridMultilevel"/>
    <w:tmpl w:val="6F9AF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1D7618B"/>
    <w:multiLevelType w:val="hybridMultilevel"/>
    <w:tmpl w:val="27F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C9329B"/>
    <w:multiLevelType w:val="hybridMultilevel"/>
    <w:tmpl w:val="36B675F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2" w15:restartNumberingAfterBreak="0">
    <w:nsid w:val="57E654DE"/>
    <w:multiLevelType w:val="hybridMultilevel"/>
    <w:tmpl w:val="1BF4EAA4"/>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57FA6B49"/>
    <w:multiLevelType w:val="hybridMultilevel"/>
    <w:tmpl w:val="49E0756A"/>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5CC24C4E"/>
    <w:multiLevelType w:val="hybridMultilevel"/>
    <w:tmpl w:val="088C3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2A051D1"/>
    <w:multiLevelType w:val="hybridMultilevel"/>
    <w:tmpl w:val="15FE0684"/>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62E81747"/>
    <w:multiLevelType w:val="singleLevel"/>
    <w:tmpl w:val="7B2CAEEC"/>
    <w:lvl w:ilvl="0">
      <w:numFmt w:val="bullet"/>
      <w:lvlText w:val="-"/>
      <w:lvlJc w:val="left"/>
      <w:pPr>
        <w:tabs>
          <w:tab w:val="num" w:pos="1080"/>
        </w:tabs>
        <w:ind w:left="1080" w:hanging="360"/>
      </w:pPr>
      <w:rPr>
        <w:rFonts w:hint="default"/>
      </w:rPr>
    </w:lvl>
  </w:abstractNum>
  <w:abstractNum w:abstractNumId="47" w15:restartNumberingAfterBreak="0">
    <w:nsid w:val="64AA259C"/>
    <w:multiLevelType w:val="hybridMultilevel"/>
    <w:tmpl w:val="DAC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4F3E3A"/>
    <w:multiLevelType w:val="hybridMultilevel"/>
    <w:tmpl w:val="FAA4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7307BB"/>
    <w:multiLevelType w:val="singleLevel"/>
    <w:tmpl w:val="022A6FC0"/>
    <w:lvl w:ilvl="0">
      <w:numFmt w:val="bullet"/>
      <w:lvlText w:val="-"/>
      <w:lvlJc w:val="left"/>
      <w:pPr>
        <w:tabs>
          <w:tab w:val="num" w:pos="870"/>
        </w:tabs>
        <w:ind w:left="870" w:hanging="360"/>
      </w:pPr>
      <w:rPr>
        <w:rFonts w:hint="default"/>
      </w:rPr>
    </w:lvl>
  </w:abstractNum>
  <w:abstractNum w:abstractNumId="50" w15:restartNumberingAfterBreak="0">
    <w:nsid w:val="686818BA"/>
    <w:multiLevelType w:val="hybridMultilevel"/>
    <w:tmpl w:val="993877B2"/>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1" w15:restartNumberingAfterBreak="0">
    <w:nsid w:val="6CD31A4F"/>
    <w:multiLevelType w:val="singleLevel"/>
    <w:tmpl w:val="022A6FC0"/>
    <w:lvl w:ilvl="0">
      <w:numFmt w:val="bullet"/>
      <w:lvlText w:val="-"/>
      <w:lvlJc w:val="left"/>
      <w:pPr>
        <w:tabs>
          <w:tab w:val="num" w:pos="870"/>
        </w:tabs>
        <w:ind w:left="870" w:hanging="360"/>
      </w:pPr>
      <w:rPr>
        <w:rFonts w:hint="default"/>
      </w:rPr>
    </w:lvl>
  </w:abstractNum>
  <w:abstractNum w:abstractNumId="5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742617D4"/>
    <w:multiLevelType w:val="hybridMultilevel"/>
    <w:tmpl w:val="940AB7E6"/>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4" w15:restartNumberingAfterBreak="0">
    <w:nsid w:val="780A61B0"/>
    <w:multiLevelType w:val="hybridMultilevel"/>
    <w:tmpl w:val="D1043B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C27E03"/>
    <w:multiLevelType w:val="hybridMultilevel"/>
    <w:tmpl w:val="22521B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6" w15:restartNumberingAfterBreak="0">
    <w:nsid w:val="7915712C"/>
    <w:multiLevelType w:val="hybridMultilevel"/>
    <w:tmpl w:val="0D2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990F3B"/>
    <w:multiLevelType w:val="hybridMultilevel"/>
    <w:tmpl w:val="D7A68206"/>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8" w15:restartNumberingAfterBreak="0">
    <w:nsid w:val="7B774AD5"/>
    <w:multiLevelType w:val="hybridMultilevel"/>
    <w:tmpl w:val="3B548FB6"/>
    <w:lvl w:ilvl="0" w:tplc="08090001">
      <w:start w:val="1"/>
      <w:numFmt w:val="bullet"/>
      <w:lvlText w:val=""/>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9"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0" w15:restartNumberingAfterBreak="0">
    <w:nsid w:val="7E6F29BF"/>
    <w:multiLevelType w:val="hybridMultilevel"/>
    <w:tmpl w:val="C31C9216"/>
    <w:lvl w:ilvl="0" w:tplc="4ED2583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5"/>
  </w:num>
  <w:num w:numId="3">
    <w:abstractNumId w:val="52"/>
  </w:num>
  <w:num w:numId="4">
    <w:abstractNumId w:val="33"/>
  </w:num>
  <w:num w:numId="5">
    <w:abstractNumId w:val="37"/>
  </w:num>
  <w:num w:numId="6">
    <w:abstractNumId w:val="38"/>
  </w:num>
  <w:num w:numId="7">
    <w:abstractNumId w:val="20"/>
  </w:num>
  <w:num w:numId="8">
    <w:abstractNumId w:val="39"/>
  </w:num>
  <w:num w:numId="9">
    <w:abstractNumId w:val="19"/>
  </w:num>
  <w:num w:numId="10">
    <w:abstractNumId w:val="60"/>
  </w:num>
  <w:num w:numId="11">
    <w:abstractNumId w:val="56"/>
  </w:num>
  <w:num w:numId="12">
    <w:abstractNumId w:val="48"/>
  </w:num>
  <w:num w:numId="13">
    <w:abstractNumId w:val="40"/>
  </w:num>
  <w:num w:numId="14">
    <w:abstractNumId w:val="28"/>
  </w:num>
  <w:num w:numId="15">
    <w:abstractNumId w:val="2"/>
  </w:num>
  <w:num w:numId="16">
    <w:abstractNumId w:val="6"/>
  </w:num>
  <w:num w:numId="17">
    <w:abstractNumId w:val="44"/>
  </w:num>
  <w:num w:numId="18">
    <w:abstractNumId w:val="41"/>
  </w:num>
  <w:num w:numId="19">
    <w:abstractNumId w:val="47"/>
  </w:num>
  <w:num w:numId="20">
    <w:abstractNumId w:val="36"/>
  </w:num>
  <w:num w:numId="21">
    <w:abstractNumId w:val="13"/>
  </w:num>
  <w:num w:numId="22">
    <w:abstractNumId w:val="30"/>
  </w:num>
  <w:num w:numId="23">
    <w:abstractNumId w:val="22"/>
  </w:num>
  <w:num w:numId="24">
    <w:abstractNumId w:val="25"/>
  </w:num>
  <w:num w:numId="25">
    <w:abstractNumId w:val="15"/>
  </w:num>
  <w:num w:numId="26">
    <w:abstractNumId w:val="26"/>
  </w:num>
  <w:num w:numId="27">
    <w:abstractNumId w:val="51"/>
  </w:num>
  <w:num w:numId="28">
    <w:abstractNumId w:val="4"/>
  </w:num>
  <w:num w:numId="29">
    <w:abstractNumId w:val="49"/>
  </w:num>
  <w:num w:numId="30">
    <w:abstractNumId w:val="5"/>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59"/>
  </w:num>
  <w:num w:numId="33">
    <w:abstractNumId w:val="57"/>
  </w:num>
  <w:num w:numId="34">
    <w:abstractNumId w:val="8"/>
  </w:num>
  <w:num w:numId="35">
    <w:abstractNumId w:val="55"/>
  </w:num>
  <w:num w:numId="36">
    <w:abstractNumId w:val="1"/>
  </w:num>
  <w:num w:numId="37">
    <w:abstractNumId w:val="34"/>
  </w:num>
  <w:num w:numId="38">
    <w:abstractNumId w:val="14"/>
  </w:num>
  <w:num w:numId="39">
    <w:abstractNumId w:val="23"/>
  </w:num>
  <w:num w:numId="40">
    <w:abstractNumId w:val="50"/>
  </w:num>
  <w:num w:numId="41">
    <w:abstractNumId w:val="12"/>
  </w:num>
  <w:num w:numId="42">
    <w:abstractNumId w:val="29"/>
  </w:num>
  <w:num w:numId="43">
    <w:abstractNumId w:val="11"/>
  </w:num>
  <w:num w:numId="44">
    <w:abstractNumId w:val="16"/>
  </w:num>
  <w:num w:numId="45">
    <w:abstractNumId w:val="7"/>
  </w:num>
  <w:num w:numId="46">
    <w:abstractNumId w:val="31"/>
  </w:num>
  <w:num w:numId="47">
    <w:abstractNumId w:val="24"/>
  </w:num>
  <w:num w:numId="48">
    <w:abstractNumId w:val="17"/>
  </w:num>
  <w:num w:numId="49">
    <w:abstractNumId w:val="21"/>
  </w:num>
  <w:num w:numId="50">
    <w:abstractNumId w:val="3"/>
  </w:num>
  <w:num w:numId="51">
    <w:abstractNumId w:val="32"/>
  </w:num>
  <w:num w:numId="52">
    <w:abstractNumId w:val="53"/>
  </w:num>
  <w:num w:numId="53">
    <w:abstractNumId w:val="45"/>
  </w:num>
  <w:num w:numId="54">
    <w:abstractNumId w:val="58"/>
  </w:num>
  <w:num w:numId="55">
    <w:abstractNumId w:val="9"/>
  </w:num>
  <w:num w:numId="56">
    <w:abstractNumId w:val="43"/>
  </w:num>
  <w:num w:numId="57">
    <w:abstractNumId w:val="27"/>
  </w:num>
  <w:num w:numId="58">
    <w:abstractNumId w:val="42"/>
  </w:num>
  <w:num w:numId="59">
    <w:abstractNumId w:val="10"/>
  </w:num>
  <w:num w:numId="60">
    <w:abstractNumId w:val="18"/>
  </w:num>
  <w:num w:numId="61">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A1"/>
    <w:rsid w:val="000518C3"/>
    <w:rsid w:val="000C4429"/>
    <w:rsid w:val="000D3DEE"/>
    <w:rsid w:val="000F0C95"/>
    <w:rsid w:val="000F632A"/>
    <w:rsid w:val="000F7DC9"/>
    <w:rsid w:val="001221F9"/>
    <w:rsid w:val="00133F48"/>
    <w:rsid w:val="001517F9"/>
    <w:rsid w:val="001643AD"/>
    <w:rsid w:val="00172CB5"/>
    <w:rsid w:val="00250CB1"/>
    <w:rsid w:val="00261A7E"/>
    <w:rsid w:val="00264BF1"/>
    <w:rsid w:val="002B69AB"/>
    <w:rsid w:val="002D66A8"/>
    <w:rsid w:val="00310B04"/>
    <w:rsid w:val="00316FF8"/>
    <w:rsid w:val="00333A6E"/>
    <w:rsid w:val="00353CF0"/>
    <w:rsid w:val="003550F8"/>
    <w:rsid w:val="00371171"/>
    <w:rsid w:val="00381114"/>
    <w:rsid w:val="003F0424"/>
    <w:rsid w:val="004009F9"/>
    <w:rsid w:val="0042451A"/>
    <w:rsid w:val="00432F98"/>
    <w:rsid w:val="004723DB"/>
    <w:rsid w:val="00490B5B"/>
    <w:rsid w:val="004972F3"/>
    <w:rsid w:val="005106DD"/>
    <w:rsid w:val="00523C85"/>
    <w:rsid w:val="0053042D"/>
    <w:rsid w:val="00540611"/>
    <w:rsid w:val="00550582"/>
    <w:rsid w:val="00577C8B"/>
    <w:rsid w:val="005B17EC"/>
    <w:rsid w:val="005B2C3A"/>
    <w:rsid w:val="005B3A23"/>
    <w:rsid w:val="005E7633"/>
    <w:rsid w:val="0064581E"/>
    <w:rsid w:val="006665E7"/>
    <w:rsid w:val="00691FF1"/>
    <w:rsid w:val="006A154A"/>
    <w:rsid w:val="006A25DC"/>
    <w:rsid w:val="006A4B51"/>
    <w:rsid w:val="006D7232"/>
    <w:rsid w:val="0073011C"/>
    <w:rsid w:val="00752DDE"/>
    <w:rsid w:val="00755589"/>
    <w:rsid w:val="00766741"/>
    <w:rsid w:val="00787927"/>
    <w:rsid w:val="0078798D"/>
    <w:rsid w:val="00790B3A"/>
    <w:rsid w:val="007915E3"/>
    <w:rsid w:val="00823DBA"/>
    <w:rsid w:val="00850792"/>
    <w:rsid w:val="0087225A"/>
    <w:rsid w:val="00891663"/>
    <w:rsid w:val="008D3786"/>
    <w:rsid w:val="008F0F2E"/>
    <w:rsid w:val="00903A9C"/>
    <w:rsid w:val="00916D84"/>
    <w:rsid w:val="00992790"/>
    <w:rsid w:val="00994D3F"/>
    <w:rsid w:val="009A4131"/>
    <w:rsid w:val="009C391E"/>
    <w:rsid w:val="009C5547"/>
    <w:rsid w:val="009D3C64"/>
    <w:rsid w:val="009E5845"/>
    <w:rsid w:val="009F1546"/>
    <w:rsid w:val="009F36D0"/>
    <w:rsid w:val="00A0096B"/>
    <w:rsid w:val="00A025BC"/>
    <w:rsid w:val="00A06B36"/>
    <w:rsid w:val="00A3306E"/>
    <w:rsid w:val="00A40F56"/>
    <w:rsid w:val="00A73417"/>
    <w:rsid w:val="00AC0C59"/>
    <w:rsid w:val="00AC7230"/>
    <w:rsid w:val="00AF25A1"/>
    <w:rsid w:val="00AF2A23"/>
    <w:rsid w:val="00AF31AD"/>
    <w:rsid w:val="00B10B9B"/>
    <w:rsid w:val="00B24821"/>
    <w:rsid w:val="00B37E13"/>
    <w:rsid w:val="00B4437D"/>
    <w:rsid w:val="00B60863"/>
    <w:rsid w:val="00B61805"/>
    <w:rsid w:val="00B71035"/>
    <w:rsid w:val="00B87434"/>
    <w:rsid w:val="00B97155"/>
    <w:rsid w:val="00BA1760"/>
    <w:rsid w:val="00BE59DD"/>
    <w:rsid w:val="00C24C24"/>
    <w:rsid w:val="00C461C0"/>
    <w:rsid w:val="00C57FC1"/>
    <w:rsid w:val="00C91BCF"/>
    <w:rsid w:val="00C9296B"/>
    <w:rsid w:val="00CA1BEB"/>
    <w:rsid w:val="00CB4C62"/>
    <w:rsid w:val="00D2045B"/>
    <w:rsid w:val="00DF200D"/>
    <w:rsid w:val="00DF2623"/>
    <w:rsid w:val="00E160E1"/>
    <w:rsid w:val="00E2036B"/>
    <w:rsid w:val="00E20496"/>
    <w:rsid w:val="00E6233A"/>
    <w:rsid w:val="00E63CA5"/>
    <w:rsid w:val="00E80B36"/>
    <w:rsid w:val="00EA0A3E"/>
    <w:rsid w:val="00EE7E41"/>
    <w:rsid w:val="00F2146A"/>
    <w:rsid w:val="00F567B7"/>
    <w:rsid w:val="00F64650"/>
    <w:rsid w:val="00FB09DD"/>
    <w:rsid w:val="00FE7A0F"/>
    <w:rsid w:val="00FF014A"/>
    <w:rsid w:val="0E3E403C"/>
    <w:rsid w:val="60DF0635"/>
    <w:rsid w:val="65F9F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3C00D"/>
  <w15:chartTrackingRefBased/>
  <w15:docId w15:val="{733D765C-4E62-4014-82D1-CDF0CB33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pPr>
      <w:shd w:val="clear" w:color="auto" w:fill="9CC2E5" w:themeFill="accent1" w:themeFillTint="99"/>
      <w:jc w:val="both"/>
      <w:outlineLvl w:val="0"/>
    </w:pPr>
    <w:rPr>
      <w:b/>
      <w:color w:val="FFFFFF" w:themeColor="background1"/>
      <w:sz w:val="32"/>
    </w:rPr>
  </w:style>
  <w:style w:type="paragraph" w:styleId="Heading2">
    <w:name w:val="heading 2"/>
    <w:basedOn w:val="Normal"/>
    <w:next w:val="Normal"/>
    <w:link w:val="Heading2Char"/>
    <w:uiPriority w:val="9"/>
    <w:semiHidden/>
    <w:unhideWhenUsed/>
    <w:qFormat/>
    <w:rsid w:val="00333A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90B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pPr>
      <w:keepNext/>
      <w:spacing w:after="0" w:line="240" w:lineRule="auto"/>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b/>
      <w:color w:val="FFFFFF" w:themeColor="background1"/>
      <w:sz w:val="32"/>
      <w:shd w:val="clear" w:color="auto" w:fill="9CC2E5" w:themeFill="accent1" w:themeFillTint="99"/>
    </w:rPr>
  </w:style>
  <w:style w:type="character" w:customStyle="1" w:styleId="Heading7Char">
    <w:name w:val="Heading 7 Char"/>
    <w:basedOn w:val="DefaultParagraphFont"/>
    <w:link w:val="Heading7"/>
    <w:rPr>
      <w:rFonts w:ascii="Times New Roman" w:eastAsia="Times New Roman" w:hAnsi="Times New Roman" w:cs="Times New Roman"/>
      <w:b/>
      <w:sz w:val="24"/>
      <w:szCs w:val="20"/>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qFormat/>
    <w:rPr>
      <w:color w:val="0563C1" w:themeColor="hyperlink"/>
      <w:u w:val="single"/>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Subtitle">
    <w:name w:val="Subtitle"/>
    <w:basedOn w:val="Normal"/>
    <w:next w:val="Normal"/>
    <w:link w:val="SubtitleChar"/>
    <w:pPr>
      <w:suppressAutoHyphens/>
      <w:autoSpaceDN w:val="0"/>
      <w:spacing w:line="276" w:lineRule="auto"/>
      <w:textAlignment w:val="baseline"/>
    </w:pPr>
    <w:rPr>
      <w:rFonts w:ascii="Calibri" w:eastAsia="Times New Roman" w:hAnsi="Calibri" w:cs="Times New Roman"/>
      <w:color w:val="5A5A5A"/>
      <w:spacing w:val="15"/>
    </w:rPr>
  </w:style>
  <w:style w:type="character" w:customStyle="1" w:styleId="SubtitleChar">
    <w:name w:val="Subtitle Char"/>
    <w:basedOn w:val="DefaultParagraphFont"/>
    <w:link w:val="Subtitle"/>
    <w:rPr>
      <w:rFonts w:ascii="Calibri" w:eastAsia="Times New Roman" w:hAnsi="Calibri" w:cs="Times New Roman"/>
      <w:color w:val="5A5A5A"/>
      <w:spacing w:val="15"/>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pPr>
      <w:keepNext/>
      <w:keepLines/>
      <w:shd w:val="clear" w:color="auto" w:fill="auto"/>
      <w:spacing w:before="240" w:line="259" w:lineRule="auto"/>
      <w:jc w:val="left"/>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qFormat/>
    <w:pPr>
      <w:spacing w:after="10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rPr>
      <w:rFonts w:eastAsiaTheme="minorEastAsia"/>
      <w:lang w:eastAsia="en-GB"/>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paragraph" w:customStyle="1" w:styleId="1bodycopy10pt">
    <w:name w:val="1 body copy 10pt"/>
    <w:basedOn w:val="Normal"/>
    <w:link w:val="1bodycopy10ptChar"/>
    <w:qFormat/>
    <w:rsid w:val="00A40F5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40F56"/>
    <w:rPr>
      <w:rFonts w:ascii="Arial" w:eastAsia="MS Mincho" w:hAnsi="Arial" w:cs="Times New Roman"/>
      <w:sz w:val="20"/>
      <w:szCs w:val="24"/>
      <w:lang w:val="en-US"/>
    </w:rPr>
  </w:style>
  <w:style w:type="paragraph" w:customStyle="1" w:styleId="1bodycopy11pt">
    <w:name w:val="1 body copy 11pt"/>
    <w:autoRedefine/>
    <w:rsid w:val="00A40F56"/>
    <w:pPr>
      <w:spacing w:after="120" w:line="240" w:lineRule="auto"/>
      <w:ind w:right="850"/>
    </w:pPr>
    <w:rPr>
      <w:rFonts w:ascii="Arial" w:eastAsia="MS Mincho" w:hAnsi="Arial" w:cs="Arial"/>
      <w:szCs w:val="24"/>
      <w:lang w:val="en-US"/>
    </w:rPr>
  </w:style>
  <w:style w:type="character" w:styleId="PageNumber">
    <w:name w:val="page number"/>
    <w:basedOn w:val="DefaultParagraphFont"/>
    <w:uiPriority w:val="99"/>
    <w:semiHidden/>
    <w:unhideWhenUsed/>
    <w:rsid w:val="00AF25A1"/>
  </w:style>
  <w:style w:type="paragraph" w:customStyle="1" w:styleId="Caption1">
    <w:name w:val="Caption 1"/>
    <w:basedOn w:val="Normal"/>
    <w:qFormat/>
    <w:rsid w:val="00AF25A1"/>
    <w:pPr>
      <w:spacing w:before="120" w:after="120" w:line="240" w:lineRule="auto"/>
    </w:pPr>
    <w:rPr>
      <w:rFonts w:ascii="Arial" w:eastAsia="MS Mincho" w:hAnsi="Arial" w:cs="Times New Roman"/>
      <w:i/>
      <w:color w:val="F15F22"/>
      <w:sz w:val="20"/>
      <w:szCs w:val="24"/>
      <w:lang w:val="en-US"/>
    </w:rPr>
  </w:style>
  <w:style w:type="table" w:customStyle="1" w:styleId="TableGrid1">
    <w:name w:val="Table Grid1"/>
    <w:rsid w:val="005B2C3A"/>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Headinglevel1">
    <w:name w:val="Heading level 1"/>
    <w:basedOn w:val="Normal"/>
    <w:qFormat/>
    <w:rsid w:val="00AF2A23"/>
    <w:pPr>
      <w:spacing w:after="240" w:line="240" w:lineRule="auto"/>
      <w:outlineLvl w:val="0"/>
    </w:pPr>
    <w:rPr>
      <w:rFonts w:ascii="Arial" w:eastAsia="Times New Roman" w:hAnsi="Arial" w:cs="Times New Roman"/>
      <w:b/>
      <w:color w:val="003399"/>
      <w:sz w:val="28"/>
      <w:szCs w:val="28"/>
      <w:lang w:eastAsia="en-GB"/>
    </w:rPr>
  </w:style>
  <w:style w:type="character" w:customStyle="1" w:styleId="Heading3Char">
    <w:name w:val="Heading 3 Char"/>
    <w:basedOn w:val="DefaultParagraphFont"/>
    <w:link w:val="Heading3"/>
    <w:uiPriority w:val="9"/>
    <w:semiHidden/>
    <w:rsid w:val="00490B5B"/>
    <w:rPr>
      <w:rFonts w:asciiTheme="majorHAnsi" w:eastAsiaTheme="majorEastAsia" w:hAnsiTheme="majorHAnsi" w:cstheme="majorBidi"/>
      <w:color w:val="1F4D78" w:themeColor="accent1" w:themeShade="7F"/>
      <w:sz w:val="24"/>
      <w:szCs w:val="24"/>
    </w:rPr>
  </w:style>
  <w:style w:type="paragraph" w:customStyle="1" w:styleId="Headinglevel2">
    <w:name w:val="Heading level 2"/>
    <w:basedOn w:val="Normal"/>
    <w:qFormat/>
    <w:rsid w:val="00490B5B"/>
    <w:pPr>
      <w:keepNext/>
      <w:spacing w:before="480" w:after="240" w:line="240" w:lineRule="auto"/>
      <w:outlineLvl w:val="1"/>
    </w:pPr>
    <w:rPr>
      <w:rFonts w:ascii="Arial" w:eastAsia="Times New Roman" w:hAnsi="Arial" w:cs="Times New Roman"/>
      <w:b/>
      <w:color w:val="FF3300"/>
      <w:sz w:val="24"/>
      <w:szCs w:val="24"/>
      <w:lang w:eastAsia="en-GB"/>
    </w:rPr>
  </w:style>
  <w:style w:type="paragraph" w:customStyle="1" w:styleId="ecxmsonormal">
    <w:name w:val="ecxmsonormal"/>
    <w:basedOn w:val="Normal"/>
    <w:rsid w:val="00A025BC"/>
    <w:pPr>
      <w:spacing w:after="324"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B3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5B3A23"/>
  </w:style>
  <w:style w:type="character" w:customStyle="1" w:styleId="eop">
    <w:name w:val="eop"/>
    <w:rsid w:val="005B3A23"/>
  </w:style>
  <w:style w:type="character" w:styleId="FollowedHyperlink">
    <w:name w:val="FollowedHyperlink"/>
    <w:basedOn w:val="DefaultParagraphFont"/>
    <w:uiPriority w:val="99"/>
    <w:semiHidden/>
    <w:unhideWhenUsed/>
    <w:rsid w:val="005B3A23"/>
    <w:rPr>
      <w:color w:val="954F72" w:themeColor="followedHyperlink"/>
      <w:u w:val="single"/>
    </w:rPr>
  </w:style>
  <w:style w:type="character" w:customStyle="1" w:styleId="Heading2Char">
    <w:name w:val="Heading 2 Char"/>
    <w:basedOn w:val="DefaultParagraphFont"/>
    <w:link w:val="Heading2"/>
    <w:uiPriority w:val="9"/>
    <w:semiHidden/>
    <w:rsid w:val="00333A6E"/>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rsid w:val="00333A6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3A6E"/>
    <w:rPr>
      <w:rFonts w:ascii="Times New Roman" w:eastAsia="Times New Roman" w:hAnsi="Times New Roman" w:cs="Times New Roman"/>
      <w:sz w:val="16"/>
      <w:szCs w:val="16"/>
    </w:rPr>
  </w:style>
  <w:style w:type="paragraph" w:customStyle="1" w:styleId="Subhead2">
    <w:name w:val="Subhead 2"/>
    <w:basedOn w:val="1bodycopy10pt"/>
    <w:next w:val="1bodycopy10pt"/>
    <w:link w:val="Subhead2Char"/>
    <w:qFormat/>
    <w:rsid w:val="00752DDE"/>
    <w:pPr>
      <w:spacing w:before="240"/>
    </w:pPr>
    <w:rPr>
      <w:b/>
      <w:color w:val="12263F"/>
      <w:sz w:val="24"/>
    </w:rPr>
  </w:style>
  <w:style w:type="character" w:customStyle="1" w:styleId="Subhead2Char">
    <w:name w:val="Subhead 2 Char"/>
    <w:link w:val="Subhead2"/>
    <w:rsid w:val="00752DDE"/>
    <w:rPr>
      <w:rFonts w:ascii="Arial" w:eastAsia="MS Mincho" w:hAnsi="Arial" w:cs="Times New Roman"/>
      <w:b/>
      <w:color w:val="12263F"/>
      <w:sz w:val="24"/>
      <w:szCs w:val="24"/>
      <w:lang w:val="en-US"/>
    </w:rPr>
  </w:style>
  <w:style w:type="paragraph" w:customStyle="1" w:styleId="4Bulletedcopyblue">
    <w:name w:val="4 Bulleted copy blue"/>
    <w:basedOn w:val="Normal"/>
    <w:qFormat/>
    <w:rsid w:val="00752DDE"/>
    <w:pPr>
      <w:numPr>
        <w:numId w:val="32"/>
      </w:numPr>
      <w:spacing w:after="120" w:line="240" w:lineRule="auto"/>
    </w:pPr>
    <w:rPr>
      <w:rFonts w:ascii="Arial" w:eastAsia="MS Mincho" w:hAnsi="Arial" w:cs="Arial"/>
      <w:sz w:val="20"/>
      <w:szCs w:val="20"/>
      <w:lang w:val="en-US"/>
    </w:rPr>
  </w:style>
  <w:style w:type="character" w:customStyle="1" w:styleId="ms-rteforecolor-3">
    <w:name w:val="ms-rteforecolor-3"/>
    <w:rsid w:val="00752DDE"/>
  </w:style>
  <w:style w:type="character" w:customStyle="1" w:styleId="ms-rtethemeforecolor-1-5">
    <w:name w:val="ms-rtethemeforecolor-1-5"/>
    <w:rsid w:val="00752DDE"/>
  </w:style>
  <w:style w:type="paragraph" w:customStyle="1" w:styleId="Tablebodycopy">
    <w:name w:val="Table body copy"/>
    <w:basedOn w:val="1bodycopy10pt"/>
    <w:qFormat/>
    <w:rsid w:val="00752DDE"/>
    <w:pPr>
      <w:keepLines/>
      <w:spacing w:after="60"/>
      <w:textboxTightWrap w:val="allLines"/>
    </w:pPr>
  </w:style>
  <w:style w:type="paragraph" w:customStyle="1" w:styleId="Tablecopybulleted">
    <w:name w:val="Table copy bulleted"/>
    <w:basedOn w:val="Tablebodycopy"/>
    <w:qFormat/>
    <w:rsid w:val="00752DDE"/>
    <w:pPr>
      <w:numPr>
        <w:numId w:val="34"/>
      </w:numPr>
    </w:pPr>
  </w:style>
  <w:style w:type="character" w:customStyle="1" w:styleId="apple-tab-span">
    <w:name w:val="apple-tab-span"/>
    <w:rsid w:val="00A73417"/>
  </w:style>
  <w:style w:type="paragraph" w:customStyle="1" w:styleId="1bodycopy">
    <w:name w:val="1 body copy"/>
    <w:basedOn w:val="Normal"/>
    <w:link w:val="1bodycopyChar"/>
    <w:qFormat/>
    <w:rsid w:val="00A7341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A73417"/>
    <w:rPr>
      <w:rFonts w:ascii="Arial" w:eastAsia="MS Mincho" w:hAnsi="Arial" w:cs="Times New Roman"/>
      <w:sz w:val="20"/>
      <w:szCs w:val="24"/>
      <w:lang w:val="en-US"/>
    </w:rPr>
  </w:style>
  <w:style w:type="paragraph" w:customStyle="1" w:styleId="3Policytitle">
    <w:name w:val="3 Policy title"/>
    <w:basedOn w:val="Normal"/>
    <w:qFormat/>
    <w:rsid w:val="006A4B51"/>
    <w:pPr>
      <w:spacing w:after="120" w:line="240" w:lineRule="auto"/>
    </w:pPr>
    <w:rPr>
      <w:rFonts w:ascii="Arial" w:eastAsia="MS Mincho" w:hAnsi="Arial" w:cs="Times New Roman"/>
      <w:b/>
      <w:sz w:val="72"/>
      <w:szCs w:val="24"/>
      <w:lang w:val="en-US"/>
    </w:rPr>
  </w:style>
  <w:style w:type="paragraph" w:customStyle="1" w:styleId="Bulletedcopylevel2">
    <w:name w:val="Bulleted copy level 2"/>
    <w:basedOn w:val="1bodycopy10pt"/>
    <w:qFormat/>
    <w:rsid w:val="00B7103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3967">
      <w:bodyDiv w:val="1"/>
      <w:marLeft w:val="0"/>
      <w:marRight w:val="0"/>
      <w:marTop w:val="0"/>
      <w:marBottom w:val="0"/>
      <w:divBdr>
        <w:top w:val="none" w:sz="0" w:space="0" w:color="auto"/>
        <w:left w:val="none" w:sz="0" w:space="0" w:color="auto"/>
        <w:bottom w:val="none" w:sz="0" w:space="0" w:color="auto"/>
        <w:right w:val="none" w:sz="0" w:space="0" w:color="auto"/>
      </w:divBdr>
    </w:div>
    <w:div w:id="306015730">
      <w:bodyDiv w:val="1"/>
      <w:marLeft w:val="0"/>
      <w:marRight w:val="0"/>
      <w:marTop w:val="0"/>
      <w:marBottom w:val="0"/>
      <w:divBdr>
        <w:top w:val="none" w:sz="0" w:space="0" w:color="auto"/>
        <w:left w:val="none" w:sz="0" w:space="0" w:color="auto"/>
        <w:bottom w:val="none" w:sz="0" w:space="0" w:color="auto"/>
        <w:right w:val="none" w:sz="0" w:space="0" w:color="auto"/>
      </w:divBdr>
    </w:div>
    <w:div w:id="480969913">
      <w:bodyDiv w:val="1"/>
      <w:marLeft w:val="0"/>
      <w:marRight w:val="0"/>
      <w:marTop w:val="0"/>
      <w:marBottom w:val="0"/>
      <w:divBdr>
        <w:top w:val="none" w:sz="0" w:space="0" w:color="auto"/>
        <w:left w:val="none" w:sz="0" w:space="0" w:color="auto"/>
        <w:bottom w:val="none" w:sz="0" w:space="0" w:color="auto"/>
        <w:right w:val="none" w:sz="0" w:space="0" w:color="auto"/>
      </w:divBdr>
    </w:div>
    <w:div w:id="572273423">
      <w:bodyDiv w:val="1"/>
      <w:marLeft w:val="0"/>
      <w:marRight w:val="0"/>
      <w:marTop w:val="0"/>
      <w:marBottom w:val="0"/>
      <w:divBdr>
        <w:top w:val="none" w:sz="0" w:space="0" w:color="auto"/>
        <w:left w:val="none" w:sz="0" w:space="0" w:color="auto"/>
        <w:bottom w:val="none" w:sz="0" w:space="0" w:color="auto"/>
        <w:right w:val="none" w:sz="0" w:space="0" w:color="auto"/>
      </w:divBdr>
    </w:div>
    <w:div w:id="15948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legislation.gov.uk/ukpga/2002/32/section/175" TargetMode="External"/><Relationship Id="rId26" Type="http://schemas.openxmlformats.org/officeDocument/2006/relationships/hyperlink" Target="mailto:headspa@penworthamgirls.lancs.sch.uk" TargetMode="External"/><Relationship Id="rId3" Type="http://schemas.openxmlformats.org/officeDocument/2006/relationships/customXml" Target="../customXml/item3.xml"/><Relationship Id="rId21" Type="http://schemas.openxmlformats.org/officeDocument/2006/relationships/hyperlink" Target="https://www.gov.uk/government/publications/searching-screening-and-confiscation" TargetMode="External"/><Relationship Id="rId7" Type="http://schemas.openxmlformats.org/officeDocument/2006/relationships/settings" Target="settings.xml"/><Relationship Id="rId12" Type="http://schemas.openxmlformats.org/officeDocument/2006/relationships/hyperlink" Target="https://www.gov.uk/government/publications/behaviour-in-schools--2" TargetMode="External"/><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legislation.gov.uk/ukpga/2014/6/contents/enacted" TargetMode="External"/><Relationship Id="rId2" Type="http://schemas.openxmlformats.org/officeDocument/2006/relationships/customXml" Target="../customXml/item2.xml"/><Relationship Id="rId16" Type="http://schemas.openxmlformats.org/officeDocument/2006/relationships/hyperlink" Target="https://www.gov.uk/government/publications/supporting-pupils-at-school-with-medical-conditions--3" TargetMode="External"/><Relationship Id="rId20" Type="http://schemas.openxmlformats.org/officeDocument/2006/relationships/hyperlink" Target="https://www.gov.uk/guidance/what-maintained-schools-must-publish-onlin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behaviour-in-schools--2" TargetMode="External"/><Relationship Id="rId24" Type="http://schemas.openxmlformats.org/officeDocument/2006/relationships/hyperlink" Target="https://www.gov.uk/government/publications/equality-act-2010-advice-for-schools" TargetMode="Externa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pace-code-c-2019"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pga/2006/40/section/8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2010-advice-for-school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image" Target="media/image2.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Lorraine's%20documents\Heads%20PA%20stuff\Master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1EE6F10B74F4792BCE42F09861BAC" ma:contentTypeVersion="13" ma:contentTypeDescription="Create a new document." ma:contentTypeScope="" ma:versionID="1afb81225ba85d380bde68280831eeb0">
  <xsd:schema xmlns:xsd="http://www.w3.org/2001/XMLSchema" xmlns:xs="http://www.w3.org/2001/XMLSchema" xmlns:p="http://schemas.microsoft.com/office/2006/metadata/properties" xmlns:ns2="fb2f7512-3b25-4eb2-a1b9-3f3b8093a243" xmlns:ns3="8a1e64bd-9143-4ded-a195-378f6a14bc09" targetNamespace="http://schemas.microsoft.com/office/2006/metadata/properties" ma:root="true" ma:fieldsID="3820e4716278725416a69ca646d2ca4d" ns2:_="" ns3:_="">
    <xsd:import namespace="fb2f7512-3b25-4eb2-a1b9-3f3b8093a243"/>
    <xsd:import namespace="8a1e64bd-9143-4ded-a195-378f6a14bc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f7512-3b25-4eb2-a1b9-3f3b8093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e64bd-9143-4ded-a195-378f6a14bc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8534-10AD-4997-A2D9-F0D59B215D13}">
  <ds:schemaRefs>
    <ds:schemaRef ds:uri="http://schemas.microsoft.com/sharepoint/v3/contenttype/forms"/>
  </ds:schemaRefs>
</ds:datastoreItem>
</file>

<file path=customXml/itemProps2.xml><?xml version="1.0" encoding="utf-8"?>
<ds:datastoreItem xmlns:ds="http://schemas.openxmlformats.org/officeDocument/2006/customXml" ds:itemID="{258FFC19-4408-480C-B734-FD4641CF6663}">
  <ds:schemaRefs>
    <ds:schemaRef ds:uri="http://purl.org/dc/elements/1.1/"/>
    <ds:schemaRef ds:uri="fb2f7512-3b25-4eb2-a1b9-3f3b8093a243"/>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8a1e64bd-9143-4ded-a195-378f6a14bc09"/>
    <ds:schemaRef ds:uri="http://www.w3.org/XML/1998/namespace"/>
    <ds:schemaRef ds:uri="http://purl.org/dc/dcmitype/"/>
  </ds:schemaRefs>
</ds:datastoreItem>
</file>

<file path=customXml/itemProps3.xml><?xml version="1.0" encoding="utf-8"?>
<ds:datastoreItem xmlns:ds="http://schemas.openxmlformats.org/officeDocument/2006/customXml" ds:itemID="{76CCB124-C56E-4B92-92D4-AC710361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f7512-3b25-4eb2-a1b9-3f3b8093a243"/>
    <ds:schemaRef ds:uri="8a1e64bd-9143-4ded-a195-378f6a14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17C0B-9D3E-492A-88D5-3FF85F97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0</TotalTime>
  <Pages>23</Pages>
  <Words>7950</Words>
  <Characters>45316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Broughton High School</Company>
  <LinksUpToDate>false</LinksUpToDate>
  <CharactersWithSpaces>53160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Lorraine Hodgson</cp:lastModifiedBy>
  <cp:revision>3</cp:revision>
  <cp:lastPrinted>2019-09-02T10:51:00Z</cp:lastPrinted>
  <dcterms:created xsi:type="dcterms:W3CDTF">2022-12-09T12:10:00Z</dcterms:created>
  <dcterms:modified xsi:type="dcterms:W3CDTF">2022-12-09T12:10:00Z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0x010100C521EE6F10B74F4792BCE42F09861BAC</vt:lpwstr>
  </property>
</Properties>
</file>