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B0FA" w14:textId="77777777" w:rsidR="001C132F" w:rsidRDefault="001C132F" w:rsidP="001C132F">
      <w:pPr>
        <w:pStyle w:val="Heading1"/>
        <w:rPr>
          <w:rStyle w:val="Emphasis"/>
          <w:i w:val="0"/>
          <w:iCs w:val="0"/>
        </w:rPr>
      </w:pPr>
      <w:r>
        <w:rPr>
          <w:rStyle w:val="Emphasis"/>
          <w:i w:val="0"/>
          <w:iCs w:val="0"/>
        </w:rPr>
        <w:t>Remote Learning Provision</w:t>
      </w:r>
    </w:p>
    <w:p w14:paraId="20B771D1" w14:textId="77777777" w:rsidR="001C132F" w:rsidRPr="001C132F" w:rsidRDefault="001C132F" w:rsidP="001C132F"/>
    <w:p w14:paraId="3896104E" w14:textId="77777777" w:rsidR="00DC7D20" w:rsidRDefault="00DC7D20" w:rsidP="001C132F">
      <w:pPr>
        <w:pStyle w:val="Heading2"/>
        <w:rPr>
          <w:rStyle w:val="Emphasis"/>
          <w:i w:val="0"/>
          <w:iCs w:val="0"/>
        </w:rPr>
      </w:pPr>
      <w:r w:rsidRPr="001C132F">
        <w:rPr>
          <w:rStyle w:val="Emphasis"/>
          <w:i w:val="0"/>
          <w:iCs w:val="0"/>
        </w:rPr>
        <w:t>Expressive Arts Department</w:t>
      </w:r>
    </w:p>
    <w:p w14:paraId="6FFC4EB5" w14:textId="77777777" w:rsidR="001C132F" w:rsidRPr="001C132F" w:rsidRDefault="001C132F" w:rsidP="001C132F">
      <w:pPr>
        <w:rPr>
          <w:rFonts w:cstheme="minorHAnsi"/>
        </w:rPr>
      </w:pPr>
    </w:p>
    <w:p w14:paraId="3D6475CF" w14:textId="77777777" w:rsidR="00AB62F5" w:rsidRPr="001C132F" w:rsidRDefault="003546A0" w:rsidP="003546A0">
      <w:pPr>
        <w:rPr>
          <w:rStyle w:val="Emphasis"/>
          <w:rFonts w:cstheme="minorHAnsi"/>
          <w:i w:val="0"/>
          <w:color w:val="333333"/>
          <w:sz w:val="24"/>
          <w:szCs w:val="24"/>
          <w:shd w:val="clear" w:color="auto" w:fill="FFFFFF"/>
        </w:rPr>
      </w:pPr>
      <w:r w:rsidRPr="001C132F">
        <w:rPr>
          <w:rStyle w:val="Emphasis"/>
          <w:rFonts w:cstheme="minorHAnsi"/>
          <w:b/>
          <w:i w:val="0"/>
          <w:color w:val="333333"/>
          <w:sz w:val="24"/>
          <w:szCs w:val="24"/>
          <w:shd w:val="clear" w:color="auto" w:fill="FFFFFF"/>
        </w:rPr>
        <w:t>Drama</w:t>
      </w:r>
      <w:r w:rsidRPr="001C132F">
        <w:rPr>
          <w:rStyle w:val="Emphasis"/>
          <w:rFonts w:cstheme="minorHAnsi"/>
          <w:i w:val="0"/>
          <w:color w:val="333333"/>
          <w:sz w:val="24"/>
          <w:szCs w:val="24"/>
          <w:shd w:val="clear" w:color="auto" w:fill="FFFFFF"/>
        </w:rPr>
        <w:t xml:space="preserve"> is more than the study of plays and the performing and adopting of characters, drama teaches us about responsibility, empathy, how to solve problems, to take risks and how to be resilient amongst other key life skills. The mastery of these skills is essential for our students as they move through and beyond Walton-le-Dale.  Therefore the online Drama curriculum facilitates the study of society and history, whilst teaching our students about relationships and why people make choices. Online Drama is about communication and context.  Communication helps our students to better understand one another therefore tasks and activities are structured around this principle and will help students understand how we all engage with the wider world.</w:t>
      </w:r>
    </w:p>
    <w:p w14:paraId="52084A02" w14:textId="77777777" w:rsidR="00E23F01" w:rsidRPr="001C132F" w:rsidRDefault="00E23F01" w:rsidP="001C132F">
      <w:pPr>
        <w:pStyle w:val="Heading3"/>
      </w:pPr>
      <w:r w:rsidRPr="001C132F">
        <w:t>Year 7: Once Upon A Time</w:t>
      </w:r>
    </w:p>
    <w:p w14:paraId="230C1754" w14:textId="77777777" w:rsidR="003546A0" w:rsidRPr="001C132F" w:rsidRDefault="00E23F01" w:rsidP="003546A0">
      <w:pPr>
        <w:rPr>
          <w:rFonts w:cstheme="minorHAnsi"/>
          <w:sz w:val="24"/>
          <w:szCs w:val="24"/>
        </w:rPr>
      </w:pPr>
      <w:r w:rsidRPr="001C132F">
        <w:rPr>
          <w:rFonts w:cstheme="minorHAnsi"/>
          <w:sz w:val="24"/>
          <w:szCs w:val="24"/>
        </w:rPr>
        <w:t>Students will explore the issue of stereotyping through well-known fairy-tales.  The unit will allow the students to experiment with a range of drama conventions and pupils will be encouraged to use their bodies to portray characters &amp; to experiment with their use of voice &amp; expression during live lessons.  Throughout the term students will focus on basic physical skills &amp; practise their use of controlling, moving &amp; employing creativity within this element of drama to make their performance skills more visually interesting by describing how this would come across in the theatre. Pupils will expand their imagination &amp; will be encouraged to express these ideas within their tasks and activities.</w:t>
      </w:r>
    </w:p>
    <w:p w14:paraId="21E7BADF" w14:textId="77777777" w:rsidR="00E23F01" w:rsidRPr="001C132F" w:rsidRDefault="00E23F01" w:rsidP="001C132F">
      <w:pPr>
        <w:pStyle w:val="Heading3"/>
      </w:pPr>
      <w:r w:rsidRPr="001C132F">
        <w:t>Year 8: The Grimm Tales</w:t>
      </w:r>
    </w:p>
    <w:p w14:paraId="51F8D02E" w14:textId="77777777" w:rsidR="00E23F01" w:rsidRPr="001C132F" w:rsidRDefault="00E23F01" w:rsidP="00E23F01">
      <w:pPr>
        <w:rPr>
          <w:rFonts w:cstheme="minorHAnsi"/>
          <w:sz w:val="24"/>
          <w:szCs w:val="24"/>
        </w:rPr>
      </w:pPr>
      <w:r w:rsidRPr="001C132F">
        <w:rPr>
          <w:rFonts w:cstheme="minorHAnsi"/>
          <w:sz w:val="24"/>
          <w:szCs w:val="24"/>
        </w:rPr>
        <w:t xml:space="preserve">Throughout this ½ term students will explore how stories can be deconstructed to create new versions. During the process they will consolidate knowledge and application of the key drama skills learnt and develop use of key drama terms in a dramatic forum.   Students will examine how fairy tales have developed and changed over time and explore the similarities and differences between the fairy tale story of ‘Cinderella’ and Carol Ann Duffy / Tim </w:t>
      </w:r>
      <w:proofErr w:type="spellStart"/>
      <w:r w:rsidRPr="001C132F">
        <w:rPr>
          <w:rFonts w:cstheme="minorHAnsi"/>
          <w:sz w:val="24"/>
          <w:szCs w:val="24"/>
        </w:rPr>
        <w:t>Supple’s</w:t>
      </w:r>
      <w:proofErr w:type="spellEnd"/>
      <w:r w:rsidRPr="001C132F">
        <w:rPr>
          <w:rFonts w:cstheme="minorHAnsi"/>
          <w:sz w:val="24"/>
          <w:szCs w:val="24"/>
        </w:rPr>
        <w:t xml:space="preserve"> ‘</w:t>
      </w:r>
      <w:proofErr w:type="spellStart"/>
      <w:r w:rsidRPr="001C132F">
        <w:rPr>
          <w:rFonts w:cstheme="minorHAnsi"/>
          <w:sz w:val="24"/>
          <w:szCs w:val="24"/>
        </w:rPr>
        <w:t>Ashputtel</w:t>
      </w:r>
      <w:proofErr w:type="spellEnd"/>
      <w:r w:rsidRPr="001C132F">
        <w:rPr>
          <w:rFonts w:cstheme="minorHAnsi"/>
          <w:sz w:val="24"/>
          <w:szCs w:val="24"/>
        </w:rPr>
        <w:t xml:space="preserve">’.  Students will use key drama skills to stage the story: narration and role play, explore dramatic contrasts in </w:t>
      </w:r>
      <w:proofErr w:type="spellStart"/>
      <w:r w:rsidRPr="001C132F">
        <w:rPr>
          <w:rFonts w:cstheme="minorHAnsi"/>
          <w:sz w:val="24"/>
          <w:szCs w:val="24"/>
        </w:rPr>
        <w:t>Ashputtel</w:t>
      </w:r>
      <w:proofErr w:type="spellEnd"/>
      <w:r w:rsidRPr="001C132F">
        <w:rPr>
          <w:rFonts w:cstheme="minorHAnsi"/>
          <w:sz w:val="24"/>
          <w:szCs w:val="24"/>
        </w:rPr>
        <w:t xml:space="preserve"> and use key drama terminology.</w:t>
      </w:r>
    </w:p>
    <w:p w14:paraId="51576660" w14:textId="77777777" w:rsidR="00E23F01" w:rsidRPr="001C132F" w:rsidRDefault="00E23F01" w:rsidP="001C132F">
      <w:pPr>
        <w:pStyle w:val="Heading3"/>
      </w:pPr>
      <w:r w:rsidRPr="001C132F">
        <w:t>Year 9: Musicals</w:t>
      </w:r>
    </w:p>
    <w:p w14:paraId="20FF5FC5" w14:textId="77777777" w:rsidR="00E23F01" w:rsidRPr="001C132F" w:rsidRDefault="00E23F01" w:rsidP="00E23F01">
      <w:pPr>
        <w:pStyle w:val="NormalWeb"/>
        <w:shd w:val="clear" w:color="auto" w:fill="FFFFFF"/>
        <w:spacing w:before="0" w:beforeAutospacing="0" w:after="150" w:afterAutospacing="0"/>
        <w:rPr>
          <w:rFonts w:asciiTheme="minorHAnsi" w:hAnsiTheme="minorHAnsi" w:cstheme="minorHAnsi"/>
          <w:color w:val="222222"/>
        </w:rPr>
      </w:pPr>
      <w:r w:rsidRPr="001C132F">
        <w:rPr>
          <w:rFonts w:asciiTheme="minorHAnsi" w:hAnsiTheme="minorHAnsi" w:cstheme="minorHAnsi"/>
          <w:color w:val="222222"/>
        </w:rPr>
        <w:t xml:space="preserve">Inspired by </w:t>
      </w:r>
      <w:r w:rsidR="00DC7D20" w:rsidRPr="001C132F">
        <w:rPr>
          <w:rFonts w:asciiTheme="minorHAnsi" w:hAnsiTheme="minorHAnsi" w:cstheme="minorHAnsi"/>
          <w:color w:val="222222"/>
        </w:rPr>
        <w:t>some of the all-time great musicals along with some more recent premieres to the stage</w:t>
      </w:r>
      <w:r w:rsidRPr="001C132F">
        <w:rPr>
          <w:rFonts w:asciiTheme="minorHAnsi" w:hAnsiTheme="minorHAnsi" w:cstheme="minorHAnsi"/>
          <w:color w:val="222222"/>
        </w:rPr>
        <w:t xml:space="preserve">, this unit acknowledges the popularity of musicals. It provides the opportunity for pupils to experience a lively and expressive </w:t>
      </w:r>
      <w:r w:rsidR="00DC7D20" w:rsidRPr="001C132F">
        <w:rPr>
          <w:rFonts w:asciiTheme="minorHAnsi" w:hAnsiTheme="minorHAnsi" w:cstheme="minorHAnsi"/>
          <w:color w:val="222222"/>
        </w:rPr>
        <w:t>form of theatre an i</w:t>
      </w:r>
      <w:r w:rsidRPr="001C132F">
        <w:rPr>
          <w:rFonts w:asciiTheme="minorHAnsi" w:hAnsiTheme="minorHAnsi" w:cstheme="minorHAnsi"/>
          <w:color w:val="222222"/>
        </w:rPr>
        <w:t>ntroduce</w:t>
      </w:r>
      <w:r w:rsidR="00DC7D20" w:rsidRPr="001C132F">
        <w:rPr>
          <w:rFonts w:asciiTheme="minorHAnsi" w:hAnsiTheme="minorHAnsi" w:cstheme="minorHAnsi"/>
          <w:color w:val="222222"/>
        </w:rPr>
        <w:t>d</w:t>
      </w:r>
      <w:r w:rsidRPr="001C132F">
        <w:rPr>
          <w:rFonts w:asciiTheme="minorHAnsi" w:hAnsiTheme="minorHAnsi" w:cstheme="minorHAnsi"/>
          <w:color w:val="222222"/>
        </w:rPr>
        <w:t xml:space="preserve"> </w:t>
      </w:r>
      <w:r w:rsidR="00DC7D20" w:rsidRPr="001C132F">
        <w:rPr>
          <w:rFonts w:asciiTheme="minorHAnsi" w:hAnsiTheme="minorHAnsi" w:cstheme="minorHAnsi"/>
          <w:color w:val="222222"/>
        </w:rPr>
        <w:t>them</w:t>
      </w:r>
      <w:r w:rsidRPr="001C132F">
        <w:rPr>
          <w:rFonts w:asciiTheme="minorHAnsi" w:hAnsiTheme="minorHAnsi" w:cstheme="minorHAnsi"/>
          <w:color w:val="222222"/>
        </w:rPr>
        <w:t xml:space="preserve"> to a basic knowledge and understanding of the development and changes in musical theatre.</w:t>
      </w:r>
      <w:r w:rsidR="00DC7D20" w:rsidRPr="001C132F">
        <w:rPr>
          <w:rFonts w:asciiTheme="minorHAnsi" w:hAnsiTheme="minorHAnsi" w:cstheme="minorHAnsi"/>
          <w:color w:val="222222"/>
        </w:rPr>
        <w:t xml:space="preserve">  </w:t>
      </w:r>
      <w:r w:rsidR="00DC7D20" w:rsidRPr="001C132F">
        <w:rPr>
          <w:rFonts w:asciiTheme="minorHAnsi" w:hAnsiTheme="minorHAnsi" w:cstheme="minorHAnsi"/>
        </w:rPr>
        <w:t>Students have the opportunity to develop a wide range of skills associated with this industry beyond those you would automatically associate with Performance. The performance industry is not limited to theatre, all aspects and areas are covered from rock concerts, film, event planning and presenting.</w:t>
      </w:r>
    </w:p>
    <w:p w14:paraId="0009DBD1" w14:textId="77777777" w:rsidR="00E23F01" w:rsidRPr="001C132F" w:rsidRDefault="00E23F01" w:rsidP="00E23F01">
      <w:pPr>
        <w:rPr>
          <w:rFonts w:cstheme="minorHAnsi"/>
          <w:sz w:val="24"/>
          <w:szCs w:val="24"/>
        </w:rPr>
      </w:pPr>
    </w:p>
    <w:p w14:paraId="15428CD6" w14:textId="77777777" w:rsidR="00DC7D20" w:rsidRPr="001C132F" w:rsidRDefault="00DC7D20" w:rsidP="00E23F01">
      <w:pPr>
        <w:pStyle w:val="NormalWeb"/>
        <w:spacing w:after="165" w:afterAutospacing="0"/>
        <w:rPr>
          <w:rFonts w:asciiTheme="minorHAnsi" w:hAnsiTheme="minorHAnsi" w:cstheme="minorHAnsi"/>
          <w:b/>
        </w:rPr>
      </w:pPr>
      <w:r w:rsidRPr="001C132F">
        <w:rPr>
          <w:rFonts w:asciiTheme="minorHAnsi" w:hAnsiTheme="minorHAnsi" w:cstheme="minorHAnsi"/>
          <w:b/>
        </w:rPr>
        <w:lastRenderedPageBreak/>
        <w:t>MUSIC</w:t>
      </w:r>
    </w:p>
    <w:p w14:paraId="3521B227" w14:textId="77777777" w:rsidR="00E23F01" w:rsidRPr="001C132F" w:rsidRDefault="00E23F01" w:rsidP="001C132F">
      <w:pPr>
        <w:pStyle w:val="Heading3"/>
      </w:pPr>
      <w:r w:rsidRPr="001C132F">
        <w:t>Year 7</w:t>
      </w:r>
    </w:p>
    <w:p w14:paraId="68BC6371" w14:textId="77777777" w:rsidR="00E23F01" w:rsidRPr="001C132F" w:rsidRDefault="00E23F01" w:rsidP="00E23F01">
      <w:pPr>
        <w:pStyle w:val="NormalWeb"/>
        <w:spacing w:after="165" w:afterAutospacing="0"/>
        <w:rPr>
          <w:rFonts w:asciiTheme="minorHAnsi" w:hAnsiTheme="minorHAnsi" w:cstheme="minorHAnsi"/>
        </w:rPr>
      </w:pPr>
      <w:r w:rsidRPr="001C132F">
        <w:rPr>
          <w:rFonts w:asciiTheme="minorHAnsi" w:hAnsiTheme="minorHAnsi" w:cstheme="minorHAnsi"/>
        </w:rPr>
        <w:t xml:space="preserve">In this unit, year 7 will learn about the key features and characteristics of blues music. They will explore and develop their knowledge of its background and learn how the origins has effected the sound style. </w:t>
      </w:r>
    </w:p>
    <w:p w14:paraId="1E3FD58C" w14:textId="77777777" w:rsidR="00E23F01" w:rsidRPr="001C132F" w:rsidRDefault="00E23F01" w:rsidP="00E23F01">
      <w:pPr>
        <w:pStyle w:val="NormalWeb"/>
        <w:spacing w:after="165" w:afterAutospacing="0"/>
        <w:rPr>
          <w:rFonts w:asciiTheme="minorHAnsi" w:hAnsiTheme="minorHAnsi" w:cstheme="minorHAnsi"/>
        </w:rPr>
      </w:pPr>
      <w:r w:rsidRPr="001C132F">
        <w:rPr>
          <w:rFonts w:asciiTheme="minorHAnsi" w:hAnsiTheme="minorHAnsi" w:cstheme="minorHAnsi"/>
        </w:rPr>
        <w:t xml:space="preserve">Hopefully, there will actually be an opportunity to apply this knowledge practically in school, on actual instruments; replicating the style and genre. However, in home learning year 7s will still be able to show off their skills with an original composition, scatting exercises and some improvisation. </w:t>
      </w:r>
    </w:p>
    <w:p w14:paraId="11F01A21" w14:textId="77777777" w:rsidR="00E23F01" w:rsidRPr="001C132F" w:rsidRDefault="00E23F01" w:rsidP="001C132F">
      <w:pPr>
        <w:pStyle w:val="Heading3"/>
      </w:pPr>
      <w:r w:rsidRPr="001C132F">
        <w:t>Year 8</w:t>
      </w:r>
    </w:p>
    <w:p w14:paraId="4327154B" w14:textId="77777777" w:rsidR="00E23F01" w:rsidRPr="001C132F" w:rsidRDefault="00E23F01" w:rsidP="00E23F01">
      <w:pPr>
        <w:pStyle w:val="NormalWeb"/>
        <w:spacing w:after="165" w:afterAutospacing="0"/>
        <w:rPr>
          <w:rFonts w:asciiTheme="minorHAnsi" w:hAnsiTheme="minorHAnsi" w:cstheme="minorHAnsi"/>
        </w:rPr>
      </w:pPr>
      <w:r w:rsidRPr="001C132F">
        <w:rPr>
          <w:rFonts w:asciiTheme="minorHAnsi" w:hAnsiTheme="minorHAnsi" w:cstheme="minorHAnsi"/>
        </w:rPr>
        <w:t>In this unit, year 8s will create a piece of rap music. They will learn about how a piece of rap is put together and how to create beats that accompany it, even at home. To help inform this writing, students will learn about the origins of rap, the ‘holy trinity of hip hop’ and about the subgenres have evolved from it.</w:t>
      </w:r>
    </w:p>
    <w:p w14:paraId="4D68A5A7" w14:textId="77777777" w:rsidR="00DC7D20" w:rsidRPr="001C132F" w:rsidRDefault="00E23F01" w:rsidP="001C132F">
      <w:pPr>
        <w:pStyle w:val="Heading3"/>
      </w:pPr>
      <w:bookmarkStart w:id="0" w:name="_GoBack"/>
      <w:r w:rsidRPr="001C132F">
        <w:t xml:space="preserve">Year 9 </w:t>
      </w:r>
    </w:p>
    <w:bookmarkEnd w:id="0"/>
    <w:p w14:paraId="42A7D57A" w14:textId="77777777" w:rsidR="00E23F01" w:rsidRPr="001C132F" w:rsidRDefault="00E23F01" w:rsidP="00E23F01">
      <w:pPr>
        <w:pStyle w:val="NormalWeb"/>
        <w:spacing w:after="165" w:afterAutospacing="0"/>
        <w:rPr>
          <w:rFonts w:asciiTheme="minorHAnsi" w:hAnsiTheme="minorHAnsi" w:cstheme="minorHAnsi"/>
        </w:rPr>
      </w:pPr>
      <w:r w:rsidRPr="001C132F">
        <w:rPr>
          <w:rFonts w:asciiTheme="minorHAnsi" w:hAnsiTheme="minorHAnsi" w:cstheme="minorHAnsi"/>
        </w:rPr>
        <w:t>Duri</w:t>
      </w:r>
      <w:r w:rsidR="00DC7D20" w:rsidRPr="001C132F">
        <w:rPr>
          <w:rFonts w:asciiTheme="minorHAnsi" w:hAnsiTheme="minorHAnsi" w:cstheme="minorHAnsi"/>
        </w:rPr>
        <w:t>ng this Unit year 9 will study the concept of Musical Theatre</w:t>
      </w:r>
      <w:r w:rsidRPr="001C132F">
        <w:rPr>
          <w:rFonts w:asciiTheme="minorHAnsi" w:hAnsiTheme="minorHAnsi" w:cstheme="minorHAnsi"/>
        </w:rPr>
        <w:t>. When in school, students will have the freedom to choose what musical role would be suited to their own skillset e.g. sound production, performer, or song writer. The home learning portion of the unit will focus on the theoretical side of what is takes to put on a musical.</w:t>
      </w:r>
    </w:p>
    <w:p w14:paraId="3BB5930B" w14:textId="77777777" w:rsidR="003546A0" w:rsidRPr="00DC7D20" w:rsidRDefault="003546A0" w:rsidP="003546A0">
      <w:pPr>
        <w:rPr>
          <w:rFonts w:asciiTheme="majorHAnsi" w:hAnsiTheme="majorHAnsi" w:cstheme="majorHAnsi"/>
          <w:i/>
          <w:sz w:val="24"/>
          <w:szCs w:val="24"/>
        </w:rPr>
      </w:pPr>
    </w:p>
    <w:sectPr w:rsidR="003546A0" w:rsidRPr="00DC7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A0"/>
    <w:rsid w:val="001C132F"/>
    <w:rsid w:val="003546A0"/>
    <w:rsid w:val="003E2BE0"/>
    <w:rsid w:val="005C59F3"/>
    <w:rsid w:val="00DC7D20"/>
    <w:rsid w:val="00E2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A96C"/>
  <w15:chartTrackingRefBased/>
  <w15:docId w15:val="{F680D7F6-5D5B-4A83-B5D8-1F50FD0A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3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46A0"/>
    <w:rPr>
      <w:i/>
      <w:iCs/>
    </w:rPr>
  </w:style>
  <w:style w:type="paragraph" w:styleId="NormalWeb">
    <w:name w:val="Normal (Web)"/>
    <w:basedOn w:val="Normal"/>
    <w:uiPriority w:val="99"/>
    <w:unhideWhenUsed/>
    <w:rsid w:val="00E23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C13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13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132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8994">
      <w:bodyDiv w:val="1"/>
      <w:marLeft w:val="0"/>
      <w:marRight w:val="0"/>
      <w:marTop w:val="0"/>
      <w:marBottom w:val="0"/>
      <w:divBdr>
        <w:top w:val="none" w:sz="0" w:space="0" w:color="auto"/>
        <w:left w:val="none" w:sz="0" w:space="0" w:color="auto"/>
        <w:bottom w:val="none" w:sz="0" w:space="0" w:color="auto"/>
        <w:right w:val="none" w:sz="0" w:space="0" w:color="auto"/>
      </w:divBdr>
    </w:div>
    <w:div w:id="644895862">
      <w:bodyDiv w:val="1"/>
      <w:marLeft w:val="0"/>
      <w:marRight w:val="0"/>
      <w:marTop w:val="0"/>
      <w:marBottom w:val="0"/>
      <w:divBdr>
        <w:top w:val="none" w:sz="0" w:space="0" w:color="auto"/>
        <w:left w:val="none" w:sz="0" w:space="0" w:color="auto"/>
        <w:bottom w:val="none" w:sz="0" w:space="0" w:color="auto"/>
        <w:right w:val="none" w:sz="0" w:space="0" w:color="auto"/>
      </w:divBdr>
      <w:divsChild>
        <w:div w:id="54409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3" ma:contentTypeDescription="Create a new document." ma:contentTypeScope="" ma:versionID="50b1811f0b503ee8c005679f2ff3f2e9">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90c9dbf5c3219410042394630a5d7aaf"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E9329-BD49-4699-A63F-D1809DCB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E16D5-78D6-4EA2-8890-F2BC6B694D61}">
  <ds:schemaRefs>
    <ds:schemaRef ds:uri="http://schemas.microsoft.com/sharepoint/v3/contenttype/forms"/>
  </ds:schemaRefs>
</ds:datastoreItem>
</file>

<file path=customXml/itemProps3.xml><?xml version="1.0" encoding="utf-8"?>
<ds:datastoreItem xmlns:ds="http://schemas.openxmlformats.org/officeDocument/2006/customXml" ds:itemID="{9E726633-4AA7-4B3B-868E-6DAB6BCD1EB3}">
  <ds:schemaRefs>
    <ds:schemaRef ds:uri="8e64eebd-ca18-44bb-bb83-139d464f67af"/>
    <ds:schemaRef ds:uri="http://www.w3.org/XML/1998/namespace"/>
    <ds:schemaRef ds:uri="http://purl.org/dc/elements/1.1/"/>
    <ds:schemaRef ds:uri="http://purl.org/dc/terms/"/>
    <ds:schemaRef ds:uri="http://purl.org/dc/dcmitype/"/>
    <ds:schemaRef ds:uri="b79c1256-7b29-4548-950e-8940c3b912d0"/>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Thorpe</dc:creator>
  <cp:keywords/>
  <dc:description/>
  <cp:lastModifiedBy>R Long</cp:lastModifiedBy>
  <cp:revision>2</cp:revision>
  <dcterms:created xsi:type="dcterms:W3CDTF">2021-02-12T14:33:00Z</dcterms:created>
  <dcterms:modified xsi:type="dcterms:W3CDTF">2021-02-12T14:33:00Z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