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9E88" w14:textId="55E18A40" w:rsidR="00B13ED7" w:rsidRDefault="00AB7FA5" w:rsidP="00AB7FA5">
      <w:pPr>
        <w:pStyle w:val="Heading1"/>
        <w:rPr>
          <w:color w:val="2E74B5" w:themeColor="accent1" w:themeShade="BF"/>
        </w:rPr>
      </w:pPr>
      <w:r w:rsidRPr="00AB7FA5">
        <w:rPr>
          <w:color w:val="2E74B5" w:themeColor="accent1" w:themeShade="BF"/>
        </w:rPr>
        <w:t>Topic: L</w:t>
      </w:r>
      <w:r w:rsidR="00B13ED7" w:rsidRPr="00AB7FA5">
        <w:rPr>
          <w:color w:val="2E74B5" w:themeColor="accent1" w:themeShade="BF"/>
        </w:rPr>
        <w:t>ancashire</w:t>
      </w:r>
    </w:p>
    <w:p w14:paraId="54AF9A20" w14:textId="41942D84" w:rsidR="00B13ED7" w:rsidRDefault="00AB7FA5" w:rsidP="00AB7FA5">
      <w:pPr>
        <w:pStyle w:val="Heading2"/>
      </w:pPr>
      <w:r>
        <w:t>Books</w:t>
      </w:r>
    </w:p>
    <w:p w14:paraId="6CA2F76B" w14:textId="77777777" w:rsidR="00AB7FA5" w:rsidRPr="00AB7FA5" w:rsidRDefault="00AB7FA5" w:rsidP="00AB7FA5"/>
    <w:tbl>
      <w:tblPr>
        <w:tblStyle w:val="GridTable4-Accent1"/>
        <w:tblW w:w="9067" w:type="dxa"/>
        <w:tblLayout w:type="fixed"/>
        <w:tblLook w:val="04A0" w:firstRow="1" w:lastRow="0" w:firstColumn="1" w:lastColumn="0" w:noHBand="0" w:noVBand="1"/>
      </w:tblPr>
      <w:tblGrid>
        <w:gridCol w:w="1555"/>
        <w:gridCol w:w="1417"/>
        <w:gridCol w:w="1843"/>
        <w:gridCol w:w="1984"/>
        <w:gridCol w:w="2268"/>
      </w:tblGrid>
      <w:tr w:rsidR="00AB7FA5" w14:paraId="0D7AF6D5" w14:textId="77777777" w:rsidTr="00AB7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FB8ABD8" w14:textId="77777777" w:rsidR="00AB7FA5" w:rsidRDefault="00AB7FA5">
            <w:r>
              <w:t>Title</w:t>
            </w:r>
          </w:p>
        </w:tc>
        <w:tc>
          <w:tcPr>
            <w:tcW w:w="1417" w:type="dxa"/>
          </w:tcPr>
          <w:p w14:paraId="274D1FD2" w14:textId="1DA6235E" w:rsidR="00AB7FA5" w:rsidRDefault="00AB7FA5" w:rsidP="00AB7FA5">
            <w:pPr>
              <w:cnfStyle w:val="100000000000" w:firstRow="1" w:lastRow="0" w:firstColumn="0" w:lastColumn="0" w:oddVBand="0" w:evenVBand="0" w:oddHBand="0" w:evenHBand="0" w:firstRowFirstColumn="0" w:firstRowLastColumn="0" w:lastRowFirstColumn="0" w:lastRowLastColumn="0"/>
            </w:pPr>
            <w:r>
              <w:t>Author</w:t>
            </w:r>
          </w:p>
        </w:tc>
        <w:tc>
          <w:tcPr>
            <w:tcW w:w="1843" w:type="dxa"/>
          </w:tcPr>
          <w:p w14:paraId="54CA7FFF" w14:textId="31E6B9FE" w:rsidR="00AB7FA5" w:rsidRDefault="00AB7FA5">
            <w:pPr>
              <w:cnfStyle w:val="100000000000" w:firstRow="1" w:lastRow="0" w:firstColumn="0" w:lastColumn="0" w:oddVBand="0" w:evenVBand="0" w:oddHBand="0" w:evenHBand="0" w:firstRowFirstColumn="0" w:firstRowLastColumn="0" w:lastRowFirstColumn="0" w:lastRowLastColumn="0"/>
            </w:pPr>
            <w:r>
              <w:t>Comments</w:t>
            </w:r>
            <w:bookmarkStart w:id="0" w:name="_GoBack"/>
            <w:bookmarkEnd w:id="0"/>
          </w:p>
        </w:tc>
        <w:tc>
          <w:tcPr>
            <w:tcW w:w="1984" w:type="dxa"/>
          </w:tcPr>
          <w:p w14:paraId="779D4920" w14:textId="77777777" w:rsidR="00AB7FA5" w:rsidRDefault="00AB7FA5">
            <w:pPr>
              <w:cnfStyle w:val="100000000000" w:firstRow="1" w:lastRow="0" w:firstColumn="0" w:lastColumn="0" w:oddVBand="0" w:evenVBand="0" w:oddHBand="0" w:evenHBand="0" w:firstRowFirstColumn="0" w:firstRowLastColumn="0" w:lastRowFirstColumn="0" w:lastRowLastColumn="0"/>
            </w:pPr>
            <w:r>
              <w:t>Image</w:t>
            </w:r>
          </w:p>
        </w:tc>
        <w:tc>
          <w:tcPr>
            <w:tcW w:w="2268" w:type="dxa"/>
          </w:tcPr>
          <w:p w14:paraId="16C69424" w14:textId="6F31D58D" w:rsidR="00AB7FA5" w:rsidRDefault="00AB7FA5">
            <w:pPr>
              <w:cnfStyle w:val="100000000000" w:firstRow="1" w:lastRow="0" w:firstColumn="0" w:lastColumn="0" w:oddVBand="0" w:evenVBand="0" w:oddHBand="0" w:evenHBand="0" w:firstRowFirstColumn="0" w:firstRowLastColumn="0" w:lastRowFirstColumn="0" w:lastRowLastColumn="0"/>
            </w:pPr>
            <w:r>
              <w:t>Classification</w:t>
            </w:r>
          </w:p>
          <w:p w14:paraId="5B2DF774" w14:textId="795BB0AE" w:rsidR="00AB7FA5" w:rsidRDefault="00AB7FA5">
            <w:pPr>
              <w:cnfStyle w:val="100000000000" w:firstRow="1" w:lastRow="0" w:firstColumn="0" w:lastColumn="0" w:oddVBand="0" w:evenVBand="0" w:oddHBand="0" w:evenHBand="0" w:firstRowFirstColumn="0" w:firstRowLastColumn="0" w:lastRowFirstColumn="0" w:lastRowLastColumn="0"/>
            </w:pPr>
            <w:r>
              <w:t>in School Library</w:t>
            </w:r>
          </w:p>
        </w:tc>
      </w:tr>
      <w:tr w:rsidR="00AB7FA5" w14:paraId="2F2E20EC" w14:textId="77777777" w:rsidTr="00AB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5C0D1D" w14:textId="77777777" w:rsidR="00AB7FA5" w:rsidRDefault="00AB7FA5">
            <w:r w:rsidRPr="008C2674">
              <w:t>Lancashire Witch Craze</w:t>
            </w:r>
          </w:p>
        </w:tc>
        <w:tc>
          <w:tcPr>
            <w:tcW w:w="1417" w:type="dxa"/>
          </w:tcPr>
          <w:p w14:paraId="72B53FE0" w14:textId="4D95F82C" w:rsidR="00AB7FA5" w:rsidRDefault="00AB7FA5">
            <w:pPr>
              <w:cnfStyle w:val="000000100000" w:firstRow="0" w:lastRow="0" w:firstColumn="0" w:lastColumn="0" w:oddVBand="0" w:evenVBand="0" w:oddHBand="1" w:evenHBand="0" w:firstRowFirstColumn="0" w:firstRowLastColumn="0" w:lastRowFirstColumn="0" w:lastRowLastColumn="0"/>
            </w:pPr>
            <w:r w:rsidRPr="008C2674">
              <w:t>Lumby,</w:t>
            </w:r>
            <w:r>
              <w:t xml:space="preserve"> </w:t>
            </w:r>
            <w:r w:rsidRPr="008C2674">
              <w:t>J</w:t>
            </w:r>
          </w:p>
        </w:tc>
        <w:tc>
          <w:tcPr>
            <w:tcW w:w="1843" w:type="dxa"/>
          </w:tcPr>
          <w:p w14:paraId="2E6069A4" w14:textId="77777777" w:rsidR="00AB7FA5" w:rsidRPr="008C2674" w:rsidRDefault="00AB7FA5" w:rsidP="008C2674">
            <w:pPr>
              <w:cnfStyle w:val="000000100000" w:firstRow="0" w:lastRow="0" w:firstColumn="0" w:lastColumn="0" w:oddVBand="0" w:evenVBand="0" w:oddHBand="1" w:evenHBand="0" w:firstRowFirstColumn="0" w:firstRowLastColumn="0" w:lastRowFirstColumn="0" w:lastRowLastColumn="0"/>
              <w:rPr>
                <w:sz w:val="40"/>
                <w:szCs w:val="48"/>
                <w:lang w:eastAsia="en-GB"/>
              </w:rPr>
            </w:pPr>
            <w:r w:rsidRPr="008C2674">
              <w:rPr>
                <w:lang w:eastAsia="en-GB"/>
              </w:rPr>
              <w:t>Jennet Preston and the Lancashire Witches, 1612</w:t>
            </w:r>
          </w:p>
          <w:p w14:paraId="43C17665" w14:textId="77777777" w:rsidR="00AB7FA5" w:rsidRDefault="00AB7FA5">
            <w:pPr>
              <w:cnfStyle w:val="000000100000" w:firstRow="0" w:lastRow="0" w:firstColumn="0" w:lastColumn="0" w:oddVBand="0" w:evenVBand="0" w:oddHBand="1" w:evenHBand="0" w:firstRowFirstColumn="0" w:firstRowLastColumn="0" w:lastRowFirstColumn="0" w:lastRowLastColumn="0"/>
            </w:pPr>
          </w:p>
        </w:tc>
        <w:tc>
          <w:tcPr>
            <w:tcW w:w="1984" w:type="dxa"/>
          </w:tcPr>
          <w:p w14:paraId="6FE7D4E9" w14:textId="77777777" w:rsidR="00AB7FA5" w:rsidRDefault="00AB7FA5">
            <w:pP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extent cx="828675" cy="1310038"/>
                  <wp:effectExtent l="0" t="0" r="0" b="4445"/>
                  <wp:docPr id="1" name="Picture 1" descr="https://encrypted-tbn0.gstatic.com/images?q=tbn%3AANd9GcR2-xGya029hR6pWRFaPByQxQv3woj9a8lVm5kg3UNW80ouPxZelFCzxJ7BouU&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R2-xGya029hR6pWRFaPByQxQv3woj9a8lVm5kg3UNW80ouPxZelFCzxJ7BouU&amp;usqp=C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844929" cy="1335734"/>
                          </a:xfrm>
                          <a:prstGeom prst="rect">
                            <a:avLst/>
                          </a:prstGeom>
                          <a:noFill/>
                          <a:ln>
                            <a:noFill/>
                          </a:ln>
                        </pic:spPr>
                      </pic:pic>
                    </a:graphicData>
                  </a:graphic>
                </wp:inline>
              </w:drawing>
            </w:r>
          </w:p>
        </w:tc>
        <w:tc>
          <w:tcPr>
            <w:tcW w:w="2268" w:type="dxa"/>
          </w:tcPr>
          <w:p w14:paraId="440C83EE" w14:textId="77777777" w:rsidR="00AB7FA5" w:rsidRDefault="00AB7FA5">
            <w:pPr>
              <w:cnfStyle w:val="000000100000" w:firstRow="0" w:lastRow="0" w:firstColumn="0" w:lastColumn="0" w:oddVBand="0" w:evenVBand="0" w:oddHBand="1" w:evenHBand="0" w:firstRowFirstColumn="0" w:firstRowLastColumn="0" w:lastRowFirstColumn="0" w:lastRowLastColumn="0"/>
            </w:pPr>
            <w:r w:rsidRPr="008C2674">
              <w:t>942.766</w:t>
            </w:r>
          </w:p>
        </w:tc>
      </w:tr>
      <w:tr w:rsidR="00AB7FA5" w14:paraId="67979934" w14:textId="77777777" w:rsidTr="00AB7FA5">
        <w:tc>
          <w:tcPr>
            <w:cnfStyle w:val="001000000000" w:firstRow="0" w:lastRow="0" w:firstColumn="1" w:lastColumn="0" w:oddVBand="0" w:evenVBand="0" w:oddHBand="0" w:evenHBand="0" w:firstRowFirstColumn="0" w:firstRowLastColumn="0" w:lastRowFirstColumn="0" w:lastRowLastColumn="0"/>
            <w:tcW w:w="1555" w:type="dxa"/>
          </w:tcPr>
          <w:p w14:paraId="17B1C0F3" w14:textId="77777777" w:rsidR="00AB7FA5" w:rsidRDefault="00AB7FA5">
            <w:r w:rsidRPr="00B65F3E">
              <w:t>It Happened in Lancashire</w:t>
            </w:r>
          </w:p>
        </w:tc>
        <w:tc>
          <w:tcPr>
            <w:tcW w:w="1417" w:type="dxa"/>
          </w:tcPr>
          <w:p w14:paraId="6B33AC3C" w14:textId="77777777" w:rsidR="00AB7FA5" w:rsidRDefault="00AB7FA5">
            <w:pPr>
              <w:cnfStyle w:val="000000000000" w:firstRow="0" w:lastRow="0" w:firstColumn="0" w:lastColumn="0" w:oddVBand="0" w:evenVBand="0" w:oddHBand="0" w:evenHBand="0" w:firstRowFirstColumn="0" w:firstRowLastColumn="0" w:lastRowFirstColumn="0" w:lastRowLastColumn="0"/>
            </w:pPr>
            <w:r w:rsidRPr="00B65F3E">
              <w:t>Greenhalgh, Malcolm</w:t>
            </w:r>
          </w:p>
        </w:tc>
        <w:tc>
          <w:tcPr>
            <w:tcW w:w="1843" w:type="dxa"/>
          </w:tcPr>
          <w:p w14:paraId="38636146" w14:textId="77777777" w:rsidR="00AB7FA5" w:rsidRDefault="00AB7FA5">
            <w:pPr>
              <w:cnfStyle w:val="000000000000" w:firstRow="0" w:lastRow="0" w:firstColumn="0" w:lastColumn="0" w:oddVBand="0" w:evenVBand="0" w:oddHBand="0" w:evenHBand="0" w:firstRowFirstColumn="0" w:firstRowLastColumn="0" w:lastRowFirstColumn="0" w:lastRowLastColumn="0"/>
            </w:pPr>
            <w:r w:rsidRPr="00B65F3E">
              <w:t>From the world's largest tripe factory to the Battle of Wigan Lane; from the Peterloo massacre to the first British canal - Lancashire can claim it all.</w:t>
            </w:r>
          </w:p>
        </w:tc>
        <w:tc>
          <w:tcPr>
            <w:tcW w:w="1984" w:type="dxa"/>
          </w:tcPr>
          <w:p w14:paraId="57978E6C" w14:textId="77777777" w:rsidR="00AB7FA5" w:rsidRDefault="00AB7FA5">
            <w:pP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extent cx="897185" cy="1295400"/>
                  <wp:effectExtent l="0" t="0" r="0" b="0"/>
                  <wp:docPr id="2" name="Picture 2" descr="It Happened in Lancashire: Amazon.co.uk: Malcolm Greenhal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 Happened in Lancashire: Amazon.co.uk: Malcolm Greenhalg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14" cy="1320276"/>
                          </a:xfrm>
                          <a:prstGeom prst="rect">
                            <a:avLst/>
                          </a:prstGeom>
                          <a:noFill/>
                          <a:ln>
                            <a:noFill/>
                          </a:ln>
                        </pic:spPr>
                      </pic:pic>
                    </a:graphicData>
                  </a:graphic>
                </wp:inline>
              </w:drawing>
            </w:r>
          </w:p>
        </w:tc>
        <w:tc>
          <w:tcPr>
            <w:tcW w:w="2268" w:type="dxa"/>
          </w:tcPr>
          <w:p w14:paraId="6355A493" w14:textId="77777777" w:rsidR="00AB7FA5" w:rsidRDefault="00AB7FA5">
            <w:pPr>
              <w:cnfStyle w:val="000000000000" w:firstRow="0" w:lastRow="0" w:firstColumn="0" w:lastColumn="0" w:oddVBand="0" w:evenVBand="0" w:oddHBand="0" w:evenHBand="0" w:firstRowFirstColumn="0" w:firstRowLastColumn="0" w:lastRowFirstColumn="0" w:lastRowLastColumn="0"/>
            </w:pPr>
            <w:r w:rsidRPr="00B65F3E">
              <w:t>942.76</w:t>
            </w:r>
          </w:p>
        </w:tc>
      </w:tr>
      <w:tr w:rsidR="00AB7FA5" w14:paraId="32F8C826" w14:textId="77777777" w:rsidTr="00AB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DDD5F1F" w14:textId="77777777" w:rsidR="00AB7FA5" w:rsidRDefault="00AB7FA5">
            <w:r w:rsidRPr="002E4182">
              <w:t>Lancashire Hot-Pot</w:t>
            </w:r>
          </w:p>
        </w:tc>
        <w:tc>
          <w:tcPr>
            <w:tcW w:w="1417" w:type="dxa"/>
          </w:tcPr>
          <w:p w14:paraId="277AC96F" w14:textId="77777777" w:rsidR="00AB7FA5" w:rsidRDefault="00AB7FA5">
            <w:pPr>
              <w:cnfStyle w:val="000000100000" w:firstRow="0" w:lastRow="0" w:firstColumn="0" w:lastColumn="0" w:oddVBand="0" w:evenVBand="0" w:oddHBand="1" w:evenHBand="0" w:firstRowFirstColumn="0" w:firstRowLastColumn="0" w:lastRowFirstColumn="0" w:lastRowLastColumn="0"/>
            </w:pPr>
            <w:r w:rsidRPr="002E4182">
              <w:t>Hayes, D</w:t>
            </w:r>
          </w:p>
        </w:tc>
        <w:tc>
          <w:tcPr>
            <w:tcW w:w="1843" w:type="dxa"/>
          </w:tcPr>
          <w:p w14:paraId="2C8E7A7F" w14:textId="77777777" w:rsidR="00AB7FA5" w:rsidRDefault="00AB7FA5">
            <w:pPr>
              <w:cnfStyle w:val="000000100000" w:firstRow="0" w:lastRow="0" w:firstColumn="0" w:lastColumn="0" w:oddVBand="0" w:evenVBand="0" w:oddHBand="1" w:evenHBand="0" w:firstRowFirstColumn="0" w:firstRowLastColumn="0" w:lastRowFirstColumn="0" w:lastRowLastColumn="0"/>
            </w:pPr>
            <w:r>
              <w:t>Essential Reading for the Lancashire Know-All. Facts and heritage, people and places.</w:t>
            </w:r>
          </w:p>
        </w:tc>
        <w:tc>
          <w:tcPr>
            <w:tcW w:w="1984" w:type="dxa"/>
          </w:tcPr>
          <w:p w14:paraId="70FE2570" w14:textId="77777777" w:rsidR="00AB7FA5" w:rsidRDefault="00AB7FA5">
            <w:pP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extent cx="1098000" cy="1566000"/>
                  <wp:effectExtent l="0" t="0" r="6985" b="0"/>
                  <wp:docPr id="3" name="Picture 3" descr="Buy Lancashire Hot-pot Book Online at Low Prices in In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y Lancashire Hot-pot Book Online at Low Prices in Indi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000" cy="1566000"/>
                          </a:xfrm>
                          <a:prstGeom prst="rect">
                            <a:avLst/>
                          </a:prstGeom>
                          <a:noFill/>
                          <a:ln>
                            <a:noFill/>
                          </a:ln>
                        </pic:spPr>
                      </pic:pic>
                    </a:graphicData>
                  </a:graphic>
                </wp:inline>
              </w:drawing>
            </w:r>
          </w:p>
        </w:tc>
        <w:tc>
          <w:tcPr>
            <w:tcW w:w="2268" w:type="dxa"/>
          </w:tcPr>
          <w:p w14:paraId="51F4AF60" w14:textId="77777777" w:rsidR="00AB7FA5" w:rsidRDefault="00AB7FA5">
            <w:pPr>
              <w:cnfStyle w:val="000000100000" w:firstRow="0" w:lastRow="0" w:firstColumn="0" w:lastColumn="0" w:oddVBand="0" w:evenVBand="0" w:oddHBand="1" w:evenHBand="0" w:firstRowFirstColumn="0" w:firstRowLastColumn="0" w:lastRowFirstColumn="0" w:lastRowLastColumn="0"/>
            </w:pPr>
            <w:r w:rsidRPr="007F4A32">
              <w:t>942.74</w:t>
            </w:r>
          </w:p>
        </w:tc>
      </w:tr>
      <w:tr w:rsidR="00AB7FA5" w14:paraId="1C589CE3" w14:textId="77777777" w:rsidTr="00AB7FA5">
        <w:tc>
          <w:tcPr>
            <w:cnfStyle w:val="001000000000" w:firstRow="0" w:lastRow="0" w:firstColumn="1" w:lastColumn="0" w:oddVBand="0" w:evenVBand="0" w:oddHBand="0" w:evenHBand="0" w:firstRowFirstColumn="0" w:firstRowLastColumn="0" w:lastRowFirstColumn="0" w:lastRowLastColumn="0"/>
            <w:tcW w:w="1555" w:type="dxa"/>
          </w:tcPr>
          <w:p w14:paraId="0D231E38" w14:textId="77777777" w:rsidR="00AB7FA5" w:rsidRDefault="00AB7FA5">
            <w:r w:rsidRPr="007F4A32">
              <w:t>Victorian Lancashire</w:t>
            </w:r>
          </w:p>
        </w:tc>
        <w:tc>
          <w:tcPr>
            <w:tcW w:w="1417" w:type="dxa"/>
          </w:tcPr>
          <w:p w14:paraId="35F38BD5" w14:textId="77777777" w:rsidR="00AB7FA5" w:rsidRDefault="00AB7FA5">
            <w:pPr>
              <w:cnfStyle w:val="000000000000" w:firstRow="0" w:lastRow="0" w:firstColumn="0" w:lastColumn="0" w:oddVBand="0" w:evenVBand="0" w:oddHBand="0" w:evenHBand="0" w:firstRowFirstColumn="0" w:firstRowLastColumn="0" w:lastRowFirstColumn="0" w:lastRowLastColumn="0"/>
            </w:pPr>
            <w:r w:rsidRPr="007F4A32">
              <w:t>Bell, S P</w:t>
            </w:r>
          </w:p>
        </w:tc>
        <w:tc>
          <w:tcPr>
            <w:tcW w:w="1843" w:type="dxa"/>
          </w:tcPr>
          <w:p w14:paraId="5B483FDF" w14:textId="77777777" w:rsidR="00AB7FA5" w:rsidRDefault="00AB7FA5">
            <w:pPr>
              <w:cnfStyle w:val="000000000000" w:firstRow="0" w:lastRow="0" w:firstColumn="0" w:lastColumn="0" w:oddVBand="0" w:evenVBand="0" w:oddHBand="0" w:evenHBand="0" w:firstRowFirstColumn="0" w:firstRowLastColumn="0" w:lastRowFirstColumn="0" w:lastRowLastColumn="0"/>
            </w:pPr>
            <w:r>
              <w:t>Social history 19</w:t>
            </w:r>
            <w:r w:rsidRPr="007F4A32">
              <w:rPr>
                <w:vertAlign w:val="superscript"/>
              </w:rPr>
              <w:t>th</w:t>
            </w:r>
            <w:r>
              <w:t xml:space="preserve"> Century, county municipal administrations, the police, the press, entertainment &amp; entrepreneurs. </w:t>
            </w:r>
          </w:p>
        </w:tc>
        <w:tc>
          <w:tcPr>
            <w:tcW w:w="1984" w:type="dxa"/>
          </w:tcPr>
          <w:p w14:paraId="7DC73183" w14:textId="77777777" w:rsidR="00AB7FA5" w:rsidRDefault="00AB7FA5">
            <w:pP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14:anchorId="2C98A44A" wp14:editId="4780EB9F">
                  <wp:extent cx="876300" cy="1423987"/>
                  <wp:effectExtent l="0" t="0" r="0" b="5080"/>
                  <wp:docPr id="4" name="Picture 4" descr="Victorian Lancashire;: S. Peter Bell: 9780715362136: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Lancashire;: S. Peter Bell: 9780715362136: Amazon.com: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630" cy="1458649"/>
                          </a:xfrm>
                          <a:prstGeom prst="rect">
                            <a:avLst/>
                          </a:prstGeom>
                          <a:noFill/>
                          <a:ln>
                            <a:noFill/>
                          </a:ln>
                        </pic:spPr>
                      </pic:pic>
                    </a:graphicData>
                  </a:graphic>
                </wp:inline>
              </w:drawing>
            </w:r>
          </w:p>
        </w:tc>
        <w:tc>
          <w:tcPr>
            <w:tcW w:w="2268" w:type="dxa"/>
          </w:tcPr>
          <w:p w14:paraId="2EC02502" w14:textId="77777777" w:rsidR="00AB7FA5" w:rsidRDefault="00AB7FA5">
            <w:pPr>
              <w:cnfStyle w:val="000000000000" w:firstRow="0" w:lastRow="0" w:firstColumn="0" w:lastColumn="0" w:oddVBand="0" w:evenVBand="0" w:oddHBand="0" w:evenHBand="0" w:firstRowFirstColumn="0" w:firstRowLastColumn="0" w:lastRowFirstColumn="0" w:lastRowLastColumn="0"/>
            </w:pPr>
            <w:r w:rsidRPr="007F4A32">
              <w:t>942.74</w:t>
            </w:r>
          </w:p>
        </w:tc>
      </w:tr>
      <w:tr w:rsidR="00AB7FA5" w14:paraId="52B56723" w14:textId="77777777" w:rsidTr="00AB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E877E2B" w14:textId="77777777" w:rsidR="00AB7FA5" w:rsidRDefault="00AB7FA5">
            <w:r w:rsidRPr="00F668B3">
              <w:t>Traditions of Lancashire</w:t>
            </w:r>
          </w:p>
        </w:tc>
        <w:tc>
          <w:tcPr>
            <w:tcW w:w="1417" w:type="dxa"/>
          </w:tcPr>
          <w:p w14:paraId="12DF1E5A" w14:textId="77777777" w:rsidR="00AB7FA5" w:rsidRDefault="00AB7FA5">
            <w:pPr>
              <w:cnfStyle w:val="000000100000" w:firstRow="0" w:lastRow="0" w:firstColumn="0" w:lastColumn="0" w:oddVBand="0" w:evenVBand="0" w:oddHBand="1" w:evenHBand="0" w:firstRowFirstColumn="0" w:firstRowLastColumn="0" w:lastRowFirstColumn="0" w:lastRowLastColumn="0"/>
            </w:pPr>
            <w:r w:rsidRPr="00F668B3">
              <w:t>Roby, J A</w:t>
            </w:r>
          </w:p>
        </w:tc>
        <w:tc>
          <w:tcPr>
            <w:tcW w:w="1843" w:type="dxa"/>
          </w:tcPr>
          <w:p w14:paraId="149C3079" w14:textId="77777777" w:rsidR="00AB7FA5" w:rsidRDefault="00AB7FA5">
            <w:pPr>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333333"/>
                <w:sz w:val="21"/>
                <w:szCs w:val="21"/>
                <w:shd w:val="clear" w:color="auto" w:fill="FFFFFF"/>
              </w:rPr>
              <w:t>Nowhere in England is there such a rich store of characters and humorous tales as to be found in Lancashire</w:t>
            </w:r>
          </w:p>
        </w:tc>
        <w:tc>
          <w:tcPr>
            <w:tcW w:w="1984" w:type="dxa"/>
          </w:tcPr>
          <w:p w14:paraId="46FC5A43" w14:textId="77777777" w:rsidR="00AB7FA5" w:rsidRDefault="00AB7FA5">
            <w:pP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14:anchorId="2E394BC7" wp14:editId="1507C5DA">
                  <wp:extent cx="933101" cy="1497179"/>
                  <wp:effectExtent l="0" t="0" r="635" b="8255"/>
                  <wp:docPr id="5" name="Picture 5" descr="9781873888001: Traditions of Lancashire - AbeBooks - Roby , J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1873888001: Traditions of Lancashire - AbeBooks - Roby , Jam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267" cy="1518304"/>
                          </a:xfrm>
                          <a:prstGeom prst="rect">
                            <a:avLst/>
                          </a:prstGeom>
                          <a:noFill/>
                          <a:ln>
                            <a:noFill/>
                          </a:ln>
                        </pic:spPr>
                      </pic:pic>
                    </a:graphicData>
                  </a:graphic>
                </wp:inline>
              </w:drawing>
            </w:r>
          </w:p>
        </w:tc>
        <w:tc>
          <w:tcPr>
            <w:tcW w:w="2268" w:type="dxa"/>
          </w:tcPr>
          <w:p w14:paraId="0A7201A2" w14:textId="77777777" w:rsidR="00AB7FA5" w:rsidRDefault="00AB7FA5">
            <w:pPr>
              <w:cnfStyle w:val="000000100000" w:firstRow="0" w:lastRow="0" w:firstColumn="0" w:lastColumn="0" w:oddVBand="0" w:evenVBand="0" w:oddHBand="1" w:evenHBand="0" w:firstRowFirstColumn="0" w:firstRowLastColumn="0" w:lastRowFirstColumn="0" w:lastRowLastColumn="0"/>
            </w:pPr>
            <w:r w:rsidRPr="00F668B3">
              <w:t>942.7665</w:t>
            </w:r>
          </w:p>
        </w:tc>
      </w:tr>
      <w:tr w:rsidR="00AB7FA5" w14:paraId="3E496101" w14:textId="77777777" w:rsidTr="00AB7FA5">
        <w:tc>
          <w:tcPr>
            <w:cnfStyle w:val="001000000000" w:firstRow="0" w:lastRow="0" w:firstColumn="1" w:lastColumn="0" w:oddVBand="0" w:evenVBand="0" w:oddHBand="0" w:evenHBand="0" w:firstRowFirstColumn="0" w:firstRowLastColumn="0" w:lastRowFirstColumn="0" w:lastRowLastColumn="0"/>
            <w:tcW w:w="1555" w:type="dxa"/>
          </w:tcPr>
          <w:p w14:paraId="144287E7" w14:textId="77777777" w:rsidR="00AB7FA5" w:rsidRDefault="00AB7FA5">
            <w:r w:rsidRPr="00F668B3">
              <w:lastRenderedPageBreak/>
              <w:t>Memories of the Lancashire Cotton Mills</w:t>
            </w:r>
          </w:p>
        </w:tc>
        <w:tc>
          <w:tcPr>
            <w:tcW w:w="1417" w:type="dxa"/>
          </w:tcPr>
          <w:p w14:paraId="0794E923" w14:textId="77777777" w:rsidR="00AB7FA5" w:rsidRDefault="00AB7FA5">
            <w:pPr>
              <w:cnfStyle w:val="000000000000" w:firstRow="0" w:lastRow="0" w:firstColumn="0" w:lastColumn="0" w:oddVBand="0" w:evenVBand="0" w:oddHBand="0" w:evenHBand="0" w:firstRowFirstColumn="0" w:firstRowLastColumn="0" w:lastRowFirstColumn="0" w:lastRowLastColumn="0"/>
            </w:pPr>
            <w:r w:rsidRPr="00F668B3">
              <w:t>Freethy, Ron</w:t>
            </w:r>
          </w:p>
        </w:tc>
        <w:tc>
          <w:tcPr>
            <w:tcW w:w="1843" w:type="dxa"/>
          </w:tcPr>
          <w:p w14:paraId="76C0A307" w14:textId="77777777" w:rsidR="00AB7FA5" w:rsidRDefault="00AB7FA5">
            <w:pPr>
              <w:cnfStyle w:val="000000000000" w:firstRow="0" w:lastRow="0" w:firstColumn="0" w:lastColumn="0" w:oddVBand="0" w:evenVBand="0" w:oddHBand="0" w:evenHBand="0" w:firstRowFirstColumn="0" w:firstRowLastColumn="0" w:lastRowFirstColumn="0" w:lastRowLastColumn="0"/>
            </w:pPr>
            <w:r w:rsidRPr="00F668B3">
              <w:t>"A nostalgic look back at the county's cotton industry. Includes the workers' recollections and anecdotes, the events, both happy and tragic and the jobs and what they entailed. Profusely illustrated with both old and recent photographs."</w:t>
            </w:r>
          </w:p>
        </w:tc>
        <w:tc>
          <w:tcPr>
            <w:tcW w:w="1984" w:type="dxa"/>
          </w:tcPr>
          <w:p w14:paraId="573B300A" w14:textId="77777777" w:rsidR="00AB7FA5" w:rsidRDefault="00AB7FA5">
            <w:pP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extent cx="1287801" cy="1819275"/>
                  <wp:effectExtent l="0" t="0" r="7620" b="0"/>
                  <wp:docPr id="6" name="Picture 6" descr="Memories of the Lancashire Cotton Mills: Ron Freet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ries of the Lancashire Cotton Mills: Ron Freeth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2002" cy="1839337"/>
                          </a:xfrm>
                          <a:prstGeom prst="rect">
                            <a:avLst/>
                          </a:prstGeom>
                          <a:noFill/>
                          <a:ln>
                            <a:noFill/>
                          </a:ln>
                        </pic:spPr>
                      </pic:pic>
                    </a:graphicData>
                  </a:graphic>
                </wp:inline>
              </w:drawing>
            </w:r>
          </w:p>
        </w:tc>
        <w:tc>
          <w:tcPr>
            <w:tcW w:w="2268" w:type="dxa"/>
          </w:tcPr>
          <w:p w14:paraId="108AF799" w14:textId="06AEEDFE" w:rsidR="00AB7FA5" w:rsidRDefault="00AB7FA5">
            <w:pPr>
              <w:cnfStyle w:val="000000000000" w:firstRow="0" w:lastRow="0" w:firstColumn="0" w:lastColumn="0" w:oddVBand="0" w:evenVBand="0" w:oddHBand="0" w:evenHBand="0" w:firstRowFirstColumn="0" w:firstRowLastColumn="0" w:lastRowFirstColumn="0" w:lastRowLastColumn="0"/>
            </w:pPr>
            <w:r w:rsidRPr="00F668B3">
              <w:t>338.17351094276</w:t>
            </w:r>
          </w:p>
        </w:tc>
      </w:tr>
    </w:tbl>
    <w:p w14:paraId="0B8D8C9A" w14:textId="77777777" w:rsidR="00B13ED7" w:rsidRDefault="00B13ED7"/>
    <w:p w14:paraId="50579CD4" w14:textId="3F14306E" w:rsidR="00B13ED7" w:rsidRDefault="00AB7FA5" w:rsidP="00AB7FA5">
      <w:pPr>
        <w:pStyle w:val="Heading2"/>
      </w:pPr>
      <w:r>
        <w:t>Web Sources</w:t>
      </w:r>
    </w:p>
    <w:p w14:paraId="0492D2B1" w14:textId="77777777" w:rsidR="00AB7FA5" w:rsidRPr="00AB7FA5" w:rsidRDefault="00AB7FA5" w:rsidP="00AB7FA5"/>
    <w:p w14:paraId="4C284349" w14:textId="77777777" w:rsidR="00B13ED7" w:rsidRPr="00B13ED7" w:rsidRDefault="00B13ED7">
      <w:r w:rsidRPr="00B13ED7">
        <w:rPr>
          <w:rFonts w:ascii="Helvetica" w:hAnsi="Helvetica"/>
          <w:sz w:val="18"/>
          <w:szCs w:val="18"/>
          <w:shd w:val="clear" w:color="auto" w:fill="FFFFFF"/>
        </w:rPr>
        <w:t>British History Online is a not-for-profit digital library based at the </w:t>
      </w:r>
      <w:hyperlink r:id="rId12" w:tgtFrame="_blank" w:history="1">
        <w:r w:rsidRPr="00B13ED7">
          <w:rPr>
            <w:rStyle w:val="Hyperlink"/>
            <w:rFonts w:ascii="Helvetica" w:hAnsi="Helvetica"/>
            <w:color w:val="auto"/>
            <w:sz w:val="18"/>
            <w:szCs w:val="18"/>
            <w:u w:val="none"/>
            <w:shd w:val="clear" w:color="auto" w:fill="FFFFFF"/>
          </w:rPr>
          <w:t>Institute of Historical Research</w:t>
        </w:r>
      </w:hyperlink>
    </w:p>
    <w:p w14:paraId="3FAA324B" w14:textId="77777777" w:rsidR="00B13ED7" w:rsidRDefault="00AB7FA5">
      <w:hyperlink r:id="rId13" w:history="1">
        <w:r w:rsidR="00B13ED7">
          <w:rPr>
            <w:rStyle w:val="Hyperlink"/>
          </w:rPr>
          <w:t>https://www.british-history.ac.uk/search?query=Lancashire</w:t>
        </w:r>
      </w:hyperlink>
    </w:p>
    <w:p w14:paraId="7F583ADD"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14" w:tgtFrame="_blank" w:history="1">
        <w:r w:rsidR="003B66EA" w:rsidRPr="003B66EA">
          <w:rPr>
            <w:rFonts w:ascii="Segoe UI" w:eastAsia="Times New Roman" w:hAnsi="Segoe UI" w:cs="Segoe UI"/>
            <w:color w:val="0000FF"/>
            <w:sz w:val="23"/>
            <w:szCs w:val="23"/>
            <w:u w:val="single"/>
            <w:bdr w:val="none" w:sz="0" w:space="0" w:color="auto" w:frame="1"/>
            <w:lang w:eastAsia="en-GB"/>
          </w:rPr>
          <w:t>https://en.wikipedia.org/wiki/History_of_Lancashire</w:t>
        </w:r>
      </w:hyperlink>
    </w:p>
    <w:p w14:paraId="76D72565"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6C2904C"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15" w:tgtFrame="_blank" w:history="1">
        <w:r w:rsidR="003B66EA" w:rsidRPr="003B66EA">
          <w:rPr>
            <w:rFonts w:ascii="Segoe UI" w:eastAsia="Times New Roman" w:hAnsi="Segoe UI" w:cs="Segoe UI"/>
            <w:color w:val="0000FF"/>
            <w:sz w:val="23"/>
            <w:szCs w:val="23"/>
            <w:u w:val="single"/>
            <w:bdr w:val="none" w:sz="0" w:space="0" w:color="auto" w:frame="1"/>
            <w:lang w:eastAsia="en-GB"/>
          </w:rPr>
          <w:t>http://www.forl.co.uk/online-resources/brief-history-of-lancashire</w:t>
        </w:r>
      </w:hyperlink>
    </w:p>
    <w:p w14:paraId="61269025"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F74C1CC"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16" w:tgtFrame="_blank" w:history="1">
        <w:r w:rsidR="003B66EA" w:rsidRPr="003B66EA">
          <w:rPr>
            <w:rFonts w:ascii="Segoe UI" w:eastAsia="Times New Roman" w:hAnsi="Segoe UI" w:cs="Segoe UI"/>
            <w:color w:val="0000FF"/>
            <w:sz w:val="23"/>
            <w:szCs w:val="23"/>
            <w:u w:val="single"/>
            <w:bdr w:val="none" w:sz="0" w:space="0" w:color="auto" w:frame="1"/>
            <w:lang w:eastAsia="en-GB"/>
          </w:rPr>
          <w:t>https://www.historic-uk.com/HistoryMagazine/DestinationsUK/HistoricSitesinLancashire/</w:t>
        </w:r>
      </w:hyperlink>
    </w:p>
    <w:p w14:paraId="5D3B673B"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AF41E25"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17" w:tgtFrame="_blank" w:history="1">
        <w:r w:rsidR="003B66EA" w:rsidRPr="003B66EA">
          <w:rPr>
            <w:rFonts w:ascii="Segoe UI" w:eastAsia="Times New Roman" w:hAnsi="Segoe UI" w:cs="Segoe UI"/>
            <w:color w:val="0000FF"/>
            <w:sz w:val="23"/>
            <w:szCs w:val="23"/>
            <w:u w:val="single"/>
            <w:bdr w:val="none" w:sz="0" w:space="0" w:color="auto" w:frame="1"/>
            <w:lang w:eastAsia="en-GB"/>
          </w:rPr>
          <w:t>https://www.lancashirelife.co.uk/people/a-history-of-lancashire-in-70-objects-1-5265505</w:t>
        </w:r>
      </w:hyperlink>
    </w:p>
    <w:p w14:paraId="123557DF"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378C51A"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18" w:tgtFrame="_blank" w:history="1">
        <w:r w:rsidR="003B66EA" w:rsidRPr="003B66EA">
          <w:rPr>
            <w:rFonts w:ascii="Segoe UI" w:eastAsia="Times New Roman" w:hAnsi="Segoe UI" w:cs="Segoe UI"/>
            <w:color w:val="0000FF"/>
            <w:sz w:val="23"/>
            <w:szCs w:val="23"/>
            <w:u w:val="single"/>
            <w:bdr w:val="none" w:sz="0" w:space="0" w:color="auto" w:frame="1"/>
            <w:lang w:eastAsia="en-GB"/>
          </w:rPr>
          <w:t>https://www.lfhhs.org.uk/home.php</w:t>
        </w:r>
      </w:hyperlink>
    </w:p>
    <w:p w14:paraId="6B2E4E09"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A749612"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19" w:tgtFrame="_blank" w:history="1">
        <w:r w:rsidR="003B66EA" w:rsidRPr="003B66EA">
          <w:rPr>
            <w:rFonts w:ascii="Segoe UI" w:eastAsia="Times New Roman" w:hAnsi="Segoe UI" w:cs="Segoe UI"/>
            <w:color w:val="0000FF"/>
            <w:sz w:val="23"/>
            <w:szCs w:val="23"/>
            <w:u w:val="single"/>
            <w:bdr w:val="none" w:sz="0" w:space="0" w:color="auto" w:frame="1"/>
            <w:lang w:eastAsia="en-GB"/>
          </w:rPr>
          <w:t>https://www.visitlancashire.com/things-to-do/historic-houses</w:t>
        </w:r>
      </w:hyperlink>
    </w:p>
    <w:p w14:paraId="15AE1279"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2076EF1"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20" w:tgtFrame="_blank" w:history="1">
        <w:r w:rsidR="003B66EA" w:rsidRPr="003B66EA">
          <w:rPr>
            <w:rFonts w:ascii="Segoe UI" w:eastAsia="Times New Roman" w:hAnsi="Segoe UI" w:cs="Segoe UI"/>
            <w:color w:val="0000FF"/>
            <w:sz w:val="23"/>
            <w:szCs w:val="23"/>
            <w:u w:val="single"/>
            <w:bdr w:val="none" w:sz="0" w:space="0" w:color="auto" w:frame="1"/>
            <w:lang w:eastAsia="en-GB"/>
          </w:rPr>
          <w:t>http://www.lancashirehistory.org</w:t>
        </w:r>
      </w:hyperlink>
    </w:p>
    <w:p w14:paraId="0237FC3B"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8D40D65"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21" w:tgtFrame="_blank" w:history="1">
        <w:r w:rsidR="003B66EA" w:rsidRPr="003B66EA">
          <w:rPr>
            <w:rFonts w:ascii="Segoe UI" w:eastAsia="Times New Roman" w:hAnsi="Segoe UI" w:cs="Segoe UI"/>
            <w:color w:val="0000FF"/>
            <w:sz w:val="23"/>
            <w:szCs w:val="23"/>
            <w:u w:val="single"/>
            <w:bdr w:val="none" w:sz="0" w:space="0" w:color="auto" w:frame="1"/>
            <w:lang w:eastAsia="en-GB"/>
          </w:rPr>
          <w:t>http://www.lancashireway.com/history/</w:t>
        </w:r>
      </w:hyperlink>
    </w:p>
    <w:p w14:paraId="3A12AABE"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92D1DB3" w14:textId="77777777" w:rsidR="003B66EA" w:rsidRPr="003B66EA" w:rsidRDefault="00AB7FA5"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22" w:tgtFrame="_blank" w:history="1">
        <w:r w:rsidR="003B66EA" w:rsidRPr="003B66EA">
          <w:rPr>
            <w:rFonts w:ascii="Segoe UI" w:eastAsia="Times New Roman" w:hAnsi="Segoe UI" w:cs="Segoe UI"/>
            <w:color w:val="0000FF"/>
            <w:sz w:val="23"/>
            <w:szCs w:val="23"/>
            <w:u w:val="single"/>
            <w:bdr w:val="none" w:sz="0" w:space="0" w:color="auto" w:frame="1"/>
            <w:lang w:eastAsia="en-GB"/>
          </w:rPr>
          <w:t>http://www.eastlancsrailway.org.uk/history-of-the-east-lancashire-railway.aspx</w:t>
        </w:r>
      </w:hyperlink>
    </w:p>
    <w:p w14:paraId="52D964B2" w14:textId="77777777" w:rsidR="003B66EA" w:rsidRPr="003B66EA" w:rsidRDefault="003B66EA" w:rsidP="003B66E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8F8E67D" w14:textId="77777777" w:rsidR="003B66EA" w:rsidRPr="003B66EA" w:rsidRDefault="00AB7FA5" w:rsidP="003B66EA">
      <w:pPr>
        <w:shd w:val="clear" w:color="auto" w:fill="FFFFFF"/>
        <w:spacing w:after="100" w:line="240" w:lineRule="auto"/>
        <w:textAlignment w:val="baseline"/>
        <w:rPr>
          <w:rFonts w:ascii="Segoe UI" w:eastAsia="Times New Roman" w:hAnsi="Segoe UI" w:cs="Segoe UI"/>
          <w:color w:val="201F1E"/>
          <w:sz w:val="23"/>
          <w:szCs w:val="23"/>
          <w:lang w:eastAsia="en-GB"/>
        </w:rPr>
      </w:pPr>
      <w:hyperlink r:id="rId23" w:tgtFrame="_blank" w:history="1">
        <w:r w:rsidR="003B66EA" w:rsidRPr="003B66EA">
          <w:rPr>
            <w:rFonts w:ascii="Segoe UI" w:eastAsia="Times New Roman" w:hAnsi="Segoe UI" w:cs="Segoe UI"/>
            <w:color w:val="0000FF"/>
            <w:sz w:val="23"/>
            <w:szCs w:val="23"/>
            <w:u w:val="single"/>
            <w:bdr w:val="none" w:sz="0" w:space="0" w:color="auto" w:frame="1"/>
            <w:lang w:eastAsia="en-GB"/>
          </w:rPr>
          <w:t>https://www.geni.com/projects/Old-Historic-Families-of-Lancashire/15657</w:t>
        </w:r>
      </w:hyperlink>
    </w:p>
    <w:p w14:paraId="7FAF43D7" w14:textId="77777777" w:rsidR="00B13ED7" w:rsidRDefault="00B13ED7"/>
    <w:p w14:paraId="01CA87D2" w14:textId="77777777" w:rsidR="00B13ED7" w:rsidRDefault="00B13ED7">
      <w:r>
        <w:t>Lancashire Witches – from British History Online</w:t>
      </w:r>
    </w:p>
    <w:p w14:paraId="2D1EE7B6" w14:textId="35EDF988" w:rsidR="00B13ED7" w:rsidRDefault="00AB7FA5">
      <w:hyperlink r:id="rId24" w:history="1">
        <w:r w:rsidR="00B13ED7">
          <w:rPr>
            <w:rStyle w:val="Hyperlink"/>
          </w:rPr>
          <w:t>https://www.british-history.ac.uk/vch/lancs/vol6/pp514-518</w:t>
        </w:r>
      </w:hyperlink>
    </w:p>
    <w:sectPr w:rsidR="00B13ED7" w:rsidSect="00AB7FA5">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41ED" w14:textId="77777777" w:rsidR="00AB7FA5" w:rsidRDefault="00AB7FA5" w:rsidP="00AB7FA5">
      <w:pPr>
        <w:spacing w:after="0" w:line="240" w:lineRule="auto"/>
      </w:pPr>
      <w:r>
        <w:separator/>
      </w:r>
    </w:p>
  </w:endnote>
  <w:endnote w:type="continuationSeparator" w:id="0">
    <w:p w14:paraId="0DD55217" w14:textId="77777777" w:rsidR="00AB7FA5" w:rsidRDefault="00AB7FA5" w:rsidP="00AB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BFC3" w14:textId="77777777" w:rsidR="00AB7FA5" w:rsidRDefault="00AB7FA5" w:rsidP="00AB7FA5">
      <w:pPr>
        <w:spacing w:after="0" w:line="240" w:lineRule="auto"/>
      </w:pPr>
      <w:r>
        <w:separator/>
      </w:r>
    </w:p>
  </w:footnote>
  <w:footnote w:type="continuationSeparator" w:id="0">
    <w:p w14:paraId="267D1948" w14:textId="77777777" w:rsidR="00AB7FA5" w:rsidRDefault="00AB7FA5" w:rsidP="00AB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62C" w14:textId="2FD54DB3" w:rsidR="00AB7FA5" w:rsidRDefault="00AB7FA5">
    <w:pPr>
      <w:pStyle w:val="Header"/>
    </w:pPr>
    <w:r>
      <w:rPr>
        <w:noProof/>
        <w:lang w:eastAsia="en-GB"/>
      </w:rPr>
      <mc:AlternateContent>
        <mc:Choice Requires="wps">
          <w:drawing>
            <wp:anchor distT="0" distB="0" distL="118745" distR="118745" simplePos="0" relativeHeight="251659264" behindDoc="1" locked="0" layoutInCell="1" allowOverlap="0" wp14:anchorId="2512AB57" wp14:editId="5843DDE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0BB419" w14:textId="609B858E" w:rsidR="00AB7FA5" w:rsidRPr="00AB7FA5" w:rsidRDefault="00AB7FA5">
                              <w:pPr>
                                <w:pStyle w:val="Header"/>
                                <w:jc w:val="center"/>
                                <w:rPr>
                                  <w:b/>
                                  <w:caps/>
                                  <w:color w:val="FFFFFF" w:themeColor="background1"/>
                                </w:rPr>
                              </w:pPr>
                              <w:r w:rsidRPr="00AB7FA5">
                                <w:rPr>
                                  <w:b/>
                                  <w:caps/>
                                  <w:color w:val="FFFFFF" w:themeColor="background1"/>
                                </w:rPr>
                                <w:t xml:space="preserve">history – year </w:t>
                              </w:r>
                              <w:r>
                                <w:rPr>
                                  <w:b/>
                                  <w:caps/>
                                  <w:color w:val="FFFFFF" w:themeColor="background1"/>
                                </w:rPr>
                                <w:t xml:space="preserve">7 </w:t>
                              </w:r>
                              <w:r w:rsidRPr="00AB7FA5">
                                <w:rPr>
                                  <w:b/>
                                  <w:caps/>
                                  <w:color w:val="FFFFFF" w:themeColor="background1"/>
                                </w:rPr>
                                <w:t>- autumn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12AB5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0BB419" w14:textId="609B858E" w:rsidR="00AB7FA5" w:rsidRPr="00AB7FA5" w:rsidRDefault="00AB7FA5">
                        <w:pPr>
                          <w:pStyle w:val="Header"/>
                          <w:jc w:val="center"/>
                          <w:rPr>
                            <w:b/>
                            <w:caps/>
                            <w:color w:val="FFFFFF" w:themeColor="background1"/>
                          </w:rPr>
                        </w:pPr>
                        <w:r w:rsidRPr="00AB7FA5">
                          <w:rPr>
                            <w:b/>
                            <w:caps/>
                            <w:color w:val="FFFFFF" w:themeColor="background1"/>
                          </w:rPr>
                          <w:t xml:space="preserve">history – year </w:t>
                        </w:r>
                        <w:r>
                          <w:rPr>
                            <w:b/>
                            <w:caps/>
                            <w:color w:val="FFFFFF" w:themeColor="background1"/>
                          </w:rPr>
                          <w:t xml:space="preserve">7 </w:t>
                        </w:r>
                        <w:r w:rsidRPr="00AB7FA5">
                          <w:rPr>
                            <w:b/>
                            <w:caps/>
                            <w:color w:val="FFFFFF" w:themeColor="background1"/>
                          </w:rPr>
                          <w:t>- autumn 1</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D7"/>
    <w:rsid w:val="00066653"/>
    <w:rsid w:val="00123700"/>
    <w:rsid w:val="002E4182"/>
    <w:rsid w:val="003B66EA"/>
    <w:rsid w:val="007F4A32"/>
    <w:rsid w:val="008C2674"/>
    <w:rsid w:val="009508D9"/>
    <w:rsid w:val="00AB7FA5"/>
    <w:rsid w:val="00B13ED7"/>
    <w:rsid w:val="00B65F3E"/>
    <w:rsid w:val="00C85F5C"/>
    <w:rsid w:val="00F66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263B"/>
  <w15:chartTrackingRefBased/>
  <w15:docId w15:val="{9EAFBACA-4543-437A-9DCA-229A45B1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FA5"/>
    <w:pPr>
      <w:spacing w:before="100" w:beforeAutospacing="1" w:after="100" w:afterAutospacing="1" w:line="240" w:lineRule="auto"/>
      <w:outlineLvl w:val="0"/>
    </w:pPr>
    <w:rPr>
      <w:rFonts w:eastAsia="Times New Roman" w:cstheme="minorHAnsi"/>
      <w:b/>
      <w:bCs/>
      <w:color w:val="2E74B5" w:themeColor="accent1" w:themeShade="BF"/>
      <w:kern w:val="36"/>
      <w:sz w:val="32"/>
      <w:szCs w:val="36"/>
      <w:lang w:eastAsia="en-GB"/>
    </w:rPr>
  </w:style>
  <w:style w:type="paragraph" w:styleId="Heading2">
    <w:name w:val="heading 2"/>
    <w:basedOn w:val="Normal"/>
    <w:next w:val="Normal"/>
    <w:link w:val="Heading2Char"/>
    <w:uiPriority w:val="9"/>
    <w:unhideWhenUsed/>
    <w:qFormat/>
    <w:rsid w:val="00AB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3ED7"/>
    <w:rPr>
      <w:color w:val="0000FF"/>
      <w:u w:val="single"/>
    </w:rPr>
  </w:style>
  <w:style w:type="character" w:customStyle="1" w:styleId="Heading1Char">
    <w:name w:val="Heading 1 Char"/>
    <w:basedOn w:val="DefaultParagraphFont"/>
    <w:link w:val="Heading1"/>
    <w:uiPriority w:val="9"/>
    <w:rsid w:val="00AB7FA5"/>
    <w:rPr>
      <w:rFonts w:eastAsia="Times New Roman" w:cstheme="minorHAnsi"/>
      <w:b/>
      <w:bCs/>
      <w:color w:val="2E74B5" w:themeColor="accent1" w:themeShade="BF"/>
      <w:kern w:val="36"/>
      <w:sz w:val="32"/>
      <w:szCs w:val="36"/>
      <w:lang w:eastAsia="en-GB"/>
    </w:rPr>
  </w:style>
  <w:style w:type="paragraph" w:styleId="Header">
    <w:name w:val="header"/>
    <w:basedOn w:val="Normal"/>
    <w:link w:val="HeaderChar"/>
    <w:uiPriority w:val="99"/>
    <w:unhideWhenUsed/>
    <w:rsid w:val="00AB7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A5"/>
  </w:style>
  <w:style w:type="paragraph" w:styleId="Footer">
    <w:name w:val="footer"/>
    <w:basedOn w:val="Normal"/>
    <w:link w:val="FooterChar"/>
    <w:uiPriority w:val="99"/>
    <w:unhideWhenUsed/>
    <w:rsid w:val="00AB7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A5"/>
  </w:style>
  <w:style w:type="character" w:customStyle="1" w:styleId="Heading2Char">
    <w:name w:val="Heading 2 Char"/>
    <w:basedOn w:val="DefaultParagraphFont"/>
    <w:link w:val="Heading2"/>
    <w:uiPriority w:val="9"/>
    <w:rsid w:val="00AB7FA5"/>
    <w:rPr>
      <w:rFonts w:asciiTheme="majorHAnsi" w:eastAsiaTheme="majorEastAsia" w:hAnsiTheme="majorHAnsi" w:cstheme="majorBidi"/>
      <w:color w:val="2E74B5" w:themeColor="accent1" w:themeShade="BF"/>
      <w:sz w:val="26"/>
      <w:szCs w:val="26"/>
    </w:rPr>
  </w:style>
  <w:style w:type="table" w:styleId="GridTable4-Accent2">
    <w:name w:val="Grid Table 4 Accent 2"/>
    <w:basedOn w:val="TableNormal"/>
    <w:uiPriority w:val="49"/>
    <w:rsid w:val="00AB7FA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AB7FA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4028">
      <w:bodyDiv w:val="1"/>
      <w:marLeft w:val="0"/>
      <w:marRight w:val="0"/>
      <w:marTop w:val="0"/>
      <w:marBottom w:val="0"/>
      <w:divBdr>
        <w:top w:val="none" w:sz="0" w:space="0" w:color="auto"/>
        <w:left w:val="none" w:sz="0" w:space="0" w:color="auto"/>
        <w:bottom w:val="none" w:sz="0" w:space="0" w:color="auto"/>
        <w:right w:val="none" w:sz="0" w:space="0" w:color="auto"/>
      </w:divBdr>
    </w:div>
    <w:div w:id="1293291515">
      <w:bodyDiv w:val="1"/>
      <w:marLeft w:val="0"/>
      <w:marRight w:val="0"/>
      <w:marTop w:val="0"/>
      <w:marBottom w:val="0"/>
      <w:divBdr>
        <w:top w:val="none" w:sz="0" w:space="0" w:color="auto"/>
        <w:left w:val="none" w:sz="0" w:space="0" w:color="auto"/>
        <w:bottom w:val="none" w:sz="0" w:space="0" w:color="auto"/>
        <w:right w:val="none" w:sz="0" w:space="0" w:color="auto"/>
      </w:divBdr>
      <w:divsChild>
        <w:div w:id="13383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928053">
              <w:marLeft w:val="0"/>
              <w:marRight w:val="0"/>
              <w:marTop w:val="0"/>
              <w:marBottom w:val="0"/>
              <w:divBdr>
                <w:top w:val="none" w:sz="0" w:space="0" w:color="auto"/>
                <w:left w:val="none" w:sz="0" w:space="0" w:color="auto"/>
                <w:bottom w:val="none" w:sz="0" w:space="0" w:color="auto"/>
                <w:right w:val="none" w:sz="0" w:space="0" w:color="auto"/>
              </w:divBdr>
              <w:divsChild>
                <w:div w:id="1294479593">
                  <w:marLeft w:val="0"/>
                  <w:marRight w:val="0"/>
                  <w:marTop w:val="0"/>
                  <w:marBottom w:val="0"/>
                  <w:divBdr>
                    <w:top w:val="none" w:sz="0" w:space="0" w:color="auto"/>
                    <w:left w:val="none" w:sz="0" w:space="0" w:color="auto"/>
                    <w:bottom w:val="none" w:sz="0" w:space="0" w:color="auto"/>
                    <w:right w:val="none" w:sz="0" w:space="0" w:color="auto"/>
                  </w:divBdr>
                  <w:divsChild>
                    <w:div w:id="2146657626">
                      <w:marLeft w:val="0"/>
                      <w:marRight w:val="0"/>
                      <w:marTop w:val="0"/>
                      <w:marBottom w:val="0"/>
                      <w:divBdr>
                        <w:top w:val="none" w:sz="0" w:space="0" w:color="auto"/>
                        <w:left w:val="none" w:sz="0" w:space="0" w:color="auto"/>
                        <w:bottom w:val="none" w:sz="0" w:space="0" w:color="auto"/>
                        <w:right w:val="none" w:sz="0" w:space="0" w:color="auto"/>
                      </w:divBdr>
                      <w:divsChild>
                        <w:div w:id="437146296">
                          <w:marLeft w:val="0"/>
                          <w:marRight w:val="0"/>
                          <w:marTop w:val="0"/>
                          <w:marBottom w:val="0"/>
                          <w:divBdr>
                            <w:top w:val="none" w:sz="0" w:space="0" w:color="auto"/>
                            <w:left w:val="none" w:sz="0" w:space="0" w:color="auto"/>
                            <w:bottom w:val="none" w:sz="0" w:space="0" w:color="auto"/>
                            <w:right w:val="none" w:sz="0" w:space="0" w:color="auto"/>
                          </w:divBdr>
                          <w:divsChild>
                            <w:div w:id="1957177037">
                              <w:marLeft w:val="0"/>
                              <w:marRight w:val="0"/>
                              <w:marTop w:val="0"/>
                              <w:marBottom w:val="0"/>
                              <w:divBdr>
                                <w:top w:val="none" w:sz="0" w:space="0" w:color="auto"/>
                                <w:left w:val="none" w:sz="0" w:space="0" w:color="auto"/>
                                <w:bottom w:val="none" w:sz="0" w:space="0" w:color="auto"/>
                                <w:right w:val="none" w:sz="0" w:space="0" w:color="auto"/>
                              </w:divBdr>
                              <w:divsChild>
                                <w:div w:id="195890900">
                                  <w:marLeft w:val="0"/>
                                  <w:marRight w:val="0"/>
                                  <w:marTop w:val="0"/>
                                  <w:marBottom w:val="0"/>
                                  <w:divBdr>
                                    <w:top w:val="none" w:sz="0" w:space="0" w:color="auto"/>
                                    <w:left w:val="none" w:sz="0" w:space="0" w:color="auto"/>
                                    <w:bottom w:val="none" w:sz="0" w:space="0" w:color="auto"/>
                                    <w:right w:val="none" w:sz="0" w:space="0" w:color="auto"/>
                                  </w:divBdr>
                                  <w:divsChild>
                                    <w:div w:id="1612207524">
                                      <w:marLeft w:val="0"/>
                                      <w:marRight w:val="0"/>
                                      <w:marTop w:val="0"/>
                                      <w:marBottom w:val="0"/>
                                      <w:divBdr>
                                        <w:top w:val="none" w:sz="0" w:space="0" w:color="auto"/>
                                        <w:left w:val="none" w:sz="0" w:space="0" w:color="auto"/>
                                        <w:bottom w:val="none" w:sz="0" w:space="0" w:color="auto"/>
                                        <w:right w:val="none" w:sz="0" w:space="0" w:color="auto"/>
                                      </w:divBdr>
                                      <w:divsChild>
                                        <w:div w:id="233443195">
                                          <w:marLeft w:val="0"/>
                                          <w:marRight w:val="0"/>
                                          <w:marTop w:val="0"/>
                                          <w:marBottom w:val="0"/>
                                          <w:divBdr>
                                            <w:top w:val="none" w:sz="0" w:space="0" w:color="auto"/>
                                            <w:left w:val="none" w:sz="0" w:space="0" w:color="auto"/>
                                            <w:bottom w:val="none" w:sz="0" w:space="0" w:color="auto"/>
                                            <w:right w:val="none" w:sz="0" w:space="0" w:color="auto"/>
                                          </w:divBdr>
                                          <w:divsChild>
                                            <w:div w:id="2038382310">
                                              <w:marLeft w:val="0"/>
                                              <w:marRight w:val="0"/>
                                              <w:marTop w:val="0"/>
                                              <w:marBottom w:val="0"/>
                                              <w:divBdr>
                                                <w:top w:val="none" w:sz="0" w:space="0" w:color="auto"/>
                                                <w:left w:val="none" w:sz="0" w:space="0" w:color="auto"/>
                                                <w:bottom w:val="none" w:sz="0" w:space="0" w:color="auto"/>
                                                <w:right w:val="none" w:sz="0" w:space="0" w:color="auto"/>
                                              </w:divBdr>
                                              <w:divsChild>
                                                <w:div w:id="2115830874">
                                                  <w:marLeft w:val="0"/>
                                                  <w:marRight w:val="0"/>
                                                  <w:marTop w:val="0"/>
                                                  <w:marBottom w:val="0"/>
                                                  <w:divBdr>
                                                    <w:top w:val="none" w:sz="0" w:space="0" w:color="auto"/>
                                                    <w:left w:val="none" w:sz="0" w:space="0" w:color="auto"/>
                                                    <w:bottom w:val="none" w:sz="0" w:space="0" w:color="auto"/>
                                                    <w:right w:val="none" w:sz="0" w:space="0" w:color="auto"/>
                                                  </w:divBdr>
                                                  <w:divsChild>
                                                    <w:div w:id="412550314">
                                                      <w:marLeft w:val="0"/>
                                                      <w:marRight w:val="0"/>
                                                      <w:marTop w:val="0"/>
                                                      <w:marBottom w:val="0"/>
                                                      <w:divBdr>
                                                        <w:top w:val="none" w:sz="0" w:space="0" w:color="auto"/>
                                                        <w:left w:val="none" w:sz="0" w:space="0" w:color="auto"/>
                                                        <w:bottom w:val="none" w:sz="0" w:space="0" w:color="auto"/>
                                                        <w:right w:val="none" w:sz="0" w:space="0" w:color="auto"/>
                                                      </w:divBdr>
                                                      <w:divsChild>
                                                        <w:div w:id="1181971189">
                                                          <w:marLeft w:val="0"/>
                                                          <w:marRight w:val="0"/>
                                                          <w:marTop w:val="0"/>
                                                          <w:marBottom w:val="0"/>
                                                          <w:divBdr>
                                                            <w:top w:val="none" w:sz="0" w:space="0" w:color="auto"/>
                                                            <w:left w:val="none" w:sz="0" w:space="0" w:color="auto"/>
                                                            <w:bottom w:val="none" w:sz="0" w:space="0" w:color="auto"/>
                                                            <w:right w:val="none" w:sz="0" w:space="0" w:color="auto"/>
                                                          </w:divBdr>
                                                        </w:div>
                                                        <w:div w:id="1533877824">
                                                          <w:marLeft w:val="0"/>
                                                          <w:marRight w:val="0"/>
                                                          <w:marTop w:val="0"/>
                                                          <w:marBottom w:val="0"/>
                                                          <w:divBdr>
                                                            <w:top w:val="none" w:sz="0" w:space="0" w:color="auto"/>
                                                            <w:left w:val="none" w:sz="0" w:space="0" w:color="auto"/>
                                                            <w:bottom w:val="none" w:sz="0" w:space="0" w:color="auto"/>
                                                            <w:right w:val="none" w:sz="0" w:space="0" w:color="auto"/>
                                                          </w:divBdr>
                                                        </w:div>
                                                        <w:div w:id="258375679">
                                                          <w:marLeft w:val="0"/>
                                                          <w:marRight w:val="0"/>
                                                          <w:marTop w:val="0"/>
                                                          <w:marBottom w:val="0"/>
                                                          <w:divBdr>
                                                            <w:top w:val="none" w:sz="0" w:space="0" w:color="auto"/>
                                                            <w:left w:val="none" w:sz="0" w:space="0" w:color="auto"/>
                                                            <w:bottom w:val="none" w:sz="0" w:space="0" w:color="auto"/>
                                                            <w:right w:val="none" w:sz="0" w:space="0" w:color="auto"/>
                                                          </w:divBdr>
                                                        </w:div>
                                                        <w:div w:id="94326392">
                                                          <w:marLeft w:val="0"/>
                                                          <w:marRight w:val="0"/>
                                                          <w:marTop w:val="0"/>
                                                          <w:marBottom w:val="0"/>
                                                          <w:divBdr>
                                                            <w:top w:val="none" w:sz="0" w:space="0" w:color="auto"/>
                                                            <w:left w:val="none" w:sz="0" w:space="0" w:color="auto"/>
                                                            <w:bottom w:val="none" w:sz="0" w:space="0" w:color="auto"/>
                                                            <w:right w:val="none" w:sz="0" w:space="0" w:color="auto"/>
                                                          </w:divBdr>
                                                        </w:div>
                                                        <w:div w:id="1590235651">
                                                          <w:marLeft w:val="0"/>
                                                          <w:marRight w:val="0"/>
                                                          <w:marTop w:val="0"/>
                                                          <w:marBottom w:val="0"/>
                                                          <w:divBdr>
                                                            <w:top w:val="none" w:sz="0" w:space="0" w:color="auto"/>
                                                            <w:left w:val="none" w:sz="0" w:space="0" w:color="auto"/>
                                                            <w:bottom w:val="none" w:sz="0" w:space="0" w:color="auto"/>
                                                            <w:right w:val="none" w:sz="0" w:space="0" w:color="auto"/>
                                                          </w:divBdr>
                                                        </w:div>
                                                        <w:div w:id="290674594">
                                                          <w:marLeft w:val="0"/>
                                                          <w:marRight w:val="0"/>
                                                          <w:marTop w:val="0"/>
                                                          <w:marBottom w:val="0"/>
                                                          <w:divBdr>
                                                            <w:top w:val="none" w:sz="0" w:space="0" w:color="auto"/>
                                                            <w:left w:val="none" w:sz="0" w:space="0" w:color="auto"/>
                                                            <w:bottom w:val="none" w:sz="0" w:space="0" w:color="auto"/>
                                                            <w:right w:val="none" w:sz="0" w:space="0" w:color="auto"/>
                                                          </w:divBdr>
                                                        </w:div>
                                                        <w:div w:id="228350769">
                                                          <w:marLeft w:val="0"/>
                                                          <w:marRight w:val="0"/>
                                                          <w:marTop w:val="0"/>
                                                          <w:marBottom w:val="0"/>
                                                          <w:divBdr>
                                                            <w:top w:val="none" w:sz="0" w:space="0" w:color="auto"/>
                                                            <w:left w:val="none" w:sz="0" w:space="0" w:color="auto"/>
                                                            <w:bottom w:val="none" w:sz="0" w:space="0" w:color="auto"/>
                                                            <w:right w:val="none" w:sz="0" w:space="0" w:color="auto"/>
                                                          </w:divBdr>
                                                        </w:div>
                                                        <w:div w:id="2130316596">
                                                          <w:marLeft w:val="0"/>
                                                          <w:marRight w:val="0"/>
                                                          <w:marTop w:val="0"/>
                                                          <w:marBottom w:val="0"/>
                                                          <w:divBdr>
                                                            <w:top w:val="none" w:sz="0" w:space="0" w:color="auto"/>
                                                            <w:left w:val="none" w:sz="0" w:space="0" w:color="auto"/>
                                                            <w:bottom w:val="none" w:sz="0" w:space="0" w:color="auto"/>
                                                            <w:right w:val="none" w:sz="0" w:space="0" w:color="auto"/>
                                                          </w:divBdr>
                                                        </w:div>
                                                        <w:div w:id="146481136">
                                                          <w:marLeft w:val="0"/>
                                                          <w:marRight w:val="0"/>
                                                          <w:marTop w:val="0"/>
                                                          <w:marBottom w:val="0"/>
                                                          <w:divBdr>
                                                            <w:top w:val="none" w:sz="0" w:space="0" w:color="auto"/>
                                                            <w:left w:val="none" w:sz="0" w:space="0" w:color="auto"/>
                                                            <w:bottom w:val="none" w:sz="0" w:space="0" w:color="auto"/>
                                                            <w:right w:val="none" w:sz="0" w:space="0" w:color="auto"/>
                                                          </w:divBdr>
                                                        </w:div>
                                                        <w:div w:id="1487630819">
                                                          <w:marLeft w:val="0"/>
                                                          <w:marRight w:val="0"/>
                                                          <w:marTop w:val="0"/>
                                                          <w:marBottom w:val="0"/>
                                                          <w:divBdr>
                                                            <w:top w:val="none" w:sz="0" w:space="0" w:color="auto"/>
                                                            <w:left w:val="none" w:sz="0" w:space="0" w:color="auto"/>
                                                            <w:bottom w:val="none" w:sz="0" w:space="0" w:color="auto"/>
                                                            <w:right w:val="none" w:sz="0" w:space="0" w:color="auto"/>
                                                          </w:divBdr>
                                                        </w:div>
                                                        <w:div w:id="1144152829">
                                                          <w:marLeft w:val="0"/>
                                                          <w:marRight w:val="0"/>
                                                          <w:marTop w:val="0"/>
                                                          <w:marBottom w:val="0"/>
                                                          <w:divBdr>
                                                            <w:top w:val="none" w:sz="0" w:space="0" w:color="auto"/>
                                                            <w:left w:val="none" w:sz="0" w:space="0" w:color="auto"/>
                                                            <w:bottom w:val="none" w:sz="0" w:space="0" w:color="auto"/>
                                                            <w:right w:val="none" w:sz="0" w:space="0" w:color="auto"/>
                                                          </w:divBdr>
                                                        </w:div>
                                                        <w:div w:id="937643042">
                                                          <w:marLeft w:val="0"/>
                                                          <w:marRight w:val="0"/>
                                                          <w:marTop w:val="0"/>
                                                          <w:marBottom w:val="0"/>
                                                          <w:divBdr>
                                                            <w:top w:val="none" w:sz="0" w:space="0" w:color="auto"/>
                                                            <w:left w:val="none" w:sz="0" w:space="0" w:color="auto"/>
                                                            <w:bottom w:val="none" w:sz="0" w:space="0" w:color="auto"/>
                                                            <w:right w:val="none" w:sz="0" w:space="0" w:color="auto"/>
                                                          </w:divBdr>
                                                        </w:div>
                                                        <w:div w:id="1286697666">
                                                          <w:marLeft w:val="0"/>
                                                          <w:marRight w:val="0"/>
                                                          <w:marTop w:val="0"/>
                                                          <w:marBottom w:val="0"/>
                                                          <w:divBdr>
                                                            <w:top w:val="none" w:sz="0" w:space="0" w:color="auto"/>
                                                            <w:left w:val="none" w:sz="0" w:space="0" w:color="auto"/>
                                                            <w:bottom w:val="none" w:sz="0" w:space="0" w:color="auto"/>
                                                            <w:right w:val="none" w:sz="0" w:space="0" w:color="auto"/>
                                                          </w:divBdr>
                                                        </w:div>
                                                        <w:div w:id="346953229">
                                                          <w:marLeft w:val="0"/>
                                                          <w:marRight w:val="0"/>
                                                          <w:marTop w:val="0"/>
                                                          <w:marBottom w:val="0"/>
                                                          <w:divBdr>
                                                            <w:top w:val="none" w:sz="0" w:space="0" w:color="auto"/>
                                                            <w:left w:val="none" w:sz="0" w:space="0" w:color="auto"/>
                                                            <w:bottom w:val="none" w:sz="0" w:space="0" w:color="auto"/>
                                                            <w:right w:val="none" w:sz="0" w:space="0" w:color="auto"/>
                                                          </w:divBdr>
                                                        </w:div>
                                                        <w:div w:id="119541391">
                                                          <w:marLeft w:val="0"/>
                                                          <w:marRight w:val="0"/>
                                                          <w:marTop w:val="0"/>
                                                          <w:marBottom w:val="0"/>
                                                          <w:divBdr>
                                                            <w:top w:val="none" w:sz="0" w:space="0" w:color="auto"/>
                                                            <w:left w:val="none" w:sz="0" w:space="0" w:color="auto"/>
                                                            <w:bottom w:val="none" w:sz="0" w:space="0" w:color="auto"/>
                                                            <w:right w:val="none" w:sz="0" w:space="0" w:color="auto"/>
                                                          </w:divBdr>
                                                        </w:div>
                                                        <w:div w:id="116460161">
                                                          <w:marLeft w:val="0"/>
                                                          <w:marRight w:val="0"/>
                                                          <w:marTop w:val="0"/>
                                                          <w:marBottom w:val="0"/>
                                                          <w:divBdr>
                                                            <w:top w:val="none" w:sz="0" w:space="0" w:color="auto"/>
                                                            <w:left w:val="none" w:sz="0" w:space="0" w:color="auto"/>
                                                            <w:bottom w:val="none" w:sz="0" w:space="0" w:color="auto"/>
                                                            <w:right w:val="none" w:sz="0" w:space="0" w:color="auto"/>
                                                          </w:divBdr>
                                                        </w:div>
                                                        <w:div w:id="1983191484">
                                                          <w:marLeft w:val="0"/>
                                                          <w:marRight w:val="0"/>
                                                          <w:marTop w:val="0"/>
                                                          <w:marBottom w:val="0"/>
                                                          <w:divBdr>
                                                            <w:top w:val="none" w:sz="0" w:space="0" w:color="auto"/>
                                                            <w:left w:val="none" w:sz="0" w:space="0" w:color="auto"/>
                                                            <w:bottom w:val="none" w:sz="0" w:space="0" w:color="auto"/>
                                                            <w:right w:val="none" w:sz="0" w:space="0" w:color="auto"/>
                                                          </w:divBdr>
                                                        </w:div>
                                                        <w:div w:id="1284653030">
                                                          <w:marLeft w:val="0"/>
                                                          <w:marRight w:val="0"/>
                                                          <w:marTop w:val="0"/>
                                                          <w:marBottom w:val="0"/>
                                                          <w:divBdr>
                                                            <w:top w:val="none" w:sz="0" w:space="0" w:color="auto"/>
                                                            <w:left w:val="none" w:sz="0" w:space="0" w:color="auto"/>
                                                            <w:bottom w:val="none" w:sz="0" w:space="0" w:color="auto"/>
                                                            <w:right w:val="none" w:sz="0" w:space="0" w:color="auto"/>
                                                          </w:divBdr>
                                                        </w:div>
                                                        <w:div w:id="617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ritish-history.ac.uk/search?query=Lancashire" TargetMode="External"/><Relationship Id="rId18" Type="http://schemas.openxmlformats.org/officeDocument/2006/relationships/hyperlink" Target="https://www.lfhhs.org.uk/home.ph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ancashireway.com/history/" TargetMode="External"/><Relationship Id="rId7" Type="http://schemas.openxmlformats.org/officeDocument/2006/relationships/image" Target="media/image2.jpeg"/><Relationship Id="rId12" Type="http://schemas.openxmlformats.org/officeDocument/2006/relationships/hyperlink" Target="http://www.history.ac.uk/" TargetMode="External"/><Relationship Id="rId17" Type="http://schemas.openxmlformats.org/officeDocument/2006/relationships/hyperlink" Target="https://www.lancashirelife.co.uk/people/a-history-of-lancashire-in-70-objects-1-5265505"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historic-uk.com/HistoryMagazine/DestinationsUK/HistoricSitesinLancashire/" TargetMode="External"/><Relationship Id="rId20" Type="http://schemas.openxmlformats.org/officeDocument/2006/relationships/hyperlink" Target="http://www.lancashirehistory.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british-history.ac.uk/vch/lancs/vol6/pp514-518" TargetMode="External"/><Relationship Id="rId5" Type="http://schemas.openxmlformats.org/officeDocument/2006/relationships/endnotes" Target="endnotes.xml"/><Relationship Id="rId15" Type="http://schemas.openxmlformats.org/officeDocument/2006/relationships/hyperlink" Target="http://www.forl.co.uk/online-resources/brief-history-of-lancashire" TargetMode="External"/><Relationship Id="rId23" Type="http://schemas.openxmlformats.org/officeDocument/2006/relationships/hyperlink" Target="https://www.geni.com/projects/Old-Historic-Families-of-Lancashire/15657" TargetMode="External"/><Relationship Id="rId10" Type="http://schemas.openxmlformats.org/officeDocument/2006/relationships/image" Target="media/image5.jpeg"/><Relationship Id="rId19" Type="http://schemas.openxmlformats.org/officeDocument/2006/relationships/hyperlink" Target="https://www.visitlancashire.com/things-to-do/historic-house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en.wikipedia.org/wiki/History_of_Lancashire" TargetMode="External"/><Relationship Id="rId22" Type="http://schemas.openxmlformats.org/officeDocument/2006/relationships/hyperlink" Target="http://www.eastlancsrailway.org.uk/history-of-the-east-lancashire-railwa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year 7 - autumn 1</dc:title>
  <dc:subject/>
  <dc:creator>Susan Knowles</dc:creator>
  <cp:keywords/>
  <dc:description/>
  <cp:lastModifiedBy>Long, Rachel</cp:lastModifiedBy>
  <cp:revision>3</cp:revision>
  <dcterms:created xsi:type="dcterms:W3CDTF">2020-06-11T09:51:00Z</dcterms:created>
  <dcterms:modified xsi:type="dcterms:W3CDTF">2020-06-30T16:29:00Z</dcterms:modified>
</cp:coreProperties>
</file>