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00FB749C">
        <w:tc>
          <w:tcPr>
            <w:tcW w:w="5382" w:type="dxa"/>
            <w:shd w:val="clear" w:color="auto" w:fill="BDD6EE" w:themeFill="accent1" w:themeFillTint="66"/>
          </w:tcPr>
          <w:p w14:paraId="425E38D5" w14:textId="6A2799C6" w:rsidR="008C5092" w:rsidRPr="00FB749C" w:rsidRDefault="00FB749C" w:rsidP="00FB749C">
            <w:pPr>
              <w:jc w:val="center"/>
              <w:rPr>
                <w:rFonts w:asciiTheme="majorHAnsi" w:hAnsiTheme="majorHAnsi" w:cstheme="majorHAnsi"/>
                <w:sz w:val="48"/>
              </w:rPr>
            </w:pPr>
            <w:r w:rsidRPr="00FB749C">
              <w:rPr>
                <w:rFonts w:asciiTheme="majorHAnsi" w:hAnsiTheme="majorHAnsi" w:cstheme="majorHAnsi"/>
                <w:sz w:val="48"/>
              </w:rPr>
              <w:t xml:space="preserve">Year </w:t>
            </w:r>
            <w:r w:rsidR="007C3002">
              <w:rPr>
                <w:rFonts w:asciiTheme="majorHAnsi" w:hAnsiTheme="majorHAnsi" w:cstheme="majorHAnsi"/>
                <w:sz w:val="48"/>
              </w:rPr>
              <w:t>9 Graphics</w:t>
            </w:r>
          </w:p>
        </w:tc>
        <w:tc>
          <w:tcPr>
            <w:tcW w:w="5670" w:type="dxa"/>
            <w:shd w:val="clear" w:color="auto" w:fill="BDD6EE" w:themeFill="accent1" w:themeFillTint="66"/>
          </w:tcPr>
          <w:p w14:paraId="33B70C49" w14:textId="53245C7B"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Topic: </w:t>
            </w:r>
            <w:r w:rsidR="007C3002">
              <w:rPr>
                <w:rFonts w:asciiTheme="majorHAnsi" w:hAnsiTheme="majorHAnsi" w:cstheme="majorHAnsi"/>
                <w:b/>
                <w:sz w:val="28"/>
              </w:rPr>
              <w:t>Sports Branding and Prototyping</w:t>
            </w:r>
          </w:p>
          <w:p w14:paraId="2BCB5A8E" w14:textId="40AE227C" w:rsidR="00FB749C" w:rsidRPr="007C3002" w:rsidRDefault="00FB749C" w:rsidP="007C3002">
            <w:pPr>
              <w:rPr>
                <w:rFonts w:asciiTheme="majorHAnsi" w:hAnsiTheme="majorHAnsi" w:cstheme="majorHAnsi"/>
                <w:sz w:val="28"/>
              </w:rPr>
            </w:pPr>
            <w:r w:rsidRPr="00FB749C">
              <w:rPr>
                <w:rFonts w:asciiTheme="majorHAnsi" w:hAnsiTheme="majorHAnsi" w:cstheme="majorHAnsi"/>
                <w:b/>
                <w:sz w:val="28"/>
              </w:rPr>
              <w:t xml:space="preserve">Period: </w:t>
            </w:r>
            <w:r w:rsidR="007C3002">
              <w:rPr>
                <w:rFonts w:asciiTheme="majorHAnsi" w:hAnsiTheme="majorHAnsi" w:cstheme="majorHAnsi"/>
                <w:b/>
                <w:sz w:val="28"/>
              </w:rPr>
              <w:t>8 – 10 Weeks</w:t>
            </w:r>
          </w:p>
        </w:tc>
      </w:tr>
      <w:tr w:rsidR="008C5092" w:rsidRPr="00FB749C" w14:paraId="233E5594" w14:textId="77777777" w:rsidTr="005057A8">
        <w:tc>
          <w:tcPr>
            <w:tcW w:w="11052" w:type="dxa"/>
            <w:gridSpan w:val="2"/>
          </w:tcPr>
          <w:p w14:paraId="2E969006" w14:textId="77777777" w:rsidR="008C5092" w:rsidRPr="00FB749C" w:rsidRDefault="008C5092">
            <w:pPr>
              <w:rPr>
                <w:rFonts w:asciiTheme="majorHAnsi" w:hAnsiTheme="majorHAnsi" w:cstheme="majorHAnsi"/>
                <w:b/>
              </w:rPr>
            </w:pPr>
            <w:r w:rsidRPr="00FB749C">
              <w:rPr>
                <w:rFonts w:asciiTheme="majorHAnsi" w:hAnsiTheme="majorHAnsi" w:cstheme="majorHAnsi"/>
                <w:b/>
              </w:rPr>
              <w:t>Overview of topic:</w:t>
            </w:r>
          </w:p>
          <w:p w14:paraId="2638BFCF" w14:textId="3A1CF3AB" w:rsidR="008C5092" w:rsidRPr="00FB749C" w:rsidRDefault="00DB74E1">
            <w:pPr>
              <w:rPr>
                <w:rFonts w:asciiTheme="majorHAnsi" w:hAnsiTheme="majorHAnsi" w:cstheme="majorHAnsi"/>
              </w:rPr>
            </w:pPr>
            <w:r>
              <w:rPr>
                <w:rFonts w:asciiTheme="majorHAnsi" w:hAnsiTheme="majorHAnsi" w:cstheme="majorHAnsi"/>
              </w:rPr>
              <w:t>This is the final Graphics project of KS3. It builds on students’ previous learning</w:t>
            </w:r>
            <w:r w:rsidR="00B61F6D">
              <w:rPr>
                <w:rFonts w:asciiTheme="majorHAnsi" w:hAnsiTheme="majorHAnsi" w:cstheme="majorHAnsi"/>
              </w:rPr>
              <w:t xml:space="preserve"> in </w:t>
            </w:r>
            <w:proofErr w:type="gramStart"/>
            <w:r w:rsidR="00B61F6D">
              <w:rPr>
                <w:rFonts w:asciiTheme="majorHAnsi" w:hAnsiTheme="majorHAnsi" w:cstheme="majorHAnsi"/>
              </w:rPr>
              <w:t>a number of</w:t>
            </w:r>
            <w:proofErr w:type="gramEnd"/>
            <w:r w:rsidR="00B61F6D">
              <w:rPr>
                <w:rFonts w:asciiTheme="majorHAnsi" w:hAnsiTheme="majorHAnsi" w:cstheme="majorHAnsi"/>
              </w:rPr>
              <w:t xml:space="preserve"> ways</w:t>
            </w:r>
            <w:r w:rsidR="00B73477">
              <w:rPr>
                <w:rFonts w:asciiTheme="majorHAnsi" w:hAnsiTheme="majorHAnsi" w:cstheme="majorHAnsi"/>
              </w:rPr>
              <w:t>: This project utilises</w:t>
            </w:r>
            <w:r w:rsidR="00E76E0E">
              <w:rPr>
                <w:rFonts w:asciiTheme="majorHAnsi" w:hAnsiTheme="majorHAnsi" w:cstheme="majorHAnsi"/>
              </w:rPr>
              <w:t xml:space="preserve"> and builds on</w:t>
            </w:r>
            <w:r w:rsidR="00B73477">
              <w:rPr>
                <w:rFonts w:asciiTheme="majorHAnsi" w:hAnsiTheme="majorHAnsi" w:cstheme="majorHAnsi"/>
              </w:rPr>
              <w:t xml:space="preserve"> the previous learning on Adobe Photoshop and CAD/CAM. It will also </w:t>
            </w:r>
            <w:r w:rsidR="00E76E0E">
              <w:rPr>
                <w:rFonts w:asciiTheme="majorHAnsi" w:hAnsiTheme="majorHAnsi" w:cstheme="majorHAnsi"/>
              </w:rPr>
              <w:t>revisit the drawing</w:t>
            </w:r>
            <w:r w:rsidR="0051425C">
              <w:rPr>
                <w:rFonts w:asciiTheme="majorHAnsi" w:hAnsiTheme="majorHAnsi" w:cstheme="majorHAnsi"/>
              </w:rPr>
              <w:t xml:space="preserve"> and sketching </w:t>
            </w:r>
            <w:r w:rsidR="00E76E0E">
              <w:rPr>
                <w:rFonts w:asciiTheme="majorHAnsi" w:hAnsiTheme="majorHAnsi" w:cstheme="majorHAnsi"/>
              </w:rPr>
              <w:t xml:space="preserve">techniques that students have previously developed. </w:t>
            </w:r>
            <w:r w:rsidR="00623CC5">
              <w:rPr>
                <w:rFonts w:asciiTheme="majorHAnsi" w:hAnsiTheme="majorHAnsi" w:cstheme="majorHAnsi"/>
              </w:rPr>
              <w:t xml:space="preserve">Students will </w:t>
            </w:r>
            <w:r w:rsidR="003859CF">
              <w:rPr>
                <w:rFonts w:asciiTheme="majorHAnsi" w:hAnsiTheme="majorHAnsi" w:cstheme="majorHAnsi"/>
              </w:rPr>
              <w:t>revisit their learning about how the design process works.</w:t>
            </w:r>
            <w:r w:rsidR="00623CC5">
              <w:rPr>
                <w:rFonts w:asciiTheme="majorHAnsi" w:hAnsiTheme="majorHAnsi" w:cstheme="majorHAnsi"/>
              </w:rPr>
              <w:t xml:space="preserve"> In this project, s</w:t>
            </w:r>
            <w:r w:rsidR="00E76E0E">
              <w:rPr>
                <w:rFonts w:asciiTheme="majorHAnsi" w:hAnsiTheme="majorHAnsi" w:cstheme="majorHAnsi"/>
              </w:rPr>
              <w:t xml:space="preserve">tudents will </w:t>
            </w:r>
            <w:r w:rsidR="0051425C">
              <w:rPr>
                <w:rFonts w:asciiTheme="majorHAnsi" w:hAnsiTheme="majorHAnsi" w:cstheme="majorHAnsi"/>
              </w:rPr>
              <w:t xml:space="preserve">respond to a design brief </w:t>
            </w:r>
            <w:r w:rsidR="00623CC5">
              <w:rPr>
                <w:rFonts w:asciiTheme="majorHAnsi" w:hAnsiTheme="majorHAnsi" w:cstheme="majorHAnsi"/>
              </w:rPr>
              <w:t>to develop</w:t>
            </w:r>
            <w:r w:rsidR="003859CF">
              <w:rPr>
                <w:rFonts w:asciiTheme="majorHAnsi" w:hAnsiTheme="majorHAnsi" w:cstheme="majorHAnsi"/>
              </w:rPr>
              <w:t xml:space="preserve"> the branding for a sports company</w:t>
            </w:r>
            <w:r w:rsidR="008D2757">
              <w:rPr>
                <w:rFonts w:asciiTheme="majorHAnsi" w:hAnsiTheme="majorHAnsi" w:cstheme="majorHAnsi"/>
              </w:rPr>
              <w:t xml:space="preserve">. They will create a range of initial idea sketches that they will then develop and refine through a series of development sketches before using CAD to realise their final design idea. Students will learn how to model their </w:t>
            </w:r>
            <w:r w:rsidR="0027239F">
              <w:rPr>
                <w:rFonts w:asciiTheme="majorHAnsi" w:hAnsiTheme="majorHAnsi" w:cstheme="majorHAnsi"/>
              </w:rPr>
              <w:t xml:space="preserve">design ideas; </w:t>
            </w:r>
            <w:proofErr w:type="gramStart"/>
            <w:r w:rsidR="0027239F">
              <w:rPr>
                <w:rFonts w:asciiTheme="majorHAnsi" w:hAnsiTheme="majorHAnsi" w:cstheme="majorHAnsi"/>
              </w:rPr>
              <w:t>firstly</w:t>
            </w:r>
            <w:proofErr w:type="gramEnd"/>
            <w:r w:rsidR="0027239F">
              <w:rPr>
                <w:rFonts w:asciiTheme="majorHAnsi" w:hAnsiTheme="majorHAnsi" w:cstheme="majorHAnsi"/>
              </w:rPr>
              <w:t xml:space="preserve"> by applying their images to a net for a packaging product using the program </w:t>
            </w:r>
            <w:proofErr w:type="spellStart"/>
            <w:r w:rsidR="0027239F">
              <w:rPr>
                <w:rFonts w:asciiTheme="majorHAnsi" w:hAnsiTheme="majorHAnsi" w:cstheme="majorHAnsi"/>
              </w:rPr>
              <w:t>Techsoft</w:t>
            </w:r>
            <w:proofErr w:type="spellEnd"/>
            <w:r w:rsidR="0027239F">
              <w:rPr>
                <w:rFonts w:asciiTheme="majorHAnsi" w:hAnsiTheme="majorHAnsi" w:cstheme="majorHAnsi"/>
              </w:rPr>
              <w:t xml:space="preserve"> 2D Design, then using the digital 3D modelling program Google Sketchup to create a realistic model of their final design. This project aims to</w:t>
            </w:r>
            <w:r w:rsidR="00B65FF0">
              <w:rPr>
                <w:rFonts w:asciiTheme="majorHAnsi" w:hAnsiTheme="majorHAnsi" w:cstheme="majorHAnsi"/>
              </w:rPr>
              <w:t xml:space="preserve"> develop students’ ability to work seamlessly between hand developed sketches and </w:t>
            </w:r>
            <w:proofErr w:type="gramStart"/>
            <w:r w:rsidR="00B65FF0">
              <w:rPr>
                <w:rFonts w:asciiTheme="majorHAnsi" w:hAnsiTheme="majorHAnsi" w:cstheme="majorHAnsi"/>
              </w:rPr>
              <w:t>a number of</w:t>
            </w:r>
            <w:proofErr w:type="gramEnd"/>
            <w:r w:rsidR="00B65FF0">
              <w:rPr>
                <w:rFonts w:asciiTheme="majorHAnsi" w:hAnsiTheme="majorHAnsi" w:cstheme="majorHAnsi"/>
              </w:rPr>
              <w:t xml:space="preserve"> CAD programs in order to prepare them for GCSE Design Technology whilst also equipping them with the skills visually communicate their ideas effectively. </w:t>
            </w:r>
            <w:r w:rsidR="0027239F">
              <w:rPr>
                <w:rFonts w:asciiTheme="majorHAnsi" w:hAnsiTheme="majorHAnsi" w:cstheme="majorHAnsi"/>
              </w:rPr>
              <w:t xml:space="preserve">  </w:t>
            </w:r>
          </w:p>
          <w:p w14:paraId="63508655" w14:textId="77777777" w:rsidR="008C5092" w:rsidRPr="00FB749C" w:rsidRDefault="008C5092">
            <w:pPr>
              <w:rPr>
                <w:rFonts w:asciiTheme="majorHAnsi" w:hAnsiTheme="majorHAnsi" w:cstheme="majorHAnsi"/>
              </w:rPr>
            </w:pPr>
          </w:p>
        </w:tc>
      </w:tr>
      <w:tr w:rsidR="008C5092" w:rsidRPr="00FB749C" w14:paraId="46F94713" w14:textId="77777777" w:rsidTr="00FB749C">
        <w:tc>
          <w:tcPr>
            <w:tcW w:w="5382" w:type="dxa"/>
            <w:shd w:val="clear" w:color="auto" w:fill="BDD6EE" w:themeFill="accent1" w:themeFillTint="66"/>
          </w:tcPr>
          <w:p w14:paraId="2965DB6B" w14:textId="0196865D" w:rsidR="008C5092" w:rsidRPr="00FB749C" w:rsidRDefault="008C5092">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14:paraId="5DEB707C" w14:textId="24D7A379" w:rsidR="00111486" w:rsidRDefault="00C95FAD">
            <w:pPr>
              <w:rPr>
                <w:rFonts w:asciiTheme="majorHAnsi" w:hAnsiTheme="majorHAnsi" w:cstheme="majorHAnsi"/>
              </w:rPr>
            </w:pPr>
            <w:r w:rsidRPr="003859CF">
              <w:rPr>
                <w:rFonts w:asciiTheme="majorHAnsi" w:hAnsiTheme="majorHAnsi" w:cstheme="majorHAnsi"/>
                <w:b/>
                <w:bCs/>
              </w:rPr>
              <w:t>The Design Process</w:t>
            </w:r>
            <w:r>
              <w:rPr>
                <w:rFonts w:asciiTheme="majorHAnsi" w:hAnsiTheme="majorHAnsi" w:cstheme="majorHAnsi"/>
              </w:rPr>
              <w:t>: Students will build on previous knowledge about how the design process works.</w:t>
            </w:r>
          </w:p>
          <w:p w14:paraId="7FA715B8" w14:textId="493E4724" w:rsidR="003859CF" w:rsidRDefault="003859CF">
            <w:pPr>
              <w:rPr>
                <w:rFonts w:asciiTheme="majorHAnsi" w:hAnsiTheme="majorHAnsi" w:cstheme="majorHAnsi"/>
              </w:rPr>
            </w:pPr>
            <w:r w:rsidRPr="00D31116">
              <w:rPr>
                <w:rFonts w:asciiTheme="majorHAnsi" w:hAnsiTheme="majorHAnsi" w:cstheme="majorHAnsi"/>
                <w:b/>
                <w:bCs/>
              </w:rPr>
              <w:t>A.C.C.E.S.S.F.M</w:t>
            </w:r>
            <w:r>
              <w:rPr>
                <w:rFonts w:asciiTheme="majorHAnsi" w:hAnsiTheme="majorHAnsi" w:cstheme="majorHAnsi"/>
              </w:rPr>
              <w:t xml:space="preserve">: The considerations that </w:t>
            </w:r>
            <w:r w:rsidR="00D31116">
              <w:rPr>
                <w:rFonts w:asciiTheme="majorHAnsi" w:hAnsiTheme="majorHAnsi" w:cstheme="majorHAnsi"/>
              </w:rPr>
              <w:t xml:space="preserve">all designers make when developing products of all kinds. </w:t>
            </w:r>
          </w:p>
          <w:p w14:paraId="753C0A5D" w14:textId="461BBD63" w:rsidR="00D31116" w:rsidRDefault="00D31116">
            <w:pPr>
              <w:rPr>
                <w:rFonts w:asciiTheme="majorHAnsi" w:hAnsiTheme="majorHAnsi" w:cstheme="majorHAnsi"/>
              </w:rPr>
            </w:pPr>
            <w:r w:rsidRPr="003E3CA8">
              <w:rPr>
                <w:rFonts w:asciiTheme="majorHAnsi" w:hAnsiTheme="majorHAnsi" w:cstheme="majorHAnsi"/>
                <w:b/>
                <w:bCs/>
              </w:rPr>
              <w:t>Marketing and Branding</w:t>
            </w:r>
            <w:r>
              <w:rPr>
                <w:rFonts w:asciiTheme="majorHAnsi" w:hAnsiTheme="majorHAnsi" w:cstheme="majorHAnsi"/>
              </w:rPr>
              <w:t xml:space="preserve">: Students will develop some knowledge about the ways in which Companies use images and slogans </w:t>
            </w:r>
            <w:r w:rsidR="003E3CA8">
              <w:rPr>
                <w:rFonts w:asciiTheme="majorHAnsi" w:hAnsiTheme="majorHAnsi" w:cstheme="majorHAnsi"/>
              </w:rPr>
              <w:t>to convey their messages, that are interpreted both consciously and sub-consciously.</w:t>
            </w:r>
          </w:p>
          <w:p w14:paraId="313D54E9" w14:textId="4A558AAE" w:rsidR="003E3CA8" w:rsidRDefault="003E3CA8">
            <w:pPr>
              <w:rPr>
                <w:rFonts w:asciiTheme="majorHAnsi" w:hAnsiTheme="majorHAnsi" w:cstheme="majorHAnsi"/>
              </w:rPr>
            </w:pPr>
            <w:r w:rsidRPr="003E3CA8">
              <w:rPr>
                <w:rFonts w:asciiTheme="majorHAnsi" w:hAnsiTheme="majorHAnsi" w:cstheme="majorHAnsi"/>
                <w:b/>
                <w:bCs/>
              </w:rPr>
              <w:t>Cultural Signs</w:t>
            </w:r>
            <w:r>
              <w:rPr>
                <w:rFonts w:asciiTheme="majorHAnsi" w:hAnsiTheme="majorHAnsi" w:cstheme="majorHAnsi"/>
              </w:rPr>
              <w:t xml:space="preserve">: Students will understand the importance </w:t>
            </w:r>
            <w:r w:rsidR="005320A1">
              <w:rPr>
                <w:rFonts w:asciiTheme="majorHAnsi" w:hAnsiTheme="majorHAnsi" w:cstheme="majorHAnsi"/>
              </w:rPr>
              <w:t>of</w:t>
            </w:r>
            <w:r>
              <w:rPr>
                <w:rFonts w:asciiTheme="majorHAnsi" w:hAnsiTheme="majorHAnsi" w:cstheme="majorHAnsi"/>
              </w:rPr>
              <w:t xml:space="preserve"> consider</w:t>
            </w:r>
            <w:r w:rsidR="005320A1">
              <w:rPr>
                <w:rFonts w:asciiTheme="majorHAnsi" w:hAnsiTheme="majorHAnsi" w:cstheme="majorHAnsi"/>
              </w:rPr>
              <w:t>ing an</w:t>
            </w:r>
            <w:r>
              <w:rPr>
                <w:rFonts w:asciiTheme="majorHAnsi" w:hAnsiTheme="majorHAnsi" w:cstheme="majorHAnsi"/>
              </w:rPr>
              <w:t xml:space="preserve"> audience when designing logos that are culturally sensitive and appropriate.</w:t>
            </w:r>
          </w:p>
          <w:p w14:paraId="2C4C7670" w14:textId="4A2849BA" w:rsidR="003E3CA8" w:rsidRDefault="003E3CA8">
            <w:pPr>
              <w:rPr>
                <w:rFonts w:asciiTheme="majorHAnsi" w:hAnsiTheme="majorHAnsi" w:cstheme="majorHAnsi"/>
              </w:rPr>
            </w:pPr>
            <w:r w:rsidRPr="00526581">
              <w:rPr>
                <w:rFonts w:asciiTheme="majorHAnsi" w:hAnsiTheme="majorHAnsi" w:cstheme="majorHAnsi"/>
                <w:b/>
                <w:bCs/>
              </w:rPr>
              <w:t>Shape theory</w:t>
            </w:r>
            <w:r>
              <w:rPr>
                <w:rFonts w:asciiTheme="majorHAnsi" w:hAnsiTheme="majorHAnsi" w:cstheme="majorHAnsi"/>
              </w:rPr>
              <w:t xml:space="preserve">: Students will learn about how </w:t>
            </w:r>
            <w:r w:rsidR="002E3F49">
              <w:rPr>
                <w:rFonts w:asciiTheme="majorHAnsi" w:hAnsiTheme="majorHAnsi" w:cstheme="majorHAnsi"/>
              </w:rPr>
              <w:t>shapes can</w:t>
            </w:r>
            <w:r w:rsidR="00526581">
              <w:rPr>
                <w:rFonts w:asciiTheme="majorHAnsi" w:hAnsiTheme="majorHAnsi" w:cstheme="majorHAnsi"/>
              </w:rPr>
              <w:t xml:space="preserve"> be used to</w:t>
            </w:r>
            <w:r w:rsidR="002E3F49">
              <w:rPr>
                <w:rFonts w:asciiTheme="majorHAnsi" w:hAnsiTheme="majorHAnsi" w:cstheme="majorHAnsi"/>
              </w:rPr>
              <w:t xml:space="preserve"> </w:t>
            </w:r>
            <w:r w:rsidR="00526581">
              <w:rPr>
                <w:rFonts w:asciiTheme="majorHAnsi" w:hAnsiTheme="majorHAnsi" w:cstheme="majorHAnsi"/>
              </w:rPr>
              <w:t xml:space="preserve">influence the viewer. For example: </w:t>
            </w:r>
            <w:r w:rsidR="00526581" w:rsidRPr="00526581">
              <w:rPr>
                <w:rFonts w:asciiTheme="majorHAnsi" w:hAnsiTheme="majorHAnsi" w:cstheme="majorHAnsi"/>
                <w:b/>
                <w:bCs/>
              </w:rPr>
              <w:t>static lines</w:t>
            </w:r>
            <w:r w:rsidR="00526581">
              <w:rPr>
                <w:rFonts w:asciiTheme="majorHAnsi" w:hAnsiTheme="majorHAnsi" w:cstheme="majorHAnsi"/>
              </w:rPr>
              <w:t xml:space="preserve"> to create a sense of authority and power, whereas </w:t>
            </w:r>
            <w:r w:rsidR="00526581" w:rsidRPr="00526581">
              <w:rPr>
                <w:rFonts w:asciiTheme="majorHAnsi" w:hAnsiTheme="majorHAnsi" w:cstheme="majorHAnsi"/>
                <w:b/>
                <w:bCs/>
              </w:rPr>
              <w:t>dynamic lines</w:t>
            </w:r>
            <w:r w:rsidR="00526581">
              <w:rPr>
                <w:rFonts w:asciiTheme="majorHAnsi" w:hAnsiTheme="majorHAnsi" w:cstheme="majorHAnsi"/>
              </w:rPr>
              <w:t xml:space="preserve"> are used to give a sense of movement and energy.</w:t>
            </w:r>
          </w:p>
          <w:p w14:paraId="06A138B8" w14:textId="1307BFC0" w:rsidR="008738FE" w:rsidRDefault="008738FE">
            <w:pPr>
              <w:rPr>
                <w:rFonts w:asciiTheme="majorHAnsi" w:hAnsiTheme="majorHAnsi" w:cstheme="majorHAnsi"/>
              </w:rPr>
            </w:pPr>
            <w:r w:rsidRPr="008738FE">
              <w:rPr>
                <w:rFonts w:asciiTheme="majorHAnsi" w:hAnsiTheme="majorHAnsi" w:cstheme="majorHAnsi"/>
                <w:b/>
                <w:bCs/>
              </w:rPr>
              <w:t>Colour Theory</w:t>
            </w:r>
            <w:r>
              <w:rPr>
                <w:rFonts w:asciiTheme="majorHAnsi" w:hAnsiTheme="majorHAnsi" w:cstheme="majorHAnsi"/>
              </w:rPr>
              <w:t>: Students will revisit previous learning about how colour can be used to create mood.</w:t>
            </w:r>
          </w:p>
          <w:p w14:paraId="55CED0D1" w14:textId="03BCCCBA" w:rsidR="008C5092" w:rsidRPr="00FB749C" w:rsidRDefault="008738FE">
            <w:pPr>
              <w:rPr>
                <w:rFonts w:asciiTheme="majorHAnsi" w:hAnsiTheme="majorHAnsi" w:cstheme="majorHAnsi"/>
              </w:rPr>
            </w:pPr>
            <w:r w:rsidRPr="008738FE">
              <w:rPr>
                <w:rFonts w:asciiTheme="majorHAnsi" w:hAnsiTheme="majorHAnsi" w:cstheme="majorHAnsi"/>
                <w:b/>
                <w:bCs/>
              </w:rPr>
              <w:t>CAD/CAM</w:t>
            </w:r>
            <w:r>
              <w:rPr>
                <w:rFonts w:asciiTheme="majorHAnsi" w:hAnsiTheme="majorHAnsi" w:cstheme="majorHAnsi"/>
              </w:rPr>
              <w:t xml:space="preserve">: Students will revisit and develop further learning about </w:t>
            </w:r>
            <w:r w:rsidRPr="008738FE">
              <w:rPr>
                <w:rFonts w:asciiTheme="majorHAnsi" w:hAnsiTheme="majorHAnsi" w:cstheme="majorHAnsi"/>
                <w:b/>
                <w:bCs/>
              </w:rPr>
              <w:t>Computer Aided Design</w:t>
            </w:r>
            <w:r>
              <w:rPr>
                <w:rFonts w:asciiTheme="majorHAnsi" w:hAnsiTheme="majorHAnsi" w:cstheme="majorHAnsi"/>
              </w:rPr>
              <w:t xml:space="preserve"> and </w:t>
            </w:r>
            <w:r w:rsidRPr="008738FE">
              <w:rPr>
                <w:rFonts w:asciiTheme="majorHAnsi" w:hAnsiTheme="majorHAnsi" w:cstheme="majorHAnsi"/>
                <w:b/>
                <w:bCs/>
              </w:rPr>
              <w:t>Computer Aided Manufacture</w:t>
            </w:r>
            <w:r>
              <w:rPr>
                <w:rFonts w:asciiTheme="majorHAnsi" w:hAnsiTheme="majorHAnsi" w:cstheme="majorHAnsi"/>
              </w:rPr>
              <w:t xml:space="preserve"> </w:t>
            </w:r>
          </w:p>
          <w:p w14:paraId="51F8FD92" w14:textId="7D06BABB" w:rsidR="00B978BF" w:rsidRPr="00B65FF0" w:rsidRDefault="008C5092">
            <w:pPr>
              <w:rPr>
                <w:rFonts w:asciiTheme="majorHAnsi" w:hAnsiTheme="majorHAnsi" w:cstheme="majorHAnsi"/>
                <w:b/>
                <w:u w:val="single"/>
              </w:rPr>
            </w:pPr>
            <w:r w:rsidRPr="00B65FF0">
              <w:rPr>
                <w:rFonts w:asciiTheme="majorHAnsi" w:hAnsiTheme="majorHAnsi" w:cstheme="majorHAnsi"/>
                <w:b/>
                <w:u w:val="single"/>
              </w:rPr>
              <w:t>Key vocabulary: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14:paraId="2AFF7F64" w14:textId="77777777" w:rsidTr="001624EF">
              <w:tc>
                <w:tcPr>
                  <w:tcW w:w="2578" w:type="dxa"/>
                  <w:shd w:val="clear" w:color="auto" w:fill="2E74B5" w:themeFill="accent1" w:themeFillShade="BF"/>
                </w:tcPr>
                <w:p w14:paraId="26C6FB79" w14:textId="66710CE4"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Pr>
                <w:p w14:paraId="3AAA1BF6" w14:textId="60B07A4E"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14:paraId="3B92C02F" w14:textId="77777777" w:rsidTr="00BE6CC9">
              <w:tc>
                <w:tcPr>
                  <w:tcW w:w="2578" w:type="dxa"/>
                  <w:shd w:val="clear" w:color="auto" w:fill="auto"/>
                </w:tcPr>
                <w:p w14:paraId="55C4FD34" w14:textId="0C7C902D" w:rsidR="001355DA" w:rsidRPr="00623CC5" w:rsidRDefault="00623CC5">
                  <w:pPr>
                    <w:rPr>
                      <w:rFonts w:asciiTheme="majorHAnsi" w:hAnsiTheme="majorHAnsi" w:cstheme="majorHAnsi"/>
                      <w:bCs/>
                    </w:rPr>
                  </w:pPr>
                  <w:r w:rsidRPr="00623CC5">
                    <w:rPr>
                      <w:rFonts w:asciiTheme="majorHAnsi" w:hAnsiTheme="majorHAnsi" w:cstheme="majorHAnsi"/>
                      <w:bCs/>
                    </w:rPr>
                    <w:t>Advert</w:t>
                  </w:r>
                </w:p>
                <w:p w14:paraId="4F57C39A" w14:textId="5EB2B6CC" w:rsidR="00623CC5" w:rsidRPr="00623CC5" w:rsidRDefault="00623CC5">
                  <w:pPr>
                    <w:rPr>
                      <w:rFonts w:asciiTheme="majorHAnsi" w:hAnsiTheme="majorHAnsi" w:cstheme="majorHAnsi"/>
                      <w:bCs/>
                    </w:rPr>
                  </w:pPr>
                  <w:r w:rsidRPr="00623CC5">
                    <w:rPr>
                      <w:rFonts w:asciiTheme="majorHAnsi" w:hAnsiTheme="majorHAnsi" w:cstheme="majorHAnsi"/>
                      <w:bCs/>
                    </w:rPr>
                    <w:t>Slogan</w:t>
                  </w:r>
                </w:p>
                <w:p w14:paraId="5CC4F03C" w14:textId="7BDBC978" w:rsidR="00623CC5" w:rsidRDefault="00623CC5">
                  <w:pPr>
                    <w:rPr>
                      <w:rFonts w:asciiTheme="majorHAnsi" w:hAnsiTheme="majorHAnsi" w:cstheme="majorHAnsi"/>
                      <w:bCs/>
                    </w:rPr>
                  </w:pPr>
                  <w:r w:rsidRPr="00623CC5">
                    <w:rPr>
                      <w:rFonts w:asciiTheme="majorHAnsi" w:hAnsiTheme="majorHAnsi" w:cstheme="majorHAnsi"/>
                      <w:bCs/>
                    </w:rPr>
                    <w:t>Marketing</w:t>
                  </w:r>
                </w:p>
                <w:p w14:paraId="39CCFFAC" w14:textId="342D4F0C" w:rsidR="00D31116" w:rsidRDefault="00D31116">
                  <w:pPr>
                    <w:rPr>
                      <w:rFonts w:asciiTheme="majorHAnsi" w:hAnsiTheme="majorHAnsi" w:cstheme="majorHAnsi"/>
                      <w:bCs/>
                    </w:rPr>
                  </w:pPr>
                  <w:r>
                    <w:rPr>
                      <w:rFonts w:asciiTheme="majorHAnsi" w:hAnsiTheme="majorHAnsi" w:cstheme="majorHAnsi"/>
                      <w:bCs/>
                    </w:rPr>
                    <w:t>Target Market</w:t>
                  </w:r>
                </w:p>
                <w:p w14:paraId="30B7643D" w14:textId="15D8A51B" w:rsidR="00B97CC0" w:rsidRDefault="00B97CC0">
                  <w:pPr>
                    <w:rPr>
                      <w:rFonts w:asciiTheme="majorHAnsi" w:hAnsiTheme="majorHAnsi" w:cstheme="majorHAnsi"/>
                      <w:bCs/>
                    </w:rPr>
                  </w:pPr>
                  <w:r>
                    <w:rPr>
                      <w:rFonts w:asciiTheme="majorHAnsi" w:hAnsiTheme="majorHAnsi" w:cstheme="majorHAnsi"/>
                      <w:bCs/>
                    </w:rPr>
                    <w:t>Logo</w:t>
                  </w:r>
                </w:p>
                <w:p w14:paraId="3342C7F6" w14:textId="1FA8B517" w:rsidR="00D31116" w:rsidRDefault="00D31116">
                  <w:pPr>
                    <w:rPr>
                      <w:rFonts w:asciiTheme="majorHAnsi" w:hAnsiTheme="majorHAnsi" w:cstheme="majorHAnsi"/>
                      <w:bCs/>
                    </w:rPr>
                  </w:pPr>
                  <w:r>
                    <w:rPr>
                      <w:rFonts w:asciiTheme="majorHAnsi" w:hAnsiTheme="majorHAnsi" w:cstheme="majorHAnsi"/>
                      <w:bCs/>
                    </w:rPr>
                    <w:t>Sketch</w:t>
                  </w:r>
                </w:p>
                <w:p w14:paraId="2637FEC3" w14:textId="59CEE75C" w:rsidR="00D31116" w:rsidRDefault="00D31116">
                  <w:pPr>
                    <w:rPr>
                      <w:rFonts w:asciiTheme="majorHAnsi" w:hAnsiTheme="majorHAnsi" w:cstheme="majorHAnsi"/>
                      <w:bCs/>
                    </w:rPr>
                  </w:pPr>
                  <w:r>
                    <w:rPr>
                      <w:rFonts w:asciiTheme="majorHAnsi" w:hAnsiTheme="majorHAnsi" w:cstheme="majorHAnsi"/>
                      <w:bCs/>
                    </w:rPr>
                    <w:t>Plan</w:t>
                  </w:r>
                </w:p>
                <w:p w14:paraId="718EA4BD" w14:textId="434E3EF5" w:rsidR="00D31116" w:rsidRDefault="00D31116">
                  <w:pPr>
                    <w:rPr>
                      <w:rFonts w:asciiTheme="majorHAnsi" w:hAnsiTheme="majorHAnsi" w:cstheme="majorHAnsi"/>
                      <w:bCs/>
                    </w:rPr>
                  </w:pPr>
                  <w:r>
                    <w:rPr>
                      <w:rFonts w:asciiTheme="majorHAnsi" w:hAnsiTheme="majorHAnsi" w:cstheme="majorHAnsi"/>
                      <w:bCs/>
                    </w:rPr>
                    <w:t>Research</w:t>
                  </w:r>
                </w:p>
                <w:p w14:paraId="30D05618" w14:textId="1142E955" w:rsidR="00D31116" w:rsidRDefault="00D31116">
                  <w:pPr>
                    <w:rPr>
                      <w:rFonts w:asciiTheme="majorHAnsi" w:hAnsiTheme="majorHAnsi" w:cstheme="majorHAnsi"/>
                      <w:bCs/>
                    </w:rPr>
                  </w:pPr>
                  <w:r>
                    <w:rPr>
                      <w:rFonts w:asciiTheme="majorHAnsi" w:hAnsiTheme="majorHAnsi" w:cstheme="majorHAnsi"/>
                      <w:bCs/>
                    </w:rPr>
                    <w:t>Copyright</w:t>
                  </w:r>
                </w:p>
                <w:p w14:paraId="6529E905" w14:textId="4F1460A5" w:rsidR="00B97CC0" w:rsidRPr="00623CC5" w:rsidRDefault="00F94C7B">
                  <w:pPr>
                    <w:rPr>
                      <w:rFonts w:asciiTheme="majorHAnsi" w:hAnsiTheme="majorHAnsi" w:cstheme="majorHAnsi"/>
                      <w:bCs/>
                    </w:rPr>
                  </w:pPr>
                  <w:r>
                    <w:rPr>
                      <w:rFonts w:asciiTheme="majorHAnsi" w:hAnsiTheme="majorHAnsi" w:cstheme="majorHAnsi"/>
                      <w:bCs/>
                    </w:rPr>
                    <w:t>Document</w:t>
                  </w:r>
                </w:p>
                <w:p w14:paraId="26C6DCB2" w14:textId="74DA488D" w:rsidR="00623CC5" w:rsidRPr="00623CC5" w:rsidRDefault="00623CC5">
                  <w:pPr>
                    <w:rPr>
                      <w:rFonts w:asciiTheme="majorHAnsi" w:hAnsiTheme="majorHAnsi" w:cstheme="majorHAnsi"/>
                      <w:bCs/>
                    </w:rPr>
                  </w:pPr>
                </w:p>
              </w:tc>
              <w:tc>
                <w:tcPr>
                  <w:tcW w:w="2578" w:type="dxa"/>
                  <w:shd w:val="clear" w:color="auto" w:fill="auto"/>
                </w:tcPr>
                <w:p w14:paraId="23473AC5" w14:textId="21E31B2A" w:rsidR="001355DA" w:rsidRDefault="00623CC5">
                  <w:pPr>
                    <w:rPr>
                      <w:rFonts w:asciiTheme="majorHAnsi" w:hAnsiTheme="majorHAnsi" w:cstheme="majorHAnsi"/>
                      <w:bCs/>
                    </w:rPr>
                  </w:pPr>
                  <w:r w:rsidRPr="00623CC5">
                    <w:rPr>
                      <w:rFonts w:asciiTheme="majorHAnsi" w:hAnsiTheme="majorHAnsi" w:cstheme="majorHAnsi"/>
                      <w:bCs/>
                    </w:rPr>
                    <w:t>Corporate Identity</w:t>
                  </w:r>
                </w:p>
                <w:p w14:paraId="2095CFFC" w14:textId="6C77F5BD" w:rsidR="00623CC5" w:rsidRDefault="00B97CC0">
                  <w:pPr>
                    <w:rPr>
                      <w:rFonts w:asciiTheme="majorHAnsi" w:hAnsiTheme="majorHAnsi" w:cstheme="majorHAnsi"/>
                      <w:bCs/>
                    </w:rPr>
                  </w:pPr>
                  <w:r>
                    <w:rPr>
                      <w:rFonts w:asciiTheme="majorHAnsi" w:hAnsiTheme="majorHAnsi" w:cstheme="majorHAnsi"/>
                      <w:bCs/>
                    </w:rPr>
                    <w:t>Specification</w:t>
                  </w:r>
                </w:p>
                <w:p w14:paraId="326A667B" w14:textId="273FAB7F" w:rsidR="00B97CC0" w:rsidRDefault="00B97CC0">
                  <w:pPr>
                    <w:rPr>
                      <w:rFonts w:asciiTheme="majorHAnsi" w:hAnsiTheme="majorHAnsi" w:cstheme="majorHAnsi"/>
                      <w:bCs/>
                    </w:rPr>
                  </w:pPr>
                  <w:r>
                    <w:rPr>
                      <w:rFonts w:asciiTheme="majorHAnsi" w:hAnsiTheme="majorHAnsi" w:cstheme="majorHAnsi"/>
                      <w:bCs/>
                    </w:rPr>
                    <w:t>Client</w:t>
                  </w:r>
                  <w:r w:rsidR="00C95FAD">
                    <w:rPr>
                      <w:rFonts w:asciiTheme="majorHAnsi" w:hAnsiTheme="majorHAnsi" w:cstheme="majorHAnsi"/>
                      <w:bCs/>
                    </w:rPr>
                    <w:t>/</w:t>
                  </w:r>
                  <w:r>
                    <w:rPr>
                      <w:rFonts w:asciiTheme="majorHAnsi" w:hAnsiTheme="majorHAnsi" w:cstheme="majorHAnsi"/>
                      <w:bCs/>
                    </w:rPr>
                    <w:t>End User</w:t>
                  </w:r>
                </w:p>
                <w:p w14:paraId="50A2F762" w14:textId="6B183CDF" w:rsidR="003859CF" w:rsidRDefault="003859CF">
                  <w:pPr>
                    <w:rPr>
                      <w:rFonts w:asciiTheme="majorHAnsi" w:hAnsiTheme="majorHAnsi" w:cstheme="majorHAnsi"/>
                      <w:bCs/>
                    </w:rPr>
                  </w:pPr>
                  <w:r>
                    <w:rPr>
                      <w:rFonts w:asciiTheme="majorHAnsi" w:hAnsiTheme="majorHAnsi" w:cstheme="majorHAnsi"/>
                      <w:bCs/>
                    </w:rPr>
                    <w:t xml:space="preserve">Aesthetic </w:t>
                  </w:r>
                </w:p>
                <w:p w14:paraId="1BE424EF" w14:textId="4383B3B4" w:rsidR="003859CF" w:rsidRDefault="003859CF">
                  <w:pPr>
                    <w:rPr>
                      <w:rFonts w:asciiTheme="majorHAnsi" w:hAnsiTheme="majorHAnsi" w:cstheme="majorHAnsi"/>
                      <w:bCs/>
                    </w:rPr>
                  </w:pPr>
                  <w:r>
                    <w:rPr>
                      <w:rFonts w:asciiTheme="majorHAnsi" w:hAnsiTheme="majorHAnsi" w:cstheme="majorHAnsi"/>
                      <w:bCs/>
                    </w:rPr>
                    <w:t>Functionality</w:t>
                  </w:r>
                </w:p>
                <w:p w14:paraId="2E91EA31" w14:textId="6CB278FE" w:rsidR="00D31116" w:rsidRDefault="00D31116">
                  <w:pPr>
                    <w:rPr>
                      <w:rFonts w:asciiTheme="majorHAnsi" w:hAnsiTheme="majorHAnsi" w:cstheme="majorHAnsi"/>
                      <w:bCs/>
                    </w:rPr>
                  </w:pPr>
                  <w:r>
                    <w:rPr>
                      <w:rFonts w:asciiTheme="majorHAnsi" w:hAnsiTheme="majorHAnsi" w:cstheme="majorHAnsi"/>
                      <w:bCs/>
                    </w:rPr>
                    <w:t>Initial Ideas</w:t>
                  </w:r>
                </w:p>
                <w:p w14:paraId="23DE8718" w14:textId="2BD211AD" w:rsidR="00D31116" w:rsidRDefault="00D31116">
                  <w:pPr>
                    <w:rPr>
                      <w:rFonts w:asciiTheme="majorHAnsi" w:hAnsiTheme="majorHAnsi" w:cstheme="majorHAnsi"/>
                      <w:bCs/>
                    </w:rPr>
                  </w:pPr>
                  <w:r>
                    <w:rPr>
                      <w:rFonts w:asciiTheme="majorHAnsi" w:hAnsiTheme="majorHAnsi" w:cstheme="majorHAnsi"/>
                      <w:bCs/>
                    </w:rPr>
                    <w:t>Development</w:t>
                  </w:r>
                </w:p>
                <w:p w14:paraId="34FCD711" w14:textId="6657C146" w:rsidR="00D31116" w:rsidRDefault="00D31116">
                  <w:pPr>
                    <w:rPr>
                      <w:rFonts w:asciiTheme="majorHAnsi" w:hAnsiTheme="majorHAnsi" w:cstheme="majorHAnsi"/>
                      <w:bCs/>
                    </w:rPr>
                  </w:pPr>
                  <w:r>
                    <w:rPr>
                      <w:rFonts w:asciiTheme="majorHAnsi" w:hAnsiTheme="majorHAnsi" w:cstheme="majorHAnsi"/>
                      <w:bCs/>
                    </w:rPr>
                    <w:t>Plagiarism</w:t>
                  </w:r>
                </w:p>
                <w:p w14:paraId="4F9E905E" w14:textId="30457B78" w:rsidR="00D31116" w:rsidRDefault="00D31116">
                  <w:pPr>
                    <w:rPr>
                      <w:rFonts w:asciiTheme="majorHAnsi" w:hAnsiTheme="majorHAnsi" w:cstheme="majorHAnsi"/>
                      <w:bCs/>
                    </w:rPr>
                  </w:pPr>
                  <w:r>
                    <w:rPr>
                      <w:rFonts w:asciiTheme="majorHAnsi" w:hAnsiTheme="majorHAnsi" w:cstheme="majorHAnsi"/>
                      <w:bCs/>
                    </w:rPr>
                    <w:t>Prototype</w:t>
                  </w:r>
                </w:p>
                <w:p w14:paraId="749E651D" w14:textId="48D33149" w:rsidR="00D31116" w:rsidRDefault="00D31116">
                  <w:pPr>
                    <w:rPr>
                      <w:rFonts w:asciiTheme="majorHAnsi" w:hAnsiTheme="majorHAnsi" w:cstheme="majorHAnsi"/>
                      <w:bCs/>
                    </w:rPr>
                  </w:pPr>
                  <w:r>
                    <w:rPr>
                      <w:rFonts w:asciiTheme="majorHAnsi" w:hAnsiTheme="majorHAnsi" w:cstheme="majorHAnsi"/>
                      <w:bCs/>
                    </w:rPr>
                    <w:t>Demographic</w:t>
                  </w:r>
                </w:p>
                <w:p w14:paraId="6916878C" w14:textId="7440A553" w:rsidR="003E3CA8" w:rsidRDefault="003E3CA8">
                  <w:pPr>
                    <w:rPr>
                      <w:rFonts w:asciiTheme="majorHAnsi" w:hAnsiTheme="majorHAnsi" w:cstheme="majorHAnsi"/>
                      <w:bCs/>
                    </w:rPr>
                  </w:pPr>
                  <w:r>
                    <w:rPr>
                      <w:rFonts w:asciiTheme="majorHAnsi" w:hAnsiTheme="majorHAnsi" w:cstheme="majorHAnsi"/>
                      <w:bCs/>
                    </w:rPr>
                    <w:t>Associations</w:t>
                  </w:r>
                </w:p>
                <w:p w14:paraId="7518EB86" w14:textId="21E31D6B" w:rsidR="003E3CA8" w:rsidRDefault="003E3CA8">
                  <w:pPr>
                    <w:rPr>
                      <w:rFonts w:asciiTheme="majorHAnsi" w:hAnsiTheme="majorHAnsi" w:cstheme="majorHAnsi"/>
                      <w:bCs/>
                    </w:rPr>
                  </w:pPr>
                  <w:r>
                    <w:rPr>
                      <w:rFonts w:asciiTheme="majorHAnsi" w:hAnsiTheme="majorHAnsi" w:cstheme="majorHAnsi"/>
                      <w:bCs/>
                    </w:rPr>
                    <w:t>Connotations</w:t>
                  </w:r>
                </w:p>
                <w:p w14:paraId="360D6970" w14:textId="302FF8AB" w:rsidR="001355DA" w:rsidRPr="00623CC5" w:rsidRDefault="008738FE">
                  <w:pPr>
                    <w:rPr>
                      <w:rFonts w:asciiTheme="majorHAnsi" w:hAnsiTheme="majorHAnsi" w:cstheme="majorHAnsi"/>
                      <w:bCs/>
                    </w:rPr>
                  </w:pPr>
                  <w:r>
                    <w:rPr>
                      <w:rFonts w:asciiTheme="majorHAnsi" w:hAnsiTheme="majorHAnsi" w:cstheme="majorHAnsi"/>
                      <w:bCs/>
                    </w:rPr>
                    <w:t>Static/dynamic lines</w:t>
                  </w:r>
                </w:p>
              </w:tc>
            </w:tr>
          </w:tbl>
          <w:p w14:paraId="420A7412" w14:textId="77777777" w:rsidR="008C5092" w:rsidRPr="00FB749C" w:rsidRDefault="008C5092">
            <w:pPr>
              <w:rPr>
                <w:rFonts w:asciiTheme="majorHAnsi" w:hAnsiTheme="majorHAnsi" w:cstheme="majorHAnsi"/>
              </w:rPr>
            </w:pPr>
          </w:p>
        </w:tc>
        <w:tc>
          <w:tcPr>
            <w:tcW w:w="5670" w:type="dxa"/>
            <w:shd w:val="clear" w:color="auto" w:fill="BDD6EE" w:themeFill="accent1" w:themeFillTint="66"/>
          </w:tcPr>
          <w:p w14:paraId="2AD28FF3" w14:textId="616A1205" w:rsidR="001355DA" w:rsidRPr="008D2757" w:rsidRDefault="008C5092">
            <w:pPr>
              <w:rPr>
                <w:rFonts w:asciiTheme="majorHAnsi" w:hAnsiTheme="majorHAnsi" w:cstheme="majorHAnsi"/>
                <w:b/>
              </w:rPr>
            </w:pPr>
            <w:r w:rsidRPr="00FB749C">
              <w:rPr>
                <w:rFonts w:asciiTheme="majorHAnsi" w:hAnsiTheme="majorHAnsi" w:cstheme="majorHAnsi"/>
                <w:b/>
              </w:rPr>
              <w:t>Key skills:</w:t>
            </w:r>
            <w:r w:rsidR="008F43BF">
              <w:rPr>
                <w:rFonts w:asciiTheme="majorHAnsi" w:hAnsiTheme="majorHAnsi" w:cstheme="majorHAnsi"/>
                <w:b/>
              </w:rPr>
              <w:t xml:space="preserve"> </w:t>
            </w:r>
          </w:p>
          <w:p w14:paraId="3C6A340F" w14:textId="77777777" w:rsidR="008C5092" w:rsidRPr="00FB749C" w:rsidRDefault="008C5092">
            <w:pPr>
              <w:rPr>
                <w:rFonts w:asciiTheme="majorHAnsi" w:hAnsiTheme="majorHAnsi" w:cstheme="majorHAnsi"/>
                <w:b/>
                <w:i/>
              </w:rPr>
            </w:pPr>
            <w:r w:rsidRPr="00FB749C">
              <w:rPr>
                <w:rFonts w:asciiTheme="majorHAnsi" w:hAnsiTheme="majorHAnsi" w:cstheme="majorHAnsi"/>
                <w:b/>
                <w:i/>
              </w:rPr>
              <w:t>Know how to…</w:t>
            </w:r>
          </w:p>
          <w:p w14:paraId="4B864644" w14:textId="7CB99434" w:rsidR="00B65FF0" w:rsidRPr="00B65FF0" w:rsidRDefault="00B65FF0">
            <w:pPr>
              <w:rPr>
                <w:rFonts w:asciiTheme="majorHAnsi" w:hAnsiTheme="majorHAnsi" w:cstheme="majorHAnsi"/>
              </w:rPr>
            </w:pPr>
            <w:r>
              <w:rPr>
                <w:rFonts w:asciiTheme="majorHAnsi" w:hAnsiTheme="majorHAnsi" w:cstheme="majorHAnsi"/>
                <w:b/>
                <w:bCs/>
              </w:rPr>
              <w:t xml:space="preserve">Write a Specification: </w:t>
            </w:r>
            <w:r>
              <w:rPr>
                <w:rFonts w:asciiTheme="majorHAnsi" w:hAnsiTheme="majorHAnsi" w:cstheme="majorHAnsi"/>
              </w:rPr>
              <w:t>Students will know how to interpret a design brief in order to write a specification.</w:t>
            </w:r>
          </w:p>
          <w:p w14:paraId="16EA0DF5" w14:textId="5133CE83" w:rsidR="008C5092" w:rsidRDefault="008D2757">
            <w:pPr>
              <w:rPr>
                <w:rFonts w:asciiTheme="majorHAnsi" w:hAnsiTheme="majorHAnsi" w:cstheme="majorHAnsi"/>
              </w:rPr>
            </w:pPr>
            <w:r w:rsidRPr="008D2757">
              <w:rPr>
                <w:rFonts w:asciiTheme="majorHAnsi" w:hAnsiTheme="majorHAnsi" w:cstheme="majorHAnsi"/>
                <w:b/>
                <w:bCs/>
              </w:rPr>
              <w:t>Initial Sketches</w:t>
            </w:r>
            <w:r>
              <w:rPr>
                <w:rFonts w:asciiTheme="majorHAnsi" w:hAnsiTheme="majorHAnsi" w:cstheme="majorHAnsi"/>
              </w:rPr>
              <w:t xml:space="preserve">: Students will build on earlier learning in sketching and drawing. They will know how to generate a number of </w:t>
            </w:r>
          </w:p>
          <w:p w14:paraId="634C2261" w14:textId="77777777" w:rsidR="008D2757" w:rsidRDefault="008D2757">
            <w:pPr>
              <w:rPr>
                <w:rFonts w:asciiTheme="majorHAnsi" w:hAnsiTheme="majorHAnsi" w:cstheme="majorHAnsi"/>
              </w:rPr>
            </w:pPr>
            <w:r w:rsidRPr="008D2757">
              <w:rPr>
                <w:rFonts w:asciiTheme="majorHAnsi" w:hAnsiTheme="majorHAnsi" w:cstheme="majorHAnsi"/>
                <w:b/>
                <w:bCs/>
              </w:rPr>
              <w:t>Develop</w:t>
            </w:r>
            <w:r>
              <w:rPr>
                <w:rFonts w:asciiTheme="majorHAnsi" w:hAnsiTheme="majorHAnsi" w:cstheme="majorHAnsi"/>
                <w:b/>
                <w:bCs/>
              </w:rPr>
              <w:t xml:space="preserve"> Sketches</w:t>
            </w:r>
            <w:r>
              <w:rPr>
                <w:rFonts w:asciiTheme="majorHAnsi" w:hAnsiTheme="majorHAnsi" w:cstheme="majorHAnsi"/>
              </w:rPr>
              <w:t>: Students will develop a rage of techniques to experiment with improving and refining their initial idea sketches</w:t>
            </w:r>
            <w:r w:rsidR="00B65FF0">
              <w:rPr>
                <w:rFonts w:asciiTheme="majorHAnsi" w:hAnsiTheme="majorHAnsi" w:cstheme="majorHAnsi"/>
              </w:rPr>
              <w:t xml:space="preserve"> to better align them to client/end user needs.</w:t>
            </w:r>
          </w:p>
          <w:p w14:paraId="47EB7A83" w14:textId="6AE44940" w:rsidR="00B65FF0" w:rsidRDefault="00B65FF0">
            <w:pPr>
              <w:rPr>
                <w:rFonts w:asciiTheme="majorHAnsi" w:hAnsiTheme="majorHAnsi" w:cstheme="majorHAnsi"/>
              </w:rPr>
            </w:pPr>
            <w:r w:rsidRPr="00232DB1">
              <w:rPr>
                <w:rFonts w:asciiTheme="majorHAnsi" w:hAnsiTheme="majorHAnsi" w:cstheme="majorHAnsi"/>
                <w:b/>
                <w:bCs/>
              </w:rPr>
              <w:t>Adobe Photoshop</w:t>
            </w:r>
            <w:r w:rsidR="00232DB1">
              <w:rPr>
                <w:rFonts w:asciiTheme="majorHAnsi" w:hAnsiTheme="majorHAnsi" w:cstheme="majorHAnsi"/>
              </w:rPr>
              <w:t xml:space="preserve">: Students will develop their knowledge of using Adobe Photoshop, </w:t>
            </w:r>
            <w:proofErr w:type="gramStart"/>
            <w:r w:rsidR="00232DB1">
              <w:rPr>
                <w:rFonts w:asciiTheme="majorHAnsi" w:hAnsiTheme="majorHAnsi" w:cstheme="majorHAnsi"/>
              </w:rPr>
              <w:t>in particular they</w:t>
            </w:r>
            <w:proofErr w:type="gramEnd"/>
            <w:r w:rsidR="00232DB1">
              <w:rPr>
                <w:rFonts w:asciiTheme="majorHAnsi" w:hAnsiTheme="majorHAnsi" w:cstheme="majorHAnsi"/>
              </w:rPr>
              <w:t xml:space="preserve"> will be able to use the </w:t>
            </w:r>
            <w:r w:rsidR="00232DB1" w:rsidRPr="00232DB1">
              <w:rPr>
                <w:rFonts w:asciiTheme="majorHAnsi" w:hAnsiTheme="majorHAnsi" w:cstheme="majorHAnsi"/>
                <w:i/>
                <w:iCs/>
              </w:rPr>
              <w:t>pen</w:t>
            </w:r>
            <w:r w:rsidR="00232DB1">
              <w:rPr>
                <w:rFonts w:asciiTheme="majorHAnsi" w:hAnsiTheme="majorHAnsi" w:cstheme="majorHAnsi"/>
              </w:rPr>
              <w:t xml:space="preserve"> tool to draw, along with </w:t>
            </w:r>
            <w:r w:rsidR="00232DB1" w:rsidRPr="00232DB1">
              <w:rPr>
                <w:rFonts w:asciiTheme="majorHAnsi" w:hAnsiTheme="majorHAnsi" w:cstheme="majorHAnsi"/>
                <w:i/>
                <w:iCs/>
              </w:rPr>
              <w:t>fill, gradient,</w:t>
            </w:r>
            <w:r w:rsidR="00232DB1">
              <w:rPr>
                <w:rFonts w:asciiTheme="majorHAnsi" w:hAnsiTheme="majorHAnsi" w:cstheme="majorHAnsi"/>
                <w:i/>
                <w:iCs/>
              </w:rPr>
              <w:t xml:space="preserve"> magic wand</w:t>
            </w:r>
            <w:r w:rsidR="00232DB1" w:rsidRPr="00232DB1">
              <w:rPr>
                <w:rFonts w:asciiTheme="majorHAnsi" w:hAnsiTheme="majorHAnsi" w:cstheme="majorHAnsi"/>
                <w:i/>
                <w:iCs/>
              </w:rPr>
              <w:t xml:space="preserve"> </w:t>
            </w:r>
            <w:r w:rsidR="00232DB1" w:rsidRPr="00232DB1">
              <w:rPr>
                <w:rFonts w:asciiTheme="majorHAnsi" w:hAnsiTheme="majorHAnsi" w:cstheme="majorHAnsi"/>
              </w:rPr>
              <w:t>and</w:t>
            </w:r>
            <w:r w:rsidR="00232DB1" w:rsidRPr="00232DB1">
              <w:rPr>
                <w:rFonts w:asciiTheme="majorHAnsi" w:hAnsiTheme="majorHAnsi" w:cstheme="majorHAnsi"/>
                <w:i/>
                <w:iCs/>
              </w:rPr>
              <w:t xml:space="preserve"> filter</w:t>
            </w:r>
            <w:r w:rsidR="00232DB1">
              <w:rPr>
                <w:rFonts w:asciiTheme="majorHAnsi" w:hAnsiTheme="majorHAnsi" w:cstheme="majorHAnsi"/>
              </w:rPr>
              <w:t xml:space="preserve"> tools to add colour and detail.</w:t>
            </w:r>
          </w:p>
          <w:p w14:paraId="52DB0A65" w14:textId="60FFB181" w:rsidR="00232DB1" w:rsidRDefault="00232DB1">
            <w:pPr>
              <w:rPr>
                <w:rFonts w:asciiTheme="majorHAnsi" w:hAnsiTheme="majorHAnsi" w:cstheme="majorHAnsi"/>
              </w:rPr>
            </w:pPr>
            <w:proofErr w:type="spellStart"/>
            <w:r w:rsidRPr="00232DB1">
              <w:rPr>
                <w:rFonts w:asciiTheme="majorHAnsi" w:hAnsiTheme="majorHAnsi" w:cstheme="majorHAnsi"/>
                <w:b/>
                <w:bCs/>
              </w:rPr>
              <w:t>Techsoft</w:t>
            </w:r>
            <w:proofErr w:type="spellEnd"/>
            <w:r w:rsidRPr="00232DB1">
              <w:rPr>
                <w:rFonts w:asciiTheme="majorHAnsi" w:hAnsiTheme="majorHAnsi" w:cstheme="majorHAnsi"/>
                <w:b/>
                <w:bCs/>
              </w:rPr>
              <w:t xml:space="preserve"> 2D Design</w:t>
            </w:r>
            <w:r>
              <w:rPr>
                <w:rFonts w:asciiTheme="majorHAnsi" w:hAnsiTheme="majorHAnsi" w:cstheme="majorHAnsi"/>
              </w:rPr>
              <w:t>: Students will develop</w:t>
            </w:r>
            <w:r w:rsidR="00544481">
              <w:rPr>
                <w:rFonts w:asciiTheme="majorHAnsi" w:hAnsiTheme="majorHAnsi" w:cstheme="majorHAnsi"/>
              </w:rPr>
              <w:t xml:space="preserve"> their skills in using ‘2D Design’ to create design drawings that can then be used to make products using CAM </w:t>
            </w:r>
            <w:r w:rsidR="00CC16EB">
              <w:rPr>
                <w:rFonts w:asciiTheme="majorHAnsi" w:hAnsiTheme="majorHAnsi" w:cstheme="majorHAnsi"/>
              </w:rPr>
              <w:t>machinery.</w:t>
            </w:r>
          </w:p>
          <w:p w14:paraId="4C4996FA" w14:textId="5A2B7176" w:rsidR="00CC16EB" w:rsidRDefault="00CC16EB">
            <w:pPr>
              <w:rPr>
                <w:rFonts w:asciiTheme="majorHAnsi" w:hAnsiTheme="majorHAnsi" w:cstheme="majorHAnsi"/>
              </w:rPr>
            </w:pPr>
            <w:r w:rsidRPr="00CC16EB">
              <w:rPr>
                <w:rFonts w:asciiTheme="majorHAnsi" w:hAnsiTheme="majorHAnsi" w:cstheme="majorHAnsi"/>
                <w:b/>
                <w:bCs/>
              </w:rPr>
              <w:t>Google Sketchup</w:t>
            </w:r>
            <w:r>
              <w:rPr>
                <w:rFonts w:asciiTheme="majorHAnsi" w:hAnsiTheme="majorHAnsi" w:cstheme="majorHAnsi"/>
              </w:rPr>
              <w:t>: Students will learn how to use this program to create digital 3D models of projects. These skills will also help to prepare students for KS4 where they will make 3D models for use with 3D printers.</w:t>
            </w:r>
          </w:p>
          <w:p w14:paraId="4FAC9016" w14:textId="436E66E6" w:rsidR="00F94C7B" w:rsidRDefault="00F94C7B">
            <w:pPr>
              <w:rPr>
                <w:rFonts w:asciiTheme="majorHAnsi" w:hAnsiTheme="majorHAnsi" w:cstheme="majorHAnsi"/>
              </w:rPr>
            </w:pPr>
            <w:r w:rsidRPr="00F94C7B">
              <w:rPr>
                <w:rFonts w:asciiTheme="majorHAnsi" w:hAnsiTheme="majorHAnsi" w:cstheme="majorHAnsi"/>
                <w:b/>
                <w:bCs/>
              </w:rPr>
              <w:t>Document Progress</w:t>
            </w:r>
            <w:r>
              <w:rPr>
                <w:rFonts w:asciiTheme="majorHAnsi" w:hAnsiTheme="majorHAnsi" w:cstheme="majorHAnsi"/>
              </w:rPr>
              <w:t xml:space="preserve">: </w:t>
            </w:r>
            <w:r w:rsidR="00B25892">
              <w:rPr>
                <w:rFonts w:asciiTheme="majorHAnsi" w:hAnsiTheme="majorHAnsi" w:cstheme="majorHAnsi"/>
              </w:rPr>
              <w:t>Documenting progress through a project is important, particularly at GCSE. Students will learn how to do this using screenshots, photographs and written accounts during this project.</w:t>
            </w:r>
          </w:p>
          <w:p w14:paraId="7D6E6443" w14:textId="7B59F114" w:rsidR="00B25892" w:rsidRDefault="00B25892">
            <w:pPr>
              <w:rPr>
                <w:rFonts w:asciiTheme="majorHAnsi" w:hAnsiTheme="majorHAnsi" w:cstheme="majorHAnsi"/>
              </w:rPr>
            </w:pPr>
            <w:r w:rsidRPr="00B25892">
              <w:rPr>
                <w:rFonts w:asciiTheme="majorHAnsi" w:hAnsiTheme="majorHAnsi" w:cstheme="majorHAnsi"/>
                <w:b/>
                <w:bCs/>
              </w:rPr>
              <w:t>Evaluation</w:t>
            </w:r>
            <w:r>
              <w:rPr>
                <w:rFonts w:asciiTheme="majorHAnsi" w:hAnsiTheme="majorHAnsi" w:cstheme="majorHAnsi"/>
              </w:rPr>
              <w:t>: Students will build on previous learning on how to effectively evaluate their project and will use frameworks such as a design specification to help them assess the success of their work.</w:t>
            </w:r>
          </w:p>
          <w:p w14:paraId="4D761B11" w14:textId="22A25033" w:rsidR="00232DB1" w:rsidRPr="00FB749C" w:rsidRDefault="00232DB1">
            <w:pPr>
              <w:rPr>
                <w:rFonts w:asciiTheme="majorHAnsi" w:hAnsiTheme="majorHAnsi" w:cstheme="majorHAnsi"/>
              </w:rPr>
            </w:pPr>
          </w:p>
        </w:tc>
      </w:tr>
      <w:tr w:rsidR="008C5092" w:rsidRPr="00FB749C" w14:paraId="598C0350" w14:textId="77777777" w:rsidTr="008C5092">
        <w:tc>
          <w:tcPr>
            <w:tcW w:w="5382" w:type="dxa"/>
          </w:tcPr>
          <w:p w14:paraId="64286CF5" w14:textId="290948E4" w:rsidR="008C5092" w:rsidRPr="00FB053D" w:rsidRDefault="008C5092">
            <w:pPr>
              <w:rPr>
                <w:rFonts w:asciiTheme="majorHAnsi" w:hAnsiTheme="majorHAnsi" w:cstheme="majorHAnsi"/>
                <w:b/>
                <w:i/>
                <w:iCs/>
                <w:color w:val="A6A6A6" w:themeColor="background1" w:themeShade="A6"/>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008F43BF" w:rsidRPr="00FB053D">
              <w:rPr>
                <w:rFonts w:asciiTheme="majorHAnsi" w:hAnsiTheme="majorHAnsi" w:cstheme="majorHAnsi"/>
                <w:b/>
                <w:i/>
                <w:iCs/>
                <w:color w:val="A6A6A6" w:themeColor="background1" w:themeShade="A6"/>
              </w:rPr>
              <w:t xml:space="preserve">(ASPIRE Day, </w:t>
            </w:r>
            <w:r w:rsidR="00FB053D" w:rsidRPr="00FB053D">
              <w:rPr>
                <w:rFonts w:asciiTheme="majorHAnsi" w:hAnsiTheme="majorHAnsi" w:cstheme="majorHAnsi"/>
                <w:b/>
                <w:i/>
                <w:iCs/>
                <w:color w:val="A6A6A6" w:themeColor="background1" w:themeShade="A6"/>
              </w:rPr>
              <w:t>Careers, clubs, competitions etc)</w:t>
            </w:r>
          </w:p>
          <w:p w14:paraId="198AE8A2" w14:textId="77777777" w:rsidR="00111486" w:rsidRPr="00FB749C" w:rsidRDefault="00111486">
            <w:pPr>
              <w:rPr>
                <w:rFonts w:asciiTheme="majorHAnsi" w:hAnsiTheme="majorHAnsi" w:cstheme="majorHAnsi"/>
              </w:rPr>
            </w:pPr>
          </w:p>
          <w:p w14:paraId="6799E58B" w14:textId="77777777" w:rsidR="008C5092" w:rsidRPr="00FB749C" w:rsidRDefault="008C5092">
            <w:pPr>
              <w:rPr>
                <w:rFonts w:asciiTheme="majorHAnsi" w:hAnsiTheme="majorHAnsi" w:cstheme="majorHAnsi"/>
              </w:rPr>
            </w:pPr>
          </w:p>
          <w:p w14:paraId="1607F2F8" w14:textId="77777777" w:rsidR="008C5092" w:rsidRPr="00FB749C" w:rsidRDefault="008C5092">
            <w:pPr>
              <w:rPr>
                <w:rFonts w:asciiTheme="majorHAnsi" w:hAnsiTheme="majorHAnsi" w:cstheme="majorHAnsi"/>
              </w:rPr>
            </w:pPr>
          </w:p>
        </w:tc>
        <w:tc>
          <w:tcPr>
            <w:tcW w:w="5670" w:type="dxa"/>
          </w:tcPr>
          <w:p w14:paraId="4A00D608" w14:textId="0123FC64" w:rsidR="008C5092" w:rsidRDefault="008C5092">
            <w:pPr>
              <w:rPr>
                <w:rFonts w:asciiTheme="majorHAnsi" w:hAnsiTheme="majorHAnsi" w:cstheme="majorHAnsi"/>
                <w:b/>
              </w:rPr>
            </w:pPr>
            <w:r w:rsidRPr="00FB749C">
              <w:rPr>
                <w:rFonts w:asciiTheme="majorHAnsi" w:hAnsiTheme="majorHAnsi" w:cstheme="majorHAnsi"/>
                <w:b/>
              </w:rPr>
              <w:t xml:space="preserve">Key reading skills taught </w:t>
            </w:r>
            <w:r w:rsidRPr="00FB749C">
              <w:rPr>
                <w:rFonts w:asciiTheme="majorHAnsi" w:hAnsiTheme="majorHAnsi" w:cstheme="majorHAnsi"/>
                <w:b/>
                <w:i/>
                <w:color w:val="7B7B7B" w:themeColor="accent3" w:themeShade="BF"/>
              </w:rPr>
              <w:t>(clarify, question, summarise, predict)</w:t>
            </w:r>
            <w:r w:rsidRPr="00FB749C">
              <w:rPr>
                <w:rFonts w:asciiTheme="majorHAnsi" w:hAnsiTheme="majorHAnsi" w:cstheme="majorHAnsi"/>
                <w:b/>
              </w:rPr>
              <w:t xml:space="preserve"> and key texts:</w:t>
            </w:r>
          </w:p>
          <w:p w14:paraId="5C9635A9" w14:textId="09956A1E" w:rsidR="00FB053D" w:rsidRDefault="00FB053D">
            <w:pPr>
              <w:rPr>
                <w:rFonts w:asciiTheme="majorHAnsi" w:hAnsiTheme="majorHAnsi" w:cstheme="majorHAnsi"/>
                <w:b/>
              </w:rPr>
            </w:pPr>
          </w:p>
          <w:p w14:paraId="4414B80C" w14:textId="3BA66914" w:rsidR="00FB053D" w:rsidRPr="00FB749C" w:rsidRDefault="00FB053D">
            <w:pPr>
              <w:rPr>
                <w:rFonts w:asciiTheme="majorHAnsi" w:hAnsiTheme="majorHAnsi" w:cstheme="majorHAnsi"/>
                <w:b/>
              </w:rPr>
            </w:pPr>
            <w:r>
              <w:rPr>
                <w:rFonts w:asciiTheme="majorHAnsi" w:hAnsiTheme="majorHAnsi" w:cstheme="majorHAnsi"/>
                <w:b/>
              </w:rPr>
              <w:t>Wider Reading Opportunities/Links:</w:t>
            </w:r>
          </w:p>
          <w:p w14:paraId="1D1FC4C1" w14:textId="77777777" w:rsidR="008C5092" w:rsidRPr="00FB749C" w:rsidRDefault="008C5092">
            <w:pPr>
              <w:rPr>
                <w:rFonts w:asciiTheme="majorHAnsi" w:hAnsiTheme="majorHAnsi" w:cstheme="majorHAnsi"/>
              </w:rPr>
            </w:pPr>
          </w:p>
          <w:p w14:paraId="3EF8601D" w14:textId="77777777" w:rsidR="008C5092" w:rsidRPr="00FB749C" w:rsidRDefault="008C5092">
            <w:pPr>
              <w:rPr>
                <w:rFonts w:asciiTheme="majorHAnsi" w:hAnsiTheme="majorHAnsi" w:cstheme="majorHAnsi"/>
              </w:rPr>
            </w:pPr>
          </w:p>
        </w:tc>
      </w:tr>
      <w:tr w:rsidR="008C5092" w:rsidRPr="00FB749C" w14:paraId="5112E56F" w14:textId="77777777" w:rsidTr="00FB749C">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lastRenderedPageBreak/>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0CCA89BE" w14:textId="77777777" w:rsidR="008C5092" w:rsidRPr="00FB749C" w:rsidRDefault="008C5092">
            <w:pPr>
              <w:rPr>
                <w:rFonts w:asciiTheme="majorHAnsi" w:hAnsiTheme="majorHAnsi" w:cstheme="majorHAnsi"/>
              </w:rPr>
            </w:pPr>
          </w:p>
        </w:tc>
      </w:tr>
    </w:tbl>
    <w:p w14:paraId="5CF8C1FE" w14:textId="77777777" w:rsidR="00242B8E" w:rsidRDefault="00242B8E"/>
    <w:sectPr w:rsidR="00242B8E"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F7074"/>
    <w:rsid w:val="00111486"/>
    <w:rsid w:val="001355DA"/>
    <w:rsid w:val="001624EF"/>
    <w:rsid w:val="00232DB1"/>
    <w:rsid w:val="00242B8E"/>
    <w:rsid w:val="002704AF"/>
    <w:rsid w:val="0027239F"/>
    <w:rsid w:val="002E3F49"/>
    <w:rsid w:val="003859CF"/>
    <w:rsid w:val="003E3CA8"/>
    <w:rsid w:val="00440DB7"/>
    <w:rsid w:val="0051425C"/>
    <w:rsid w:val="00526581"/>
    <w:rsid w:val="005320A1"/>
    <w:rsid w:val="00544481"/>
    <w:rsid w:val="00623CC5"/>
    <w:rsid w:val="00795146"/>
    <w:rsid w:val="007C3002"/>
    <w:rsid w:val="008738FE"/>
    <w:rsid w:val="008C5092"/>
    <w:rsid w:val="008D2757"/>
    <w:rsid w:val="008F43BF"/>
    <w:rsid w:val="00AE77A1"/>
    <w:rsid w:val="00B25892"/>
    <w:rsid w:val="00B61F6D"/>
    <w:rsid w:val="00B65FF0"/>
    <w:rsid w:val="00B73477"/>
    <w:rsid w:val="00B978BF"/>
    <w:rsid w:val="00B97CC0"/>
    <w:rsid w:val="00BE6CC9"/>
    <w:rsid w:val="00C95FAD"/>
    <w:rsid w:val="00CC16EB"/>
    <w:rsid w:val="00D12D6D"/>
    <w:rsid w:val="00D31116"/>
    <w:rsid w:val="00DB74E1"/>
    <w:rsid w:val="00E76E0E"/>
    <w:rsid w:val="00F94C7B"/>
    <w:rsid w:val="00FB053D"/>
    <w:rsid w:val="00FB749C"/>
    <w:rsid w:val="00FC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eb32c4-3dad-45d5-a9f3-4978cb784179">
      <UserInfo>
        <DisplayName/>
        <AccountId xsi:nil="true"/>
        <AccountType/>
      </UserInfo>
    </SharedWithUsers>
    <MediaLengthInSeconds xmlns="ec36fff7-63ed-43ef-9e4f-2d37d750b7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933B1ABF-8A83-48E4-8B56-9427F8B73AA8}"/>
</file>

<file path=docProps/app.xml><?xml version="1.0" encoding="utf-8"?>
<Properties xmlns="http://schemas.openxmlformats.org/officeDocument/2006/extended-properties" xmlns:vt="http://schemas.openxmlformats.org/officeDocument/2006/docPropsVTypes">
  <Template>Normal</Template>
  <TotalTime>1592</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Michael Cassidy</cp:lastModifiedBy>
  <cp:revision>4</cp:revision>
  <dcterms:created xsi:type="dcterms:W3CDTF">2022-08-30T12:59:00Z</dcterms:created>
  <dcterms:modified xsi:type="dcterms:W3CDTF">2022-08-31T15:28:00Z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302800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