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5382"/>
        <w:gridCol w:w="5528"/>
      </w:tblGrid>
      <w:tr w:rsidRPr="00FB749C" w:rsidR="008C5092" w:rsidTr="4772805F" w14:paraId="335DBFDF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FB749C" w:rsidR="008C5092" w:rsidP="00761490" w:rsidRDefault="00FB749C" w14:paraId="425E38D5" w14:textId="3028C5FF">
            <w:pPr>
              <w:jc w:val="center"/>
              <w:rPr>
                <w:rFonts w:asciiTheme="majorHAnsi" w:hAnsiTheme="majorHAnsi" w:cstheme="majorHAnsi"/>
                <w:sz w:val="48"/>
              </w:rPr>
            </w:pPr>
            <w:r w:rsidRPr="00FB749C">
              <w:rPr>
                <w:rFonts w:asciiTheme="majorHAnsi" w:hAnsiTheme="majorHAnsi" w:cstheme="majorHAnsi"/>
                <w:sz w:val="48"/>
              </w:rPr>
              <w:t xml:space="preserve">Year </w:t>
            </w:r>
            <w:r w:rsidR="007C4B42">
              <w:rPr>
                <w:rFonts w:asciiTheme="majorHAnsi" w:hAnsiTheme="majorHAnsi" w:cstheme="majorHAnsi"/>
                <w:sz w:val="48"/>
              </w:rPr>
              <w:t>11</w:t>
            </w:r>
            <w:r w:rsidR="005963AC">
              <w:rPr>
                <w:rFonts w:asciiTheme="majorHAnsi" w:hAnsiTheme="majorHAnsi" w:cstheme="majorHAnsi"/>
                <w:sz w:val="48"/>
              </w:rPr>
              <w:t xml:space="preserve"> </w:t>
            </w:r>
          </w:p>
        </w:tc>
        <w:tc>
          <w:tcPr>
            <w:tcW w:w="5528" w:type="dxa"/>
            <w:shd w:val="clear" w:color="auto" w:fill="BDD6EE" w:themeFill="accent1" w:themeFillTint="66"/>
            <w:tcMar/>
          </w:tcPr>
          <w:p w:rsidR="0085556C" w:rsidP="007C4B42" w:rsidRDefault="00FB749C" w14:paraId="60A6995E" w14:textId="119F3681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Topic: </w:t>
            </w:r>
            <w:r w:rsidR="007C4B42">
              <w:rPr>
                <w:rFonts w:ascii="Arial" w:hAnsi="Arial" w:cs="Arial"/>
                <w:sz w:val="24"/>
                <w:szCs w:val="24"/>
              </w:rPr>
              <w:t>Rivers and Coasts</w:t>
            </w:r>
          </w:p>
          <w:p w:rsidRPr="00FB749C" w:rsidR="00FB749C" w:rsidP="00FB749C" w:rsidRDefault="00FB749C" w14:paraId="33B70C49" w14:textId="1BBF0A21">
            <w:pPr>
              <w:rPr>
                <w:rFonts w:asciiTheme="majorHAnsi" w:hAnsiTheme="majorHAnsi" w:cstheme="majorHAnsi"/>
                <w:sz w:val="28"/>
              </w:rPr>
            </w:pPr>
          </w:p>
          <w:p w:rsidRPr="00FB749C" w:rsidR="00FB749C" w:rsidP="00FB749C" w:rsidRDefault="00FB749C" w14:paraId="105F1C3F" w14:textId="77777777">
            <w:pPr>
              <w:rPr>
                <w:rFonts w:asciiTheme="majorHAnsi" w:hAnsiTheme="majorHAnsi" w:cstheme="majorHAnsi"/>
                <w:sz w:val="28"/>
              </w:rPr>
            </w:pPr>
            <w:r w:rsidRPr="00FB749C">
              <w:rPr>
                <w:rFonts w:asciiTheme="majorHAnsi" w:hAnsiTheme="majorHAnsi" w:cstheme="majorHAnsi"/>
                <w:b/>
                <w:sz w:val="28"/>
              </w:rPr>
              <w:t xml:space="preserve">Period: </w:t>
            </w:r>
            <w:r w:rsidRPr="00FB749C">
              <w:rPr>
                <w:rFonts w:asciiTheme="majorHAnsi" w:hAnsiTheme="majorHAnsi" w:cstheme="majorHAnsi"/>
                <w:sz w:val="28"/>
              </w:rPr>
              <w:t>Autumn 1</w:t>
            </w:r>
          </w:p>
          <w:p w:rsidRPr="00FB749C" w:rsidR="00FB749C" w:rsidP="00FB749C" w:rsidRDefault="00FB749C" w14:paraId="2BCB5A8E" w14:textId="77777777">
            <w:pPr>
              <w:jc w:val="center"/>
              <w:rPr>
                <w:rFonts w:asciiTheme="majorHAnsi" w:hAnsiTheme="majorHAnsi" w:cstheme="majorHAnsi"/>
                <w:sz w:val="48"/>
              </w:rPr>
            </w:pPr>
          </w:p>
        </w:tc>
      </w:tr>
      <w:tr w:rsidRPr="00FB749C" w:rsidR="008C5092" w:rsidTr="4772805F" w14:paraId="233E5594" w14:textId="77777777">
        <w:tc>
          <w:tcPr>
            <w:tcW w:w="10910" w:type="dxa"/>
            <w:gridSpan w:val="2"/>
            <w:tcMar/>
          </w:tcPr>
          <w:p w:rsidRPr="0091572B" w:rsidR="008C5092" w:rsidRDefault="008C5092" w14:paraId="2E969006" w14:textId="2F0863E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Overview of topic:</w:t>
            </w:r>
          </w:p>
          <w:p w:rsidR="008C5092" w:rsidP="005963AC" w:rsidRDefault="0085556C" w14:paraId="729CE86F" w14:textId="23A1143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AQA Geography GCSE</w:t>
            </w:r>
            <w:r w:rsidR="007A7CFC">
              <w:rPr>
                <w:rFonts w:asciiTheme="majorHAnsi" w:hAnsiTheme="majorHAnsi" w:cstheme="majorHAnsi"/>
                <w:sz w:val="24"/>
                <w:szCs w:val="24"/>
              </w:rPr>
              <w:t xml:space="preserve"> to understand the processes by which the coast is shaped by a number of physical processes and to understand the processes by which rivers shape the landscape. </w:t>
            </w:r>
          </w:p>
          <w:p w:rsidRPr="0091572B" w:rsidR="0085556C" w:rsidP="005963AC" w:rsidRDefault="0085556C" w14:paraId="63508655" w14:textId="63B35A5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Pr="00FB749C" w:rsidR="008C5092" w:rsidTr="4772805F" w14:paraId="46F94713" w14:textId="77777777">
        <w:tc>
          <w:tcPr>
            <w:tcW w:w="5382" w:type="dxa"/>
            <w:shd w:val="clear" w:color="auto" w:fill="BDD6EE" w:themeFill="accent1" w:themeFillTint="66"/>
            <w:tcMar/>
          </w:tcPr>
          <w:p w:rsidRPr="0091572B" w:rsidR="008C5092" w:rsidRDefault="008C5092" w14:paraId="2965DB6B" w14:textId="1F7A29F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</w:t>
            </w:r>
            <w:r w:rsidRPr="0091572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knowledge:</w:t>
            </w:r>
          </w:p>
          <w:p w:rsidR="007C4B42" w:rsidRDefault="007C4B42" w14:paraId="64220E60" w14:textId="33C07F17">
            <w:r>
              <w:t>The coast is shaped by a number of physical processes.</w:t>
            </w:r>
          </w:p>
          <w:p w:rsidR="007C4B42" w:rsidRDefault="007C4B42" w14:paraId="7AD8580A" w14:textId="1753235E">
            <w:r>
              <w:t>Distinctive coastal landforms are the result of rock type, structure and physical processes.</w:t>
            </w:r>
          </w:p>
          <w:p w:rsidR="007C4B42" w:rsidRDefault="007C4B42" w14:paraId="6B809800" w14:textId="43AF6629">
            <w:r>
              <w:t>Different management strategies can be used to protect coastlines from the effects of physical processes.</w:t>
            </w:r>
          </w:p>
          <w:p w:rsidR="007C4B42" w:rsidRDefault="007C4B42" w14:paraId="3AEF1833" w14:textId="10DC7FB5">
            <w:r>
              <w:t>The shape of river valleys changes as rivers flow downstream.</w:t>
            </w:r>
          </w:p>
          <w:p w:rsidR="007C4B42" w:rsidRDefault="007C4B42" w14:paraId="761BF7A6" w14:textId="5A3145C9">
            <w:r>
              <w:t>Distinctive fluvial landforms result from different physical processes.</w:t>
            </w:r>
          </w:p>
          <w:p w:rsidR="007C4B42" w:rsidRDefault="007C4B42" w14:paraId="2F4F1C98" w14:textId="27439908">
            <w:r>
              <w:t>Different management strategies can be used to protect river landscapes from the effects of flooding.</w:t>
            </w:r>
          </w:p>
          <w:p w:rsidRPr="0091572B" w:rsidR="007A7CFC" w:rsidRDefault="007A7CFC" w14:paraId="67527FE0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91572B" w:rsidR="008C5092" w:rsidRDefault="008C5092" w14:paraId="7A2DBAF0" w14:textId="6D50DB46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vocabulary:</w:t>
            </w:r>
          </w:p>
          <w:p w:rsidRPr="0091572B" w:rsidR="00B978BF" w:rsidRDefault="00B978BF" w14:paraId="51F8FD92" w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Borders>
                <w:top w:val="single" w:color="FFFFFF" w:themeColor="background1" w:sz="4" w:space="0"/>
                <w:left w:val="single" w:color="FFFFFF" w:themeColor="background1" w:sz="4" w:space="0"/>
                <w:bottom w:val="single" w:color="FFFFFF" w:themeColor="background1" w:sz="4" w:space="0"/>
                <w:right w:val="single" w:color="FFFFFF" w:themeColor="background1" w:sz="4" w:space="0"/>
                <w:insideH w:val="single" w:color="FFFFFF" w:themeColor="background1" w:sz="4" w:space="0"/>
                <w:insideV w:val="single" w:color="FFFFFF" w:themeColor="background1" w:sz="4" w:space="0"/>
              </w:tblBorders>
              <w:tblLook w:val="04A0" w:firstRow="1" w:lastRow="0" w:firstColumn="1" w:lastColumn="0" w:noHBand="0" w:noVBand="1"/>
            </w:tblPr>
            <w:tblGrid>
              <w:gridCol w:w="2578"/>
              <w:gridCol w:w="2578"/>
            </w:tblGrid>
            <w:tr w:rsidRPr="0091572B" w:rsidR="00B978BF" w:rsidTr="001624EF" w14:paraId="2AFF7F64" w14:textId="77777777">
              <w:tc>
                <w:tcPr>
                  <w:tcW w:w="2578" w:type="dxa"/>
                  <w:shd w:val="clear" w:color="auto" w:fill="2E74B5" w:themeFill="accent1" w:themeFillShade="BF"/>
                </w:tcPr>
                <w:p w:rsidRPr="0091572B" w:rsidR="00B978BF" w:rsidRDefault="00B978BF" w14:paraId="26C6FB79" w14:textId="66710CE4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:rsidRPr="0091572B" w:rsidR="00B978BF" w:rsidRDefault="00B978BF" w14:paraId="3AAA1BF6" w14:textId="60B07A4E">
                  <w:pPr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91572B">
                    <w:rPr>
                      <w:rFonts w:asciiTheme="majorHAnsi" w:hAnsiTheme="majorHAnsi" w:cstheme="majorHAnsi"/>
                      <w:b/>
                      <w:color w:val="FFFFFF" w:themeColor="background1"/>
                      <w:sz w:val="24"/>
                      <w:szCs w:val="24"/>
                    </w:rPr>
                    <w:t>Tier 3</w:t>
                  </w:r>
                </w:p>
              </w:tc>
            </w:tr>
            <w:tr w:rsidRPr="0091572B" w:rsidR="00B978BF" w:rsidTr="00BE6CC9" w14:paraId="3B92C02F" w14:textId="77777777">
              <w:tc>
                <w:tcPr>
                  <w:tcW w:w="2578" w:type="dxa"/>
                  <w:shd w:val="clear" w:color="auto" w:fill="auto"/>
                </w:tcPr>
                <w:p w:rsidR="007A7CFC" w:rsidP="007A7CFC" w:rsidRDefault="007A7CFC" w14:paraId="16BE2D64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Coastal Management</w:t>
                  </w:r>
                </w:p>
                <w:p w:rsidR="007A7CFC" w:rsidP="007A7CFC" w:rsidRDefault="007A7CFC" w14:paraId="18E01D0A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Economic</w:t>
                  </w:r>
                </w:p>
                <w:p w:rsidRPr="0091572B" w:rsidR="007A7CFC" w:rsidP="007A7CFC" w:rsidRDefault="007A7CFC" w14:paraId="68C6B596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Environmental </w:t>
                  </w:r>
                </w:p>
                <w:p w:rsidR="007A7CFC" w:rsidP="007A7CFC" w:rsidRDefault="007A7CFC" w14:paraId="2A313B19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Erosion</w:t>
                  </w:r>
                </w:p>
                <w:p w:rsidR="007A7CFC" w:rsidP="007A7CFC" w:rsidRDefault="007A7CFC" w14:paraId="3DB4EE5F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Hard engineering</w:t>
                  </w:r>
                </w:p>
                <w:p w:rsidR="007A7CFC" w:rsidP="007A7CFC" w:rsidRDefault="007A7CFC" w14:paraId="61298681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Social</w:t>
                  </w:r>
                </w:p>
                <w:p w:rsidRPr="0091572B" w:rsidR="00AE6F8D" w:rsidRDefault="00AE6F8D" w14:paraId="1994BA3C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Pr="0091572B" w:rsidR="00BE6CC9" w:rsidRDefault="00BE6CC9" w14:paraId="773F7010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  <w:p w:rsidRPr="0091572B" w:rsidR="001624EF" w:rsidRDefault="001624EF" w14:paraId="26C6DCB2" w14:textId="2707F49A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:rsidR="007A7CFC" w:rsidP="007A7CFC" w:rsidRDefault="007A7CFC" w14:paraId="26F33B5A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Abrasion</w:t>
                  </w:r>
                </w:p>
                <w:p w:rsidR="007A7CFC" w:rsidP="007A7CFC" w:rsidRDefault="007A7CFC" w14:paraId="5C38B666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Attrition</w:t>
                  </w:r>
                </w:p>
                <w:p w:rsidR="007A7CFC" w:rsidP="007A7CFC" w:rsidRDefault="007A7CFC" w14:paraId="06BA4492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Backwash</w:t>
                  </w:r>
                </w:p>
                <w:p w:rsidR="007A7CFC" w:rsidP="007A7CFC" w:rsidRDefault="007A7CFC" w14:paraId="32E53C87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Bays</w:t>
                  </w:r>
                </w:p>
                <w:p w:rsidR="007A7CFC" w:rsidP="007A7CFC" w:rsidRDefault="007A7CFC" w14:paraId="1F4FD652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Beaches</w:t>
                  </w:r>
                </w:p>
                <w:p w:rsidR="007A7CFC" w:rsidP="007A7CFC" w:rsidRDefault="007A7CFC" w14:paraId="54DDC202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Cliffs</w:t>
                  </w:r>
                </w:p>
                <w:p w:rsidR="007A7CFC" w:rsidP="007A7CFC" w:rsidRDefault="007A7CFC" w14:paraId="5A68A5BC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Constructive waves</w:t>
                  </w:r>
                </w:p>
                <w:p w:rsidR="007A7CFC" w:rsidP="007A7CFC" w:rsidRDefault="007A7CFC" w14:paraId="7BAB036C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Destructive waves</w:t>
                  </w:r>
                </w:p>
                <w:p w:rsidR="007A7CFC" w:rsidP="007A7CFC" w:rsidRDefault="007A7CFC" w14:paraId="686C8912" w14:textId="77777777">
                  <w:pPr>
                    <w:spacing w:after="160" w:line="259" w:lineRule="auto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Drainage basin </w:t>
                  </w:r>
                </w:p>
                <w:p w:rsidR="007A7CFC" w:rsidP="007A7CFC" w:rsidRDefault="007A7CFC" w14:paraId="5EBE4492" w14:textId="011D9F15">
                  <w:pPr>
                    <w:spacing w:after="160" w:line="259" w:lineRule="auto"/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Ero</w:t>
                  </w:r>
                  <w:bookmarkStart w:name="_GoBack" w:id="0"/>
                  <w:bookmarkEnd w:id="0"/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sion</w:t>
                  </w:r>
                </w:p>
                <w:p w:rsidR="007A7CFC" w:rsidP="007A7CFC" w:rsidRDefault="007A7CFC" w14:paraId="44598847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Headlands</w:t>
                  </w:r>
                </w:p>
                <w:p w:rsidR="007A7CFC" w:rsidP="007A7CFC" w:rsidRDefault="007A7CFC" w14:paraId="39CDF392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Hydraulic action</w:t>
                  </w:r>
                </w:p>
                <w:p w:rsidR="007A7CFC" w:rsidP="00EF2DB5" w:rsidRDefault="007A7CFC" w14:paraId="2D05F178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Meander </w:t>
                  </w:r>
                </w:p>
                <w:p w:rsidR="007A7CFC" w:rsidP="00EF2DB5" w:rsidRDefault="007A7CFC" w14:paraId="580D62BB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Oxbow lake</w:t>
                  </w:r>
                </w:p>
                <w:p w:rsidR="007A7CFC" w:rsidP="00EF2DB5" w:rsidRDefault="007A7CFC" w14:paraId="14918D7B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River profile</w:t>
                  </w:r>
                </w:p>
                <w:p w:rsidR="007A7CFC" w:rsidP="007A7CFC" w:rsidRDefault="007A7CFC" w14:paraId="2EED7097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Sand </w:t>
                  </w:r>
                </w:p>
                <w:p w:rsidR="007A7CFC" w:rsidP="007A7CFC" w:rsidRDefault="007A7CFC" w14:paraId="66052094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shingle</w:t>
                  </w:r>
                </w:p>
                <w:p w:rsidR="007A7CFC" w:rsidP="007A7CFC" w:rsidRDefault="007A7CFC" w14:paraId="6DBFB1CB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Solution</w:t>
                  </w:r>
                </w:p>
                <w:p w:rsidR="007A7CFC" w:rsidP="007A7CFC" w:rsidRDefault="007A7CFC" w14:paraId="6E14A564" w14:textId="77777777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 xml:space="preserve">Source </w:t>
                  </w:r>
                </w:p>
                <w:p w:rsidRPr="0091572B" w:rsidR="007A7CFC" w:rsidP="00EF2DB5" w:rsidRDefault="007A7CFC" w14:paraId="360D6970" w14:textId="2919D5DB">
                  <w:pP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Theme="majorHAnsi" w:hAnsiTheme="majorHAnsi" w:cstheme="majorHAnsi"/>
                      <w:b/>
                      <w:sz w:val="24"/>
                      <w:szCs w:val="24"/>
                    </w:rPr>
                    <w:t>Swash</w:t>
                  </w:r>
                </w:p>
              </w:tc>
            </w:tr>
          </w:tbl>
          <w:p w:rsidRPr="0091572B" w:rsidR="00B978BF" w:rsidRDefault="00B978BF" w14:paraId="0C0C820B" w14:textId="77777777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Pr="0091572B" w:rsidR="008C5092" w:rsidRDefault="008C5092" w14:paraId="4769814C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91572B" w:rsidR="008C5092" w:rsidRDefault="008C5092" w14:paraId="3592210B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Pr="0091572B" w:rsidR="008C5092" w:rsidRDefault="008C5092" w14:paraId="420A7412" w14:textId="777777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DD6EE" w:themeFill="accent1" w:themeFillTint="66"/>
            <w:tcMar/>
          </w:tcPr>
          <w:p w:rsidRPr="0091572B" w:rsidR="008C5092" w:rsidRDefault="008C5092" w14:paraId="26139E8C" w14:textId="0A3E1533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sz w:val="24"/>
                <w:szCs w:val="24"/>
              </w:rPr>
              <w:t>Key skills:</w:t>
            </w:r>
            <w:r w:rsidRPr="0091572B" w:rsidR="008F43BF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  <w:p w:rsidR="003A3069" w:rsidRDefault="0085556C" w14:paraId="1B715A13" w14:textId="3056D048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 xml:space="preserve">Reading, interpretation and analysing graphs, map skills, making judgements. </w:t>
            </w:r>
          </w:p>
          <w:p w:rsidR="0085556C" w:rsidRDefault="0085556C" w14:paraId="636655DC" w14:textId="67F8C45E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Pr="0091572B" w:rsidR="0085556C" w:rsidRDefault="0085556C" w14:paraId="4D92361F" w14:textId="77777777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</w:p>
          <w:p w:rsidRPr="0091572B" w:rsidR="0089073D" w:rsidRDefault="008C5092" w14:paraId="071B4E91" w14:textId="5E5734EA">
            <w:pPr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</w:pPr>
            <w:r w:rsidRPr="0091572B">
              <w:rPr>
                <w:rFonts w:asciiTheme="majorHAnsi" w:hAnsiTheme="majorHAnsi" w:cstheme="majorHAnsi"/>
                <w:b/>
                <w:i/>
                <w:sz w:val="24"/>
                <w:szCs w:val="24"/>
              </w:rPr>
              <w:t>Know how to…</w:t>
            </w:r>
          </w:p>
          <w:p w:rsidR="0089073D" w:rsidRDefault="0089073D" w14:paraId="1F18AC87" w14:textId="32E3CD8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5556C" w:rsidP="0085556C" w:rsidRDefault="0085556C" w14:paraId="684F93C5" w14:textId="10AFC241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Demonstrate knowledge of locations, places, processes, environments and different scales. </w:t>
            </w:r>
          </w:p>
          <w:p w:rsidR="0085556C" w:rsidP="0085556C" w:rsidRDefault="0085556C" w14:paraId="41BBE10D" w14:textId="74345100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Demonstrate geographical understanding of: concepts and how that are used in relation to places, environments and processes. </w:t>
            </w:r>
          </w:p>
          <w:p w:rsidRPr="0091572B" w:rsidR="00EF2DB5" w:rsidP="0085556C" w:rsidRDefault="0085556C" w14:paraId="4D761B11" w14:textId="7E1DEF5D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Apply knowledge and understanding to interpret, analyse and evaluate geographical information and issues to make judgements. </w:t>
            </w:r>
          </w:p>
        </w:tc>
      </w:tr>
      <w:tr w:rsidRPr="00FB749C" w:rsidR="008C5092" w:rsidTr="4772805F" w14:paraId="598C0350" w14:textId="77777777">
        <w:tc>
          <w:tcPr>
            <w:tcW w:w="5382" w:type="dxa"/>
            <w:tcMar/>
          </w:tcPr>
          <w:p w:rsidRPr="00FB053D" w:rsidR="008C5092" w:rsidRDefault="008C5092" w14:paraId="64286CF5" w14:textId="290948E4">
            <w:pPr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</w:pPr>
            <w:r w:rsidRPr="00FB749C">
              <w:rPr>
                <w:rFonts w:asciiTheme="majorHAnsi" w:hAnsiTheme="majorHAnsi" w:cstheme="majorHAnsi"/>
                <w:b/>
              </w:rPr>
              <w:t>Co-curricular opportunities:</w:t>
            </w:r>
            <w:r w:rsidR="008F43BF">
              <w:rPr>
                <w:rFonts w:asciiTheme="majorHAnsi" w:hAnsiTheme="majorHAnsi" w:cstheme="majorHAnsi"/>
                <w:b/>
              </w:rPr>
              <w:t xml:space="preserve"> </w:t>
            </w:r>
            <w:r w:rsidRPr="00FB053D" w:rsidR="008F43BF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 xml:space="preserve">(ASPIRE Day, </w:t>
            </w:r>
            <w:r w:rsidRPr="00FB053D" w:rsidR="00FB053D">
              <w:rPr>
                <w:rFonts w:asciiTheme="majorHAnsi" w:hAnsiTheme="majorHAnsi" w:cstheme="majorHAnsi"/>
                <w:b/>
                <w:i/>
                <w:iCs/>
                <w:color w:val="A6A6A6" w:themeColor="background1" w:themeShade="A6"/>
              </w:rPr>
              <w:t>Careers, clubs, competitions etc)</w:t>
            </w:r>
          </w:p>
          <w:p w:rsidR="008C5092" w:rsidRDefault="008C5092" w14:paraId="7DE8D0A9" w14:textId="0D813007">
            <w:pPr>
              <w:rPr>
                <w:rFonts w:asciiTheme="majorHAnsi" w:hAnsiTheme="majorHAnsi" w:cstheme="majorHAnsi"/>
              </w:rPr>
            </w:pPr>
          </w:p>
          <w:p w:rsidR="0085556C" w:rsidRDefault="0085556C" w14:paraId="301C362A" w14:textId="07A987AC">
            <w:pPr>
              <w:rPr>
                <w:rFonts w:asciiTheme="majorHAnsi" w:hAnsiTheme="majorHAnsi" w:cstheme="majorHAnsi"/>
              </w:rPr>
            </w:pPr>
            <w:r w:rsidRPr="4772805F" w:rsidR="0085556C">
              <w:rPr>
                <w:rFonts w:ascii="Calibri Light" w:hAnsi="Calibri Light" w:cs="Calibri Light" w:asciiTheme="majorAscii" w:hAnsiTheme="majorAscii" w:cstheme="majorAscii"/>
              </w:rPr>
              <w:t xml:space="preserve">Using geographical skills in Duke of Edinburgh Award. </w:t>
            </w:r>
          </w:p>
          <w:p w:rsidR="4772805F" w:rsidP="4772805F" w:rsidRDefault="4772805F" w14:paraId="30354DEF" w14:textId="572741A8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</w:p>
          <w:p w:rsidR="0F90FAFE" w:rsidP="4772805F" w:rsidRDefault="0F90FAFE" w14:paraId="435DF639" w14:textId="5D013DAE">
            <w:pPr>
              <w:pStyle w:val="Normal"/>
              <w:rPr>
                <w:rFonts w:ascii="Calibri Light" w:hAnsi="Calibri Light" w:cs="Calibri Light" w:asciiTheme="majorAscii" w:hAnsiTheme="majorAscii" w:cstheme="majorAscii"/>
              </w:rPr>
            </w:pPr>
            <w:r w:rsidRPr="4772805F" w:rsidR="0F90FAFE">
              <w:rPr>
                <w:rFonts w:ascii="Calibri Light" w:hAnsi="Calibri Light" w:cs="Calibri Light" w:asciiTheme="majorAscii" w:hAnsiTheme="majorAscii" w:cstheme="majorAscii"/>
              </w:rPr>
              <w:t xml:space="preserve">Coursework – visit to Bowness </w:t>
            </w:r>
          </w:p>
          <w:p w:rsidRPr="00FB749C" w:rsidR="008C5092" w:rsidRDefault="008C5092" w14:paraId="6799E58B" w14:textId="77777777">
            <w:pPr>
              <w:rPr>
                <w:rFonts w:asciiTheme="majorHAnsi" w:hAnsiTheme="majorHAnsi" w:cstheme="majorHAnsi"/>
              </w:rPr>
            </w:pPr>
          </w:p>
          <w:p w:rsidRPr="00FB749C" w:rsidR="008C5092" w:rsidRDefault="008C5092" w14:paraId="1607F2F8" w14:textId="7777777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28" w:type="dxa"/>
            <w:tcMar/>
          </w:tcPr>
          <w:p w:rsidR="008C5092" w:rsidRDefault="008C5092" w14:paraId="4A00D608" w14:textId="3819B47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 xml:space="preserve">Key reading skills taught </w:t>
            </w:r>
            <w:r w:rsidRPr="00FB749C">
              <w:rPr>
                <w:rFonts w:asciiTheme="majorHAnsi" w:hAnsiTheme="majorHAnsi" w:cstheme="majorHAnsi"/>
                <w:b/>
                <w:i/>
                <w:color w:val="7B7B7B" w:themeColor="accent3" w:themeShade="BF"/>
              </w:rPr>
              <w:t>(clarify, question, summarise, predict)</w:t>
            </w:r>
            <w:r w:rsidRPr="00FB749C">
              <w:rPr>
                <w:rFonts w:asciiTheme="majorHAnsi" w:hAnsiTheme="majorHAnsi" w:cstheme="majorHAnsi"/>
                <w:b/>
              </w:rPr>
              <w:t xml:space="preserve"> and key texts:</w:t>
            </w:r>
          </w:p>
          <w:p w:rsidR="00464EED" w:rsidP="00464EED" w:rsidRDefault="00464EED" w14:paraId="4EA16D66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</w:pPr>
          </w:p>
          <w:p w:rsidR="00464EED" w:rsidP="00464EED" w:rsidRDefault="00464EED" w14:paraId="08F48997" w14:textId="56D89A39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lastRenderedPageBreak/>
              <w:t>Skimming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:rsidR="00464EED" w:rsidP="00464EED" w:rsidRDefault="00464EED" w14:paraId="284F2E03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Scanning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:rsidR="00464EED" w:rsidP="00464EED" w:rsidRDefault="00464EED" w14:paraId="00A4FFDC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Reading for gist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:rsidR="00464EED" w:rsidP="00464EED" w:rsidRDefault="00464EED" w14:paraId="54F85B6F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 Light" w:hAnsi="Calibri Light" w:cs="Calibri Light"/>
                <w:b/>
                <w:bCs/>
                <w:sz w:val="22"/>
                <w:szCs w:val="22"/>
              </w:rPr>
              <w:t>Highlighting</w:t>
            </w:r>
            <w:r>
              <w:rPr>
                <w:rStyle w:val="eop"/>
                <w:rFonts w:ascii="Calibri Light" w:hAnsi="Calibri Light" w:cs="Calibri Light"/>
                <w:sz w:val="22"/>
                <w:szCs w:val="22"/>
              </w:rPr>
              <w:t> </w:t>
            </w:r>
          </w:p>
          <w:p w:rsidR="00464EED" w:rsidRDefault="00464EED" w14:paraId="4D2C4098" w14:textId="35B6F67D">
            <w:pPr>
              <w:rPr>
                <w:rFonts w:asciiTheme="majorHAnsi" w:hAnsiTheme="majorHAnsi" w:cstheme="majorHAnsi"/>
                <w:b/>
              </w:rPr>
            </w:pPr>
          </w:p>
          <w:p w:rsidR="00464EED" w:rsidRDefault="00464EED" w14:paraId="471AE922" w14:textId="77777777">
            <w:pPr>
              <w:rPr>
                <w:rFonts w:asciiTheme="majorHAnsi" w:hAnsiTheme="majorHAnsi" w:cstheme="majorHAnsi"/>
                <w:b/>
              </w:rPr>
            </w:pPr>
          </w:p>
          <w:p w:rsidRPr="00FB749C" w:rsidR="00FB053D" w:rsidRDefault="00FB053D" w14:paraId="4414B80C" w14:textId="3BA66914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Wider Reading Opportunities/Links:</w:t>
            </w:r>
          </w:p>
          <w:p w:rsidRPr="00FB749C" w:rsidR="008C5092" w:rsidP="00464EED" w:rsidRDefault="008C5092" w14:paraId="3EF8601D" w14:textId="77777777">
            <w:pPr>
              <w:rPr>
                <w:rFonts w:asciiTheme="majorHAnsi" w:hAnsiTheme="majorHAnsi" w:cstheme="majorHAnsi"/>
              </w:rPr>
            </w:pPr>
          </w:p>
        </w:tc>
      </w:tr>
      <w:tr w:rsidRPr="00FB749C" w:rsidR="008C5092" w:rsidTr="4772805F" w14:paraId="5112E56F" w14:textId="77777777">
        <w:tc>
          <w:tcPr>
            <w:tcW w:w="10910" w:type="dxa"/>
            <w:gridSpan w:val="2"/>
            <w:shd w:val="clear" w:color="auto" w:fill="BDD6EE" w:themeFill="accent1" w:themeFillTint="66"/>
            <w:tcMar/>
          </w:tcPr>
          <w:p w:rsidRPr="00FB749C" w:rsidR="008C5092" w:rsidRDefault="008C5092" w14:paraId="6B67F88A" w14:textId="77777777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lastRenderedPageBreak/>
              <w:t>How can I use this information at home?</w:t>
            </w:r>
          </w:p>
          <w:p w:rsidRPr="00FB749C" w:rsidR="008C5092" w:rsidP="008C5092" w:rsidRDefault="008C5092" w14:paraId="0EB6B63B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:rsidRPr="00FB749C" w:rsidR="008C5092" w:rsidP="008C5092" w:rsidRDefault="008C5092" w14:paraId="12799EB9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:rsidRPr="00FB749C" w:rsidR="008C5092" w:rsidP="008C5092" w:rsidRDefault="008C5092" w14:paraId="5ECAD5E7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:rsidRPr="00FB749C" w:rsidR="008C5092" w:rsidP="008C5092" w:rsidRDefault="008C5092" w14:paraId="267CEFB0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:rsidRPr="00FB749C" w:rsidR="008C5092" w:rsidP="008C5092" w:rsidRDefault="008C5092" w14:paraId="2203F494" w14:textId="7777777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:rsidRPr="00FB749C" w:rsidR="008C5092" w:rsidRDefault="008C5092" w14:paraId="0CCA89BE" w14:textId="77777777">
            <w:pPr>
              <w:rPr>
                <w:rFonts w:asciiTheme="majorHAnsi" w:hAnsiTheme="majorHAnsi" w:cstheme="majorHAnsi"/>
              </w:rPr>
            </w:pPr>
          </w:p>
        </w:tc>
      </w:tr>
    </w:tbl>
    <w:p w:rsidR="00242B8E" w:rsidRDefault="00242B8E" w14:paraId="5CF8C1FE" w14:textId="3D38E14C"/>
    <w:p w:rsidR="00EF2DB5" w:rsidRDefault="00EF2DB5" w14:paraId="4A27F773" w14:textId="7A4CE49E"/>
    <w:p w:rsidR="00EF2DB5" w:rsidRDefault="00EF2DB5" w14:paraId="72EB8C8A" w14:textId="75A97382"/>
    <w:sectPr w:rsidR="00EF2DB5" w:rsidSect="008C5092">
      <w:pgSz w:w="11906" w:h="16838" w:orient="portrait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73D8"/>
    <w:multiLevelType w:val="hybridMultilevel"/>
    <w:tmpl w:val="C9C4188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B631B8"/>
    <w:multiLevelType w:val="hybridMultilevel"/>
    <w:tmpl w:val="2CE46C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E41950"/>
    <w:multiLevelType w:val="hybridMultilevel"/>
    <w:tmpl w:val="ADA04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D6079"/>
    <w:multiLevelType w:val="hybridMultilevel"/>
    <w:tmpl w:val="904E7C5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724E5F09"/>
    <w:multiLevelType w:val="hybridMultilevel"/>
    <w:tmpl w:val="3AC8777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9544F8F"/>
    <w:multiLevelType w:val="multilevel"/>
    <w:tmpl w:val="C2408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7A9211D9"/>
    <w:multiLevelType w:val="hybridMultilevel"/>
    <w:tmpl w:val="C1E4BE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92"/>
    <w:rsid w:val="00092A92"/>
    <w:rsid w:val="001624EF"/>
    <w:rsid w:val="00242B8E"/>
    <w:rsid w:val="002A3948"/>
    <w:rsid w:val="003A3069"/>
    <w:rsid w:val="00464EED"/>
    <w:rsid w:val="005963AC"/>
    <w:rsid w:val="006F2457"/>
    <w:rsid w:val="00761490"/>
    <w:rsid w:val="007A7CFC"/>
    <w:rsid w:val="007C4B42"/>
    <w:rsid w:val="0085556C"/>
    <w:rsid w:val="00886390"/>
    <w:rsid w:val="0089073D"/>
    <w:rsid w:val="008C5092"/>
    <w:rsid w:val="008F43BF"/>
    <w:rsid w:val="0091572B"/>
    <w:rsid w:val="00AE6F8D"/>
    <w:rsid w:val="00B978BF"/>
    <w:rsid w:val="00BE6CC9"/>
    <w:rsid w:val="00D12D6D"/>
    <w:rsid w:val="00EC2261"/>
    <w:rsid w:val="00EF2DB5"/>
    <w:rsid w:val="00FB053D"/>
    <w:rsid w:val="00FB749C"/>
    <w:rsid w:val="0F90FAFE"/>
    <w:rsid w:val="47728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3Char" w:customStyle="1">
    <w:name w:val="Heading 3 Char"/>
    <w:basedOn w:val="DefaultParagraphFont"/>
    <w:link w:val="Heading3"/>
    <w:uiPriority w:val="9"/>
    <w:rsid w:val="008C5092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paragraph" w:styleId="paragraph" w:customStyle="1">
    <w:name w:val="paragraph"/>
    <w:basedOn w:val="Normal"/>
    <w:rsid w:val="00464EE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464EED"/>
  </w:style>
  <w:style w:type="character" w:styleId="eop" w:customStyle="1">
    <w:name w:val="eop"/>
    <w:basedOn w:val="DefaultParagraphFont"/>
    <w:rsid w:val="00464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schemas.microsoft.com/office/infopath/2007/PartnerControls"/>
    <ds:schemaRef ds:uri="86eb32c4-3dad-45d5-a9f3-4978cb784179"/>
    <ds:schemaRef ds:uri="http://purl.org/dc/terms/"/>
    <ds:schemaRef ds:uri="http://schemas.openxmlformats.org/package/2006/metadata/core-properties"/>
    <ds:schemaRef ds:uri="ec36fff7-63ed-43ef-9e4f-2d37d750b7db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Long, Rachel</dc:creator>
  <keywords/>
  <dc:description/>
  <lastModifiedBy>Jennifer Main</lastModifiedBy>
  <revision>3</revision>
  <dcterms:created xsi:type="dcterms:W3CDTF">2022-09-04T11:41:00.0000000Z</dcterms:created>
  <dcterms:modified xsi:type="dcterms:W3CDTF">2022-09-04T11:42:46.3156494Z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