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1052" w:type="dxa"/>
        <w:tblLook w:val="04A0" w:firstRow="1" w:lastRow="0" w:firstColumn="1" w:lastColumn="0" w:noHBand="0" w:noVBand="1"/>
      </w:tblPr>
      <w:tblGrid>
        <w:gridCol w:w="5382"/>
        <w:gridCol w:w="5670"/>
      </w:tblGrid>
      <w:tr w:rsidRPr="00FB749C" w:rsidR="008C5092" w:rsidTr="1A254C56" w14:paraId="335DBFDF" w14:textId="77777777">
        <w:tc>
          <w:tcPr>
            <w:tcW w:w="5382" w:type="dxa"/>
            <w:shd w:val="clear" w:color="auto" w:fill="BDD6EE" w:themeFill="accent1" w:themeFillTint="66"/>
            <w:tcMar/>
          </w:tcPr>
          <w:p w:rsidRPr="00FB749C" w:rsidR="008C5092" w:rsidP="1A254C56" w:rsidRDefault="00FB749C" w14:paraId="425E38D5" w14:textId="7A8F8958">
            <w:pPr>
              <w:jc w:val="center"/>
              <w:rPr>
                <w:rFonts w:ascii="Calibri Light" w:hAnsi="Calibri Light" w:cs="Calibri Light" w:asciiTheme="majorAscii" w:hAnsiTheme="majorAscii" w:cstheme="majorAscii"/>
                <w:sz w:val="48"/>
                <w:szCs w:val="48"/>
              </w:rPr>
            </w:pPr>
            <w:r w:rsidRPr="1A254C56" w:rsidR="00FB749C">
              <w:rPr>
                <w:rFonts w:ascii="Calibri Light" w:hAnsi="Calibri Light" w:cs="Calibri Light" w:asciiTheme="majorAscii" w:hAnsiTheme="majorAscii" w:cstheme="majorAscii"/>
                <w:sz w:val="48"/>
                <w:szCs w:val="48"/>
              </w:rPr>
              <w:t>Year 11 Triple</w:t>
            </w:r>
          </w:p>
        </w:tc>
        <w:tc>
          <w:tcPr>
            <w:tcW w:w="5670" w:type="dxa"/>
            <w:shd w:val="clear" w:color="auto" w:fill="BDD6EE" w:themeFill="accent1" w:themeFillTint="66"/>
            <w:tcMar/>
          </w:tcPr>
          <w:p w:rsidRPr="00FB749C" w:rsidR="00FB749C" w:rsidP="1A254C56" w:rsidRDefault="00FB749C" w14:paraId="6D769791" w14:textId="77517CF9">
            <w:pPr>
              <w:pStyle w:val="Normal"/>
              <w:spacing w:line="259" w:lineRule="auto"/>
              <w:rPr>
                <w:rFonts w:ascii="Calibri Light" w:hAnsi="Calibri Light" w:eastAsia="Calibri Light" w:cs="Calibri Light"/>
                <w:b w:val="0"/>
                <w:bCs w:val="0"/>
                <w:i w:val="0"/>
                <w:iCs w:val="0"/>
                <w:caps w:val="0"/>
                <w:smallCaps w:val="0"/>
                <w:noProof w:val="0"/>
                <w:color w:val="000000" w:themeColor="text1" w:themeTint="FF" w:themeShade="FF"/>
                <w:sz w:val="28"/>
                <w:szCs w:val="28"/>
                <w:lang w:val="en-GB"/>
              </w:rPr>
            </w:pPr>
            <w:r w:rsidRPr="1A254C56" w:rsidR="00FB749C">
              <w:rPr>
                <w:rFonts w:ascii="Calibri Light" w:hAnsi="Calibri Light" w:cs="Calibri Light" w:asciiTheme="majorAscii" w:hAnsiTheme="majorAscii" w:cstheme="majorAscii"/>
                <w:b w:val="1"/>
                <w:bCs w:val="1"/>
                <w:sz w:val="28"/>
                <w:szCs w:val="28"/>
              </w:rPr>
              <w:t xml:space="preserve">Topic: </w:t>
            </w:r>
            <w:r w:rsidRPr="1A254C56" w:rsidR="1A254C56">
              <w:rPr>
                <w:rFonts w:ascii="Calibri Light" w:hAnsi="Calibri Light" w:eastAsia="Calibri Light" w:cs="Calibri Light"/>
                <w:b w:val="1"/>
                <w:bCs w:val="1"/>
                <w:i w:val="0"/>
                <w:iCs w:val="0"/>
                <w:caps w:val="0"/>
                <w:smallCaps w:val="0"/>
                <w:noProof w:val="0"/>
                <w:color w:val="000000" w:themeColor="text1" w:themeTint="FF" w:themeShade="FF"/>
                <w:sz w:val="28"/>
                <w:szCs w:val="28"/>
                <w:lang w:val="en-GB"/>
              </w:rPr>
              <w:t>GCSE B7 - Ecology</w:t>
            </w:r>
          </w:p>
          <w:p w:rsidRPr="00FB749C" w:rsidR="00FB749C" w:rsidP="1A254C56" w:rsidRDefault="00FB749C" w14:paraId="4C6C8B57" w14:textId="2E728225">
            <w:pPr>
              <w:spacing w:line="259" w:lineRule="auto"/>
              <w:rPr>
                <w:rFonts w:ascii="Calibri Light" w:hAnsi="Calibri Light" w:eastAsia="Calibri Light" w:cs="Calibri Light"/>
                <w:b w:val="0"/>
                <w:bCs w:val="0"/>
                <w:i w:val="0"/>
                <w:iCs w:val="0"/>
                <w:caps w:val="0"/>
                <w:smallCaps w:val="0"/>
                <w:noProof w:val="0"/>
                <w:color w:val="000000" w:themeColor="text1" w:themeTint="FF" w:themeShade="FF"/>
                <w:sz w:val="28"/>
                <w:szCs w:val="28"/>
                <w:lang w:val="en-GB"/>
              </w:rPr>
            </w:pPr>
            <w:r w:rsidRPr="1A254C56" w:rsidR="1A254C56">
              <w:rPr>
                <w:rFonts w:ascii="Calibri Light" w:hAnsi="Calibri Light" w:eastAsia="Calibri Light" w:cs="Calibri Light"/>
                <w:b w:val="1"/>
                <w:bCs w:val="1"/>
                <w:i w:val="0"/>
                <w:iCs w:val="0"/>
                <w:caps w:val="0"/>
                <w:smallCaps w:val="0"/>
                <w:noProof w:val="0"/>
                <w:color w:val="000000" w:themeColor="text1" w:themeTint="FF" w:themeShade="FF"/>
                <w:sz w:val="28"/>
                <w:szCs w:val="28"/>
                <w:lang w:val="en-GB"/>
              </w:rPr>
              <w:t xml:space="preserve">            GCSE C7 – Organic Chemistry </w:t>
            </w:r>
          </w:p>
          <w:p w:rsidRPr="00FB749C" w:rsidR="00FB749C" w:rsidP="1A254C56" w:rsidRDefault="00FB749C" w14:paraId="33B70C49" w14:textId="34D9923A">
            <w:pPr>
              <w:pStyle w:val="Normal"/>
            </w:pPr>
            <w:r w:rsidRPr="1A254C56" w:rsidR="1A254C56">
              <w:rPr>
                <w:rFonts w:ascii="Calibri Light" w:hAnsi="Calibri Light" w:eastAsia="Calibri Light" w:cs="Calibri Light"/>
                <w:b w:val="1"/>
                <w:bCs w:val="1"/>
                <w:i w:val="0"/>
                <w:iCs w:val="0"/>
                <w:caps w:val="0"/>
                <w:smallCaps w:val="0"/>
                <w:noProof w:val="0"/>
                <w:color w:val="000000" w:themeColor="text1" w:themeTint="FF" w:themeShade="FF"/>
                <w:sz w:val="28"/>
                <w:szCs w:val="28"/>
                <w:lang w:val="en-GB"/>
              </w:rPr>
              <w:t xml:space="preserve">            GCSE P6 – Waves</w:t>
            </w:r>
          </w:p>
          <w:p w:rsidRPr="00FB749C" w:rsidR="00FB749C" w:rsidP="00FB749C" w:rsidRDefault="00FB749C" w14:paraId="105F1C3F" w14:textId="77777777">
            <w:pPr>
              <w:rPr>
                <w:rFonts w:asciiTheme="majorHAnsi" w:hAnsiTheme="majorHAnsi" w:cstheme="majorHAnsi"/>
                <w:sz w:val="28"/>
              </w:rPr>
            </w:pPr>
            <w:r w:rsidRPr="00FB749C">
              <w:rPr>
                <w:rFonts w:asciiTheme="majorHAnsi" w:hAnsiTheme="majorHAnsi" w:cstheme="majorHAnsi"/>
                <w:b/>
                <w:sz w:val="28"/>
              </w:rPr>
              <w:t xml:space="preserve">Period: </w:t>
            </w:r>
            <w:r w:rsidRPr="00FB749C">
              <w:rPr>
                <w:rFonts w:asciiTheme="majorHAnsi" w:hAnsiTheme="majorHAnsi" w:cstheme="majorHAnsi"/>
                <w:sz w:val="28"/>
              </w:rPr>
              <w:t>Autumn 1</w:t>
            </w:r>
          </w:p>
          <w:p w:rsidRPr="00FB749C" w:rsidR="00FB749C" w:rsidP="00FB749C" w:rsidRDefault="00FB749C" w14:paraId="2BCB5A8E" w14:textId="77777777">
            <w:pPr>
              <w:jc w:val="center"/>
              <w:rPr>
                <w:rFonts w:asciiTheme="majorHAnsi" w:hAnsiTheme="majorHAnsi" w:cstheme="majorHAnsi"/>
                <w:sz w:val="48"/>
              </w:rPr>
            </w:pPr>
          </w:p>
        </w:tc>
      </w:tr>
      <w:tr w:rsidRPr="00FB749C" w:rsidR="008C5092" w:rsidTr="1A254C56" w14:paraId="233E5594" w14:textId="77777777">
        <w:tc>
          <w:tcPr>
            <w:tcW w:w="11052" w:type="dxa"/>
            <w:gridSpan w:val="2"/>
            <w:tcMar/>
          </w:tcPr>
          <w:p w:rsidRPr="00FB749C" w:rsidR="008C5092" w:rsidRDefault="008C5092" w14:paraId="2E969006" w14:textId="77777777">
            <w:pPr>
              <w:rPr>
                <w:rFonts w:asciiTheme="majorHAnsi" w:hAnsiTheme="majorHAnsi" w:cstheme="majorHAnsi"/>
                <w:b/>
              </w:rPr>
            </w:pPr>
            <w:r w:rsidRPr="1A254C56" w:rsidR="008C5092">
              <w:rPr>
                <w:rFonts w:ascii="Calibri Light" w:hAnsi="Calibri Light" w:cs="Calibri Light" w:asciiTheme="majorAscii" w:hAnsiTheme="majorAscii" w:cstheme="majorAscii"/>
                <w:b w:val="1"/>
                <w:bCs w:val="1"/>
              </w:rPr>
              <w:t>Overview of topic:</w:t>
            </w:r>
          </w:p>
          <w:p w:rsidRPr="00FB749C" w:rsidR="008C5092" w:rsidP="1A254C56" w:rsidRDefault="008C5092" w14:paraId="58E577B9" w14:textId="23AD642B">
            <w:pPr>
              <w:spacing w:line="259" w:lineRule="auto"/>
              <w:rPr>
                <w:rFonts w:ascii="Calibri Light" w:hAnsi="Calibri Light" w:eastAsia="Calibri Light" w:cs="Calibri Light"/>
                <w:b w:val="0"/>
                <w:bCs w:val="0"/>
                <w:i w:val="0"/>
                <w:iCs w:val="0"/>
                <w:caps w:val="0"/>
                <w:smallCaps w:val="0"/>
                <w:noProof w:val="0"/>
                <w:color w:val="000000" w:themeColor="text1" w:themeTint="FF" w:themeShade="FF"/>
                <w:sz w:val="22"/>
                <w:szCs w:val="22"/>
                <w:lang w:val="en-GB"/>
              </w:rPr>
            </w:pPr>
            <w:r w:rsidRPr="1A254C56" w:rsidR="1A254C56">
              <w:rPr>
                <w:rFonts w:ascii="Calibri Light" w:hAnsi="Calibri Light" w:eastAsia="Calibri Light" w:cs="Calibri Light"/>
                <w:b w:val="1"/>
                <w:bCs w:val="1"/>
                <w:i w:val="0"/>
                <w:iCs w:val="0"/>
                <w:caps w:val="0"/>
                <w:smallCaps w:val="0"/>
                <w:noProof w:val="0"/>
                <w:color w:val="000000" w:themeColor="text1" w:themeTint="FF" w:themeShade="FF"/>
                <w:sz w:val="22"/>
                <w:szCs w:val="22"/>
                <w:lang w:val="en-GB"/>
              </w:rPr>
              <w:t xml:space="preserve">B7 - </w:t>
            </w:r>
            <w:r w:rsidRPr="1A254C56" w:rsidR="1A254C56">
              <w:rPr>
                <w:rFonts w:ascii="Calibri Light" w:hAnsi="Calibri Light" w:eastAsia="Calibri Light" w:cs="Calibri Light"/>
                <w:b w:val="0"/>
                <w:bCs w:val="0"/>
                <w:i w:val="0"/>
                <w:iCs w:val="0"/>
                <w:caps w:val="0"/>
                <w:smallCaps w:val="0"/>
                <w:noProof w:val="0"/>
                <w:color w:val="000000" w:themeColor="text1" w:themeTint="FF" w:themeShade="FF"/>
                <w:sz w:val="22"/>
                <w:szCs w:val="22"/>
                <w:lang w:val="en-GB"/>
              </w:rPr>
              <w:t>Ecosystems is the overriding theme of this topic.  Students will look at the factors that affects organisms, biotic and abiotic, explaining how these impact on populations.  Students will also learn how different organisms are adapted to different environments.  Students will learn about the distribution of organisms and will investigate how to sample plants in a given area, explaining how factors may affect their distribution.  Cycles will also be covered looking at the water cycle and nitrogen cycle.  The topic will then move into discussions around biodiversity and the human impact on ecosystems and global warming.  There will be a final focus on the positive impact that humans can have on ecosystems.  Biology Only students will also study decomposition including an additional required practical investigating the effect of temperature on decomposition.  The impact of environmental change will also be discussed.  Students will also learn about trophic levels within an ecosystem and biomass.  Finally, students will also learn about food production including food security and farming techniques including the role of biotechnology.</w:t>
            </w:r>
          </w:p>
          <w:p w:rsidRPr="00FB749C" w:rsidR="008C5092" w:rsidP="1A254C56" w:rsidRDefault="008C5092" w14:paraId="612EC9D5" w14:textId="08BFA172">
            <w:pPr>
              <w:pStyle w:val="Normal"/>
              <w:rPr>
                <w:rFonts w:ascii="Calibri Light" w:hAnsi="Calibri Light" w:cs="Calibri Light" w:asciiTheme="majorAscii" w:hAnsiTheme="majorAscii" w:cstheme="majorAscii"/>
                <w:color w:val="7B7B7B" w:themeColor="accent3" w:themeTint="FF" w:themeShade="BF"/>
              </w:rPr>
            </w:pPr>
            <w:r w:rsidRPr="1A254C56" w:rsidR="1A254C56">
              <w:rPr>
                <w:rFonts w:ascii="Calibri Light" w:hAnsi="Calibri Light" w:cs="Calibri Light" w:asciiTheme="majorAscii" w:hAnsiTheme="majorAscii" w:cstheme="majorAscii"/>
                <w:color w:val="7B7B7B" w:themeColor="accent3" w:themeTint="FF" w:themeShade="BF"/>
              </w:rPr>
              <w:t>C7 -</w:t>
            </w:r>
            <w:r w:rsidRPr="1A254C56" w:rsidR="1A254C56">
              <w:rPr>
                <w:rFonts w:ascii="Calibri Light" w:hAnsi="Calibri Light" w:eastAsia="Calibri Light" w:cs="Calibri Light" w:asciiTheme="majorAscii" w:hAnsiTheme="majorAscii" w:eastAsiaTheme="majorAscii" w:cstheme="majorAscii"/>
                <w:color w:val="7B7B7B" w:themeColor="accent3" w:themeTint="FF" w:themeShade="BF"/>
                <w:sz w:val="40"/>
                <w:szCs w:val="40"/>
              </w:rPr>
              <w:t xml:space="preserve"> </w:t>
            </w:r>
            <w:r w:rsidRPr="1A254C56" w:rsidR="1A254C56">
              <w:rPr>
                <w:rFonts w:ascii="Calibri Light" w:hAnsi="Calibri Light" w:eastAsia="Calibri Light" w:cs="Calibri Light" w:asciiTheme="majorAscii" w:hAnsiTheme="majorAscii" w:eastAsiaTheme="majorAscii" w:cstheme="majorAscii"/>
                <w:noProof w:val="0"/>
                <w:sz w:val="22"/>
                <w:szCs w:val="22"/>
                <w:lang w:val="en-GB"/>
              </w:rPr>
              <w:t>Students are introduced to crude oil, hydrocarbons and alkanes in this topic.  Once a basic understanding has been gained students will then move into explaining how crude oil is separated through fractional distillation and describing how each fraction is used.  Students will also be able to explain the trend in boiling points, viscosity and flammability of hydrocarbons.  The cracking of hydrocarbons is also introduced where students also gain an understanding of alkenes.  Students following the Chemistry Only pathway will also study the reactions of alkenes, alcohols and carboxylic acids.  Students will also study polymers looking into addition polymerisation, condensation polymerisation and amino acids.  DNA as a polymer will also be discussed.</w:t>
            </w:r>
          </w:p>
          <w:p w:rsidRPr="00FB749C" w:rsidR="008C5092" w:rsidP="1A254C56" w:rsidRDefault="008C5092" w14:paraId="434E2FC1" w14:textId="5FA8CF2F">
            <w:pPr>
              <w:pStyle w:val="Normal"/>
              <w:rPr>
                <w:rFonts w:ascii="Calibri Light" w:hAnsi="Calibri Light" w:eastAsia="Calibri Light" w:cs="Calibri Light" w:asciiTheme="majorAscii" w:hAnsiTheme="majorAscii" w:eastAsiaTheme="majorAscii" w:cstheme="majorAscii"/>
                <w:noProof w:val="0"/>
                <w:sz w:val="22"/>
                <w:szCs w:val="22"/>
                <w:lang w:val="en-GB"/>
              </w:rPr>
            </w:pPr>
          </w:p>
          <w:p w:rsidRPr="00FB749C" w:rsidR="008C5092" w:rsidP="1A254C56" w:rsidRDefault="008C5092" w14:paraId="6A233260" w14:textId="62835DF1">
            <w:pPr>
              <w:pStyle w:val="Normal"/>
              <w:rPr>
                <w:rFonts w:ascii="Calibri Light" w:hAnsi="Calibri Light" w:eastAsia="Calibri Light" w:cs="Calibri Light" w:asciiTheme="majorAscii" w:hAnsiTheme="majorAscii" w:eastAsiaTheme="majorAscii" w:cstheme="majorAscii"/>
                <w:noProof w:val="0"/>
                <w:sz w:val="22"/>
                <w:szCs w:val="22"/>
                <w:lang w:val="en-GB"/>
              </w:rPr>
            </w:pPr>
            <w:r w:rsidRPr="1A254C56" w:rsidR="1A254C56">
              <w:rPr>
                <w:rFonts w:ascii="Calibri Light" w:hAnsi="Calibri Light" w:eastAsia="Calibri Light" w:cs="Calibri Light" w:asciiTheme="majorAscii" w:hAnsiTheme="majorAscii" w:eastAsiaTheme="majorAscii" w:cstheme="majorAscii"/>
                <w:noProof w:val="0"/>
                <w:sz w:val="22"/>
                <w:szCs w:val="22"/>
                <w:lang w:val="en-GB"/>
              </w:rPr>
              <w:t>P6 - Building on previous knowledge students will begin with transverse and longitudinal waves, looking into the properties of these waves calculating period and wave speed. Here there is a required practical using a ripple tank to measure the frequency, wavelength and speed of a wave.  This topic will then move into electromagnetic waves containing a required practical investigating infrared radiation absorption.  The uses and properties of all electromagnetic waves will be discussed within this topic.  For Physics Only students there is further knowledge of the reflection of waves including an additional required practical investigating the reflection of light at different surfaces.  There is also a further focus on sound waves and their uses.  Additionally, there is more focus on visible light and lenses.  Finally black body radiation is introduced.  Students studying Biology Only will also discuss the advantages and disadvantages of sexual and asexual reproduction.  There is also deeper knowledge of DNA structure learnt including protein synthesis.  These students will also learn about cloning, the theory of evolution, speciation and an understanding of genetics.</w:t>
            </w:r>
          </w:p>
          <w:p w:rsidRPr="00FB749C" w:rsidR="008C5092" w:rsidRDefault="008C5092" w14:paraId="63508655" w14:textId="77777777">
            <w:pPr>
              <w:rPr>
                <w:rFonts w:asciiTheme="majorHAnsi" w:hAnsiTheme="majorHAnsi" w:cstheme="majorHAnsi"/>
              </w:rPr>
            </w:pPr>
          </w:p>
        </w:tc>
      </w:tr>
      <w:tr w:rsidRPr="00FB749C" w:rsidR="008C5092" w:rsidTr="1A254C56" w14:paraId="46F94713" w14:textId="77777777">
        <w:tc>
          <w:tcPr>
            <w:tcW w:w="5382" w:type="dxa"/>
            <w:shd w:val="clear" w:color="auto" w:fill="BDD6EE" w:themeFill="accent1" w:themeFillTint="66"/>
            <w:tcMar/>
          </w:tcPr>
          <w:p w:rsidRPr="00FB749C" w:rsidR="008C5092" w:rsidRDefault="008C5092" w14:paraId="2965DB6B" w14:textId="77777777">
            <w:pPr>
              <w:rPr>
                <w:rFonts w:asciiTheme="majorHAnsi" w:hAnsiTheme="majorHAnsi" w:cstheme="majorHAnsi"/>
              </w:rPr>
            </w:pPr>
            <w:r w:rsidRPr="1A254C56" w:rsidR="008C5092">
              <w:rPr>
                <w:rFonts w:ascii="Calibri Light" w:hAnsi="Calibri Light" w:cs="Calibri Light" w:asciiTheme="majorAscii" w:hAnsiTheme="majorAscii" w:cstheme="majorAscii"/>
                <w:b w:val="1"/>
                <w:bCs w:val="1"/>
              </w:rPr>
              <w:t>Key</w:t>
            </w:r>
            <w:r w:rsidRPr="1A254C56" w:rsidR="008C5092">
              <w:rPr>
                <w:rFonts w:ascii="Calibri Light" w:hAnsi="Calibri Light" w:cs="Calibri Light" w:asciiTheme="majorAscii" w:hAnsiTheme="majorAscii" w:cstheme="majorAscii"/>
              </w:rPr>
              <w:t xml:space="preserve"> </w:t>
            </w:r>
            <w:r w:rsidRPr="1A254C56" w:rsidR="008C5092">
              <w:rPr>
                <w:rFonts w:ascii="Calibri Light" w:hAnsi="Calibri Light" w:cs="Calibri Light" w:asciiTheme="majorAscii" w:hAnsiTheme="majorAscii" w:cstheme="majorAscii"/>
                <w:b w:val="1"/>
                <w:bCs w:val="1"/>
              </w:rPr>
              <w:t>knowledge:</w:t>
            </w:r>
          </w:p>
          <w:p w:rsidRPr="00FB749C" w:rsidR="008C5092" w:rsidP="1A254C56" w:rsidRDefault="008C5092" w14:paraId="2CE93525" w14:textId="246E9E00">
            <w:pPr>
              <w:spacing w:line="259" w:lineRule="auto"/>
              <w:rPr>
                <w:rFonts w:ascii="Calibri Light" w:hAnsi="Calibri Light" w:eastAsia="Calibri Light" w:cs="Calibri Light"/>
                <w:b w:val="0"/>
                <w:bCs w:val="0"/>
                <w:i w:val="0"/>
                <w:iCs w:val="0"/>
                <w:caps w:val="0"/>
                <w:smallCaps w:val="0"/>
                <w:noProof w:val="0"/>
                <w:color w:val="000000" w:themeColor="text1" w:themeTint="FF" w:themeShade="FF"/>
                <w:sz w:val="22"/>
                <w:szCs w:val="22"/>
                <w:lang w:val="en-GB"/>
              </w:rPr>
            </w:pPr>
            <w:r w:rsidRPr="1A254C56" w:rsidR="1A254C56">
              <w:rPr>
                <w:rFonts w:ascii="Calibri Light" w:hAnsi="Calibri Light" w:eastAsia="Calibri Light" w:cs="Calibri Light"/>
                <w:b w:val="0"/>
                <w:bCs w:val="0"/>
                <w:i w:val="0"/>
                <w:iCs w:val="0"/>
                <w:caps w:val="0"/>
                <w:smallCaps w:val="0"/>
                <w:noProof w:val="0"/>
                <w:color w:val="000000" w:themeColor="text1" w:themeTint="FF" w:themeShade="FF"/>
                <w:sz w:val="22"/>
                <w:szCs w:val="22"/>
                <w:lang w:val="en-GB"/>
              </w:rPr>
              <w:t xml:space="preserve">B7 – the cycling of nutrients within an ecosystem. </w:t>
            </w:r>
          </w:p>
          <w:p w:rsidRPr="00FB749C" w:rsidR="008C5092" w:rsidP="1A254C56" w:rsidRDefault="008C5092" w14:paraId="7C3026E3" w14:textId="6BE5E12E">
            <w:pPr>
              <w:spacing w:line="259" w:lineRule="auto"/>
              <w:rPr>
                <w:rFonts w:ascii="Calibri Light" w:hAnsi="Calibri Light" w:eastAsia="Calibri Light" w:cs="Calibri Light"/>
                <w:b w:val="0"/>
                <w:bCs w:val="0"/>
                <w:i w:val="0"/>
                <w:iCs w:val="0"/>
                <w:caps w:val="0"/>
                <w:smallCaps w:val="0"/>
                <w:noProof w:val="0"/>
                <w:color w:val="000000" w:themeColor="text1" w:themeTint="FF" w:themeShade="FF"/>
                <w:sz w:val="22"/>
                <w:szCs w:val="22"/>
                <w:lang w:val="en-GB"/>
              </w:rPr>
            </w:pPr>
            <w:r w:rsidRPr="1A254C56" w:rsidR="1A254C56">
              <w:rPr>
                <w:rFonts w:ascii="Calibri Light" w:hAnsi="Calibri Light" w:eastAsia="Calibri Light" w:cs="Calibri Light"/>
                <w:b w:val="0"/>
                <w:bCs w:val="0"/>
                <w:i w:val="0"/>
                <w:iCs w:val="0"/>
                <w:caps w:val="0"/>
                <w:smallCaps w:val="0"/>
                <w:noProof w:val="0"/>
                <w:color w:val="000000" w:themeColor="text1" w:themeTint="FF" w:themeShade="FF"/>
                <w:sz w:val="22"/>
                <w:szCs w:val="22"/>
                <w:lang w:val="en-GB"/>
              </w:rPr>
              <w:t>C7 – the basics of crude oil being used as a fuel stock.</w:t>
            </w:r>
          </w:p>
          <w:p w:rsidRPr="00FB749C" w:rsidR="008C5092" w:rsidP="1A254C56" w:rsidRDefault="008C5092" w14:paraId="55CED0D1" w14:textId="33734631">
            <w:pPr>
              <w:pStyle w:val="Normal"/>
            </w:pPr>
            <w:r w:rsidRPr="1A254C56" w:rsidR="1A254C56">
              <w:rPr>
                <w:rFonts w:ascii="Calibri Light" w:hAnsi="Calibri Light" w:eastAsia="Calibri Light" w:cs="Calibri Light"/>
                <w:b w:val="0"/>
                <w:bCs w:val="0"/>
                <w:i w:val="0"/>
                <w:iCs w:val="0"/>
                <w:caps w:val="0"/>
                <w:smallCaps w:val="0"/>
                <w:noProof w:val="0"/>
                <w:color w:val="000000" w:themeColor="text1" w:themeTint="FF" w:themeShade="FF"/>
                <w:sz w:val="22"/>
                <w:szCs w:val="22"/>
                <w:lang w:val="en-GB"/>
              </w:rPr>
              <w:t>P6 – the principles of waves and their uses specifically in communication and medicine.</w:t>
            </w:r>
            <w:bookmarkStart w:name="_GoBack" w:id="0"/>
            <w:bookmarkEnd w:id="0"/>
          </w:p>
          <w:p w:rsidR="008C5092" w:rsidRDefault="008C5092" w14:paraId="7A2DBAF0" w14:textId="6D50DB46">
            <w:pPr>
              <w:rPr>
                <w:rFonts w:asciiTheme="majorHAnsi" w:hAnsiTheme="majorHAnsi" w:cstheme="majorHAnsi"/>
                <w:b/>
              </w:rPr>
            </w:pPr>
            <w:r w:rsidRPr="00FB749C">
              <w:rPr>
                <w:rFonts w:asciiTheme="majorHAnsi" w:hAnsiTheme="majorHAnsi" w:cstheme="majorHAnsi"/>
                <w:b/>
              </w:rPr>
              <w:t>Key vocabulary:</w:t>
            </w:r>
          </w:p>
          <w:p w:rsidR="00B978BF" w:rsidRDefault="00B978BF" w14:paraId="51F8FD92" w14:textId="77777777">
            <w:pPr>
              <w:rPr>
                <w:rFonts w:asciiTheme="majorHAnsi" w:hAnsiTheme="majorHAnsi" w:cstheme="majorHAnsi"/>
                <w:b/>
              </w:rPr>
            </w:pPr>
          </w:p>
          <w:tbl>
            <w:tblPr>
              <w:tblStyle w:val="TableGrid"/>
              <w:tblW w:w="0" w:type="auto"/>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ook w:val="04A0" w:firstRow="1" w:lastRow="0" w:firstColumn="1" w:lastColumn="0" w:noHBand="0" w:noVBand="1"/>
            </w:tblPr>
            <w:tblGrid>
              <w:gridCol w:w="2578"/>
              <w:gridCol w:w="2578"/>
            </w:tblGrid>
            <w:tr w:rsidR="00B978BF" w:rsidTr="1A254C56" w14:paraId="2AFF7F64" w14:textId="77777777">
              <w:tc>
                <w:tcPr>
                  <w:tcW w:w="2578" w:type="dxa"/>
                  <w:shd w:val="clear" w:color="auto" w:fill="2E74B5" w:themeFill="accent1" w:themeFillShade="BF"/>
                  <w:tcMar/>
                </w:tcPr>
                <w:p w:rsidRPr="00B978BF" w:rsidR="00B978BF" w:rsidRDefault="00B978BF" w14:paraId="26C6FB79" w14:textId="66710CE4">
                  <w:pPr>
                    <w:rPr>
                      <w:rFonts w:asciiTheme="majorHAnsi" w:hAnsiTheme="majorHAnsi" w:cstheme="majorHAnsi"/>
                      <w:b/>
                      <w:color w:val="FFFFFF" w:themeColor="background1"/>
                    </w:rPr>
                  </w:pPr>
                  <w:r w:rsidRPr="00B978BF">
                    <w:rPr>
                      <w:rFonts w:asciiTheme="majorHAnsi" w:hAnsiTheme="majorHAnsi" w:cstheme="majorHAnsi"/>
                      <w:b/>
                      <w:color w:val="FFFFFF" w:themeColor="background1"/>
                    </w:rPr>
                    <w:t>Tier 2</w:t>
                  </w:r>
                </w:p>
              </w:tc>
              <w:tc>
                <w:tcPr>
                  <w:tcW w:w="2578" w:type="dxa"/>
                  <w:shd w:val="clear" w:color="auto" w:fill="2E74B5" w:themeFill="accent1" w:themeFillShade="BF"/>
                  <w:tcMar/>
                </w:tcPr>
                <w:p w:rsidRPr="00B978BF" w:rsidR="00B978BF" w:rsidRDefault="00B978BF" w14:paraId="3AAA1BF6" w14:textId="60B07A4E">
                  <w:pPr>
                    <w:rPr>
                      <w:rFonts w:asciiTheme="majorHAnsi" w:hAnsiTheme="majorHAnsi" w:cstheme="majorHAnsi"/>
                      <w:b/>
                      <w:color w:val="FFFFFF" w:themeColor="background1"/>
                    </w:rPr>
                  </w:pPr>
                  <w:r w:rsidRPr="00B978BF">
                    <w:rPr>
                      <w:rFonts w:asciiTheme="majorHAnsi" w:hAnsiTheme="majorHAnsi" w:cstheme="majorHAnsi"/>
                      <w:b/>
                      <w:color w:val="FFFFFF" w:themeColor="background1"/>
                    </w:rPr>
                    <w:t>Tier 3</w:t>
                  </w:r>
                </w:p>
              </w:tc>
            </w:tr>
            <w:tr w:rsidR="00B978BF" w:rsidTr="1A254C56" w14:paraId="3B92C02F" w14:textId="77777777">
              <w:tc>
                <w:tcPr>
                  <w:tcW w:w="2578" w:type="dxa"/>
                  <w:shd w:val="clear" w:color="auto" w:fill="auto"/>
                  <w:tcMar/>
                </w:tcPr>
                <w:p w:rsidR="00B978BF" w:rsidP="1A254C56" w:rsidRDefault="00B978BF" w14:paraId="36D93E30" w14:textId="4BA73A26">
                  <w:pPr>
                    <w:spacing w:line="259" w:lineRule="auto"/>
                    <w:rPr>
                      <w:rFonts w:ascii="Calibri Light" w:hAnsi="Calibri Light" w:eastAsia="Calibri Light" w:cs="Calibri Light"/>
                      <w:b w:val="0"/>
                      <w:bCs w:val="0"/>
                      <w:i w:val="0"/>
                      <w:iCs w:val="0"/>
                      <w:caps w:val="0"/>
                      <w:smallCaps w:val="0"/>
                      <w:noProof w:val="0"/>
                      <w:color w:val="000000" w:themeColor="text1" w:themeTint="FF" w:themeShade="FF"/>
                      <w:sz w:val="22"/>
                      <w:szCs w:val="22"/>
                      <w:lang w:val="en-GB"/>
                    </w:rPr>
                  </w:pPr>
                  <w:r w:rsidRPr="1A254C56" w:rsidR="1A254C56">
                    <w:rPr>
                      <w:rFonts w:ascii="Calibri Light" w:hAnsi="Calibri Light" w:eastAsia="Calibri Light" w:cs="Calibri Light"/>
                      <w:b w:val="1"/>
                      <w:bCs w:val="1"/>
                      <w:i w:val="0"/>
                      <w:iCs w:val="0"/>
                      <w:caps w:val="0"/>
                      <w:smallCaps w:val="0"/>
                      <w:noProof w:val="0"/>
                      <w:color w:val="000000" w:themeColor="text1" w:themeTint="FF" w:themeShade="FF"/>
                      <w:sz w:val="22"/>
                      <w:szCs w:val="22"/>
                      <w:lang w:val="en-GB"/>
                    </w:rPr>
                    <w:t xml:space="preserve">Translate </w:t>
                  </w:r>
                </w:p>
                <w:p w:rsidR="00B978BF" w:rsidP="1A254C56" w:rsidRDefault="00B978BF" w14:paraId="353A0532" w14:textId="1F671267">
                  <w:pPr>
                    <w:spacing w:line="259" w:lineRule="auto"/>
                    <w:rPr>
                      <w:rFonts w:ascii="Calibri Light" w:hAnsi="Calibri Light" w:eastAsia="Calibri Light" w:cs="Calibri Light"/>
                      <w:b w:val="0"/>
                      <w:bCs w:val="0"/>
                      <w:i w:val="0"/>
                      <w:iCs w:val="0"/>
                      <w:caps w:val="0"/>
                      <w:smallCaps w:val="0"/>
                      <w:noProof w:val="0"/>
                      <w:color w:val="000000" w:themeColor="text1" w:themeTint="FF" w:themeShade="FF"/>
                      <w:sz w:val="22"/>
                      <w:szCs w:val="22"/>
                      <w:lang w:val="en-GB"/>
                    </w:rPr>
                  </w:pPr>
                  <w:r w:rsidRPr="1A254C56" w:rsidR="1A254C56">
                    <w:rPr>
                      <w:rFonts w:ascii="Calibri Light" w:hAnsi="Calibri Light" w:eastAsia="Calibri Light" w:cs="Calibri Light"/>
                      <w:b w:val="1"/>
                      <w:bCs w:val="1"/>
                      <w:i w:val="0"/>
                      <w:iCs w:val="0"/>
                      <w:caps w:val="0"/>
                      <w:smallCaps w:val="0"/>
                      <w:noProof w:val="0"/>
                      <w:color w:val="000000" w:themeColor="text1" w:themeTint="FF" w:themeShade="FF"/>
                      <w:sz w:val="22"/>
                      <w:szCs w:val="22"/>
                      <w:lang w:val="en-GB"/>
                    </w:rPr>
                    <w:t>Random</w:t>
                  </w:r>
                </w:p>
                <w:p w:rsidR="00B978BF" w:rsidP="1A254C56" w:rsidRDefault="00B978BF" w14:paraId="1BA76398" w14:textId="36C89241">
                  <w:pPr>
                    <w:spacing w:line="259" w:lineRule="auto"/>
                    <w:rPr>
                      <w:rFonts w:ascii="Calibri Light" w:hAnsi="Calibri Light" w:eastAsia="Calibri Light" w:cs="Calibri Light"/>
                      <w:b w:val="0"/>
                      <w:bCs w:val="0"/>
                      <w:i w:val="0"/>
                      <w:iCs w:val="0"/>
                      <w:caps w:val="0"/>
                      <w:smallCaps w:val="0"/>
                      <w:noProof w:val="0"/>
                      <w:color w:val="000000" w:themeColor="text1" w:themeTint="FF" w:themeShade="FF"/>
                      <w:sz w:val="22"/>
                      <w:szCs w:val="22"/>
                      <w:lang w:val="en-GB"/>
                    </w:rPr>
                  </w:pPr>
                  <w:r w:rsidRPr="1A254C56" w:rsidR="1A254C56">
                    <w:rPr>
                      <w:rFonts w:ascii="Calibri Light" w:hAnsi="Calibri Light" w:eastAsia="Calibri Light" w:cs="Calibri Light"/>
                      <w:b w:val="1"/>
                      <w:bCs w:val="1"/>
                      <w:i w:val="0"/>
                      <w:iCs w:val="0"/>
                      <w:caps w:val="0"/>
                      <w:smallCaps w:val="0"/>
                      <w:noProof w:val="0"/>
                      <w:color w:val="000000" w:themeColor="text1" w:themeTint="FF" w:themeShade="FF"/>
                      <w:sz w:val="22"/>
                      <w:szCs w:val="22"/>
                      <w:lang w:val="en-GB"/>
                    </w:rPr>
                    <w:t xml:space="preserve">Abundance </w:t>
                  </w:r>
                </w:p>
                <w:p w:rsidR="00B978BF" w:rsidP="1A254C56" w:rsidRDefault="00B978BF" w14:paraId="4BF9F32D" w14:textId="1B11AFBD">
                  <w:pPr>
                    <w:spacing w:line="259" w:lineRule="auto"/>
                    <w:rPr>
                      <w:rFonts w:ascii="Calibri Light" w:hAnsi="Calibri Light" w:eastAsia="Calibri Light" w:cs="Calibri Light"/>
                      <w:b w:val="0"/>
                      <w:bCs w:val="0"/>
                      <w:i w:val="0"/>
                      <w:iCs w:val="0"/>
                      <w:caps w:val="0"/>
                      <w:smallCaps w:val="0"/>
                      <w:noProof w:val="0"/>
                      <w:color w:val="000000" w:themeColor="text1" w:themeTint="FF" w:themeShade="FF"/>
                      <w:sz w:val="22"/>
                      <w:szCs w:val="22"/>
                      <w:lang w:val="en-GB"/>
                    </w:rPr>
                  </w:pPr>
                  <w:r w:rsidRPr="1A254C56" w:rsidR="1A254C56">
                    <w:rPr>
                      <w:rFonts w:ascii="Calibri Light" w:hAnsi="Calibri Light" w:eastAsia="Calibri Light" w:cs="Calibri Light"/>
                      <w:b w:val="1"/>
                      <w:bCs w:val="1"/>
                      <w:i w:val="0"/>
                      <w:iCs w:val="0"/>
                      <w:caps w:val="0"/>
                      <w:smallCaps w:val="0"/>
                      <w:noProof w:val="0"/>
                      <w:color w:val="000000" w:themeColor="text1" w:themeTint="FF" w:themeShade="FF"/>
                      <w:sz w:val="22"/>
                      <w:szCs w:val="22"/>
                      <w:lang w:val="en-GB"/>
                    </w:rPr>
                    <w:t xml:space="preserve">Adapt </w:t>
                  </w:r>
                </w:p>
                <w:p w:rsidR="00B978BF" w:rsidP="1A254C56" w:rsidRDefault="00B978BF" w14:paraId="40D62E7B" w14:textId="3A79C61F">
                  <w:pPr>
                    <w:spacing w:line="259" w:lineRule="auto"/>
                    <w:rPr>
                      <w:rFonts w:ascii="Calibri Light" w:hAnsi="Calibri Light" w:eastAsia="Calibri Light" w:cs="Calibri Light"/>
                      <w:b w:val="0"/>
                      <w:bCs w:val="0"/>
                      <w:i w:val="0"/>
                      <w:iCs w:val="0"/>
                      <w:caps w:val="0"/>
                      <w:smallCaps w:val="0"/>
                      <w:noProof w:val="0"/>
                      <w:color w:val="000000" w:themeColor="text1" w:themeTint="FF" w:themeShade="FF"/>
                      <w:sz w:val="22"/>
                      <w:szCs w:val="22"/>
                      <w:lang w:val="en-GB"/>
                    </w:rPr>
                  </w:pPr>
                  <w:r w:rsidRPr="1A254C56" w:rsidR="1A254C56">
                    <w:rPr>
                      <w:rFonts w:ascii="Calibri Light" w:hAnsi="Calibri Light" w:eastAsia="Calibri Light" w:cs="Calibri Light"/>
                      <w:b w:val="1"/>
                      <w:bCs w:val="1"/>
                      <w:i w:val="0"/>
                      <w:iCs w:val="0"/>
                      <w:caps w:val="0"/>
                      <w:smallCaps w:val="0"/>
                      <w:noProof w:val="0"/>
                      <w:color w:val="000000" w:themeColor="text1" w:themeTint="FF" w:themeShade="FF"/>
                      <w:sz w:val="22"/>
                      <w:szCs w:val="22"/>
                      <w:lang w:val="en-GB"/>
                    </w:rPr>
                    <w:t xml:space="preserve">Transferred </w:t>
                  </w:r>
                </w:p>
                <w:p w:rsidR="00B978BF" w:rsidP="1A254C56" w:rsidRDefault="00B978BF" w14:paraId="0D91EB3B" w14:textId="2367E44F">
                  <w:pPr>
                    <w:spacing w:line="259" w:lineRule="auto"/>
                    <w:rPr>
                      <w:rFonts w:ascii="Calibri Light" w:hAnsi="Calibri Light" w:eastAsia="Calibri Light" w:cs="Calibri Light"/>
                      <w:b w:val="0"/>
                      <w:bCs w:val="0"/>
                      <w:i w:val="0"/>
                      <w:iCs w:val="0"/>
                      <w:caps w:val="0"/>
                      <w:smallCaps w:val="0"/>
                      <w:noProof w:val="0"/>
                      <w:color w:val="000000" w:themeColor="text1" w:themeTint="FF" w:themeShade="FF"/>
                      <w:sz w:val="22"/>
                      <w:szCs w:val="22"/>
                      <w:lang w:val="en-GB"/>
                    </w:rPr>
                  </w:pPr>
                  <w:r w:rsidRPr="1A254C56" w:rsidR="1A254C56">
                    <w:rPr>
                      <w:rFonts w:ascii="Calibri Light" w:hAnsi="Calibri Light" w:eastAsia="Calibri Light" w:cs="Calibri Light"/>
                      <w:b w:val="1"/>
                      <w:bCs w:val="1"/>
                      <w:i w:val="0"/>
                      <w:iCs w:val="0"/>
                      <w:caps w:val="0"/>
                      <w:smallCaps w:val="0"/>
                      <w:noProof w:val="0"/>
                      <w:color w:val="000000" w:themeColor="text1" w:themeTint="FF" w:themeShade="FF"/>
                      <w:sz w:val="22"/>
                      <w:szCs w:val="22"/>
                      <w:lang w:val="en-GB"/>
                    </w:rPr>
                    <w:t>Compost</w:t>
                  </w:r>
                </w:p>
                <w:p w:rsidR="00B978BF" w:rsidP="1A254C56" w:rsidRDefault="00B978BF" w14:paraId="04F788FC" w14:textId="760543F5">
                  <w:pPr>
                    <w:spacing w:line="259" w:lineRule="auto"/>
                    <w:rPr>
                      <w:rFonts w:ascii="Calibri Light" w:hAnsi="Calibri Light" w:eastAsia="Calibri Light" w:cs="Calibri Light"/>
                      <w:b w:val="0"/>
                      <w:bCs w:val="0"/>
                      <w:i w:val="0"/>
                      <w:iCs w:val="0"/>
                      <w:caps w:val="0"/>
                      <w:smallCaps w:val="0"/>
                      <w:noProof w:val="0"/>
                      <w:color w:val="000000" w:themeColor="text1" w:themeTint="FF" w:themeShade="FF"/>
                      <w:sz w:val="22"/>
                      <w:szCs w:val="22"/>
                      <w:lang w:val="en-GB"/>
                    </w:rPr>
                  </w:pPr>
                  <w:r w:rsidRPr="1A254C56" w:rsidR="1A254C56">
                    <w:rPr>
                      <w:rFonts w:ascii="Calibri Light" w:hAnsi="Calibri Light" w:eastAsia="Calibri Light" w:cs="Calibri Light"/>
                      <w:b w:val="1"/>
                      <w:bCs w:val="1"/>
                      <w:i w:val="0"/>
                      <w:iCs w:val="0"/>
                      <w:caps w:val="0"/>
                      <w:smallCaps w:val="0"/>
                      <w:noProof w:val="0"/>
                      <w:color w:val="000000" w:themeColor="text1" w:themeTint="FF" w:themeShade="FF"/>
                      <w:sz w:val="22"/>
                      <w:szCs w:val="22"/>
                      <w:lang w:val="en-GB"/>
                    </w:rPr>
                    <w:t>Sustainable</w:t>
                  </w:r>
                </w:p>
                <w:p w:rsidR="00B978BF" w:rsidP="1A254C56" w:rsidRDefault="00B978BF" w14:paraId="2F27ABBB" w14:textId="03D5D367">
                  <w:pPr>
                    <w:spacing w:line="259" w:lineRule="auto"/>
                    <w:rPr>
                      <w:rFonts w:ascii="Calibri Light" w:hAnsi="Calibri Light" w:eastAsia="Calibri Light" w:cs="Calibri Light"/>
                      <w:b w:val="0"/>
                      <w:bCs w:val="0"/>
                      <w:i w:val="0"/>
                      <w:iCs w:val="0"/>
                      <w:caps w:val="0"/>
                      <w:smallCaps w:val="0"/>
                      <w:noProof w:val="0"/>
                      <w:color w:val="000000" w:themeColor="text1" w:themeTint="FF" w:themeShade="FF"/>
                      <w:sz w:val="22"/>
                      <w:szCs w:val="22"/>
                      <w:lang w:val="en-GB"/>
                    </w:rPr>
                  </w:pPr>
                  <w:r w:rsidRPr="1A254C56" w:rsidR="1A254C56">
                    <w:rPr>
                      <w:rFonts w:ascii="Calibri Light" w:hAnsi="Calibri Light" w:eastAsia="Calibri Light" w:cs="Calibri Light"/>
                      <w:b w:val="1"/>
                      <w:bCs w:val="1"/>
                      <w:i w:val="0"/>
                      <w:iCs w:val="0"/>
                      <w:caps w:val="0"/>
                      <w:smallCaps w:val="0"/>
                      <w:noProof w:val="0"/>
                      <w:color w:val="000000" w:themeColor="text1" w:themeTint="FF" w:themeShade="FF"/>
                      <w:sz w:val="22"/>
                      <w:szCs w:val="22"/>
                      <w:lang w:val="en-GB"/>
                    </w:rPr>
                    <w:t xml:space="preserve">Security  </w:t>
                  </w:r>
                </w:p>
                <w:p w:rsidR="00B978BF" w:rsidP="1A254C56" w:rsidRDefault="00B978BF" w14:paraId="476D41EC" w14:textId="0F2491A6">
                  <w:pPr>
                    <w:spacing w:line="259" w:lineRule="auto"/>
                    <w:rPr>
                      <w:rFonts w:ascii="Calibri Light" w:hAnsi="Calibri Light" w:eastAsia="Calibri Light" w:cs="Calibri Light"/>
                      <w:b w:val="0"/>
                      <w:bCs w:val="0"/>
                      <w:i w:val="0"/>
                      <w:iCs w:val="0"/>
                      <w:caps w:val="0"/>
                      <w:smallCaps w:val="0"/>
                      <w:noProof w:val="0"/>
                      <w:color w:val="000000" w:themeColor="text1" w:themeTint="FF" w:themeShade="FF"/>
                      <w:sz w:val="22"/>
                      <w:szCs w:val="22"/>
                      <w:lang w:val="en-GB"/>
                    </w:rPr>
                  </w:pPr>
                  <w:r w:rsidRPr="1A254C56" w:rsidR="1A254C56">
                    <w:rPr>
                      <w:rFonts w:ascii="Calibri Light" w:hAnsi="Calibri Light" w:eastAsia="Calibri Light" w:cs="Calibri Light"/>
                      <w:b w:val="1"/>
                      <w:bCs w:val="1"/>
                      <w:i w:val="0"/>
                      <w:iCs w:val="0"/>
                      <w:caps w:val="0"/>
                      <w:smallCaps w:val="0"/>
                      <w:noProof w:val="0"/>
                      <w:color w:val="000000" w:themeColor="text1" w:themeTint="FF" w:themeShade="FF"/>
                      <w:sz w:val="22"/>
                      <w:szCs w:val="22"/>
                      <w:lang w:val="en-GB"/>
                    </w:rPr>
                    <w:t xml:space="preserve">Fisheries </w:t>
                  </w:r>
                </w:p>
                <w:p w:rsidR="00B978BF" w:rsidP="1A254C56" w:rsidRDefault="00B978BF" w14:paraId="27D1580F" w14:textId="23476A7A">
                  <w:pPr>
                    <w:spacing w:line="259" w:lineRule="auto"/>
                    <w:rPr>
                      <w:rFonts w:ascii="Calibri Light" w:hAnsi="Calibri Light" w:eastAsia="Calibri Light" w:cs="Calibri Light"/>
                      <w:b w:val="0"/>
                      <w:bCs w:val="0"/>
                      <w:i w:val="0"/>
                      <w:iCs w:val="0"/>
                      <w:caps w:val="0"/>
                      <w:smallCaps w:val="0"/>
                      <w:noProof w:val="0"/>
                      <w:color w:val="000000" w:themeColor="text1" w:themeTint="FF" w:themeShade="FF"/>
                      <w:sz w:val="22"/>
                      <w:szCs w:val="22"/>
                      <w:lang w:val="en-GB"/>
                    </w:rPr>
                  </w:pPr>
                  <w:r w:rsidRPr="1A254C56" w:rsidR="1A254C56">
                    <w:rPr>
                      <w:rFonts w:ascii="Calibri Light" w:hAnsi="Calibri Light" w:eastAsia="Calibri Light" w:cs="Calibri Light"/>
                      <w:b w:val="1"/>
                      <w:bCs w:val="1"/>
                      <w:i w:val="0"/>
                      <w:iCs w:val="0"/>
                      <w:caps w:val="0"/>
                      <w:smallCaps w:val="0"/>
                      <w:noProof w:val="0"/>
                      <w:color w:val="000000" w:themeColor="text1" w:themeTint="FF" w:themeShade="FF"/>
                      <w:sz w:val="22"/>
                      <w:szCs w:val="22"/>
                      <w:lang w:val="en-GB"/>
                    </w:rPr>
                    <w:t>Modification</w:t>
                  </w:r>
                </w:p>
                <w:p w:rsidR="00B978BF" w:rsidP="1A254C56" w:rsidRDefault="00B978BF" w14:paraId="733AF234" w14:textId="5279E09E">
                  <w:pPr>
                    <w:pStyle w:val="Normal"/>
                    <w:rPr>
                      <w:rFonts w:ascii="Calibri Light" w:hAnsi="Calibri Light" w:cs="Calibri Light" w:asciiTheme="majorAscii" w:hAnsiTheme="majorAscii" w:cstheme="majorAscii"/>
                      <w:b w:val="1"/>
                      <w:bCs w:val="1"/>
                    </w:rPr>
                  </w:pPr>
                </w:p>
                <w:p w:rsidR="001624EF" w:rsidP="1A254C56" w:rsidRDefault="001624EF" w14:paraId="26C6DCB2" w14:textId="51DBD325">
                  <w:pPr>
                    <w:pStyle w:val="Normal"/>
                    <w:rPr>
                      <w:rFonts w:ascii="Calibri Light" w:hAnsi="Calibri Light" w:cs="Calibri Light" w:asciiTheme="majorAscii" w:hAnsiTheme="majorAscii" w:cstheme="majorAscii"/>
                      <w:b w:val="1"/>
                      <w:bCs w:val="1"/>
                    </w:rPr>
                  </w:pPr>
                </w:p>
              </w:tc>
              <w:tc>
                <w:tcPr>
                  <w:tcW w:w="2578" w:type="dxa"/>
                  <w:shd w:val="clear" w:color="auto" w:fill="auto"/>
                  <w:tcMar/>
                </w:tcPr>
                <w:p w:rsidR="00B978BF" w:rsidP="1A254C56" w:rsidRDefault="00B978BF" w14:paraId="265D60E7" w14:textId="18B26AE2">
                  <w:pPr>
                    <w:spacing w:line="259" w:lineRule="auto"/>
                    <w:rPr>
                      <w:rFonts w:ascii="Calibri Light" w:hAnsi="Calibri Light" w:eastAsia="Calibri Light" w:cs="Calibri Light"/>
                      <w:b w:val="0"/>
                      <w:bCs w:val="0"/>
                      <w:i w:val="0"/>
                      <w:iCs w:val="0"/>
                      <w:caps w:val="0"/>
                      <w:smallCaps w:val="0"/>
                      <w:noProof w:val="0"/>
                      <w:color w:val="000000" w:themeColor="text1" w:themeTint="FF" w:themeShade="FF"/>
                      <w:sz w:val="22"/>
                      <w:szCs w:val="22"/>
                      <w:lang w:val="en-GB"/>
                    </w:rPr>
                  </w:pPr>
                  <w:r w:rsidRPr="1A254C56" w:rsidR="1A254C56">
                    <w:rPr>
                      <w:rFonts w:ascii="Calibri Light" w:hAnsi="Calibri Light" w:eastAsia="Calibri Light" w:cs="Calibri Light"/>
                      <w:b w:val="1"/>
                      <w:bCs w:val="1"/>
                      <w:i w:val="0"/>
                      <w:iCs w:val="0"/>
                      <w:caps w:val="0"/>
                      <w:smallCaps w:val="0"/>
                      <w:noProof w:val="0"/>
                      <w:color w:val="000000" w:themeColor="text1" w:themeTint="FF" w:themeShade="FF"/>
                      <w:sz w:val="22"/>
                      <w:szCs w:val="22"/>
                      <w:lang w:val="en-GB"/>
                    </w:rPr>
                    <w:t xml:space="preserve">Interdependence </w:t>
                  </w:r>
                </w:p>
                <w:p w:rsidR="00B978BF" w:rsidP="1A254C56" w:rsidRDefault="00B978BF" w14:paraId="4F4487A1" w14:textId="3A426855">
                  <w:pPr>
                    <w:spacing w:line="259" w:lineRule="auto"/>
                    <w:rPr>
                      <w:rFonts w:ascii="Calibri Light" w:hAnsi="Calibri Light" w:eastAsia="Calibri Light" w:cs="Calibri Light"/>
                      <w:b w:val="0"/>
                      <w:bCs w:val="0"/>
                      <w:i w:val="0"/>
                      <w:iCs w:val="0"/>
                      <w:caps w:val="0"/>
                      <w:smallCaps w:val="0"/>
                      <w:noProof w:val="0"/>
                      <w:color w:val="000000" w:themeColor="text1" w:themeTint="FF" w:themeShade="FF"/>
                      <w:sz w:val="22"/>
                      <w:szCs w:val="22"/>
                      <w:lang w:val="en-GB"/>
                    </w:rPr>
                  </w:pPr>
                  <w:r w:rsidRPr="1A254C56" w:rsidR="1A254C56">
                    <w:rPr>
                      <w:rFonts w:ascii="Calibri Light" w:hAnsi="Calibri Light" w:eastAsia="Calibri Light" w:cs="Calibri Light"/>
                      <w:b w:val="1"/>
                      <w:bCs w:val="1"/>
                      <w:i w:val="0"/>
                      <w:iCs w:val="0"/>
                      <w:caps w:val="0"/>
                      <w:smallCaps w:val="0"/>
                      <w:noProof w:val="0"/>
                      <w:color w:val="000000" w:themeColor="text1" w:themeTint="FF" w:themeShade="FF"/>
                      <w:sz w:val="22"/>
                      <w:szCs w:val="22"/>
                      <w:lang w:val="en-GB"/>
                    </w:rPr>
                    <w:t xml:space="preserve">Prefix – bio </w:t>
                  </w:r>
                </w:p>
                <w:p w:rsidR="00B978BF" w:rsidP="1A254C56" w:rsidRDefault="00B978BF" w14:paraId="09437004" w14:textId="7B2DFAF7">
                  <w:pPr>
                    <w:spacing w:line="259" w:lineRule="auto"/>
                    <w:rPr>
                      <w:rFonts w:ascii="Calibri Light" w:hAnsi="Calibri Light" w:eastAsia="Calibri Light" w:cs="Calibri Light"/>
                      <w:b w:val="0"/>
                      <w:bCs w:val="0"/>
                      <w:i w:val="0"/>
                      <w:iCs w:val="0"/>
                      <w:caps w:val="0"/>
                      <w:smallCaps w:val="0"/>
                      <w:noProof w:val="0"/>
                      <w:color w:val="000000" w:themeColor="text1" w:themeTint="FF" w:themeShade="FF"/>
                      <w:sz w:val="22"/>
                      <w:szCs w:val="22"/>
                      <w:lang w:val="en-GB"/>
                    </w:rPr>
                  </w:pPr>
                  <w:r w:rsidRPr="1A254C56" w:rsidR="1A254C56">
                    <w:rPr>
                      <w:rFonts w:ascii="Calibri Light" w:hAnsi="Calibri Light" w:eastAsia="Calibri Light" w:cs="Calibri Light"/>
                      <w:b w:val="1"/>
                      <w:bCs w:val="1"/>
                      <w:i w:val="0"/>
                      <w:iCs w:val="0"/>
                      <w:caps w:val="0"/>
                      <w:smallCaps w:val="0"/>
                      <w:noProof w:val="0"/>
                      <w:color w:val="000000" w:themeColor="text1" w:themeTint="FF" w:themeShade="FF"/>
                      <w:sz w:val="22"/>
                      <w:szCs w:val="22"/>
                      <w:lang w:val="en-GB"/>
                    </w:rPr>
                    <w:t xml:space="preserve">Quadrat </w:t>
                  </w:r>
                </w:p>
                <w:p w:rsidR="00B978BF" w:rsidP="1A254C56" w:rsidRDefault="00B978BF" w14:paraId="294ADF4A" w14:textId="3728230A">
                  <w:pPr>
                    <w:spacing w:line="259" w:lineRule="auto"/>
                    <w:rPr>
                      <w:rFonts w:ascii="Calibri Light" w:hAnsi="Calibri Light" w:eastAsia="Calibri Light" w:cs="Calibri Light"/>
                      <w:b w:val="0"/>
                      <w:bCs w:val="0"/>
                      <w:i w:val="0"/>
                      <w:iCs w:val="0"/>
                      <w:caps w:val="0"/>
                      <w:smallCaps w:val="0"/>
                      <w:noProof w:val="0"/>
                      <w:color w:val="000000" w:themeColor="text1" w:themeTint="FF" w:themeShade="FF"/>
                      <w:sz w:val="22"/>
                      <w:szCs w:val="22"/>
                      <w:lang w:val="en-GB"/>
                    </w:rPr>
                  </w:pPr>
                  <w:r w:rsidRPr="1A254C56" w:rsidR="1A254C56">
                    <w:rPr>
                      <w:rFonts w:ascii="Calibri Light" w:hAnsi="Calibri Light" w:eastAsia="Calibri Light" w:cs="Calibri Light"/>
                      <w:b w:val="1"/>
                      <w:bCs w:val="1"/>
                      <w:i w:val="0"/>
                      <w:iCs w:val="0"/>
                      <w:caps w:val="0"/>
                      <w:smallCaps w:val="0"/>
                      <w:noProof w:val="0"/>
                      <w:color w:val="000000" w:themeColor="text1" w:themeTint="FF" w:themeShade="FF"/>
                      <w:sz w:val="22"/>
                      <w:szCs w:val="22"/>
                      <w:lang w:val="en-GB"/>
                    </w:rPr>
                    <w:t xml:space="preserve">Combustion </w:t>
                  </w:r>
                </w:p>
                <w:p w:rsidR="00B978BF" w:rsidP="1A254C56" w:rsidRDefault="00B978BF" w14:paraId="6230BBB2" w14:textId="257B7591">
                  <w:pPr>
                    <w:spacing w:line="259" w:lineRule="auto"/>
                    <w:rPr>
                      <w:rFonts w:ascii="Calibri Light" w:hAnsi="Calibri Light" w:eastAsia="Calibri Light" w:cs="Calibri Light"/>
                      <w:b w:val="0"/>
                      <w:bCs w:val="0"/>
                      <w:i w:val="0"/>
                      <w:iCs w:val="0"/>
                      <w:caps w:val="0"/>
                      <w:smallCaps w:val="0"/>
                      <w:noProof w:val="0"/>
                      <w:color w:val="000000" w:themeColor="text1" w:themeTint="FF" w:themeShade="FF"/>
                      <w:sz w:val="22"/>
                      <w:szCs w:val="22"/>
                      <w:lang w:val="en-GB"/>
                    </w:rPr>
                  </w:pPr>
                  <w:r w:rsidRPr="1A254C56" w:rsidR="1A254C56">
                    <w:rPr>
                      <w:rFonts w:ascii="Calibri Light" w:hAnsi="Calibri Light" w:eastAsia="Calibri Light" w:cs="Calibri Light"/>
                      <w:b w:val="1"/>
                      <w:bCs w:val="1"/>
                      <w:i w:val="0"/>
                      <w:iCs w:val="0"/>
                      <w:caps w:val="0"/>
                      <w:smallCaps w:val="0"/>
                      <w:noProof w:val="0"/>
                      <w:color w:val="000000" w:themeColor="text1" w:themeTint="FF" w:themeShade="FF"/>
                      <w:sz w:val="22"/>
                      <w:szCs w:val="22"/>
                      <w:lang w:val="en-GB"/>
                    </w:rPr>
                    <w:t xml:space="preserve">Detritivore </w:t>
                  </w:r>
                </w:p>
                <w:p w:rsidR="00B978BF" w:rsidP="1A254C56" w:rsidRDefault="00B978BF" w14:paraId="5FAB742F" w14:textId="07B1EE59">
                  <w:pPr>
                    <w:spacing w:line="259" w:lineRule="auto"/>
                    <w:rPr>
                      <w:rFonts w:ascii="Calibri Light" w:hAnsi="Calibri Light" w:eastAsia="Calibri Light" w:cs="Calibri Light"/>
                      <w:b w:val="0"/>
                      <w:bCs w:val="0"/>
                      <w:i w:val="0"/>
                      <w:iCs w:val="0"/>
                      <w:caps w:val="0"/>
                      <w:smallCaps w:val="0"/>
                      <w:noProof w:val="0"/>
                      <w:color w:val="000000" w:themeColor="text1" w:themeTint="FF" w:themeShade="FF"/>
                      <w:sz w:val="22"/>
                      <w:szCs w:val="22"/>
                      <w:lang w:val="en-GB"/>
                    </w:rPr>
                  </w:pPr>
                  <w:r w:rsidRPr="1A254C56" w:rsidR="1A254C56">
                    <w:rPr>
                      <w:rFonts w:ascii="Calibri Light" w:hAnsi="Calibri Light" w:eastAsia="Calibri Light" w:cs="Calibri Light"/>
                      <w:b w:val="1"/>
                      <w:bCs w:val="1"/>
                      <w:i w:val="0"/>
                      <w:iCs w:val="0"/>
                      <w:caps w:val="0"/>
                      <w:smallCaps w:val="0"/>
                      <w:noProof w:val="0"/>
                      <w:color w:val="000000" w:themeColor="text1" w:themeTint="FF" w:themeShade="FF"/>
                      <w:sz w:val="22"/>
                      <w:szCs w:val="22"/>
                      <w:lang w:val="en-GB"/>
                    </w:rPr>
                    <w:t xml:space="preserve">Decay </w:t>
                  </w:r>
                </w:p>
                <w:p w:rsidR="00B978BF" w:rsidP="1A254C56" w:rsidRDefault="00B978BF" w14:paraId="3029AF57" w14:textId="45A3C2F6">
                  <w:pPr>
                    <w:spacing w:line="259" w:lineRule="auto"/>
                    <w:rPr>
                      <w:rFonts w:ascii="Calibri Light" w:hAnsi="Calibri Light" w:eastAsia="Calibri Light" w:cs="Calibri Light"/>
                      <w:b w:val="0"/>
                      <w:bCs w:val="0"/>
                      <w:i w:val="0"/>
                      <w:iCs w:val="0"/>
                      <w:caps w:val="0"/>
                      <w:smallCaps w:val="0"/>
                      <w:noProof w:val="0"/>
                      <w:color w:val="000000" w:themeColor="text1" w:themeTint="FF" w:themeShade="FF"/>
                      <w:sz w:val="22"/>
                      <w:szCs w:val="22"/>
                      <w:lang w:val="en-GB"/>
                    </w:rPr>
                  </w:pPr>
                  <w:r w:rsidRPr="1A254C56" w:rsidR="1A254C56">
                    <w:rPr>
                      <w:rFonts w:ascii="Calibri Light" w:hAnsi="Calibri Light" w:eastAsia="Calibri Light" w:cs="Calibri Light"/>
                      <w:b w:val="1"/>
                      <w:bCs w:val="1"/>
                      <w:i w:val="0"/>
                      <w:iCs w:val="0"/>
                      <w:caps w:val="0"/>
                      <w:smallCaps w:val="0"/>
                      <w:noProof w:val="0"/>
                      <w:color w:val="000000" w:themeColor="text1" w:themeTint="FF" w:themeShade="FF"/>
                      <w:sz w:val="22"/>
                      <w:szCs w:val="22"/>
                      <w:lang w:val="en-GB"/>
                    </w:rPr>
                    <w:t xml:space="preserve">Methane </w:t>
                  </w:r>
                </w:p>
                <w:p w:rsidR="00B978BF" w:rsidP="1A254C56" w:rsidRDefault="00B978BF" w14:paraId="74D18581" w14:textId="23D14F80">
                  <w:pPr>
                    <w:spacing w:line="259" w:lineRule="auto"/>
                    <w:rPr>
                      <w:rFonts w:ascii="Calibri Light" w:hAnsi="Calibri Light" w:eastAsia="Calibri Light" w:cs="Calibri Light"/>
                      <w:b w:val="0"/>
                      <w:bCs w:val="0"/>
                      <w:i w:val="0"/>
                      <w:iCs w:val="0"/>
                      <w:caps w:val="0"/>
                      <w:smallCaps w:val="0"/>
                      <w:noProof w:val="0"/>
                      <w:color w:val="000000" w:themeColor="text1" w:themeTint="FF" w:themeShade="FF"/>
                      <w:sz w:val="22"/>
                      <w:szCs w:val="22"/>
                      <w:lang w:val="en-GB"/>
                    </w:rPr>
                  </w:pPr>
                  <w:r w:rsidRPr="1A254C56" w:rsidR="1A254C56">
                    <w:rPr>
                      <w:rFonts w:ascii="Calibri Light" w:hAnsi="Calibri Light" w:eastAsia="Calibri Light" w:cs="Calibri Light"/>
                      <w:b w:val="1"/>
                      <w:bCs w:val="1"/>
                      <w:i w:val="0"/>
                      <w:iCs w:val="0"/>
                      <w:caps w:val="0"/>
                      <w:smallCaps w:val="0"/>
                      <w:noProof w:val="0"/>
                      <w:color w:val="000000" w:themeColor="text1" w:themeTint="FF" w:themeShade="FF"/>
                      <w:sz w:val="22"/>
                      <w:szCs w:val="22"/>
                      <w:lang w:val="en-GB"/>
                    </w:rPr>
                    <w:t>Conservation</w:t>
                  </w:r>
                </w:p>
                <w:p w:rsidR="00B978BF" w:rsidP="1A254C56" w:rsidRDefault="00B978BF" w14:paraId="6FBFEC04" w14:textId="2C4E56C7">
                  <w:pPr>
                    <w:spacing w:line="259" w:lineRule="auto"/>
                    <w:rPr>
                      <w:rFonts w:ascii="Calibri Light" w:hAnsi="Calibri Light" w:eastAsia="Calibri Light" w:cs="Calibri Light"/>
                      <w:b w:val="0"/>
                      <w:bCs w:val="0"/>
                      <w:i w:val="0"/>
                      <w:iCs w:val="0"/>
                      <w:caps w:val="0"/>
                      <w:smallCaps w:val="0"/>
                      <w:noProof w:val="0"/>
                      <w:color w:val="000000" w:themeColor="text1" w:themeTint="FF" w:themeShade="FF"/>
                      <w:sz w:val="22"/>
                      <w:szCs w:val="22"/>
                      <w:lang w:val="en-GB"/>
                    </w:rPr>
                  </w:pPr>
                  <w:r w:rsidRPr="1A254C56" w:rsidR="1A254C56">
                    <w:rPr>
                      <w:rFonts w:ascii="Calibri Light" w:hAnsi="Calibri Light" w:eastAsia="Calibri Light" w:cs="Calibri Light"/>
                      <w:b w:val="1"/>
                      <w:bCs w:val="1"/>
                      <w:i w:val="0"/>
                      <w:iCs w:val="0"/>
                      <w:caps w:val="0"/>
                      <w:smallCaps w:val="0"/>
                      <w:noProof w:val="0"/>
                      <w:color w:val="000000" w:themeColor="text1" w:themeTint="FF" w:themeShade="FF"/>
                      <w:sz w:val="22"/>
                      <w:szCs w:val="22"/>
                      <w:lang w:val="en-GB"/>
                    </w:rPr>
                    <w:t xml:space="preserve">Pollution </w:t>
                  </w:r>
                </w:p>
                <w:p w:rsidR="00B978BF" w:rsidP="1A254C56" w:rsidRDefault="00B978BF" w14:paraId="6B646F08" w14:textId="0297D82B">
                  <w:pPr>
                    <w:spacing w:line="259" w:lineRule="auto"/>
                    <w:rPr>
                      <w:rFonts w:ascii="Calibri Light" w:hAnsi="Calibri Light" w:eastAsia="Calibri Light" w:cs="Calibri Light"/>
                      <w:b w:val="0"/>
                      <w:bCs w:val="0"/>
                      <w:i w:val="0"/>
                      <w:iCs w:val="0"/>
                      <w:caps w:val="0"/>
                      <w:smallCaps w:val="0"/>
                      <w:noProof w:val="0"/>
                      <w:color w:val="000000" w:themeColor="text1" w:themeTint="FF" w:themeShade="FF"/>
                      <w:sz w:val="22"/>
                      <w:szCs w:val="22"/>
                      <w:lang w:val="en-GB"/>
                    </w:rPr>
                  </w:pPr>
                  <w:r w:rsidRPr="1A254C56" w:rsidR="1A254C56">
                    <w:rPr>
                      <w:rFonts w:ascii="Calibri Light" w:hAnsi="Calibri Light" w:eastAsia="Calibri Light" w:cs="Calibri Light"/>
                      <w:b w:val="1"/>
                      <w:bCs w:val="1"/>
                      <w:i w:val="0"/>
                      <w:iCs w:val="0"/>
                      <w:caps w:val="0"/>
                      <w:smallCaps w:val="0"/>
                      <w:noProof w:val="0"/>
                      <w:color w:val="000000" w:themeColor="text1" w:themeTint="FF" w:themeShade="FF"/>
                      <w:sz w:val="22"/>
                      <w:szCs w:val="22"/>
                      <w:lang w:val="en-GB"/>
                    </w:rPr>
                    <w:t xml:space="preserve">Pollutant </w:t>
                  </w:r>
                </w:p>
                <w:p w:rsidR="00B978BF" w:rsidP="1A254C56" w:rsidRDefault="00B978BF" w14:paraId="3FF2E80B" w14:textId="62CD5947">
                  <w:pPr>
                    <w:spacing w:line="259" w:lineRule="auto"/>
                    <w:rPr>
                      <w:rFonts w:ascii="Calibri Light" w:hAnsi="Calibri Light" w:eastAsia="Calibri Light" w:cs="Calibri Light"/>
                      <w:b w:val="0"/>
                      <w:bCs w:val="0"/>
                      <w:i w:val="0"/>
                      <w:iCs w:val="0"/>
                      <w:caps w:val="0"/>
                      <w:smallCaps w:val="0"/>
                      <w:noProof w:val="0"/>
                      <w:color w:val="000000" w:themeColor="text1" w:themeTint="FF" w:themeShade="FF"/>
                      <w:sz w:val="22"/>
                      <w:szCs w:val="22"/>
                      <w:lang w:val="en-GB"/>
                    </w:rPr>
                  </w:pPr>
                  <w:r w:rsidRPr="1A254C56" w:rsidR="1A254C56">
                    <w:rPr>
                      <w:rFonts w:ascii="Calibri Light" w:hAnsi="Calibri Light" w:eastAsia="Calibri Light" w:cs="Calibri Light"/>
                      <w:b w:val="1"/>
                      <w:bCs w:val="1"/>
                      <w:i w:val="0"/>
                      <w:iCs w:val="0"/>
                      <w:caps w:val="0"/>
                      <w:smallCaps w:val="0"/>
                      <w:noProof w:val="0"/>
                      <w:color w:val="000000" w:themeColor="text1" w:themeTint="FF" w:themeShade="FF"/>
                      <w:sz w:val="22"/>
                      <w:szCs w:val="22"/>
                      <w:lang w:val="en-GB"/>
                    </w:rPr>
                    <w:t xml:space="preserve">Greenhouse Effect </w:t>
                  </w:r>
                </w:p>
                <w:p w:rsidR="00B978BF" w:rsidP="1A254C56" w:rsidRDefault="00B978BF" w14:paraId="360D6970" w14:textId="3F8F3F71">
                  <w:pPr>
                    <w:spacing w:line="259" w:lineRule="auto"/>
                    <w:rPr>
                      <w:rFonts w:ascii="Calibri Light" w:hAnsi="Calibri Light" w:eastAsia="Calibri Light" w:cs="Calibri Light"/>
                      <w:b w:val="0"/>
                      <w:bCs w:val="0"/>
                      <w:i w:val="0"/>
                      <w:iCs w:val="0"/>
                      <w:caps w:val="0"/>
                      <w:smallCaps w:val="0"/>
                      <w:noProof w:val="0"/>
                      <w:color w:val="000000" w:themeColor="text1" w:themeTint="FF" w:themeShade="FF"/>
                      <w:sz w:val="22"/>
                      <w:szCs w:val="22"/>
                      <w:lang w:val="en-GB"/>
                    </w:rPr>
                  </w:pPr>
                  <w:r w:rsidRPr="1A254C56" w:rsidR="1A254C56">
                    <w:rPr>
                      <w:rFonts w:ascii="Calibri Light" w:hAnsi="Calibri Light" w:eastAsia="Calibri Light" w:cs="Calibri Light"/>
                      <w:b w:val="1"/>
                      <w:bCs w:val="1"/>
                      <w:i w:val="0"/>
                      <w:iCs w:val="0"/>
                      <w:caps w:val="0"/>
                      <w:smallCaps w:val="0"/>
                      <w:noProof w:val="0"/>
                      <w:color w:val="000000" w:themeColor="text1" w:themeTint="FF" w:themeShade="FF"/>
                      <w:sz w:val="22"/>
                      <w:szCs w:val="22"/>
                      <w:lang w:val="en-GB"/>
                    </w:rPr>
                    <w:t>Biomass</w:t>
                  </w:r>
                </w:p>
              </w:tc>
            </w:tr>
            <w:tr w:rsidR="1A254C56" w:rsidTr="1A254C56" w14:paraId="6665DB91">
              <w:tc>
                <w:tcPr>
                  <w:tcW w:w="2578" w:type="dxa"/>
                  <w:shd w:val="clear" w:color="auto" w:fill="auto"/>
                  <w:tcMar/>
                </w:tcPr>
                <w:p w:rsidR="1A254C56" w:rsidP="1A254C56" w:rsidRDefault="1A254C56" w14:paraId="3B0A67B6" w14:textId="596C0D23">
                  <w:pPr>
                    <w:pStyle w:val="Normal"/>
                    <w:spacing w:line="259" w:lineRule="auto"/>
                    <w:rPr>
                      <w:rFonts w:ascii="Calibri Light" w:hAnsi="Calibri Light" w:eastAsia="Calibri Light" w:cs="Calibri Light"/>
                      <w:b w:val="1"/>
                      <w:bCs w:val="1"/>
                      <w:i w:val="0"/>
                      <w:iCs w:val="0"/>
                      <w:caps w:val="0"/>
                      <w:smallCaps w:val="0"/>
                      <w:noProof w:val="0"/>
                      <w:color w:val="000000" w:themeColor="text1" w:themeTint="FF" w:themeShade="FF"/>
                      <w:sz w:val="22"/>
                      <w:szCs w:val="22"/>
                      <w:lang w:val="en-GB"/>
                    </w:rPr>
                  </w:pPr>
                  <w:r w:rsidRPr="1A254C56" w:rsidR="1A254C56">
                    <w:rPr>
                      <w:rFonts w:ascii="Calibri Light" w:hAnsi="Calibri Light" w:eastAsia="Calibri Light" w:cs="Calibri Light"/>
                      <w:b w:val="1"/>
                      <w:bCs w:val="1"/>
                      <w:i w:val="0"/>
                      <w:iCs w:val="0"/>
                      <w:caps w:val="0"/>
                      <w:smallCaps w:val="0"/>
                      <w:noProof w:val="0"/>
                      <w:color w:val="000000" w:themeColor="text1" w:themeTint="FF" w:themeShade="FF"/>
                      <w:sz w:val="22"/>
                      <w:szCs w:val="22"/>
                      <w:lang w:val="en-GB"/>
                    </w:rPr>
                    <w:t xml:space="preserve">Flammable </w:t>
                  </w:r>
                </w:p>
                <w:p w:rsidR="1A254C56" w:rsidP="1A254C56" w:rsidRDefault="1A254C56" w14:paraId="66AD6217" w14:textId="0EC9A102">
                  <w:pPr>
                    <w:pStyle w:val="Normal"/>
                    <w:spacing w:line="259" w:lineRule="auto"/>
                    <w:rPr>
                      <w:rFonts w:ascii="Calibri Light" w:hAnsi="Calibri Light" w:eastAsia="Calibri Light" w:cs="Calibri Light"/>
                      <w:b w:val="1"/>
                      <w:bCs w:val="1"/>
                      <w:i w:val="0"/>
                      <w:iCs w:val="0"/>
                      <w:caps w:val="0"/>
                      <w:smallCaps w:val="0"/>
                      <w:noProof w:val="0"/>
                      <w:color w:val="000000" w:themeColor="text1" w:themeTint="FF" w:themeShade="FF"/>
                      <w:sz w:val="22"/>
                      <w:szCs w:val="22"/>
                      <w:lang w:val="en-GB"/>
                    </w:rPr>
                  </w:pPr>
                  <w:r w:rsidRPr="1A254C56" w:rsidR="1A254C56">
                    <w:rPr>
                      <w:rFonts w:ascii="Calibri Light" w:hAnsi="Calibri Light" w:eastAsia="Calibri Light" w:cs="Calibri Light"/>
                      <w:b w:val="1"/>
                      <w:bCs w:val="1"/>
                      <w:i w:val="0"/>
                      <w:iCs w:val="0"/>
                      <w:caps w:val="0"/>
                      <w:smallCaps w:val="0"/>
                      <w:noProof w:val="0"/>
                      <w:color w:val="000000" w:themeColor="text1" w:themeTint="FF" w:themeShade="FF"/>
                      <w:sz w:val="22"/>
                      <w:szCs w:val="22"/>
                      <w:lang w:val="en-GB"/>
                    </w:rPr>
                    <w:t xml:space="preserve">Addition </w:t>
                  </w:r>
                </w:p>
              </w:tc>
              <w:tc>
                <w:tcPr>
                  <w:tcW w:w="2578" w:type="dxa"/>
                  <w:shd w:val="clear" w:color="auto" w:fill="auto"/>
                  <w:tcMar/>
                </w:tcPr>
                <w:p w:rsidR="1A254C56" w:rsidP="1A254C56" w:rsidRDefault="1A254C56" w14:paraId="4892C4A0" w14:textId="09C070D5">
                  <w:pPr>
                    <w:pStyle w:val="Normal"/>
                    <w:spacing w:line="259" w:lineRule="auto"/>
                    <w:rPr>
                      <w:rFonts w:ascii="Calibri Light" w:hAnsi="Calibri Light" w:eastAsia="Calibri Light" w:cs="Calibri Light"/>
                      <w:b w:val="1"/>
                      <w:bCs w:val="1"/>
                      <w:i w:val="0"/>
                      <w:iCs w:val="0"/>
                      <w:caps w:val="0"/>
                      <w:smallCaps w:val="0"/>
                      <w:noProof w:val="0"/>
                      <w:color w:val="000000" w:themeColor="text1" w:themeTint="FF" w:themeShade="FF"/>
                      <w:sz w:val="22"/>
                      <w:szCs w:val="22"/>
                      <w:lang w:val="en-GB"/>
                    </w:rPr>
                  </w:pPr>
                  <w:r w:rsidRPr="1A254C56" w:rsidR="1A254C56">
                    <w:rPr>
                      <w:rFonts w:ascii="Calibri Light" w:hAnsi="Calibri Light" w:eastAsia="Calibri Light" w:cs="Calibri Light"/>
                      <w:b w:val="1"/>
                      <w:bCs w:val="1"/>
                      <w:i w:val="0"/>
                      <w:iCs w:val="0"/>
                      <w:caps w:val="0"/>
                      <w:smallCaps w:val="0"/>
                      <w:noProof w:val="0"/>
                      <w:color w:val="000000" w:themeColor="text1" w:themeTint="FF" w:themeShade="FF"/>
                      <w:sz w:val="22"/>
                      <w:szCs w:val="22"/>
                      <w:lang w:val="en-GB"/>
                    </w:rPr>
                    <w:t xml:space="preserve">Crude </w:t>
                  </w:r>
                </w:p>
                <w:p w:rsidR="1A254C56" w:rsidP="1A254C56" w:rsidRDefault="1A254C56" w14:paraId="33044F13" w14:textId="66B7A0ED">
                  <w:pPr>
                    <w:pStyle w:val="Normal"/>
                    <w:spacing w:line="259" w:lineRule="auto"/>
                    <w:rPr>
                      <w:rFonts w:ascii="Calibri Light" w:hAnsi="Calibri Light" w:eastAsia="Calibri Light" w:cs="Calibri Light"/>
                      <w:b w:val="1"/>
                      <w:bCs w:val="1"/>
                      <w:i w:val="0"/>
                      <w:iCs w:val="0"/>
                      <w:caps w:val="0"/>
                      <w:smallCaps w:val="0"/>
                      <w:noProof w:val="0"/>
                      <w:color w:val="000000" w:themeColor="text1" w:themeTint="FF" w:themeShade="FF"/>
                      <w:sz w:val="22"/>
                      <w:szCs w:val="22"/>
                      <w:lang w:val="en-GB"/>
                    </w:rPr>
                  </w:pPr>
                  <w:r w:rsidRPr="1A254C56" w:rsidR="1A254C56">
                    <w:rPr>
                      <w:rFonts w:ascii="Calibri Light" w:hAnsi="Calibri Light" w:eastAsia="Calibri Light" w:cs="Calibri Light"/>
                      <w:b w:val="1"/>
                      <w:bCs w:val="1"/>
                      <w:i w:val="0"/>
                      <w:iCs w:val="0"/>
                      <w:caps w:val="0"/>
                      <w:smallCaps w:val="0"/>
                      <w:noProof w:val="0"/>
                      <w:color w:val="000000" w:themeColor="text1" w:themeTint="FF" w:themeShade="FF"/>
                      <w:sz w:val="22"/>
                      <w:szCs w:val="22"/>
                      <w:lang w:val="en-GB"/>
                    </w:rPr>
                    <w:t>Fraction</w:t>
                  </w:r>
                </w:p>
                <w:p w:rsidR="1A254C56" w:rsidP="1A254C56" w:rsidRDefault="1A254C56" w14:paraId="650EC358" w14:textId="2038BF6C">
                  <w:pPr>
                    <w:pStyle w:val="Normal"/>
                    <w:spacing w:line="259" w:lineRule="auto"/>
                    <w:rPr>
                      <w:rFonts w:ascii="Calibri Light" w:hAnsi="Calibri Light" w:eastAsia="Calibri Light" w:cs="Calibri Light"/>
                      <w:b w:val="1"/>
                      <w:bCs w:val="1"/>
                      <w:i w:val="0"/>
                      <w:iCs w:val="0"/>
                      <w:caps w:val="0"/>
                      <w:smallCaps w:val="0"/>
                      <w:noProof w:val="0"/>
                      <w:color w:val="000000" w:themeColor="text1" w:themeTint="FF" w:themeShade="FF"/>
                      <w:sz w:val="22"/>
                      <w:szCs w:val="22"/>
                      <w:lang w:val="en-GB"/>
                    </w:rPr>
                  </w:pPr>
                  <w:r w:rsidRPr="1A254C56" w:rsidR="1A254C56">
                    <w:rPr>
                      <w:rFonts w:ascii="Calibri Light" w:hAnsi="Calibri Light" w:eastAsia="Calibri Light" w:cs="Calibri Light"/>
                      <w:b w:val="1"/>
                      <w:bCs w:val="1"/>
                      <w:i w:val="0"/>
                      <w:iCs w:val="0"/>
                      <w:caps w:val="0"/>
                      <w:smallCaps w:val="0"/>
                      <w:noProof w:val="0"/>
                      <w:color w:val="000000" w:themeColor="text1" w:themeTint="FF" w:themeShade="FF"/>
                      <w:sz w:val="22"/>
                      <w:szCs w:val="22"/>
                      <w:lang w:val="en-GB"/>
                    </w:rPr>
                    <w:t xml:space="preserve">Polymer </w:t>
                  </w:r>
                </w:p>
                <w:p w:rsidR="1A254C56" w:rsidP="1A254C56" w:rsidRDefault="1A254C56" w14:paraId="71419A5C" w14:textId="16F8772E">
                  <w:pPr>
                    <w:pStyle w:val="Normal"/>
                    <w:spacing w:line="259" w:lineRule="auto"/>
                    <w:rPr>
                      <w:rFonts w:ascii="Calibri Light" w:hAnsi="Calibri Light" w:eastAsia="Calibri Light" w:cs="Calibri Light"/>
                      <w:b w:val="1"/>
                      <w:bCs w:val="1"/>
                      <w:i w:val="0"/>
                      <w:iCs w:val="0"/>
                      <w:caps w:val="0"/>
                      <w:smallCaps w:val="0"/>
                      <w:noProof w:val="0"/>
                      <w:color w:val="000000" w:themeColor="text1" w:themeTint="FF" w:themeShade="FF"/>
                      <w:sz w:val="22"/>
                      <w:szCs w:val="22"/>
                      <w:lang w:val="en-GB"/>
                    </w:rPr>
                  </w:pPr>
                  <w:r w:rsidRPr="1A254C56" w:rsidR="1A254C56">
                    <w:rPr>
                      <w:rFonts w:ascii="Calibri Light" w:hAnsi="Calibri Light" w:eastAsia="Calibri Light" w:cs="Calibri Light"/>
                      <w:b w:val="1"/>
                      <w:bCs w:val="1"/>
                      <w:i w:val="0"/>
                      <w:iCs w:val="0"/>
                      <w:caps w:val="0"/>
                      <w:smallCaps w:val="0"/>
                      <w:noProof w:val="0"/>
                      <w:color w:val="000000" w:themeColor="text1" w:themeTint="FF" w:themeShade="FF"/>
                      <w:sz w:val="22"/>
                      <w:szCs w:val="22"/>
                      <w:lang w:val="en-GB"/>
                    </w:rPr>
                    <w:t>Combustion</w:t>
                  </w:r>
                </w:p>
                <w:p w:rsidR="1A254C56" w:rsidP="1A254C56" w:rsidRDefault="1A254C56" w14:paraId="60034BD9" w14:textId="231B9FEC">
                  <w:pPr>
                    <w:pStyle w:val="Normal"/>
                    <w:spacing w:line="259" w:lineRule="auto"/>
                    <w:rPr>
                      <w:rFonts w:ascii="Calibri Light" w:hAnsi="Calibri Light" w:eastAsia="Calibri Light" w:cs="Calibri Light"/>
                      <w:b w:val="1"/>
                      <w:bCs w:val="1"/>
                      <w:i w:val="0"/>
                      <w:iCs w:val="0"/>
                      <w:caps w:val="0"/>
                      <w:smallCaps w:val="0"/>
                      <w:noProof w:val="0"/>
                      <w:color w:val="000000" w:themeColor="text1" w:themeTint="FF" w:themeShade="FF"/>
                      <w:sz w:val="22"/>
                      <w:szCs w:val="22"/>
                      <w:lang w:val="en-GB"/>
                    </w:rPr>
                  </w:pPr>
                  <w:r w:rsidRPr="1A254C56" w:rsidR="1A254C56">
                    <w:rPr>
                      <w:rFonts w:ascii="Calibri Light" w:hAnsi="Calibri Light" w:eastAsia="Calibri Light" w:cs="Calibri Light"/>
                      <w:b w:val="1"/>
                      <w:bCs w:val="1"/>
                      <w:i w:val="0"/>
                      <w:iCs w:val="0"/>
                      <w:caps w:val="0"/>
                      <w:smallCaps w:val="0"/>
                      <w:noProof w:val="0"/>
                      <w:color w:val="000000" w:themeColor="text1" w:themeTint="FF" w:themeShade="FF"/>
                      <w:sz w:val="22"/>
                      <w:szCs w:val="22"/>
                      <w:lang w:val="en-GB"/>
                    </w:rPr>
                    <w:t>Homologous</w:t>
                  </w:r>
                </w:p>
                <w:p w:rsidR="1A254C56" w:rsidP="1A254C56" w:rsidRDefault="1A254C56" w14:paraId="7E26F2DC" w14:textId="3ED4B918">
                  <w:pPr>
                    <w:pStyle w:val="Normal"/>
                    <w:spacing w:line="259" w:lineRule="auto"/>
                    <w:rPr>
                      <w:rFonts w:ascii="Calibri Light" w:hAnsi="Calibri Light" w:eastAsia="Calibri Light" w:cs="Calibri Light"/>
                      <w:b w:val="1"/>
                      <w:bCs w:val="1"/>
                      <w:i w:val="0"/>
                      <w:iCs w:val="0"/>
                      <w:caps w:val="0"/>
                      <w:smallCaps w:val="0"/>
                      <w:noProof w:val="0"/>
                      <w:color w:val="000000" w:themeColor="text1" w:themeTint="FF" w:themeShade="FF"/>
                      <w:sz w:val="22"/>
                      <w:szCs w:val="22"/>
                      <w:lang w:val="en-GB"/>
                    </w:rPr>
                  </w:pPr>
                  <w:r w:rsidRPr="1A254C56" w:rsidR="1A254C56">
                    <w:rPr>
                      <w:rFonts w:ascii="Calibri Light" w:hAnsi="Calibri Light" w:eastAsia="Calibri Light" w:cs="Calibri Light"/>
                      <w:b w:val="1"/>
                      <w:bCs w:val="1"/>
                      <w:i w:val="0"/>
                      <w:iCs w:val="0"/>
                      <w:caps w:val="0"/>
                      <w:smallCaps w:val="0"/>
                      <w:noProof w:val="0"/>
                      <w:color w:val="000000" w:themeColor="text1" w:themeTint="FF" w:themeShade="FF"/>
                      <w:sz w:val="22"/>
                      <w:szCs w:val="22"/>
                      <w:lang w:val="en-GB"/>
                    </w:rPr>
                    <w:t xml:space="preserve">Carboxylic acid </w:t>
                  </w:r>
                </w:p>
                <w:p w:rsidR="1A254C56" w:rsidP="1A254C56" w:rsidRDefault="1A254C56" w14:paraId="1A18BC11" w14:textId="660631E5">
                  <w:pPr>
                    <w:pStyle w:val="Normal"/>
                    <w:spacing w:line="259" w:lineRule="auto"/>
                    <w:rPr>
                      <w:rFonts w:ascii="Calibri Light" w:hAnsi="Calibri Light" w:eastAsia="Calibri Light" w:cs="Calibri Light"/>
                      <w:b w:val="1"/>
                      <w:bCs w:val="1"/>
                      <w:i w:val="0"/>
                      <w:iCs w:val="0"/>
                      <w:caps w:val="0"/>
                      <w:smallCaps w:val="0"/>
                      <w:noProof w:val="0"/>
                      <w:color w:val="000000" w:themeColor="text1" w:themeTint="FF" w:themeShade="FF"/>
                      <w:sz w:val="22"/>
                      <w:szCs w:val="22"/>
                      <w:lang w:val="en-GB"/>
                    </w:rPr>
                  </w:pPr>
                  <w:r w:rsidRPr="1A254C56" w:rsidR="1A254C56">
                    <w:rPr>
                      <w:rFonts w:ascii="Calibri Light" w:hAnsi="Calibri Light" w:eastAsia="Calibri Light" w:cs="Calibri Light"/>
                      <w:b w:val="1"/>
                      <w:bCs w:val="1"/>
                      <w:i w:val="0"/>
                      <w:iCs w:val="0"/>
                      <w:caps w:val="0"/>
                      <w:smallCaps w:val="0"/>
                      <w:noProof w:val="0"/>
                      <w:color w:val="000000" w:themeColor="text1" w:themeTint="FF" w:themeShade="FF"/>
                      <w:sz w:val="22"/>
                      <w:szCs w:val="22"/>
                      <w:lang w:val="en-GB"/>
                    </w:rPr>
                    <w:t xml:space="preserve">Polymer </w:t>
                  </w:r>
                </w:p>
                <w:p w:rsidR="1A254C56" w:rsidP="1A254C56" w:rsidRDefault="1A254C56" w14:paraId="22986011" w14:textId="13DC97BC">
                  <w:pPr>
                    <w:pStyle w:val="Normal"/>
                    <w:spacing w:line="259" w:lineRule="auto"/>
                    <w:rPr>
                      <w:rFonts w:ascii="Calibri Light" w:hAnsi="Calibri Light" w:eastAsia="Calibri Light" w:cs="Calibri Light"/>
                      <w:b w:val="1"/>
                      <w:bCs w:val="1"/>
                      <w:i w:val="0"/>
                      <w:iCs w:val="0"/>
                      <w:caps w:val="0"/>
                      <w:smallCaps w:val="0"/>
                      <w:noProof w:val="0"/>
                      <w:color w:val="000000" w:themeColor="text1" w:themeTint="FF" w:themeShade="FF"/>
                      <w:sz w:val="22"/>
                      <w:szCs w:val="22"/>
                      <w:lang w:val="en-GB"/>
                    </w:rPr>
                  </w:pPr>
                  <w:r w:rsidRPr="1A254C56" w:rsidR="1A254C56">
                    <w:rPr>
                      <w:rFonts w:ascii="Calibri Light" w:hAnsi="Calibri Light" w:eastAsia="Calibri Light" w:cs="Calibri Light"/>
                      <w:b w:val="1"/>
                      <w:bCs w:val="1"/>
                      <w:i w:val="0"/>
                      <w:iCs w:val="0"/>
                      <w:caps w:val="0"/>
                      <w:smallCaps w:val="0"/>
                      <w:noProof w:val="0"/>
                      <w:color w:val="000000" w:themeColor="text1" w:themeTint="FF" w:themeShade="FF"/>
                      <w:sz w:val="22"/>
                      <w:szCs w:val="22"/>
                      <w:lang w:val="en-GB"/>
                    </w:rPr>
                    <w:t>Condense</w:t>
                  </w:r>
                </w:p>
              </w:tc>
            </w:tr>
            <w:tr w:rsidR="1A254C56" w:rsidTr="1A254C56" w14:paraId="0377C01E">
              <w:tc>
                <w:tcPr>
                  <w:tcW w:w="2578" w:type="dxa"/>
                  <w:shd w:val="clear" w:color="auto" w:fill="auto"/>
                  <w:tcMar/>
                </w:tcPr>
                <w:p w:rsidR="1A254C56" w:rsidP="1A254C56" w:rsidRDefault="1A254C56" w14:paraId="3533A1D3" w14:textId="63ABCCA5">
                  <w:pPr>
                    <w:pStyle w:val="Normal"/>
                    <w:spacing w:line="259" w:lineRule="auto"/>
                    <w:rPr>
                      <w:rFonts w:ascii="Calibri Light" w:hAnsi="Calibri Light" w:eastAsia="Calibri Light" w:cs="Calibri Light"/>
                      <w:b w:val="1"/>
                      <w:bCs w:val="1"/>
                      <w:i w:val="0"/>
                      <w:iCs w:val="0"/>
                      <w:caps w:val="0"/>
                      <w:smallCaps w:val="0"/>
                      <w:noProof w:val="0"/>
                      <w:color w:val="000000" w:themeColor="text1" w:themeTint="FF" w:themeShade="FF"/>
                      <w:sz w:val="22"/>
                      <w:szCs w:val="22"/>
                      <w:lang w:val="en-GB"/>
                    </w:rPr>
                  </w:pPr>
                  <w:r w:rsidRPr="1A254C56" w:rsidR="1A254C56">
                    <w:rPr>
                      <w:rFonts w:ascii="Calibri Light" w:hAnsi="Calibri Light" w:eastAsia="Calibri Light" w:cs="Calibri Light"/>
                      <w:b w:val="1"/>
                      <w:bCs w:val="1"/>
                      <w:i w:val="0"/>
                      <w:iCs w:val="0"/>
                      <w:caps w:val="0"/>
                      <w:smallCaps w:val="0"/>
                      <w:noProof w:val="0"/>
                      <w:color w:val="000000" w:themeColor="text1" w:themeTint="FF" w:themeShade="FF"/>
                      <w:sz w:val="22"/>
                      <w:szCs w:val="22"/>
                      <w:lang w:val="en-GB"/>
                    </w:rPr>
                    <w:t xml:space="preserve">Frequency </w:t>
                  </w:r>
                </w:p>
                <w:p w:rsidR="1A254C56" w:rsidP="1A254C56" w:rsidRDefault="1A254C56" w14:paraId="7C0A96B0" w14:textId="2F9F6947">
                  <w:pPr>
                    <w:pStyle w:val="Normal"/>
                    <w:spacing w:line="259" w:lineRule="auto"/>
                    <w:rPr>
                      <w:rFonts w:ascii="Calibri Light" w:hAnsi="Calibri Light" w:eastAsia="Calibri Light" w:cs="Calibri Light"/>
                      <w:b w:val="1"/>
                      <w:bCs w:val="1"/>
                      <w:i w:val="0"/>
                      <w:iCs w:val="0"/>
                      <w:caps w:val="0"/>
                      <w:smallCaps w:val="0"/>
                      <w:noProof w:val="0"/>
                      <w:color w:val="000000" w:themeColor="text1" w:themeTint="FF" w:themeShade="FF"/>
                      <w:sz w:val="22"/>
                      <w:szCs w:val="22"/>
                      <w:lang w:val="en-GB"/>
                    </w:rPr>
                  </w:pPr>
                  <w:r w:rsidRPr="1A254C56" w:rsidR="1A254C56">
                    <w:rPr>
                      <w:rFonts w:ascii="Calibri Light" w:hAnsi="Calibri Light" w:eastAsia="Calibri Light" w:cs="Calibri Light"/>
                      <w:b w:val="1"/>
                      <w:bCs w:val="1"/>
                      <w:i w:val="0"/>
                      <w:iCs w:val="0"/>
                      <w:caps w:val="0"/>
                      <w:smallCaps w:val="0"/>
                      <w:noProof w:val="0"/>
                      <w:color w:val="000000" w:themeColor="text1" w:themeTint="FF" w:themeShade="FF"/>
                      <w:sz w:val="22"/>
                      <w:szCs w:val="22"/>
                      <w:lang w:val="en-GB"/>
                    </w:rPr>
                    <w:t>Application</w:t>
                  </w:r>
                </w:p>
              </w:tc>
              <w:tc>
                <w:tcPr>
                  <w:tcW w:w="2578" w:type="dxa"/>
                  <w:shd w:val="clear" w:color="auto" w:fill="auto"/>
                  <w:tcMar/>
                </w:tcPr>
                <w:p w:rsidR="1A254C56" w:rsidP="1A254C56" w:rsidRDefault="1A254C56" w14:paraId="41373977" w14:textId="60FE04A8">
                  <w:pPr>
                    <w:pStyle w:val="Normal"/>
                    <w:spacing w:line="259" w:lineRule="auto"/>
                    <w:rPr>
                      <w:rFonts w:ascii="Calibri Light" w:hAnsi="Calibri Light" w:eastAsia="Calibri Light" w:cs="Calibri Light"/>
                      <w:b w:val="1"/>
                      <w:bCs w:val="1"/>
                      <w:i w:val="0"/>
                      <w:iCs w:val="0"/>
                      <w:caps w:val="0"/>
                      <w:smallCaps w:val="0"/>
                      <w:noProof w:val="0"/>
                      <w:color w:val="000000" w:themeColor="text1" w:themeTint="FF" w:themeShade="FF"/>
                      <w:sz w:val="22"/>
                      <w:szCs w:val="22"/>
                      <w:lang w:val="en-GB"/>
                    </w:rPr>
                  </w:pPr>
                  <w:r w:rsidRPr="1A254C56" w:rsidR="1A254C56">
                    <w:rPr>
                      <w:rFonts w:ascii="Calibri Light" w:hAnsi="Calibri Light" w:eastAsia="Calibri Light" w:cs="Calibri Light"/>
                      <w:b w:val="1"/>
                      <w:bCs w:val="1"/>
                      <w:i w:val="0"/>
                      <w:iCs w:val="0"/>
                      <w:caps w:val="0"/>
                      <w:smallCaps w:val="0"/>
                      <w:noProof w:val="0"/>
                      <w:color w:val="000000" w:themeColor="text1" w:themeTint="FF" w:themeShade="FF"/>
                      <w:sz w:val="22"/>
                      <w:szCs w:val="22"/>
                      <w:lang w:val="en-GB"/>
                    </w:rPr>
                    <w:t>Longitudinal</w:t>
                  </w:r>
                </w:p>
                <w:p w:rsidR="1A254C56" w:rsidP="1A254C56" w:rsidRDefault="1A254C56" w14:paraId="4339BD62" w14:textId="0DA3A099">
                  <w:pPr>
                    <w:pStyle w:val="Normal"/>
                    <w:spacing w:line="259" w:lineRule="auto"/>
                    <w:rPr>
                      <w:rFonts w:ascii="Calibri Light" w:hAnsi="Calibri Light" w:eastAsia="Calibri Light" w:cs="Calibri Light"/>
                      <w:b w:val="1"/>
                      <w:bCs w:val="1"/>
                      <w:i w:val="0"/>
                      <w:iCs w:val="0"/>
                      <w:caps w:val="0"/>
                      <w:smallCaps w:val="0"/>
                      <w:noProof w:val="0"/>
                      <w:color w:val="000000" w:themeColor="text1" w:themeTint="FF" w:themeShade="FF"/>
                      <w:sz w:val="22"/>
                      <w:szCs w:val="22"/>
                      <w:lang w:val="en-GB"/>
                    </w:rPr>
                  </w:pPr>
                  <w:r w:rsidRPr="1A254C56" w:rsidR="1A254C56">
                    <w:rPr>
                      <w:rFonts w:ascii="Calibri Light" w:hAnsi="Calibri Light" w:eastAsia="Calibri Light" w:cs="Calibri Light"/>
                      <w:b w:val="1"/>
                      <w:bCs w:val="1"/>
                      <w:i w:val="0"/>
                      <w:iCs w:val="0"/>
                      <w:caps w:val="0"/>
                      <w:smallCaps w:val="0"/>
                      <w:noProof w:val="0"/>
                      <w:color w:val="000000" w:themeColor="text1" w:themeTint="FF" w:themeShade="FF"/>
                      <w:sz w:val="22"/>
                      <w:szCs w:val="22"/>
                      <w:lang w:val="en-GB"/>
                    </w:rPr>
                    <w:t xml:space="preserve">Wavelength </w:t>
                  </w:r>
                </w:p>
                <w:p w:rsidR="1A254C56" w:rsidP="1A254C56" w:rsidRDefault="1A254C56" w14:paraId="237C0B05" w14:textId="4C816AC8">
                  <w:pPr>
                    <w:pStyle w:val="Normal"/>
                    <w:spacing w:line="259" w:lineRule="auto"/>
                    <w:rPr>
                      <w:rFonts w:ascii="Calibri Light" w:hAnsi="Calibri Light" w:eastAsia="Calibri Light" w:cs="Calibri Light"/>
                      <w:b w:val="1"/>
                      <w:bCs w:val="1"/>
                      <w:i w:val="0"/>
                      <w:iCs w:val="0"/>
                      <w:caps w:val="0"/>
                      <w:smallCaps w:val="0"/>
                      <w:noProof w:val="0"/>
                      <w:color w:val="000000" w:themeColor="text1" w:themeTint="FF" w:themeShade="FF"/>
                      <w:sz w:val="22"/>
                      <w:szCs w:val="22"/>
                      <w:lang w:val="en-GB"/>
                    </w:rPr>
                  </w:pPr>
                  <w:r w:rsidRPr="1A254C56" w:rsidR="1A254C56">
                    <w:rPr>
                      <w:rFonts w:ascii="Calibri Light" w:hAnsi="Calibri Light" w:eastAsia="Calibri Light" w:cs="Calibri Light"/>
                      <w:b w:val="1"/>
                      <w:bCs w:val="1"/>
                      <w:i w:val="0"/>
                      <w:iCs w:val="0"/>
                      <w:caps w:val="0"/>
                      <w:smallCaps w:val="0"/>
                      <w:noProof w:val="0"/>
                      <w:color w:val="000000" w:themeColor="text1" w:themeTint="FF" w:themeShade="FF"/>
                      <w:sz w:val="22"/>
                      <w:szCs w:val="22"/>
                      <w:lang w:val="en-GB"/>
                    </w:rPr>
                    <w:t xml:space="preserve">Transverse </w:t>
                  </w:r>
                </w:p>
                <w:p w:rsidR="1A254C56" w:rsidP="1A254C56" w:rsidRDefault="1A254C56" w14:paraId="3A51C521" w14:textId="6D9C9194">
                  <w:pPr>
                    <w:pStyle w:val="Normal"/>
                    <w:spacing w:line="259" w:lineRule="auto"/>
                    <w:rPr>
                      <w:rFonts w:ascii="Calibri Light" w:hAnsi="Calibri Light" w:eastAsia="Calibri Light" w:cs="Calibri Light"/>
                      <w:b w:val="1"/>
                      <w:bCs w:val="1"/>
                      <w:i w:val="0"/>
                      <w:iCs w:val="0"/>
                      <w:caps w:val="0"/>
                      <w:smallCaps w:val="0"/>
                      <w:noProof w:val="0"/>
                      <w:color w:val="000000" w:themeColor="text1" w:themeTint="FF" w:themeShade="FF"/>
                      <w:sz w:val="22"/>
                      <w:szCs w:val="22"/>
                      <w:lang w:val="en-GB"/>
                    </w:rPr>
                  </w:pPr>
                  <w:r w:rsidRPr="1A254C56" w:rsidR="1A254C56">
                    <w:rPr>
                      <w:rFonts w:ascii="Calibri Light" w:hAnsi="Calibri Light" w:eastAsia="Calibri Light" w:cs="Calibri Light"/>
                      <w:b w:val="1"/>
                      <w:bCs w:val="1"/>
                      <w:i w:val="0"/>
                      <w:iCs w:val="0"/>
                      <w:caps w:val="0"/>
                      <w:smallCaps w:val="0"/>
                      <w:noProof w:val="0"/>
                      <w:color w:val="000000" w:themeColor="text1" w:themeTint="FF" w:themeShade="FF"/>
                      <w:sz w:val="22"/>
                      <w:szCs w:val="22"/>
                      <w:lang w:val="en-GB"/>
                    </w:rPr>
                    <w:t xml:space="preserve">Medium </w:t>
                  </w:r>
                </w:p>
                <w:p w:rsidR="1A254C56" w:rsidP="1A254C56" w:rsidRDefault="1A254C56" w14:paraId="3F9146F8" w14:textId="285D3E9F">
                  <w:pPr>
                    <w:pStyle w:val="Normal"/>
                    <w:spacing w:line="259" w:lineRule="auto"/>
                    <w:rPr>
                      <w:rFonts w:ascii="Calibri Light" w:hAnsi="Calibri Light" w:eastAsia="Calibri Light" w:cs="Calibri Light"/>
                      <w:b w:val="1"/>
                      <w:bCs w:val="1"/>
                      <w:i w:val="0"/>
                      <w:iCs w:val="0"/>
                      <w:caps w:val="0"/>
                      <w:smallCaps w:val="0"/>
                      <w:noProof w:val="0"/>
                      <w:color w:val="000000" w:themeColor="text1" w:themeTint="FF" w:themeShade="FF"/>
                      <w:sz w:val="22"/>
                      <w:szCs w:val="22"/>
                      <w:lang w:val="en-GB"/>
                    </w:rPr>
                  </w:pPr>
                  <w:r w:rsidRPr="1A254C56" w:rsidR="1A254C56">
                    <w:rPr>
                      <w:rFonts w:ascii="Calibri Light" w:hAnsi="Calibri Light" w:eastAsia="Calibri Light" w:cs="Calibri Light"/>
                      <w:b w:val="1"/>
                      <w:bCs w:val="1"/>
                      <w:i w:val="0"/>
                      <w:iCs w:val="0"/>
                      <w:caps w:val="0"/>
                      <w:smallCaps w:val="0"/>
                      <w:noProof w:val="0"/>
                      <w:color w:val="000000" w:themeColor="text1" w:themeTint="FF" w:themeShade="FF"/>
                      <w:sz w:val="22"/>
                      <w:szCs w:val="22"/>
                      <w:lang w:val="en-GB"/>
                    </w:rPr>
                    <w:t>Transmits</w:t>
                  </w:r>
                </w:p>
                <w:p w:rsidR="1A254C56" w:rsidP="1A254C56" w:rsidRDefault="1A254C56" w14:paraId="35E721E2" w14:textId="589365C9">
                  <w:pPr>
                    <w:pStyle w:val="Normal"/>
                    <w:spacing w:line="259" w:lineRule="auto"/>
                    <w:rPr>
                      <w:rFonts w:ascii="Calibri Light" w:hAnsi="Calibri Light" w:eastAsia="Calibri Light" w:cs="Calibri Light"/>
                      <w:b w:val="1"/>
                      <w:bCs w:val="1"/>
                      <w:i w:val="0"/>
                      <w:iCs w:val="0"/>
                      <w:caps w:val="0"/>
                      <w:smallCaps w:val="0"/>
                      <w:noProof w:val="0"/>
                      <w:color w:val="000000" w:themeColor="text1" w:themeTint="FF" w:themeShade="FF"/>
                      <w:sz w:val="22"/>
                      <w:szCs w:val="22"/>
                      <w:lang w:val="en-GB"/>
                    </w:rPr>
                  </w:pPr>
                </w:p>
              </w:tc>
            </w:tr>
          </w:tbl>
          <w:p w:rsidRPr="00FB749C" w:rsidR="008C5092" w:rsidP="1A254C56" w:rsidRDefault="008C5092" w14:paraId="420A7412" w14:textId="5E2BB954">
            <w:pPr>
              <w:pStyle w:val="Normal"/>
              <w:rPr>
                <w:rFonts w:ascii="Calibri Light" w:hAnsi="Calibri Light" w:cs="Calibri Light" w:asciiTheme="majorAscii" w:hAnsiTheme="majorAscii" w:cstheme="majorAscii"/>
                <w:b w:val="1"/>
                <w:bCs w:val="1"/>
              </w:rPr>
            </w:pPr>
          </w:p>
        </w:tc>
        <w:tc>
          <w:tcPr>
            <w:tcW w:w="5670" w:type="dxa"/>
            <w:shd w:val="clear" w:color="auto" w:fill="BDD6EE" w:themeFill="accent1" w:themeFillTint="66"/>
            <w:tcMar/>
          </w:tcPr>
          <w:p w:rsidRPr="00FB749C" w:rsidR="008C5092" w:rsidRDefault="008C5092" w14:paraId="26139E8C" w14:textId="489AA460">
            <w:pPr>
              <w:rPr>
                <w:rFonts w:asciiTheme="majorHAnsi" w:hAnsiTheme="majorHAnsi" w:cstheme="majorHAnsi"/>
                <w:b/>
              </w:rPr>
            </w:pPr>
            <w:r w:rsidRPr="1A254C56" w:rsidR="008C5092">
              <w:rPr>
                <w:rFonts w:ascii="Calibri Light" w:hAnsi="Calibri Light" w:cs="Calibri Light" w:asciiTheme="majorAscii" w:hAnsiTheme="majorAscii" w:cstheme="majorAscii"/>
                <w:b w:val="1"/>
                <w:bCs w:val="1"/>
              </w:rPr>
              <w:t>Key skills:</w:t>
            </w:r>
            <w:r w:rsidRPr="1A254C56" w:rsidR="008F43BF">
              <w:rPr>
                <w:rFonts w:ascii="Calibri Light" w:hAnsi="Calibri Light" w:cs="Calibri Light" w:asciiTheme="majorAscii" w:hAnsiTheme="majorAscii" w:cstheme="majorAscii"/>
                <w:b w:val="1"/>
                <w:bCs w:val="1"/>
              </w:rPr>
              <w:t xml:space="preserve"> </w:t>
            </w:r>
          </w:p>
          <w:p w:rsidRPr="00FB749C" w:rsidR="008C5092" w:rsidRDefault="008C5092" w14:paraId="3C6A340F" w14:textId="77777777">
            <w:pPr>
              <w:rPr>
                <w:rFonts w:asciiTheme="majorHAnsi" w:hAnsiTheme="majorHAnsi" w:cstheme="majorHAnsi"/>
                <w:b/>
                <w:i/>
              </w:rPr>
            </w:pPr>
            <w:r w:rsidRPr="1A254C56" w:rsidR="008C5092">
              <w:rPr>
                <w:rFonts w:ascii="Calibri Light" w:hAnsi="Calibri Light" w:cs="Calibri Light" w:asciiTheme="majorAscii" w:hAnsiTheme="majorAscii" w:cstheme="majorAscii"/>
                <w:b w:val="1"/>
                <w:bCs w:val="1"/>
                <w:i w:val="1"/>
                <w:iCs w:val="1"/>
              </w:rPr>
              <w:t>Know how to…</w:t>
            </w:r>
          </w:p>
          <w:p w:rsidRPr="00FB749C" w:rsidR="008C5092" w:rsidP="1A254C56" w:rsidRDefault="008C5092" w14:paraId="515BE53C" w14:textId="66F364ED">
            <w:pPr>
              <w:spacing w:line="259" w:lineRule="auto"/>
              <w:rPr>
                <w:rFonts w:ascii="Calibri Light" w:hAnsi="Calibri Light" w:eastAsia="Calibri Light" w:cs="Calibri Light"/>
                <w:b w:val="0"/>
                <w:bCs w:val="0"/>
                <w:i w:val="0"/>
                <w:iCs w:val="0"/>
                <w:caps w:val="0"/>
                <w:smallCaps w:val="0"/>
                <w:noProof w:val="0"/>
                <w:color w:val="000000" w:themeColor="text1" w:themeTint="FF" w:themeShade="FF"/>
                <w:sz w:val="22"/>
                <w:szCs w:val="22"/>
                <w:lang w:val="en-GB"/>
              </w:rPr>
            </w:pPr>
            <w:r w:rsidRPr="1A254C56" w:rsidR="1A254C56">
              <w:rPr>
                <w:rFonts w:ascii="Calibri Light" w:hAnsi="Calibri Light" w:eastAsia="Calibri Light" w:cs="Calibri Light"/>
                <w:b w:val="1"/>
                <w:bCs w:val="1"/>
                <w:i w:val="1"/>
                <w:iCs w:val="1"/>
                <w:caps w:val="0"/>
                <w:smallCaps w:val="0"/>
                <w:noProof w:val="0"/>
                <w:color w:val="000000" w:themeColor="text1" w:themeTint="FF" w:themeShade="FF"/>
                <w:sz w:val="22"/>
                <w:szCs w:val="22"/>
                <w:lang w:val="en-GB"/>
              </w:rPr>
              <w:t>B7 – Use quadrats and collect data to then make estimates.</w:t>
            </w:r>
          </w:p>
          <w:p w:rsidR="1A254C56" w:rsidP="1A254C56" w:rsidRDefault="1A254C56" w14:paraId="047D8DF2" w14:textId="299FB15F">
            <w:pPr>
              <w:pStyle w:val="Normal"/>
              <w:spacing w:line="259" w:lineRule="auto"/>
              <w:rPr>
                <w:rFonts w:ascii="Calibri Light" w:hAnsi="Calibri Light" w:eastAsia="Calibri Light" w:cs="Calibri Light"/>
                <w:b w:val="1"/>
                <w:bCs w:val="1"/>
                <w:i w:val="1"/>
                <w:iCs w:val="1"/>
                <w:caps w:val="0"/>
                <w:smallCaps w:val="0"/>
                <w:noProof w:val="0"/>
                <w:color w:val="000000" w:themeColor="text1" w:themeTint="FF" w:themeShade="FF"/>
                <w:sz w:val="22"/>
                <w:szCs w:val="22"/>
                <w:lang w:val="en-GB"/>
              </w:rPr>
            </w:pPr>
            <w:r w:rsidRPr="1A254C56" w:rsidR="1A254C56">
              <w:rPr>
                <w:rFonts w:ascii="Calibri Light" w:hAnsi="Calibri Light" w:eastAsia="Calibri Light" w:cs="Calibri Light"/>
                <w:b w:val="1"/>
                <w:bCs w:val="1"/>
                <w:i w:val="1"/>
                <w:iCs w:val="1"/>
                <w:caps w:val="0"/>
                <w:smallCaps w:val="0"/>
                <w:noProof w:val="0"/>
                <w:color w:val="000000" w:themeColor="text1" w:themeTint="FF" w:themeShade="FF"/>
                <w:sz w:val="22"/>
                <w:szCs w:val="22"/>
                <w:lang w:val="en-GB"/>
              </w:rPr>
              <w:t>C7 – How to perform simple distillation.</w:t>
            </w:r>
          </w:p>
          <w:p w:rsidR="1A254C56" w:rsidP="1A254C56" w:rsidRDefault="1A254C56" w14:paraId="0BA4338F" w14:textId="55A10540">
            <w:pPr>
              <w:pStyle w:val="Normal"/>
              <w:spacing w:line="259" w:lineRule="auto"/>
              <w:rPr>
                <w:rFonts w:ascii="Calibri Light" w:hAnsi="Calibri Light" w:eastAsia="Calibri Light" w:cs="Calibri Light"/>
                <w:b w:val="1"/>
                <w:bCs w:val="1"/>
                <w:i w:val="1"/>
                <w:iCs w:val="1"/>
                <w:caps w:val="0"/>
                <w:smallCaps w:val="0"/>
                <w:noProof w:val="0"/>
                <w:color w:val="000000" w:themeColor="text1" w:themeTint="FF" w:themeShade="FF"/>
                <w:sz w:val="22"/>
                <w:szCs w:val="22"/>
                <w:lang w:val="en-GB"/>
              </w:rPr>
            </w:pPr>
            <w:r w:rsidRPr="1A254C56" w:rsidR="1A254C56">
              <w:rPr>
                <w:rFonts w:ascii="Calibri Light" w:hAnsi="Calibri Light" w:eastAsia="Calibri Light" w:cs="Calibri Light"/>
                <w:b w:val="1"/>
                <w:bCs w:val="1"/>
                <w:i w:val="1"/>
                <w:iCs w:val="1"/>
                <w:caps w:val="0"/>
                <w:smallCaps w:val="0"/>
                <w:noProof w:val="0"/>
                <w:color w:val="000000" w:themeColor="text1" w:themeTint="FF" w:themeShade="FF"/>
                <w:sz w:val="22"/>
                <w:szCs w:val="22"/>
                <w:lang w:val="en-GB"/>
              </w:rPr>
              <w:t>P6 – How to evaluate the uses and dangers of EM waves.</w:t>
            </w:r>
          </w:p>
          <w:p w:rsidRPr="00FB749C" w:rsidR="008C5092" w:rsidRDefault="008C5092" w14:paraId="4D761B11" w14:textId="77777777">
            <w:pPr>
              <w:rPr>
                <w:rFonts w:asciiTheme="majorHAnsi" w:hAnsiTheme="majorHAnsi" w:cstheme="majorHAnsi"/>
              </w:rPr>
            </w:pPr>
          </w:p>
        </w:tc>
      </w:tr>
      <w:tr w:rsidRPr="00FB749C" w:rsidR="008C5092" w:rsidTr="1A254C56" w14:paraId="598C0350" w14:textId="77777777">
        <w:tc>
          <w:tcPr>
            <w:tcW w:w="5382" w:type="dxa"/>
            <w:tcMar/>
          </w:tcPr>
          <w:p w:rsidRPr="00FB053D" w:rsidR="008C5092" w:rsidP="1A254C56" w:rsidRDefault="008C5092" w14:paraId="64286CF5" w14:textId="3B00D84D">
            <w:pPr>
              <w:rPr>
                <w:rFonts w:ascii="Calibri Light" w:hAnsi="Calibri Light" w:cs="Calibri Light" w:asciiTheme="majorAscii" w:hAnsiTheme="majorAscii" w:cstheme="majorAscii"/>
                <w:b w:val="1"/>
                <w:bCs w:val="1"/>
                <w:i w:val="1"/>
                <w:iCs w:val="1"/>
                <w:color w:val="A6A6A6" w:themeColor="background1" w:themeShade="A6"/>
              </w:rPr>
            </w:pPr>
            <w:r w:rsidRPr="1A254C56" w:rsidR="008C5092">
              <w:rPr>
                <w:rFonts w:ascii="Calibri Light" w:hAnsi="Calibri Light" w:cs="Calibri Light" w:asciiTheme="majorAscii" w:hAnsiTheme="majorAscii" w:cstheme="majorAscii"/>
                <w:b w:val="1"/>
                <w:bCs w:val="1"/>
              </w:rPr>
              <w:t>Co-curricular opportunities:</w:t>
            </w:r>
            <w:r w:rsidRPr="1A254C56" w:rsidR="008F43BF">
              <w:rPr>
                <w:rFonts w:ascii="Calibri Light" w:hAnsi="Calibri Light" w:cs="Calibri Light" w:asciiTheme="majorAscii" w:hAnsiTheme="majorAscii" w:cstheme="majorAscii"/>
                <w:b w:val="1"/>
                <w:bCs w:val="1"/>
              </w:rPr>
              <w:t xml:space="preserve"> </w:t>
            </w:r>
          </w:p>
          <w:p w:rsidR="1A254C56" w:rsidP="1A254C56" w:rsidRDefault="1A254C56" w14:paraId="24072941" w14:textId="1CF6C9A9">
            <w:pPr>
              <w:spacing w:line="259" w:lineRule="auto"/>
              <w:rPr>
                <w:rFonts w:ascii="Calibri Light" w:hAnsi="Calibri Light" w:eastAsia="Calibri Light" w:cs="Calibri Light"/>
                <w:b w:val="0"/>
                <w:bCs w:val="0"/>
                <w:i w:val="0"/>
                <w:iCs w:val="0"/>
                <w:caps w:val="0"/>
                <w:smallCaps w:val="0"/>
                <w:noProof w:val="0"/>
                <w:color w:val="000000" w:themeColor="text1" w:themeTint="FF" w:themeShade="FF"/>
                <w:sz w:val="22"/>
                <w:szCs w:val="22"/>
                <w:lang w:val="en-GB"/>
              </w:rPr>
            </w:pPr>
            <w:r w:rsidRPr="1A254C56" w:rsidR="1A254C56">
              <w:rPr>
                <w:rFonts w:ascii="Calibri Light" w:hAnsi="Calibri Light" w:eastAsia="Calibri Light" w:cs="Calibri Light"/>
                <w:b w:val="1"/>
                <w:bCs w:val="1"/>
                <w:i w:val="0"/>
                <w:iCs w:val="0"/>
                <w:caps w:val="0"/>
                <w:smallCaps w:val="0"/>
                <w:noProof w:val="0"/>
                <w:color w:val="000000" w:themeColor="text1" w:themeTint="FF" w:themeShade="FF"/>
                <w:sz w:val="22"/>
                <w:szCs w:val="22"/>
                <w:lang w:val="en-GB"/>
              </w:rPr>
              <w:t xml:space="preserve">B7 – An understanding of conservation and protection of species. </w:t>
            </w:r>
          </w:p>
          <w:p w:rsidR="1A254C56" w:rsidP="1A254C56" w:rsidRDefault="1A254C56" w14:paraId="2B295199" w14:textId="56E300FC">
            <w:pPr>
              <w:pStyle w:val="Normal"/>
            </w:pPr>
            <w:r w:rsidRPr="1A254C56" w:rsidR="1A254C56">
              <w:rPr>
                <w:rFonts w:ascii="Calibri Light" w:hAnsi="Calibri Light" w:eastAsia="Calibri Light" w:cs="Calibri Light"/>
                <w:b w:val="1"/>
                <w:bCs w:val="1"/>
                <w:i w:val="0"/>
                <w:iCs w:val="0"/>
                <w:caps w:val="0"/>
                <w:smallCaps w:val="0"/>
                <w:noProof w:val="0"/>
                <w:color w:val="000000" w:themeColor="text1" w:themeTint="FF" w:themeShade="FF"/>
                <w:sz w:val="22"/>
                <w:szCs w:val="22"/>
                <w:lang w:val="en-GB"/>
              </w:rPr>
              <w:t xml:space="preserve">P6 – An understanding of the uses of waves in medical treatments. </w:t>
            </w:r>
          </w:p>
          <w:p w:rsidRPr="00FB749C" w:rsidR="008C5092" w:rsidRDefault="008C5092" w14:paraId="7DE8D0A9" w14:textId="77777777">
            <w:pPr>
              <w:rPr>
                <w:rFonts w:asciiTheme="majorHAnsi" w:hAnsiTheme="majorHAnsi" w:cstheme="majorHAnsi"/>
              </w:rPr>
            </w:pPr>
          </w:p>
          <w:p w:rsidRPr="00FB749C" w:rsidR="008C5092" w:rsidRDefault="008C5092" w14:paraId="6799E58B" w14:textId="77777777">
            <w:pPr>
              <w:rPr>
                <w:rFonts w:asciiTheme="majorHAnsi" w:hAnsiTheme="majorHAnsi" w:cstheme="majorHAnsi"/>
              </w:rPr>
            </w:pPr>
          </w:p>
          <w:p w:rsidRPr="00FB749C" w:rsidR="008C5092" w:rsidRDefault="008C5092" w14:paraId="1607F2F8" w14:textId="77777777">
            <w:pPr>
              <w:rPr>
                <w:rFonts w:asciiTheme="majorHAnsi" w:hAnsiTheme="majorHAnsi" w:cstheme="majorHAnsi"/>
              </w:rPr>
            </w:pPr>
          </w:p>
        </w:tc>
        <w:tc>
          <w:tcPr>
            <w:tcW w:w="5670" w:type="dxa"/>
            <w:tcMar/>
          </w:tcPr>
          <w:p w:rsidRPr="00FB749C" w:rsidR="008C5092" w:rsidP="1A254C56" w:rsidRDefault="008C5092" w14:paraId="76FEEB33" w14:textId="43BD6C00">
            <w:pPr>
              <w:spacing w:line="259" w:lineRule="auto"/>
              <w:rPr>
                <w:rFonts w:ascii="Calibri Light" w:hAnsi="Calibri Light" w:eastAsia="Calibri Light" w:cs="Calibri Light"/>
                <w:b w:val="0"/>
                <w:bCs w:val="0"/>
                <w:i w:val="0"/>
                <w:iCs w:val="0"/>
                <w:caps w:val="0"/>
                <w:smallCaps w:val="0"/>
                <w:noProof w:val="0"/>
                <w:color w:val="000000" w:themeColor="text1" w:themeTint="FF" w:themeShade="FF"/>
                <w:sz w:val="22"/>
                <w:szCs w:val="22"/>
                <w:lang w:val="en-GB"/>
              </w:rPr>
            </w:pPr>
            <w:r w:rsidRPr="1A254C56" w:rsidR="1A254C56">
              <w:rPr>
                <w:rFonts w:ascii="Calibri Light" w:hAnsi="Calibri Light" w:eastAsia="Calibri Light" w:cs="Calibri Light"/>
                <w:b w:val="1"/>
                <w:bCs w:val="1"/>
                <w:i w:val="0"/>
                <w:iCs w:val="0"/>
                <w:caps w:val="0"/>
                <w:smallCaps w:val="0"/>
                <w:noProof w:val="0"/>
                <w:color w:val="000000" w:themeColor="text1" w:themeTint="FF" w:themeShade="FF"/>
                <w:sz w:val="22"/>
                <w:szCs w:val="22"/>
                <w:lang w:val="en-GB"/>
              </w:rPr>
              <w:t>Key reading skills taught are questioning and summarising and key texts:</w:t>
            </w:r>
          </w:p>
          <w:p w:rsidRPr="00FB749C" w:rsidR="008C5092" w:rsidP="1A254C56" w:rsidRDefault="008C5092" w14:paraId="0EA8910B" w14:textId="0066881B">
            <w:pPr>
              <w:spacing w:line="259" w:lineRule="auto"/>
              <w:rPr>
                <w:rFonts w:ascii="Calibri Light" w:hAnsi="Calibri Light" w:eastAsia="Calibri Light" w:cs="Calibri Light"/>
                <w:b w:val="0"/>
                <w:bCs w:val="0"/>
                <w:i w:val="0"/>
                <w:iCs w:val="0"/>
                <w:caps w:val="0"/>
                <w:smallCaps w:val="0"/>
                <w:noProof w:val="0"/>
                <w:color w:val="000000" w:themeColor="text1" w:themeTint="FF" w:themeShade="FF"/>
                <w:sz w:val="22"/>
                <w:szCs w:val="22"/>
                <w:lang w:val="en-GB"/>
              </w:rPr>
            </w:pPr>
            <w:r w:rsidRPr="1A254C56" w:rsidR="1A254C56">
              <w:rPr>
                <w:rFonts w:ascii="Calibri Light" w:hAnsi="Calibri Light" w:eastAsia="Calibri Light" w:cs="Calibri Light"/>
                <w:b w:val="1"/>
                <w:bCs w:val="1"/>
                <w:i w:val="0"/>
                <w:iCs w:val="0"/>
                <w:caps w:val="0"/>
                <w:smallCaps w:val="0"/>
                <w:noProof w:val="0"/>
                <w:color w:val="000000" w:themeColor="text1" w:themeTint="FF" w:themeShade="FF"/>
                <w:sz w:val="22"/>
                <w:szCs w:val="22"/>
                <w:lang w:val="en-GB"/>
              </w:rPr>
              <w:t xml:space="preserve">B7- Conservation projects </w:t>
            </w:r>
          </w:p>
          <w:p w:rsidRPr="00FB749C" w:rsidR="008C5092" w:rsidP="1A254C56" w:rsidRDefault="008C5092" w14:paraId="7BC5FA78" w14:textId="517CCB7A">
            <w:pPr>
              <w:spacing w:line="259" w:lineRule="auto"/>
              <w:rPr>
                <w:rFonts w:ascii="Calibri Light" w:hAnsi="Calibri Light" w:eastAsia="Calibri Light" w:cs="Calibri Light"/>
                <w:b w:val="0"/>
                <w:bCs w:val="0"/>
                <w:i w:val="0"/>
                <w:iCs w:val="0"/>
                <w:caps w:val="0"/>
                <w:smallCaps w:val="0"/>
                <w:noProof w:val="0"/>
                <w:color w:val="000000" w:themeColor="text1" w:themeTint="FF" w:themeShade="FF"/>
                <w:sz w:val="22"/>
                <w:szCs w:val="22"/>
                <w:lang w:val="en-GB"/>
              </w:rPr>
            </w:pPr>
            <w:r w:rsidRPr="1A254C56" w:rsidR="1A254C56">
              <w:rPr>
                <w:rFonts w:ascii="Calibri Light" w:hAnsi="Calibri Light" w:eastAsia="Calibri Light" w:cs="Calibri Light"/>
                <w:b w:val="1"/>
                <w:bCs w:val="1"/>
                <w:i w:val="0"/>
                <w:iCs w:val="0"/>
                <w:caps w:val="0"/>
                <w:smallCaps w:val="0"/>
                <w:noProof w:val="0"/>
                <w:color w:val="000000" w:themeColor="text1" w:themeTint="FF" w:themeShade="FF"/>
                <w:sz w:val="22"/>
                <w:szCs w:val="22"/>
                <w:lang w:val="en-GB"/>
              </w:rPr>
              <w:t xml:space="preserve">C7 – Uses of alkanes and alkenes </w:t>
            </w:r>
          </w:p>
          <w:p w:rsidRPr="00FB749C" w:rsidR="008C5092" w:rsidP="1A254C56" w:rsidRDefault="008C5092" w14:paraId="6D43B63C" w14:textId="76B3B65B">
            <w:pPr>
              <w:spacing w:line="259" w:lineRule="auto"/>
              <w:rPr>
                <w:rFonts w:ascii="Calibri Light" w:hAnsi="Calibri Light" w:eastAsia="Calibri Light" w:cs="Calibri Light"/>
                <w:b w:val="0"/>
                <w:bCs w:val="0"/>
                <w:i w:val="0"/>
                <w:iCs w:val="0"/>
                <w:caps w:val="0"/>
                <w:smallCaps w:val="0"/>
                <w:noProof w:val="0"/>
                <w:color w:val="000000" w:themeColor="text1" w:themeTint="FF" w:themeShade="FF"/>
                <w:sz w:val="22"/>
                <w:szCs w:val="22"/>
                <w:lang w:val="en-GB"/>
              </w:rPr>
            </w:pPr>
            <w:r w:rsidRPr="1A254C56" w:rsidR="1A254C56">
              <w:rPr>
                <w:rFonts w:ascii="Calibri Light" w:hAnsi="Calibri Light" w:eastAsia="Calibri Light" w:cs="Calibri Light"/>
                <w:b w:val="1"/>
                <w:bCs w:val="1"/>
                <w:i w:val="0"/>
                <w:iCs w:val="0"/>
                <w:caps w:val="0"/>
                <w:smallCaps w:val="0"/>
                <w:noProof w:val="0"/>
                <w:color w:val="000000" w:themeColor="text1" w:themeTint="FF" w:themeShade="FF"/>
                <w:sz w:val="22"/>
                <w:szCs w:val="22"/>
                <w:lang w:val="en-GB"/>
              </w:rPr>
              <w:t>P5 – Uses of EM waves</w:t>
            </w:r>
          </w:p>
          <w:p w:rsidRPr="00FB749C" w:rsidR="008C5092" w:rsidP="1A254C56" w:rsidRDefault="008C5092" w14:paraId="77E266ED" w14:textId="1AF6C165">
            <w:pPr>
              <w:spacing w:line="259" w:lineRule="auto"/>
              <w:rPr>
                <w:rFonts w:ascii="Calibri Light" w:hAnsi="Calibri Light" w:eastAsia="Calibri Light" w:cs="Calibri Light"/>
                <w:b w:val="0"/>
                <w:bCs w:val="0"/>
                <w:i w:val="0"/>
                <w:iCs w:val="0"/>
                <w:caps w:val="0"/>
                <w:smallCaps w:val="0"/>
                <w:noProof w:val="0"/>
                <w:color w:val="000000" w:themeColor="text1" w:themeTint="FF" w:themeShade="FF"/>
                <w:sz w:val="22"/>
                <w:szCs w:val="22"/>
                <w:lang w:val="en-GB"/>
              </w:rPr>
            </w:pPr>
          </w:p>
          <w:p w:rsidRPr="00FB749C" w:rsidR="008C5092" w:rsidP="1A254C56" w:rsidRDefault="008C5092" w14:paraId="798E556A" w14:textId="7E5A394F">
            <w:pPr>
              <w:spacing w:line="259" w:lineRule="auto"/>
              <w:rPr>
                <w:rFonts w:ascii="Calibri Light" w:hAnsi="Calibri Light" w:eastAsia="Calibri Light" w:cs="Calibri Light"/>
                <w:b w:val="0"/>
                <w:bCs w:val="0"/>
                <w:i w:val="0"/>
                <w:iCs w:val="0"/>
                <w:caps w:val="0"/>
                <w:smallCaps w:val="0"/>
                <w:noProof w:val="0"/>
                <w:color w:val="000000" w:themeColor="text1" w:themeTint="FF" w:themeShade="FF"/>
                <w:sz w:val="22"/>
                <w:szCs w:val="22"/>
                <w:lang w:val="en-GB"/>
              </w:rPr>
            </w:pPr>
            <w:r w:rsidRPr="1A254C56" w:rsidR="1A254C56">
              <w:rPr>
                <w:rFonts w:ascii="Calibri Light" w:hAnsi="Calibri Light" w:eastAsia="Calibri Light" w:cs="Calibri Light"/>
                <w:b w:val="1"/>
                <w:bCs w:val="1"/>
                <w:i w:val="0"/>
                <w:iCs w:val="0"/>
                <w:caps w:val="0"/>
                <w:smallCaps w:val="0"/>
                <w:noProof w:val="0"/>
                <w:color w:val="000000" w:themeColor="text1" w:themeTint="FF" w:themeShade="FF"/>
                <w:sz w:val="22"/>
                <w:szCs w:val="22"/>
                <w:lang w:val="en-GB"/>
              </w:rPr>
              <w:t>Wider Reading Opportunities/Links:</w:t>
            </w:r>
          </w:p>
          <w:p w:rsidRPr="00FB749C" w:rsidR="008C5092" w:rsidP="1A254C56" w:rsidRDefault="008C5092" w14:paraId="50F156CF" w14:textId="4320F6D8">
            <w:pPr>
              <w:spacing w:line="259" w:lineRule="auto"/>
              <w:rPr>
                <w:rFonts w:ascii="Calibri Light" w:hAnsi="Calibri Light" w:eastAsia="Calibri Light" w:cs="Calibri Light"/>
                <w:b w:val="0"/>
                <w:bCs w:val="0"/>
                <w:i w:val="0"/>
                <w:iCs w:val="0"/>
                <w:caps w:val="0"/>
                <w:smallCaps w:val="0"/>
                <w:noProof w:val="0"/>
                <w:color w:val="000000" w:themeColor="text1" w:themeTint="FF" w:themeShade="FF"/>
                <w:sz w:val="22"/>
                <w:szCs w:val="22"/>
                <w:lang w:val="en-GB"/>
              </w:rPr>
            </w:pPr>
            <w:r w:rsidRPr="1A254C56" w:rsidR="1A254C56">
              <w:rPr>
                <w:rFonts w:ascii="Calibri Light" w:hAnsi="Calibri Light" w:eastAsia="Calibri Light" w:cs="Calibri Light"/>
                <w:b w:val="1"/>
                <w:bCs w:val="1"/>
                <w:i w:val="0"/>
                <w:iCs w:val="0"/>
                <w:caps w:val="0"/>
                <w:smallCaps w:val="0"/>
                <w:noProof w:val="0"/>
                <w:color w:val="000000" w:themeColor="text1" w:themeTint="FF" w:themeShade="FF"/>
                <w:sz w:val="22"/>
                <w:szCs w:val="22"/>
                <w:lang w:val="en-GB"/>
              </w:rPr>
              <w:t xml:space="preserve">B7 - </w:t>
            </w:r>
            <w:hyperlink r:id="R4dfe8f2ab4364223">
              <w:r w:rsidRPr="1A254C56" w:rsidR="1A254C56">
                <w:rPr>
                  <w:rStyle w:val="Hyperlink"/>
                  <w:rFonts w:ascii="Calibri Light" w:hAnsi="Calibri Light" w:eastAsia="Calibri Light" w:cs="Calibri Light"/>
                  <w:b w:val="1"/>
                  <w:bCs w:val="1"/>
                  <w:i w:val="0"/>
                  <w:iCs w:val="0"/>
                  <w:caps w:val="0"/>
                  <w:smallCaps w:val="0"/>
                  <w:strike w:val="0"/>
                  <w:dstrike w:val="0"/>
                  <w:noProof w:val="0"/>
                  <w:sz w:val="22"/>
                  <w:szCs w:val="22"/>
                  <w:lang w:val="en-GB"/>
                </w:rPr>
                <w:t>https://www.wwf.org.uk/learn/wildlife/endangered-animals</w:t>
              </w:r>
            </w:hyperlink>
            <w:r w:rsidRPr="1A254C56" w:rsidR="1A254C56">
              <w:rPr>
                <w:rFonts w:ascii="Calibri Light" w:hAnsi="Calibri Light" w:eastAsia="Calibri Light" w:cs="Calibri Light"/>
                <w:b w:val="1"/>
                <w:bCs w:val="1"/>
                <w:i w:val="0"/>
                <w:iCs w:val="0"/>
                <w:caps w:val="0"/>
                <w:smallCaps w:val="0"/>
                <w:noProof w:val="0"/>
                <w:color w:val="000000" w:themeColor="text1" w:themeTint="FF" w:themeShade="FF"/>
                <w:sz w:val="22"/>
                <w:szCs w:val="22"/>
                <w:lang w:val="en-GB"/>
              </w:rPr>
              <w:t xml:space="preserve"> </w:t>
            </w:r>
          </w:p>
          <w:p w:rsidRPr="00FB749C" w:rsidR="008C5092" w:rsidP="1A254C56" w:rsidRDefault="008C5092" w14:paraId="7ED15CE5" w14:textId="366868B8">
            <w:pPr>
              <w:spacing w:line="259" w:lineRule="auto"/>
              <w:rPr>
                <w:rFonts w:ascii="Calibri Light" w:hAnsi="Calibri Light" w:eastAsia="Calibri Light" w:cs="Calibri Light"/>
                <w:b w:val="1"/>
                <w:bCs w:val="1"/>
                <w:i w:val="0"/>
                <w:iCs w:val="0"/>
                <w:caps w:val="0"/>
                <w:smallCaps w:val="0"/>
                <w:noProof w:val="0"/>
                <w:color w:val="000000" w:themeColor="text1" w:themeTint="FF" w:themeShade="FF"/>
                <w:sz w:val="22"/>
                <w:szCs w:val="22"/>
                <w:lang w:val="en-GB"/>
              </w:rPr>
            </w:pPr>
            <w:r w:rsidRPr="1A254C56" w:rsidR="1A254C56">
              <w:rPr>
                <w:rFonts w:ascii="Calibri Light" w:hAnsi="Calibri Light" w:eastAsia="Calibri Light" w:cs="Calibri Light"/>
                <w:b w:val="1"/>
                <w:bCs w:val="1"/>
                <w:i w:val="0"/>
                <w:iCs w:val="0"/>
                <w:caps w:val="0"/>
                <w:smallCaps w:val="0"/>
                <w:noProof w:val="0"/>
                <w:color w:val="000000" w:themeColor="text1" w:themeTint="FF" w:themeShade="FF"/>
                <w:sz w:val="22"/>
                <w:szCs w:val="22"/>
                <w:lang w:val="en-GB"/>
              </w:rPr>
              <w:t xml:space="preserve">C7 - </w:t>
            </w:r>
            <w:hyperlink r:id="Ra36d211aaa094984">
              <w:r w:rsidRPr="1A254C56" w:rsidR="1A254C56">
                <w:rPr>
                  <w:rStyle w:val="Hyperlink"/>
                  <w:rFonts w:ascii="Calibri Light" w:hAnsi="Calibri Light" w:eastAsia="Calibri Light" w:cs="Calibri Light"/>
                  <w:b w:val="1"/>
                  <w:bCs w:val="1"/>
                  <w:i w:val="0"/>
                  <w:iCs w:val="0"/>
                  <w:caps w:val="0"/>
                  <w:smallCaps w:val="0"/>
                  <w:noProof w:val="0"/>
                  <w:sz w:val="22"/>
                  <w:szCs w:val="22"/>
                  <w:lang w:val="en-GB"/>
                </w:rPr>
                <w:t>https://en.wikipedia.org/wiki/Environmental_impact_of_the_petroleum_industry</w:t>
              </w:r>
            </w:hyperlink>
            <w:r w:rsidRPr="1A254C56" w:rsidR="1A254C56">
              <w:rPr>
                <w:rFonts w:ascii="Calibri Light" w:hAnsi="Calibri Light" w:eastAsia="Calibri Light" w:cs="Calibri Light"/>
                <w:b w:val="1"/>
                <w:bCs w:val="1"/>
                <w:i w:val="0"/>
                <w:iCs w:val="0"/>
                <w:caps w:val="0"/>
                <w:smallCaps w:val="0"/>
                <w:noProof w:val="0"/>
                <w:color w:val="000000" w:themeColor="text1" w:themeTint="FF" w:themeShade="FF"/>
                <w:sz w:val="22"/>
                <w:szCs w:val="22"/>
                <w:lang w:val="en-GB"/>
              </w:rPr>
              <w:t xml:space="preserve"> </w:t>
            </w:r>
          </w:p>
          <w:p w:rsidRPr="00FB749C" w:rsidR="008C5092" w:rsidP="1A254C56" w:rsidRDefault="008C5092" w14:paraId="3EF8601D" w14:textId="346697D6">
            <w:pPr>
              <w:spacing w:line="259" w:lineRule="auto"/>
              <w:rPr>
                <w:rFonts w:ascii="Calibri Light" w:hAnsi="Calibri Light" w:eastAsia="Calibri Light" w:cs="Calibri Light"/>
                <w:b w:val="1"/>
                <w:bCs w:val="1"/>
                <w:i w:val="0"/>
                <w:iCs w:val="0"/>
                <w:caps w:val="0"/>
                <w:smallCaps w:val="0"/>
                <w:noProof w:val="0"/>
                <w:color w:val="000000" w:themeColor="text1" w:themeTint="FF" w:themeShade="FF"/>
                <w:sz w:val="22"/>
                <w:szCs w:val="22"/>
                <w:lang w:val="en-GB"/>
              </w:rPr>
            </w:pPr>
            <w:r w:rsidRPr="1A254C56" w:rsidR="1A254C56">
              <w:rPr>
                <w:rFonts w:ascii="Calibri Light" w:hAnsi="Calibri Light" w:eastAsia="Calibri Light" w:cs="Calibri Light"/>
                <w:b w:val="1"/>
                <w:bCs w:val="1"/>
                <w:i w:val="0"/>
                <w:iCs w:val="0"/>
                <w:caps w:val="0"/>
                <w:smallCaps w:val="0"/>
                <w:noProof w:val="0"/>
                <w:color w:val="000000" w:themeColor="text1" w:themeTint="FF" w:themeShade="FF"/>
                <w:sz w:val="22"/>
                <w:szCs w:val="22"/>
                <w:lang w:val="en-GB"/>
              </w:rPr>
              <w:t xml:space="preserve">P6 - </w:t>
            </w:r>
            <w:hyperlink r:id="Rf7b4ff65272a414b">
              <w:r w:rsidRPr="1A254C56" w:rsidR="1A254C56">
                <w:rPr>
                  <w:rStyle w:val="Hyperlink"/>
                  <w:rFonts w:ascii="Calibri Light" w:hAnsi="Calibri Light" w:eastAsia="Calibri Light" w:cs="Calibri Light"/>
                  <w:b w:val="1"/>
                  <w:bCs w:val="1"/>
                  <w:i w:val="0"/>
                  <w:iCs w:val="0"/>
                  <w:caps w:val="0"/>
                  <w:smallCaps w:val="0"/>
                  <w:noProof w:val="0"/>
                  <w:sz w:val="22"/>
                  <w:szCs w:val="22"/>
                  <w:lang w:val="en-GB"/>
                </w:rPr>
                <w:t>https://www.explainthatstuff.com/microwaveovens.html</w:t>
              </w:r>
            </w:hyperlink>
          </w:p>
        </w:tc>
      </w:tr>
      <w:tr w:rsidRPr="00FB749C" w:rsidR="008C5092" w:rsidTr="1A254C56" w14:paraId="5112E56F" w14:textId="77777777">
        <w:tc>
          <w:tcPr>
            <w:tcW w:w="11052" w:type="dxa"/>
            <w:gridSpan w:val="2"/>
            <w:shd w:val="clear" w:color="auto" w:fill="BDD6EE" w:themeFill="accent1" w:themeFillTint="66"/>
            <w:tcMar/>
          </w:tcPr>
          <w:p w:rsidRPr="00FB749C" w:rsidR="008C5092" w:rsidRDefault="008C5092" w14:paraId="6B67F88A" w14:textId="77777777">
            <w:pPr>
              <w:rPr>
                <w:rFonts w:asciiTheme="majorHAnsi" w:hAnsiTheme="majorHAnsi" w:cstheme="majorHAnsi"/>
                <w:b/>
              </w:rPr>
            </w:pPr>
            <w:r w:rsidRPr="00FB749C">
              <w:rPr>
                <w:rFonts w:asciiTheme="majorHAnsi" w:hAnsiTheme="majorHAnsi" w:cstheme="majorHAnsi"/>
                <w:b/>
              </w:rPr>
              <w:t>How can I use this information at home?</w:t>
            </w:r>
          </w:p>
          <w:p w:rsidRPr="00FB749C" w:rsidR="008C5092" w:rsidP="008C5092" w:rsidRDefault="008C5092" w14:paraId="0EB6B63B" w14:textId="77777777">
            <w:pPr>
              <w:pStyle w:val="ListParagraph"/>
              <w:numPr>
                <w:ilvl w:val="0"/>
                <w:numId w:val="2"/>
              </w:numPr>
              <w:rPr>
                <w:rFonts w:asciiTheme="majorHAnsi" w:hAnsiTheme="majorHAnsi" w:cstheme="majorHAnsi"/>
              </w:rPr>
            </w:pPr>
            <w:r w:rsidRPr="00FB749C">
              <w:rPr>
                <w:rFonts w:asciiTheme="majorHAnsi" w:hAnsiTheme="majorHAnsi" w:cstheme="majorHAnsi"/>
              </w:rPr>
              <w:t>Conversation starters with your children to discuss their learning</w:t>
            </w:r>
          </w:p>
          <w:p w:rsidRPr="00FB749C" w:rsidR="008C5092" w:rsidP="008C5092" w:rsidRDefault="008C5092" w14:paraId="12799EB9" w14:textId="77777777">
            <w:pPr>
              <w:pStyle w:val="ListParagraph"/>
              <w:numPr>
                <w:ilvl w:val="0"/>
                <w:numId w:val="2"/>
              </w:numPr>
              <w:rPr>
                <w:rFonts w:asciiTheme="majorHAnsi" w:hAnsiTheme="majorHAnsi" w:cstheme="majorHAnsi"/>
              </w:rPr>
            </w:pPr>
            <w:r w:rsidRPr="00FB749C">
              <w:rPr>
                <w:rFonts w:asciiTheme="majorHAnsi" w:hAnsiTheme="majorHAnsi" w:cstheme="majorHAnsi"/>
              </w:rPr>
              <w:t>Support your child in carry</w:t>
            </w:r>
            <w:r w:rsidR="00FB749C">
              <w:rPr>
                <w:rFonts w:asciiTheme="majorHAnsi" w:hAnsiTheme="majorHAnsi" w:cstheme="majorHAnsi"/>
              </w:rPr>
              <w:t>i</w:t>
            </w:r>
            <w:r w:rsidRPr="00FB749C">
              <w:rPr>
                <w:rFonts w:asciiTheme="majorHAnsi" w:hAnsiTheme="majorHAnsi" w:cstheme="majorHAnsi"/>
              </w:rPr>
              <w:t>ng out independent research around the topic</w:t>
            </w:r>
          </w:p>
          <w:p w:rsidRPr="00FB749C" w:rsidR="008C5092" w:rsidP="008C5092" w:rsidRDefault="008C5092" w14:paraId="5ECAD5E7" w14:textId="77777777">
            <w:pPr>
              <w:pStyle w:val="ListParagraph"/>
              <w:numPr>
                <w:ilvl w:val="0"/>
                <w:numId w:val="2"/>
              </w:numPr>
              <w:rPr>
                <w:rFonts w:asciiTheme="majorHAnsi" w:hAnsiTheme="majorHAnsi" w:cstheme="majorHAnsi"/>
              </w:rPr>
            </w:pPr>
            <w:r w:rsidRPr="00FB749C">
              <w:rPr>
                <w:rFonts w:asciiTheme="majorHAnsi" w:hAnsiTheme="majorHAnsi" w:cstheme="majorHAnsi"/>
              </w:rPr>
              <w:t>Visit your local library (or BorrowBox), museums, or other locations to explore the topic</w:t>
            </w:r>
          </w:p>
          <w:p w:rsidRPr="00FB749C" w:rsidR="008C5092" w:rsidP="008C5092" w:rsidRDefault="008C5092" w14:paraId="267CEFB0" w14:textId="77777777">
            <w:pPr>
              <w:pStyle w:val="ListParagraph"/>
              <w:numPr>
                <w:ilvl w:val="0"/>
                <w:numId w:val="2"/>
              </w:numPr>
              <w:rPr>
                <w:rFonts w:asciiTheme="majorHAnsi" w:hAnsiTheme="majorHAnsi" w:cstheme="majorHAnsi"/>
              </w:rPr>
            </w:pPr>
            <w:r w:rsidRPr="00FB749C">
              <w:rPr>
                <w:rFonts w:asciiTheme="majorHAnsi" w:hAnsiTheme="majorHAnsi" w:cstheme="majorHAnsi"/>
              </w:rPr>
              <w:t>Promote books/other texts that explore this topic (see reading section)</w:t>
            </w:r>
          </w:p>
          <w:p w:rsidRPr="00FB749C" w:rsidR="008C5092" w:rsidP="008C5092" w:rsidRDefault="008C5092" w14:paraId="2203F494" w14:textId="77777777">
            <w:pPr>
              <w:pStyle w:val="ListParagraph"/>
              <w:numPr>
                <w:ilvl w:val="0"/>
                <w:numId w:val="2"/>
              </w:numPr>
              <w:rPr>
                <w:rFonts w:asciiTheme="majorHAnsi" w:hAnsiTheme="majorHAnsi" w:cstheme="majorHAnsi"/>
              </w:rPr>
            </w:pPr>
            <w:r w:rsidRPr="00FB749C">
              <w:rPr>
                <w:rFonts w:asciiTheme="majorHAnsi" w:hAnsiTheme="majorHAnsi" w:cstheme="majorHAnsi"/>
              </w:rPr>
              <w:t>Help your child to learn the key vocabulary</w:t>
            </w:r>
          </w:p>
          <w:p w:rsidRPr="00FB749C" w:rsidR="008C5092" w:rsidRDefault="008C5092" w14:paraId="0CCA89BE" w14:textId="77777777">
            <w:pPr>
              <w:rPr>
                <w:rFonts w:asciiTheme="majorHAnsi" w:hAnsiTheme="majorHAnsi" w:cstheme="majorHAnsi"/>
              </w:rPr>
            </w:pPr>
          </w:p>
        </w:tc>
      </w:tr>
    </w:tbl>
    <w:p w:rsidR="00242B8E" w:rsidRDefault="00242B8E" w14:paraId="5CF8C1FE" w14:textId="77777777"/>
    <w:sectPr w:rsidR="00242B8E" w:rsidSect="008C5092">
      <w:pgSz w:w="11906" w:h="16838" w:orient="portrait"/>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ED31FF"/>
    <w:multiLevelType w:val="hybridMultilevel"/>
    <w:tmpl w:val="82B8475E"/>
    <w:lvl w:ilvl="0" w:tplc="08090001">
      <w:start w:val="1"/>
      <w:numFmt w:val="bullet"/>
      <w:lvlText w:val=""/>
      <w:lvlJc w:val="left"/>
      <w:pPr>
        <w:ind w:left="720" w:hanging="360"/>
      </w:pPr>
      <w:rPr>
        <w:rFonts w:hint="default" w:ascii="Symbol" w:hAnsi="Symbo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22E5590"/>
    <w:multiLevelType w:val="hybridMultilevel"/>
    <w:tmpl w:val="7E2263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092"/>
    <w:rsid w:val="001624EF"/>
    <w:rsid w:val="00242B8E"/>
    <w:rsid w:val="008C5092"/>
    <w:rsid w:val="008F43BF"/>
    <w:rsid w:val="00B978BF"/>
    <w:rsid w:val="00BE6CC9"/>
    <w:rsid w:val="00D12D6D"/>
    <w:rsid w:val="00FB053D"/>
    <w:rsid w:val="00FB749C"/>
    <w:rsid w:val="03D7EEA6"/>
    <w:rsid w:val="0592A8E0"/>
    <w:rsid w:val="0858B9D8"/>
    <w:rsid w:val="08ACF360"/>
    <w:rsid w:val="14314D8F"/>
    <w:rsid w:val="1768EE51"/>
    <w:rsid w:val="1A254C56"/>
    <w:rsid w:val="1BD11E06"/>
    <w:rsid w:val="1CA69930"/>
    <w:rsid w:val="2371F62F"/>
    <w:rsid w:val="26630C6B"/>
    <w:rsid w:val="2EC8EE35"/>
    <w:rsid w:val="399A9DF2"/>
    <w:rsid w:val="3F1E0A09"/>
    <w:rsid w:val="52B48EC2"/>
    <w:rsid w:val="57866C4E"/>
    <w:rsid w:val="5787FFE5"/>
    <w:rsid w:val="6115B9CE"/>
    <w:rsid w:val="64561164"/>
    <w:rsid w:val="64561164"/>
    <w:rsid w:val="721FA08B"/>
    <w:rsid w:val="747422B4"/>
    <w:rsid w:val="76E56E3F"/>
    <w:rsid w:val="793D496C"/>
    <w:rsid w:val="7BC4EF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16C01"/>
  <w15:chartTrackingRefBased/>
  <w15:docId w15:val="{B599A31F-C878-41FC-80DB-78EDE48E9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paragraph" w:styleId="Heading3">
    <w:name w:val="heading 3"/>
    <w:basedOn w:val="Normal"/>
    <w:link w:val="Heading3Char"/>
    <w:uiPriority w:val="9"/>
    <w:qFormat/>
    <w:rsid w:val="008C5092"/>
    <w:pPr>
      <w:spacing w:before="100" w:beforeAutospacing="1" w:after="100" w:afterAutospacing="1" w:line="240" w:lineRule="auto"/>
      <w:outlineLvl w:val="2"/>
    </w:pPr>
    <w:rPr>
      <w:rFonts w:ascii="Times New Roman" w:hAnsi="Times New Roman" w:eastAsia="Times New Roman" w:cs="Times New Roman"/>
      <w:b/>
      <w:bCs/>
      <w:sz w:val="27"/>
      <w:szCs w:val="27"/>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8C509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3Char" w:customStyle="1">
    <w:name w:val="Heading 3 Char"/>
    <w:basedOn w:val="DefaultParagraphFont"/>
    <w:link w:val="Heading3"/>
    <w:uiPriority w:val="9"/>
    <w:rsid w:val="008C5092"/>
    <w:rPr>
      <w:rFonts w:ascii="Times New Roman" w:hAnsi="Times New Roman" w:eastAsia="Times New Roman" w:cs="Times New Roman"/>
      <w:b/>
      <w:bCs/>
      <w:sz w:val="27"/>
      <w:szCs w:val="27"/>
      <w:lang w:eastAsia="en-GB"/>
    </w:rPr>
  </w:style>
  <w:style w:type="paragraph" w:styleId="NormalWeb">
    <w:name w:val="Normal (Web)"/>
    <w:basedOn w:val="Normal"/>
    <w:uiPriority w:val="99"/>
    <w:semiHidden/>
    <w:unhideWhenUsed/>
    <w:rsid w:val="008C5092"/>
    <w:pPr>
      <w:spacing w:before="100" w:beforeAutospacing="1" w:after="100" w:afterAutospacing="1" w:line="240" w:lineRule="auto"/>
    </w:pPr>
    <w:rPr>
      <w:rFonts w:ascii="Times New Roman" w:hAnsi="Times New Roman" w:eastAsia="Times New Roman" w:cs="Times New Roman"/>
      <w:sz w:val="24"/>
      <w:szCs w:val="24"/>
      <w:lang w:eastAsia="en-GB"/>
    </w:rPr>
  </w:style>
  <w:style w:type="paragraph" w:styleId="ListParagraph">
    <w:name w:val="List Paragraph"/>
    <w:basedOn w:val="Normal"/>
    <w:uiPriority w:val="34"/>
    <w:qFormat/>
    <w:rsid w:val="008C5092"/>
    <w:pPr>
      <w:ind w:left="720"/>
      <w:contextualSpacing/>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733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 Type="http://schemas.openxmlformats.org/officeDocument/2006/relationships/hyperlink" Target="https://www.wwf.org.uk/learn/wildlife/endangered-animals" TargetMode="External" Id="R4dfe8f2ab4364223" /><Relationship Type="http://schemas.openxmlformats.org/officeDocument/2006/relationships/hyperlink" Target="https://en.wikipedia.org/wiki/Environmental_impact_of_the_petroleum_industry" TargetMode="External" Id="Ra36d211aaa094984" /><Relationship Type="http://schemas.openxmlformats.org/officeDocument/2006/relationships/hyperlink" Target="https://www.explainthatstuff.com/microwaveovens.html" TargetMode="External" Id="Rf7b4ff65272a414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D9FF985E831F14AB564F09E3FFDF8D0" ma:contentTypeVersion="12" ma:contentTypeDescription="Create a new document." ma:contentTypeScope="" ma:versionID="c43342a50b9e2b3ff6ee34109396cf68">
  <xsd:schema xmlns:xsd="http://www.w3.org/2001/XMLSchema" xmlns:xs="http://www.w3.org/2001/XMLSchema" xmlns:p="http://schemas.microsoft.com/office/2006/metadata/properties" xmlns:ns2="ec36fff7-63ed-43ef-9e4f-2d37d750b7db" xmlns:ns3="86eb32c4-3dad-45d5-a9f3-4978cb784179" targetNamespace="http://schemas.microsoft.com/office/2006/metadata/properties" ma:root="true" ma:fieldsID="3409d8f79b289e9f1da002e3d820b453" ns2:_="" ns3:_="">
    <xsd:import namespace="ec36fff7-63ed-43ef-9e4f-2d37d750b7db"/>
    <xsd:import namespace="86eb32c4-3dad-45d5-a9f3-4978cb78417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36fff7-63ed-43ef-9e4f-2d37d750b7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6eb32c4-3dad-45d5-a9f3-4978cb78417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F345ED-E82B-4EB2-AB04-29C055047045}">
  <ds:schemaRefs>
    <ds:schemaRef ds:uri="http://schemas.microsoft.com/sharepoint/v3/contenttype/forms"/>
  </ds:schemaRefs>
</ds:datastoreItem>
</file>

<file path=customXml/itemProps2.xml><?xml version="1.0" encoding="utf-8"?>
<ds:datastoreItem xmlns:ds="http://schemas.openxmlformats.org/officeDocument/2006/customXml" ds:itemID="{7E606FF6-D855-42A5-ABF1-2E090649B947}">
  <ds:schemaRefs>
    <ds:schemaRef ds:uri="http://purl.org/dc/dcmitype/"/>
    <ds:schemaRef ds:uri="http://purl.org/dc/elements/1.1/"/>
    <ds:schemaRef ds:uri="http://schemas.microsoft.com/office/2006/documentManagement/types"/>
    <ds:schemaRef ds:uri="http://www.w3.org/XML/1998/namespace"/>
    <ds:schemaRef ds:uri="b79c1256-7b29-4548-950e-8940c3b912d0"/>
    <ds:schemaRef ds:uri="http://purl.org/dc/terms/"/>
    <ds:schemaRef ds:uri="http://schemas.microsoft.com/office/infopath/2007/PartnerControls"/>
    <ds:schemaRef ds:uri="http://schemas.openxmlformats.org/package/2006/metadata/core-properties"/>
    <ds:schemaRef ds:uri="8e64eebd-ca18-44bb-bb83-139d464f67af"/>
    <ds:schemaRef ds:uri="http://schemas.microsoft.com/office/2006/metadata/properties"/>
  </ds:schemaRefs>
</ds:datastoreItem>
</file>

<file path=customXml/itemProps3.xml><?xml version="1.0" encoding="utf-8"?>
<ds:datastoreItem xmlns:ds="http://schemas.openxmlformats.org/officeDocument/2006/customXml" ds:itemID="{ACE19171-186D-4FC5-9B2B-AC33C3104B9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Long, Rachel</dc:creator>
  <keywords/>
  <dc:description/>
  <lastModifiedBy>E.Balmforth</lastModifiedBy>
  <revision>2</revision>
  <dcterms:created xsi:type="dcterms:W3CDTF">2022-05-01T06:08:00.0000000Z</dcterms:created>
  <dcterms:modified xsi:type="dcterms:W3CDTF">2022-07-19T13:47:37.9314049Z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0x0101005D9FF985E831F14AB564F09E3FFDF8D0</vt:lpwstr>
  </property>
</Properties>
</file>