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AB" w:rsidRPr="00623653" w:rsidRDefault="00042E2E">
      <w:pPr>
        <w:rPr>
          <w:b/>
        </w:rPr>
      </w:pPr>
      <w:r w:rsidRPr="00623653">
        <w:rPr>
          <w:b/>
        </w:rPr>
        <w:t>Results D</w:t>
      </w:r>
      <w:r w:rsidR="00E17984" w:rsidRPr="00623653">
        <w:rPr>
          <w:b/>
        </w:rPr>
        <w:t>ay</w:t>
      </w:r>
      <w:r w:rsidR="00845A5A" w:rsidRPr="00623653">
        <w:rPr>
          <w:b/>
        </w:rPr>
        <w:t xml:space="preserve"> </w:t>
      </w:r>
      <w:r w:rsidR="00D562AB" w:rsidRPr="00623653">
        <w:rPr>
          <w:b/>
        </w:rPr>
        <w:t xml:space="preserve">2020 </w:t>
      </w:r>
      <w:bookmarkStart w:id="0" w:name="_GoBack"/>
      <w:bookmarkEnd w:id="0"/>
    </w:p>
    <w:p w:rsidR="00D52EDC" w:rsidRPr="00623653" w:rsidRDefault="00845A5A">
      <w:pPr>
        <w:rPr>
          <w:b/>
        </w:rPr>
      </w:pPr>
      <w:r w:rsidRPr="00623653">
        <w:rPr>
          <w:b/>
        </w:rPr>
        <w:t xml:space="preserve">College Information - </w:t>
      </w:r>
    </w:p>
    <w:p w:rsidR="00845A5A" w:rsidRDefault="00B5718E">
      <w:r>
        <w:t xml:space="preserve">If you still haven’t applied to your preferred College or would like to choose a different provider, applications </w:t>
      </w:r>
      <w:r w:rsidR="00845A5A">
        <w:t xml:space="preserve">may still be open but please apply </w:t>
      </w:r>
      <w:r>
        <w:t>as soon as possible so not to be disappointed.</w:t>
      </w:r>
      <w:r w:rsidR="00D52EDC">
        <w:t xml:space="preserve"> </w:t>
      </w:r>
    </w:p>
    <w:p w:rsidR="00D52EDC" w:rsidRDefault="00845A5A">
      <w:r>
        <w:t xml:space="preserve">Most Colleges have started enrolment already, if you haven’t received anything then please contact the relevant provider.  </w:t>
      </w:r>
    </w:p>
    <w:p w:rsidR="00623653" w:rsidRDefault="00623653">
      <w:r>
        <w:t xml:space="preserve">If you are still unsure of where you want to go or what you want to do then please get in touch with me on </w:t>
      </w:r>
      <w:hyperlink r:id="rId5" w:history="1">
        <w:r w:rsidRPr="00206B18">
          <w:rPr>
            <w:rStyle w:val="Hyperlink"/>
          </w:rPr>
          <w:t>k.royal@waltonledale.lancs.sch.uk</w:t>
        </w:r>
      </w:hyperlink>
      <w:r>
        <w:t xml:space="preserve"> to discuss your options.</w:t>
      </w:r>
    </w:p>
    <w:p w:rsidR="00E17984" w:rsidRDefault="00F70C0F">
      <w:proofErr w:type="spellStart"/>
      <w:r w:rsidRPr="00D52EDC">
        <w:rPr>
          <w:b/>
        </w:rPr>
        <w:t>Runshaw</w:t>
      </w:r>
      <w:proofErr w:type="spellEnd"/>
      <w:r w:rsidRPr="00D52EDC">
        <w:rPr>
          <w:b/>
        </w:rPr>
        <w:t xml:space="preserve"> College</w:t>
      </w:r>
      <w:r>
        <w:t xml:space="preserve"> </w:t>
      </w:r>
      <w:r w:rsidR="00E17984">
        <w:t>–</w:t>
      </w:r>
      <w:r>
        <w:t xml:space="preserve"> </w:t>
      </w:r>
    </w:p>
    <w:p w:rsidR="00042E2E" w:rsidRPr="00042E2E" w:rsidRDefault="00042E2E" w:rsidP="00042E2E">
      <w:r w:rsidRPr="00042E2E">
        <w:t xml:space="preserve">Each applicant has been sent their unique </w:t>
      </w:r>
      <w:proofErr w:type="spellStart"/>
      <w:r w:rsidRPr="00042E2E">
        <w:t>Runshaw</w:t>
      </w:r>
      <w:proofErr w:type="spellEnd"/>
      <w:r w:rsidRPr="00042E2E">
        <w:t xml:space="preserve"> Student ID which they can use to enrol, and applicants will also be able to use this ID to access all Year 11 br</w:t>
      </w:r>
      <w:r>
        <w:t xml:space="preserve">idging materials and webpages. </w:t>
      </w:r>
    </w:p>
    <w:p w:rsidR="00042E2E" w:rsidRPr="00042E2E" w:rsidRDefault="00042E2E" w:rsidP="00042E2E">
      <w:r w:rsidRPr="00042E2E">
        <w:t>The Enrolment process will work in 2 stages:</w:t>
      </w:r>
    </w:p>
    <w:p w:rsidR="00042E2E" w:rsidRPr="00042E2E" w:rsidRDefault="00042E2E" w:rsidP="00042E2E">
      <w:r w:rsidRPr="00042E2E">
        <w:t>1.      Enrolment will enable your Year 11 students to confirm a place at the college (a figurative chair with their name on it!), this will run until and including GCSE results day.</w:t>
      </w:r>
    </w:p>
    <w:p w:rsidR="00042E2E" w:rsidRDefault="00042E2E" w:rsidP="00042E2E">
      <w:hyperlink r:id="rId6" w:history="1">
        <w:r w:rsidRPr="00206B18">
          <w:rPr>
            <w:rStyle w:val="Hyperlink"/>
          </w:rPr>
          <w:t>https://enrol.runshaw.ac.uk/</w:t>
        </w:r>
      </w:hyperlink>
    </w:p>
    <w:p w:rsidR="00042E2E" w:rsidRDefault="00042E2E" w:rsidP="00042E2E">
      <w:r w:rsidRPr="00042E2E">
        <w:t>2.      Enrolment Confirmation will take place from GCSE results day onwards, when with their grades students specify what they’d like to study (where their chair will go!).</w:t>
      </w:r>
    </w:p>
    <w:p w:rsidR="00042E2E" w:rsidRDefault="00B90913" w:rsidP="00B90913">
      <w:pPr>
        <w:rPr>
          <w:rFonts w:ascii="Calibri" w:hAnsi="Calibri"/>
          <w:color w:val="201F1E"/>
          <w:shd w:val="clear" w:color="auto" w:fill="FFFFFF"/>
        </w:rPr>
      </w:pPr>
      <w:r w:rsidRPr="00B90913">
        <w:rPr>
          <w:rFonts w:ascii="Calibri" w:hAnsi="Calibri"/>
          <w:color w:val="201F1E"/>
          <w:shd w:val="clear" w:color="auto" w:fill="FFFFFF"/>
        </w:rPr>
        <w:t xml:space="preserve">Students will </w:t>
      </w:r>
      <w:r w:rsidR="00845A5A">
        <w:rPr>
          <w:rFonts w:ascii="Calibri" w:hAnsi="Calibri"/>
          <w:color w:val="201F1E"/>
          <w:shd w:val="clear" w:color="auto" w:fill="FFFFFF"/>
        </w:rPr>
        <w:t xml:space="preserve">be able to </w:t>
      </w:r>
      <w:r w:rsidR="00D562AB">
        <w:rPr>
          <w:rFonts w:ascii="Calibri" w:hAnsi="Calibri"/>
          <w:color w:val="201F1E"/>
          <w:shd w:val="clear" w:color="auto" w:fill="FFFFFF"/>
        </w:rPr>
        <w:t xml:space="preserve">complete </w:t>
      </w:r>
      <w:r w:rsidR="00845A5A">
        <w:rPr>
          <w:rFonts w:ascii="Calibri" w:hAnsi="Calibri"/>
          <w:color w:val="201F1E"/>
          <w:shd w:val="clear" w:color="auto" w:fill="FFFFFF"/>
        </w:rPr>
        <w:t>enrol</w:t>
      </w:r>
      <w:r w:rsidR="00D562AB">
        <w:rPr>
          <w:rFonts w:ascii="Calibri" w:hAnsi="Calibri"/>
          <w:color w:val="201F1E"/>
          <w:shd w:val="clear" w:color="auto" w:fill="FFFFFF"/>
        </w:rPr>
        <w:t>ment</w:t>
      </w:r>
      <w:r w:rsidR="00845A5A">
        <w:rPr>
          <w:rFonts w:ascii="Calibri" w:hAnsi="Calibri"/>
          <w:color w:val="201F1E"/>
          <w:shd w:val="clear" w:color="auto" w:fill="FFFFFF"/>
        </w:rPr>
        <w:t xml:space="preserve"> online </w:t>
      </w:r>
      <w:r w:rsidRPr="00B90913">
        <w:rPr>
          <w:rFonts w:ascii="Calibri" w:hAnsi="Calibri"/>
          <w:color w:val="201F1E"/>
          <w:shd w:val="clear" w:color="auto" w:fill="FFFFFF"/>
        </w:rPr>
        <w:t>when they receive their GCSE results.</w:t>
      </w:r>
    </w:p>
    <w:p w:rsidR="00B90913" w:rsidRDefault="00B90913">
      <w:pPr>
        <w:rPr>
          <w:rFonts w:ascii="Calibri" w:hAnsi="Calibri"/>
          <w:color w:val="201F1E"/>
          <w:shd w:val="clear" w:color="auto" w:fill="FFFFFF"/>
        </w:rPr>
      </w:pPr>
      <w:r w:rsidRPr="00B90913">
        <w:rPr>
          <w:rFonts w:ascii="Calibri" w:hAnsi="Calibri"/>
          <w:color w:val="201F1E"/>
          <w:shd w:val="clear" w:color="auto" w:fill="FFFFFF"/>
        </w:rPr>
        <w:t xml:space="preserve">However, for students who do not meet the entry requirements for their course and need additional advice and guidance they will need to come into college and complete the enrolment process on site. If they enter their results online they will then be given an appointment time to come into college if required. Our immediate team will all be in college on enrolment day helping the students who come in but there will be other people manning the emails and phones so the best email address would be </w:t>
      </w:r>
      <w:hyperlink r:id="rId7" w:history="1">
        <w:r w:rsidR="00845A5A" w:rsidRPr="00206B18">
          <w:rPr>
            <w:rStyle w:val="Hyperlink"/>
            <w:rFonts w:ascii="Calibri" w:hAnsi="Calibri"/>
            <w:shd w:val="clear" w:color="auto" w:fill="FFFFFF"/>
          </w:rPr>
          <w:t>welcometorunshaw@runshaw.ac.uk</w:t>
        </w:r>
      </w:hyperlink>
      <w:r w:rsidR="00845A5A">
        <w:rPr>
          <w:rFonts w:ascii="Calibri" w:hAnsi="Calibri"/>
          <w:color w:val="201F1E"/>
          <w:shd w:val="clear" w:color="auto" w:fill="FFFFFF"/>
        </w:rPr>
        <w:t xml:space="preserve"> </w:t>
      </w:r>
      <w:r w:rsidRPr="00B90913">
        <w:rPr>
          <w:rFonts w:ascii="Calibri" w:hAnsi="Calibri"/>
          <w:color w:val="201F1E"/>
          <w:shd w:val="clear" w:color="auto" w:fill="FFFFFF"/>
        </w:rPr>
        <w:t>and the number 01772 622677 for any students who want to speak to someone on enrolment day.</w:t>
      </w:r>
    </w:p>
    <w:p w:rsidR="00E17984" w:rsidRDefault="00F70C0F">
      <w:pPr>
        <w:rPr>
          <w:rFonts w:ascii="Calibri" w:hAnsi="Calibri"/>
          <w:color w:val="201F1E"/>
          <w:shd w:val="clear" w:color="auto" w:fill="FFFFFF"/>
        </w:rPr>
      </w:pPr>
      <w:r w:rsidRPr="00D52EDC">
        <w:rPr>
          <w:rFonts w:ascii="Calibri" w:hAnsi="Calibri"/>
          <w:b/>
          <w:color w:val="201F1E"/>
          <w:shd w:val="clear" w:color="auto" w:fill="FFFFFF"/>
        </w:rPr>
        <w:t>Cardinal Newman College</w:t>
      </w:r>
      <w:r>
        <w:rPr>
          <w:rFonts w:ascii="Calibri" w:hAnsi="Calibri"/>
          <w:color w:val="201F1E"/>
          <w:shd w:val="clear" w:color="auto" w:fill="FFFFFF"/>
        </w:rPr>
        <w:t xml:space="preserve"> </w:t>
      </w:r>
      <w:r w:rsidR="00E17984">
        <w:rPr>
          <w:rFonts w:ascii="Calibri" w:hAnsi="Calibri"/>
          <w:color w:val="201F1E"/>
          <w:shd w:val="clear" w:color="auto" w:fill="FFFFFF"/>
        </w:rPr>
        <w:t>–</w:t>
      </w:r>
      <w:r>
        <w:rPr>
          <w:rFonts w:ascii="Calibri" w:hAnsi="Calibri"/>
          <w:color w:val="201F1E"/>
          <w:shd w:val="clear" w:color="auto" w:fill="FFFFFF"/>
        </w:rPr>
        <w:t xml:space="preserve"> </w:t>
      </w:r>
    </w:p>
    <w:p w:rsidR="00042E2E" w:rsidRPr="00042E2E" w:rsidRDefault="00AC4275" w:rsidP="00042E2E">
      <w:pPr>
        <w:rPr>
          <w:rFonts w:ascii="Calibri" w:hAnsi="Calibri"/>
          <w:color w:val="201F1E"/>
          <w:shd w:val="clear" w:color="auto" w:fill="FFFFFF"/>
        </w:rPr>
      </w:pPr>
      <w:r>
        <w:rPr>
          <w:rFonts w:ascii="Calibri" w:hAnsi="Calibri"/>
          <w:color w:val="201F1E"/>
          <w:shd w:val="clear" w:color="auto" w:fill="FFFFFF"/>
        </w:rPr>
        <w:t>Cardinal Newman have started their</w:t>
      </w:r>
      <w:r w:rsidR="00042E2E" w:rsidRPr="00042E2E">
        <w:rPr>
          <w:rFonts w:ascii="Calibri" w:hAnsi="Calibri"/>
          <w:color w:val="201F1E"/>
          <w:shd w:val="clear" w:color="auto" w:fill="FFFFFF"/>
        </w:rPr>
        <w:t xml:space="preserve"> enrolment process and all applicants have now been sent their enrolment appointme</w:t>
      </w:r>
      <w:r>
        <w:rPr>
          <w:rFonts w:ascii="Calibri" w:hAnsi="Calibri"/>
          <w:color w:val="201F1E"/>
          <w:shd w:val="clear" w:color="auto" w:fill="FFFFFF"/>
        </w:rPr>
        <w:t>nt.</w:t>
      </w:r>
    </w:p>
    <w:p w:rsidR="00042E2E" w:rsidRPr="00042E2E" w:rsidRDefault="00AC4275" w:rsidP="00042E2E">
      <w:pPr>
        <w:rPr>
          <w:rFonts w:ascii="Calibri" w:hAnsi="Calibri"/>
          <w:color w:val="201F1E"/>
          <w:shd w:val="clear" w:color="auto" w:fill="FFFFFF"/>
        </w:rPr>
      </w:pPr>
      <w:r>
        <w:rPr>
          <w:rFonts w:ascii="Calibri" w:hAnsi="Calibri"/>
          <w:color w:val="201F1E"/>
          <w:shd w:val="clear" w:color="auto" w:fill="FFFFFF"/>
        </w:rPr>
        <w:t xml:space="preserve">Before </w:t>
      </w:r>
      <w:r w:rsidR="00042E2E" w:rsidRPr="00042E2E">
        <w:rPr>
          <w:rFonts w:ascii="Calibri" w:hAnsi="Calibri"/>
          <w:color w:val="201F1E"/>
          <w:shd w:val="clear" w:color="auto" w:fill="FFFFFF"/>
        </w:rPr>
        <w:t>teac</w:t>
      </w:r>
      <w:r>
        <w:rPr>
          <w:rFonts w:ascii="Calibri" w:hAnsi="Calibri"/>
          <w:color w:val="201F1E"/>
          <w:shd w:val="clear" w:color="auto" w:fill="FFFFFF"/>
        </w:rPr>
        <w:t>hing staff finished they</w:t>
      </w:r>
      <w:r w:rsidR="00042E2E" w:rsidRPr="00042E2E">
        <w:rPr>
          <w:rFonts w:ascii="Calibri" w:hAnsi="Calibri"/>
          <w:color w:val="201F1E"/>
          <w:shd w:val="clear" w:color="auto" w:fill="FFFFFF"/>
        </w:rPr>
        <w:t xml:space="preserve"> enrolled a small percentage of applicants via Microsoft Teams. </w:t>
      </w:r>
    </w:p>
    <w:p w:rsidR="00AC4275" w:rsidRPr="00143446" w:rsidRDefault="00AC4275">
      <w:pPr>
        <w:rPr>
          <w:rFonts w:ascii="Calibri" w:hAnsi="Calibri"/>
          <w:color w:val="201F1E"/>
          <w:shd w:val="clear" w:color="auto" w:fill="FFFFFF"/>
        </w:rPr>
      </w:pPr>
      <w:r>
        <w:rPr>
          <w:rFonts w:ascii="Calibri" w:hAnsi="Calibri"/>
          <w:color w:val="201F1E"/>
          <w:shd w:val="clear" w:color="auto" w:fill="FFFFFF"/>
        </w:rPr>
        <w:t>Their</w:t>
      </w:r>
      <w:r w:rsidR="00042E2E" w:rsidRPr="00042E2E">
        <w:rPr>
          <w:rFonts w:ascii="Calibri" w:hAnsi="Calibri"/>
          <w:color w:val="201F1E"/>
          <w:shd w:val="clear" w:color="auto" w:fill="FFFFFF"/>
        </w:rPr>
        <w:t xml:space="preserve"> initial plan is to conduct the August Enrolment appointments aga</w:t>
      </w:r>
      <w:r>
        <w:rPr>
          <w:rFonts w:ascii="Calibri" w:hAnsi="Calibri"/>
          <w:color w:val="201F1E"/>
          <w:shd w:val="clear" w:color="auto" w:fill="FFFFFF"/>
        </w:rPr>
        <w:t xml:space="preserve">in via Microsoft teams with </w:t>
      </w:r>
      <w:r w:rsidR="00042E2E" w:rsidRPr="00042E2E">
        <w:rPr>
          <w:rFonts w:ascii="Calibri" w:hAnsi="Calibri"/>
          <w:color w:val="201F1E"/>
          <w:shd w:val="clear" w:color="auto" w:fill="FFFFFF"/>
        </w:rPr>
        <w:t>teaching staff, however, if social dis</w:t>
      </w:r>
      <w:r>
        <w:rPr>
          <w:rFonts w:ascii="Calibri" w:hAnsi="Calibri"/>
          <w:color w:val="201F1E"/>
          <w:shd w:val="clear" w:color="auto" w:fill="FFFFFF"/>
        </w:rPr>
        <w:t>tancing measures change they</w:t>
      </w:r>
      <w:r w:rsidR="00042E2E" w:rsidRPr="00042E2E">
        <w:rPr>
          <w:rFonts w:ascii="Calibri" w:hAnsi="Calibri"/>
          <w:color w:val="201F1E"/>
          <w:shd w:val="clear" w:color="auto" w:fill="FFFFFF"/>
        </w:rPr>
        <w:t xml:space="preserve"> may ask some of these applicants to come into the college to en</w:t>
      </w:r>
      <w:r>
        <w:rPr>
          <w:rFonts w:ascii="Calibri" w:hAnsi="Calibri"/>
          <w:color w:val="201F1E"/>
          <w:shd w:val="clear" w:color="auto" w:fill="FFFFFF"/>
        </w:rPr>
        <w:t>rol. If you have queries</w:t>
      </w:r>
      <w:r w:rsidR="00042E2E" w:rsidRPr="00042E2E">
        <w:rPr>
          <w:rFonts w:ascii="Calibri" w:hAnsi="Calibri"/>
          <w:color w:val="201F1E"/>
          <w:shd w:val="clear" w:color="auto" w:fill="FFFFFF"/>
        </w:rPr>
        <w:t xml:space="preserve"> whether or not to come in to college bef</w:t>
      </w:r>
      <w:r>
        <w:rPr>
          <w:rFonts w:ascii="Calibri" w:hAnsi="Calibri"/>
          <w:color w:val="201F1E"/>
          <w:shd w:val="clear" w:color="auto" w:fill="FFFFFF"/>
        </w:rPr>
        <w:t xml:space="preserve">ore September please contact them </w:t>
      </w:r>
      <w:r w:rsidR="00042E2E" w:rsidRPr="00042E2E">
        <w:rPr>
          <w:rFonts w:ascii="Calibri" w:hAnsi="Calibri"/>
          <w:color w:val="201F1E"/>
          <w:shd w:val="clear" w:color="auto" w:fill="FFFFFF"/>
        </w:rPr>
        <w:t>on admissi</w:t>
      </w:r>
      <w:r>
        <w:rPr>
          <w:rFonts w:ascii="Calibri" w:hAnsi="Calibri"/>
          <w:color w:val="201F1E"/>
          <w:shd w:val="clear" w:color="auto" w:fill="FFFFFF"/>
        </w:rPr>
        <w:t>ons@Cardinalnewman.ac.uk and they will call you</w:t>
      </w:r>
      <w:r w:rsidR="00042E2E" w:rsidRPr="00042E2E">
        <w:rPr>
          <w:rFonts w:ascii="Calibri" w:hAnsi="Calibri"/>
          <w:color w:val="201F1E"/>
          <w:shd w:val="clear" w:color="auto" w:fill="FFFFFF"/>
        </w:rPr>
        <w:t xml:space="preserve"> </w:t>
      </w:r>
      <w:r>
        <w:rPr>
          <w:rFonts w:ascii="Calibri" w:hAnsi="Calibri"/>
          <w:color w:val="201F1E"/>
          <w:shd w:val="clear" w:color="auto" w:fill="FFFFFF"/>
        </w:rPr>
        <w:t xml:space="preserve">back </w:t>
      </w:r>
      <w:r w:rsidR="00042E2E" w:rsidRPr="00042E2E">
        <w:rPr>
          <w:rFonts w:ascii="Calibri" w:hAnsi="Calibri"/>
          <w:color w:val="201F1E"/>
          <w:shd w:val="clear" w:color="auto" w:fill="FFFFFF"/>
        </w:rPr>
        <w:t>to discuss.</w:t>
      </w:r>
    </w:p>
    <w:p w:rsidR="00F70C0F" w:rsidRDefault="00F70C0F">
      <w:r w:rsidRPr="00D52EDC">
        <w:rPr>
          <w:b/>
        </w:rPr>
        <w:t>Preston College</w:t>
      </w:r>
      <w:r>
        <w:t xml:space="preserve"> </w:t>
      </w:r>
      <w:r w:rsidR="00D562AB">
        <w:t>–</w:t>
      </w:r>
    </w:p>
    <w:p w:rsidR="00D562AB" w:rsidRPr="00D562AB" w:rsidRDefault="00D562AB" w:rsidP="00D562AB">
      <w:r w:rsidRPr="00D562AB">
        <w:t>On receipt a</w:t>
      </w:r>
      <w:r>
        <w:t xml:space="preserve">nd activation of your personal </w:t>
      </w:r>
      <w:r w:rsidRPr="00D562AB">
        <w:t>enrolment a</w:t>
      </w:r>
      <w:r>
        <w:t xml:space="preserve">ccount, you will able to start </w:t>
      </w:r>
      <w:r w:rsidRPr="00D562AB">
        <w:t>your enrolmen</w:t>
      </w:r>
      <w:r>
        <w:t xml:space="preserve">t process, and this will allow </w:t>
      </w:r>
      <w:r w:rsidRPr="00D562AB">
        <w:t>us to confirm</w:t>
      </w:r>
      <w:r>
        <w:t xml:space="preserve"> your grades and determine the </w:t>
      </w:r>
      <w:r w:rsidRPr="00D562AB">
        <w:t xml:space="preserve">correct level of programme to enrol you onto. </w:t>
      </w:r>
      <w:r w:rsidR="00B62A24">
        <w:t>(Please see Enrolment Guide for more information)</w:t>
      </w:r>
    </w:p>
    <w:p w:rsidR="00D562AB" w:rsidRPr="00D562AB" w:rsidRDefault="00D562AB" w:rsidP="00D562AB">
      <w:r w:rsidRPr="00D562AB">
        <w:lastRenderedPageBreak/>
        <w:t>You will be able</w:t>
      </w:r>
      <w:r>
        <w:t xml:space="preserve"> to upload your results on any </w:t>
      </w:r>
      <w:r w:rsidRPr="00D562AB">
        <w:t xml:space="preserve">of the dates </w:t>
      </w:r>
      <w:r>
        <w:t xml:space="preserve">below and we will have a range </w:t>
      </w:r>
      <w:r w:rsidR="008D27F3">
        <w:t xml:space="preserve">of staff on </w:t>
      </w:r>
      <w:r w:rsidRPr="00D562AB">
        <w:t>hand to suppor</w:t>
      </w:r>
      <w:r>
        <w:t xml:space="preserve">t you on these days </w:t>
      </w:r>
      <w:r w:rsidRPr="00D562AB">
        <w:t xml:space="preserve">if needed. </w:t>
      </w:r>
    </w:p>
    <w:p w:rsidR="00D562AB" w:rsidRPr="00D562AB" w:rsidRDefault="00D562AB" w:rsidP="00D562AB">
      <w:r w:rsidRPr="00D562AB">
        <w:t>GCSE Results Day</w:t>
      </w:r>
    </w:p>
    <w:p w:rsidR="00D562AB" w:rsidRPr="00D562AB" w:rsidRDefault="00D562AB" w:rsidP="00D562AB">
      <w:r w:rsidRPr="00D562AB">
        <w:t>– Thursday 20th August, 9am-7pm</w:t>
      </w:r>
    </w:p>
    <w:p w:rsidR="00D562AB" w:rsidRPr="00D562AB" w:rsidRDefault="008D27F3" w:rsidP="00D562AB">
      <w:r>
        <w:t xml:space="preserve">• </w:t>
      </w:r>
      <w:r w:rsidR="00D562AB" w:rsidRPr="00D562AB">
        <w:t>Friday 21st August, 9am-5pm</w:t>
      </w:r>
    </w:p>
    <w:p w:rsidR="00D562AB" w:rsidRPr="00D562AB" w:rsidRDefault="008D27F3" w:rsidP="00D562AB">
      <w:r>
        <w:t xml:space="preserve">• </w:t>
      </w:r>
      <w:r w:rsidR="00D562AB" w:rsidRPr="00D562AB">
        <w:t>Monday 24th August, 9am-5pm</w:t>
      </w:r>
    </w:p>
    <w:p w:rsidR="00D562AB" w:rsidRDefault="008D27F3" w:rsidP="00D562AB">
      <w:r>
        <w:t xml:space="preserve">• </w:t>
      </w:r>
      <w:r w:rsidR="00D562AB" w:rsidRPr="00D562AB">
        <w:t>Tuesday 25th August, 9am-5pm</w:t>
      </w:r>
    </w:p>
    <w:p w:rsidR="00D562AB" w:rsidRDefault="008D27F3" w:rsidP="00D562AB">
      <w:r>
        <w:t>I</w:t>
      </w:r>
      <w:r w:rsidR="00D562AB" w:rsidRPr="00D562AB">
        <w:t>f you are unable to enrol online on any of t</w:t>
      </w:r>
      <w:r>
        <w:t xml:space="preserve">he dates given, or do not have Internet access please email </w:t>
      </w:r>
      <w:hyperlink r:id="rId8" w:history="1">
        <w:r w:rsidRPr="00206B18">
          <w:rPr>
            <w:rStyle w:val="Hyperlink"/>
          </w:rPr>
          <w:t>guidance@preston.ac.uk</w:t>
        </w:r>
      </w:hyperlink>
      <w:r>
        <w:t xml:space="preserve"> or call 01772 225774 and </w:t>
      </w:r>
      <w:r w:rsidR="00D562AB" w:rsidRPr="00D562AB">
        <w:t>we will look at an alternative way of enrolling you.</w:t>
      </w:r>
    </w:p>
    <w:p w:rsidR="00D562AB" w:rsidRPr="00D562AB" w:rsidRDefault="00D562AB" w:rsidP="00D562AB">
      <w:r w:rsidRPr="00D562AB">
        <w:t>As part of your virtual enrolment process you will need:</w:t>
      </w:r>
    </w:p>
    <w:p w:rsidR="00D562AB" w:rsidRPr="00D562AB" w:rsidRDefault="008D27F3" w:rsidP="00D562AB">
      <w:r>
        <w:t xml:space="preserve">• </w:t>
      </w:r>
      <w:r w:rsidR="00D562AB" w:rsidRPr="00D562AB">
        <w:t xml:space="preserve">Your GCSE results to upload these to our enrolment portal. </w:t>
      </w:r>
    </w:p>
    <w:p w:rsidR="00D562AB" w:rsidRDefault="008D27F3" w:rsidP="00D562AB">
      <w:r>
        <w:t xml:space="preserve">• </w:t>
      </w:r>
      <w:r w:rsidR="00D562AB" w:rsidRPr="00D562AB">
        <w:t>If applying for bursary you will also need a bank a</w:t>
      </w:r>
      <w:r>
        <w:t xml:space="preserve">ccount and evidence to support </w:t>
      </w:r>
      <w:r w:rsidR="00D562AB" w:rsidRPr="00D562AB">
        <w:t>your bursary application.</w:t>
      </w:r>
    </w:p>
    <w:p w:rsidR="00D97CF7" w:rsidRPr="00143446" w:rsidRDefault="00D562AB" w:rsidP="00E17984">
      <w:r w:rsidRPr="00D562AB">
        <w:t xml:space="preserve">If you haven’t had an interview and been offered a place please email </w:t>
      </w:r>
      <w:hyperlink r:id="rId9" w:history="1">
        <w:r w:rsidR="008D27F3" w:rsidRPr="00206B18">
          <w:rPr>
            <w:rStyle w:val="Hyperlink"/>
          </w:rPr>
          <w:t>guidance@preston.ac.uk</w:t>
        </w:r>
      </w:hyperlink>
      <w:r w:rsidR="008D27F3">
        <w:t xml:space="preserve"> and </w:t>
      </w:r>
      <w:r w:rsidRPr="00D562AB">
        <w:t>we will arrange a suitable time to call you.</w:t>
      </w:r>
    </w:p>
    <w:p w:rsidR="00143446" w:rsidRDefault="00143446" w:rsidP="007B5139">
      <w:pPr>
        <w:rPr>
          <w:b/>
        </w:rPr>
      </w:pPr>
      <w:r>
        <w:rPr>
          <w:b/>
        </w:rPr>
        <w:t xml:space="preserve">Accrington and Rossendale College – </w:t>
      </w:r>
    </w:p>
    <w:p w:rsidR="00143446" w:rsidRPr="00143446" w:rsidRDefault="00143446" w:rsidP="00143446">
      <w:r>
        <w:t>C</w:t>
      </w:r>
      <w:r w:rsidRPr="00143446">
        <w:t>ommunication has</w:t>
      </w:r>
      <w:r>
        <w:t xml:space="preserve"> gone out to all </w:t>
      </w:r>
      <w:r w:rsidRPr="00143446">
        <w:t>Accrington &amp; Rossendale College Applicants with a bespoke link to their individual course (choic</w:t>
      </w:r>
      <w:r>
        <w:t>e 1) that they have applied for.</w:t>
      </w:r>
    </w:p>
    <w:p w:rsidR="00143446" w:rsidRPr="00143446" w:rsidRDefault="00143446" w:rsidP="00143446">
      <w:r w:rsidRPr="00143446">
        <w:t>Once applicants click on their individual link – they will be able to:</w:t>
      </w:r>
    </w:p>
    <w:p w:rsidR="00143446" w:rsidRPr="00143446" w:rsidRDefault="00143446" w:rsidP="00143446">
      <w:r>
        <w:t>-</w:t>
      </w:r>
      <w:r w:rsidRPr="00143446">
        <w:t>Watch the Principals welcome video</w:t>
      </w:r>
    </w:p>
    <w:p w:rsidR="00143446" w:rsidRPr="00143446" w:rsidRDefault="00143446" w:rsidP="00143446">
      <w:r>
        <w:t>-</w:t>
      </w:r>
      <w:r w:rsidRPr="00143446">
        <w:t>Access “college life” info, including bus routes, bus passes, financial support, additional learning support info, 3D maps of their campus and info on college facilities, careers  advice and extra-curricular info.</w:t>
      </w:r>
    </w:p>
    <w:p w:rsidR="00143446" w:rsidRPr="00143446" w:rsidRDefault="00143446" w:rsidP="00143446">
      <w:r>
        <w:t>-</w:t>
      </w:r>
      <w:r w:rsidRPr="00143446">
        <w:t>Access interactive activities/resources for their subject area and watch a video from the department head</w:t>
      </w:r>
    </w:p>
    <w:p w:rsidR="00143446" w:rsidRPr="00143446" w:rsidRDefault="00143446" w:rsidP="00143446">
      <w:r>
        <w:t>-</w:t>
      </w:r>
      <w:r w:rsidRPr="00143446">
        <w:t>Begin their enrolment process. They will be able to check course info, contact details we hold, upload their photo for their student ID and enter any previou</w:t>
      </w:r>
      <w:r>
        <w:t>s qualifications</w:t>
      </w:r>
      <w:r w:rsidRPr="00143446">
        <w:t xml:space="preserve"> </w:t>
      </w:r>
    </w:p>
    <w:p w:rsidR="00143446" w:rsidRPr="00143446" w:rsidRDefault="00143446" w:rsidP="00143446">
      <w:r w:rsidRPr="00143446">
        <w:t>Plea</w:t>
      </w:r>
      <w:r w:rsidR="00623653">
        <w:t xml:space="preserve">se check </w:t>
      </w:r>
      <w:r w:rsidRPr="00143446">
        <w:t>junk m</w:t>
      </w:r>
      <w:r w:rsidR="00623653">
        <w:t>ail/spam mailbox and ensure they</w:t>
      </w:r>
      <w:r w:rsidRPr="00143446">
        <w:t xml:space="preserve"> have updated their contact details to ensure they do not miss out on any future communication. A lot of applicants still have their school email as our primary contact and this should be changed to a personal one before they lose access to their school email.</w:t>
      </w:r>
    </w:p>
    <w:p w:rsidR="00143446" w:rsidRPr="00143446" w:rsidRDefault="00143446" w:rsidP="00143446">
      <w:r w:rsidRPr="00143446">
        <w:t>Results day &amp; Enrolment</w:t>
      </w:r>
    </w:p>
    <w:p w:rsidR="00143446" w:rsidRPr="00143446" w:rsidRDefault="00143446" w:rsidP="00143446">
      <w:r>
        <w:t>A</w:t>
      </w:r>
      <w:r w:rsidRPr="00143446">
        <w:t xml:space="preserve">pplicants will be sent joining instructions to prepare them for results day in the post and via email. </w:t>
      </w:r>
      <w:r>
        <w:t xml:space="preserve">All enrolment will be online – </w:t>
      </w:r>
      <w:r w:rsidRPr="00143446">
        <w:t>learners will not enrol in college unless they have a specific learning need or have no access to ICT facilities.</w:t>
      </w:r>
    </w:p>
    <w:p w:rsidR="00143446" w:rsidRPr="00143446" w:rsidRDefault="00143446" w:rsidP="00143446">
      <w:r w:rsidRPr="00143446">
        <w:lastRenderedPageBreak/>
        <w:t>All applicants can begin enrolment now via the link provided.  On results day they will simply log back in and then enter their grades and upload evidence of their results. A member of the curriculum team will then get in touch to confirm grades/entry requirements have been met  - and give information on induction week, start date, timetables, kit, equip</w:t>
      </w:r>
      <w:r>
        <w:t xml:space="preserve">ment required </w:t>
      </w:r>
      <w:proofErr w:type="spellStart"/>
      <w:r>
        <w:t>etc</w:t>
      </w:r>
      <w:proofErr w:type="spellEnd"/>
      <w:r w:rsidRPr="00143446">
        <w:t xml:space="preserve"> </w:t>
      </w:r>
    </w:p>
    <w:p w:rsidR="00143446" w:rsidRPr="00143446" w:rsidRDefault="00143446" w:rsidP="00143446">
      <w:r w:rsidRPr="00143446">
        <w:t>We will update you on our plans for results day soon with information on support and advice available from the school liaison team once plans have been finalised. This is likely to be remote assistance pending government restrictions.</w:t>
      </w:r>
    </w:p>
    <w:p w:rsidR="005030A9" w:rsidRPr="00C83815" w:rsidRDefault="00C83815" w:rsidP="007B5139">
      <w:pPr>
        <w:rPr>
          <w:b/>
        </w:rPr>
      </w:pPr>
      <w:r w:rsidRPr="00C83815">
        <w:rPr>
          <w:b/>
        </w:rPr>
        <w:t xml:space="preserve">Training 2000 - </w:t>
      </w:r>
    </w:p>
    <w:p w:rsidR="00C83815" w:rsidRPr="00C83815" w:rsidRDefault="00C83815" w:rsidP="00C83815">
      <w:pPr>
        <w:shd w:val="clear" w:color="auto" w:fill="FFFFFF"/>
        <w:spacing w:after="0" w:line="240" w:lineRule="auto"/>
        <w:rPr>
          <w:rFonts w:ascii="Times New Roman" w:eastAsia="Times New Roman" w:hAnsi="Times New Roman" w:cs="Times New Roman"/>
          <w:color w:val="201F1E"/>
          <w:sz w:val="24"/>
          <w:szCs w:val="24"/>
          <w:lang w:eastAsia="en-GB"/>
        </w:rPr>
      </w:pPr>
      <w:r w:rsidRPr="00C83815">
        <w:rPr>
          <w:rFonts w:ascii="Calibri" w:eastAsia="Times New Roman" w:hAnsi="Calibri" w:cs="Calibri"/>
          <w:color w:val="201F1E"/>
          <w:bdr w:val="none" w:sz="0" w:space="0" w:color="auto" w:frame="1"/>
          <w:lang w:eastAsia="en-GB"/>
        </w:rPr>
        <w:t>Vacancies link &gt;&gt; </w:t>
      </w:r>
      <w:hyperlink r:id="rId10" w:tgtFrame="_blank" w:history="1">
        <w:r w:rsidRPr="00C83815">
          <w:rPr>
            <w:rFonts w:ascii="Calibri" w:eastAsia="Times New Roman" w:hAnsi="Calibri" w:cs="Calibri"/>
            <w:color w:val="0000FF"/>
            <w:u w:val="single"/>
            <w:bdr w:val="none" w:sz="0" w:space="0" w:color="auto" w:frame="1"/>
            <w:lang w:eastAsia="en-GB"/>
          </w:rPr>
          <w:t>https://www.training2000.co.uk/apprenticeship-vacancies/</w:t>
        </w:r>
      </w:hyperlink>
    </w:p>
    <w:p w:rsidR="00C83815" w:rsidRPr="00C83815" w:rsidRDefault="00C83815" w:rsidP="00C83815">
      <w:pPr>
        <w:shd w:val="clear" w:color="auto" w:fill="FFFFFF"/>
        <w:spacing w:after="0" w:line="240" w:lineRule="auto"/>
        <w:rPr>
          <w:rFonts w:ascii="Times New Roman" w:eastAsia="Times New Roman" w:hAnsi="Times New Roman" w:cs="Times New Roman"/>
          <w:color w:val="201F1E"/>
          <w:sz w:val="24"/>
          <w:szCs w:val="24"/>
          <w:lang w:eastAsia="en-GB"/>
        </w:rPr>
      </w:pPr>
      <w:r w:rsidRPr="00C83815">
        <w:rPr>
          <w:rFonts w:ascii="Calibri" w:eastAsia="Times New Roman" w:hAnsi="Calibri" w:cs="Calibri"/>
          <w:color w:val="201F1E"/>
          <w:bdr w:val="none" w:sz="0" w:space="0" w:color="auto" w:frame="1"/>
          <w:lang w:eastAsia="en-GB"/>
        </w:rPr>
        <w:t> </w:t>
      </w:r>
    </w:p>
    <w:p w:rsidR="00C83815" w:rsidRPr="00C83815" w:rsidRDefault="00C83815" w:rsidP="00C83815">
      <w:pPr>
        <w:shd w:val="clear" w:color="auto" w:fill="FFFFFF"/>
        <w:spacing w:after="0" w:line="240" w:lineRule="auto"/>
        <w:rPr>
          <w:rFonts w:ascii="Calibri" w:eastAsia="Times New Roman" w:hAnsi="Calibri" w:cs="Calibri"/>
          <w:color w:val="0000FF"/>
          <w:u w:val="single"/>
          <w:bdr w:val="none" w:sz="0" w:space="0" w:color="auto" w:frame="1"/>
          <w:lang w:eastAsia="en-GB"/>
        </w:rPr>
      </w:pPr>
      <w:r w:rsidRPr="00C83815">
        <w:rPr>
          <w:rFonts w:ascii="Calibri" w:eastAsia="Times New Roman" w:hAnsi="Calibri" w:cs="Calibri"/>
          <w:color w:val="201F1E"/>
          <w:bdr w:val="none" w:sz="0" w:space="0" w:color="auto" w:frame="1"/>
          <w:lang w:eastAsia="en-GB"/>
        </w:rPr>
        <w:t>Apply now link &gt;&gt; </w:t>
      </w:r>
      <w:hyperlink r:id="rId11" w:history="1">
        <w:r w:rsidRPr="00C02192">
          <w:rPr>
            <w:rStyle w:val="Hyperlink"/>
            <w:rFonts w:ascii="Calibri" w:eastAsia="Times New Roman" w:hAnsi="Calibri" w:cs="Calibri"/>
            <w:bdr w:val="none" w:sz="0" w:space="0" w:color="auto" w:frame="1"/>
            <w:lang w:eastAsia="en-GB"/>
          </w:rPr>
          <w:t>https://recruitment.training2000.co.uk/eapply/</w:t>
        </w:r>
      </w:hyperlink>
    </w:p>
    <w:p w:rsidR="00C83815" w:rsidRDefault="00C83815" w:rsidP="007B5139"/>
    <w:p w:rsidR="00623653" w:rsidRPr="00623653" w:rsidRDefault="00623653" w:rsidP="007B5139">
      <w:pPr>
        <w:rPr>
          <w:b/>
        </w:rPr>
      </w:pPr>
      <w:r w:rsidRPr="00623653">
        <w:rPr>
          <w:b/>
        </w:rPr>
        <w:t>Myerscough College</w:t>
      </w:r>
    </w:p>
    <w:p w:rsidR="00623653" w:rsidRPr="00623653" w:rsidRDefault="00623653" w:rsidP="00623653">
      <w:r w:rsidRPr="00623653">
        <w:t>As things stand:</w:t>
      </w:r>
    </w:p>
    <w:p w:rsidR="00623653" w:rsidRPr="00623653" w:rsidRDefault="00623653" w:rsidP="00623653">
      <w:proofErr w:type="spellStart"/>
      <w:r w:rsidRPr="00623653">
        <w:t>MyFuture</w:t>
      </w:r>
      <w:proofErr w:type="spellEnd"/>
      <w:r w:rsidRPr="00623653">
        <w:t xml:space="preserve"> transitions programme</w:t>
      </w:r>
      <w:r>
        <w:t>-</w:t>
      </w:r>
    </w:p>
    <w:p w:rsidR="00623653" w:rsidRPr="00623653" w:rsidRDefault="00623653" w:rsidP="00623653">
      <w:r>
        <w:t>Myerscough have launched their</w:t>
      </w:r>
      <w:r w:rsidRPr="00623653">
        <w:t xml:space="preserve"> </w:t>
      </w:r>
      <w:proofErr w:type="spellStart"/>
      <w:r w:rsidRPr="00623653">
        <w:t>MyFuture</w:t>
      </w:r>
      <w:proofErr w:type="spellEnd"/>
      <w:r w:rsidRPr="00623653">
        <w:t xml:space="preserve"> transitions</w:t>
      </w:r>
      <w:r>
        <w:t xml:space="preserve"> programme</w:t>
      </w:r>
      <w:r w:rsidRPr="00623653">
        <w:t xml:space="preserve">, so all applicants for September have been emailed with a link (https://www.myerscough.ac.uk/myfuture) to a range of videos, teaching resources, sample lessons, video ‘get </w:t>
      </w:r>
      <w:proofErr w:type="spellStart"/>
      <w:r w:rsidRPr="00623653">
        <w:t>togethers</w:t>
      </w:r>
      <w:proofErr w:type="spellEnd"/>
      <w:r w:rsidRPr="00623653">
        <w:t xml:space="preserve">’ and practical activities that will hopefully keep </w:t>
      </w:r>
      <w:r>
        <w:t>them focused during the summer.</w:t>
      </w:r>
      <w:r w:rsidRPr="00623653">
        <w:t xml:space="preserve"> </w:t>
      </w:r>
    </w:p>
    <w:p w:rsidR="00623653" w:rsidRPr="00623653" w:rsidRDefault="00623653" w:rsidP="00623653">
      <w:r w:rsidRPr="00623653">
        <w:t>New Student Portal</w:t>
      </w:r>
    </w:p>
    <w:p w:rsidR="00623653" w:rsidRPr="00623653" w:rsidRDefault="00623653" w:rsidP="00623653">
      <w:r>
        <w:t>At the end of July they will be unveiling their</w:t>
      </w:r>
      <w:r w:rsidRPr="00623653">
        <w:t xml:space="preserve"> new Student Portal, so that applicants can complete all the relevant pre-enrolment information and upload a photograph before they enrol on 20th August.  They’ll be able to order bus passes and uniform/kit, complete bursary applications an</w:t>
      </w:r>
      <w:r>
        <w:t>d update their contact details.</w:t>
      </w:r>
      <w:r w:rsidRPr="00623653">
        <w:t xml:space="preserve"> </w:t>
      </w:r>
    </w:p>
    <w:p w:rsidR="00623653" w:rsidRPr="00623653" w:rsidRDefault="00623653" w:rsidP="00623653">
      <w:r w:rsidRPr="00623653">
        <w:t>GCSE Results Day</w:t>
      </w:r>
    </w:p>
    <w:p w:rsidR="00623653" w:rsidRPr="00623653" w:rsidRDefault="00623653" w:rsidP="00623653">
      <w:r w:rsidRPr="00623653">
        <w:t>On GCSE Results Day, all students need to do is email a copy (or photograph) of their results slip to myre</w:t>
      </w:r>
      <w:r>
        <w:t>sults@myerscough.ac.uk and they will</w:t>
      </w:r>
      <w:r w:rsidRPr="00623653">
        <w:t xml:space="preserve"> take things from there.  </w:t>
      </w:r>
    </w:p>
    <w:p w:rsidR="00623653" w:rsidRPr="00623653" w:rsidRDefault="00623653" w:rsidP="00623653">
      <w:r w:rsidRPr="00623653">
        <w:t>Live Chat</w:t>
      </w:r>
    </w:p>
    <w:p w:rsidR="00623653" w:rsidRPr="00623653" w:rsidRDefault="00623653" w:rsidP="00623653">
      <w:r>
        <w:t>They will</w:t>
      </w:r>
      <w:r w:rsidRPr="00623653">
        <w:t xml:space="preserve"> be available (a</w:t>
      </w:r>
      <w:r>
        <w:t xml:space="preserve">s normal) on the </w:t>
      </w:r>
      <w:proofErr w:type="spellStart"/>
      <w:r>
        <w:t>Livechat</w:t>
      </w:r>
      <w:proofErr w:type="spellEnd"/>
      <w:r>
        <w:t xml:space="preserve"> on their</w:t>
      </w:r>
      <w:r w:rsidRPr="00623653">
        <w:t xml:space="preserve"> website all the way through the summer (and extra staffed around GCSE Results Day) so any queries from parents or pupils c</w:t>
      </w:r>
      <w:r>
        <w:t>an come to us.</w:t>
      </w:r>
    </w:p>
    <w:p w:rsidR="00623653" w:rsidRPr="00623653" w:rsidRDefault="00623653" w:rsidP="00623653">
      <w:r w:rsidRPr="00623653">
        <w:t>New Applications and September Opening</w:t>
      </w:r>
    </w:p>
    <w:p w:rsidR="00623653" w:rsidRPr="00623653" w:rsidRDefault="00623653" w:rsidP="00623653">
      <w:r>
        <w:t>They are</w:t>
      </w:r>
      <w:r w:rsidRPr="00623653">
        <w:t xml:space="preserve"> still accepting applications and plan on being open </w:t>
      </w:r>
      <w:r>
        <w:t xml:space="preserve">‘as normal’ in September. Being </w:t>
      </w:r>
      <w:r w:rsidRPr="00623653">
        <w:t>quite lucky in obviously having very</w:t>
      </w:r>
      <w:r>
        <w:t xml:space="preserve"> spacious campuses, but</w:t>
      </w:r>
      <w:r w:rsidRPr="00623653">
        <w:t xml:space="preserve"> there will be tweaks to things like catering arrangements, practical sessions and visits/trips during the first term. Student</w:t>
      </w:r>
      <w:r>
        <w:t>s can apply via the website or they can send a pdf form</w:t>
      </w:r>
      <w:r w:rsidRPr="00623653">
        <w:t>, which they can write on (or</w:t>
      </w:r>
      <w:r>
        <w:t xml:space="preserve"> type in) and email back to us.</w:t>
      </w:r>
    </w:p>
    <w:p w:rsidR="00623653" w:rsidRPr="00623653" w:rsidRDefault="00623653" w:rsidP="00623653">
      <w:r w:rsidRPr="00623653">
        <w:t>Key Message</w:t>
      </w:r>
      <w:r>
        <w:t xml:space="preserve"> for Myerscough - </w:t>
      </w:r>
    </w:p>
    <w:p w:rsidR="00623653" w:rsidRPr="007B5139" w:rsidRDefault="00623653" w:rsidP="00623653">
      <w:r>
        <w:t>‘</w:t>
      </w:r>
      <w:r w:rsidRPr="00623653">
        <w:t xml:space="preserve">At the end of the day this has been a learning curve year for all of us, so I’m saying to everyone not to worry. If you’ve missed your grades slightly we’re not here to turn you away. If you have an absolute nightmare we might offer a lower level course. If you do better we might offer a higher </w:t>
      </w:r>
      <w:r w:rsidRPr="00623653">
        <w:lastRenderedPageBreak/>
        <w:t>level one. We’ve got 42 days before we have to finalise with the funding agencies exactly which course students are finally on!</w:t>
      </w:r>
      <w:r>
        <w:t>’</w:t>
      </w:r>
    </w:p>
    <w:sectPr w:rsidR="00623653" w:rsidRPr="007B5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23596"/>
    <w:multiLevelType w:val="multilevel"/>
    <w:tmpl w:val="FD88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82"/>
    <w:rsid w:val="00042E2E"/>
    <w:rsid w:val="000A4E36"/>
    <w:rsid w:val="00143446"/>
    <w:rsid w:val="001D587E"/>
    <w:rsid w:val="00287910"/>
    <w:rsid w:val="002949B5"/>
    <w:rsid w:val="003300BE"/>
    <w:rsid w:val="00455B00"/>
    <w:rsid w:val="004D4A31"/>
    <w:rsid w:val="004F6812"/>
    <w:rsid w:val="005030A9"/>
    <w:rsid w:val="00540982"/>
    <w:rsid w:val="005607A8"/>
    <w:rsid w:val="005B1A46"/>
    <w:rsid w:val="005F49EC"/>
    <w:rsid w:val="00623653"/>
    <w:rsid w:val="00632BBA"/>
    <w:rsid w:val="007B5139"/>
    <w:rsid w:val="00845A5A"/>
    <w:rsid w:val="008B24D2"/>
    <w:rsid w:val="008D27F3"/>
    <w:rsid w:val="00960743"/>
    <w:rsid w:val="0097663C"/>
    <w:rsid w:val="009935A7"/>
    <w:rsid w:val="00A50559"/>
    <w:rsid w:val="00A8067E"/>
    <w:rsid w:val="00AC186B"/>
    <w:rsid w:val="00AC4275"/>
    <w:rsid w:val="00B5718E"/>
    <w:rsid w:val="00B62A24"/>
    <w:rsid w:val="00B8102C"/>
    <w:rsid w:val="00B90913"/>
    <w:rsid w:val="00BA484C"/>
    <w:rsid w:val="00BF5B12"/>
    <w:rsid w:val="00BF7C45"/>
    <w:rsid w:val="00C31B33"/>
    <w:rsid w:val="00C83815"/>
    <w:rsid w:val="00D52EDC"/>
    <w:rsid w:val="00D54FF5"/>
    <w:rsid w:val="00D562AB"/>
    <w:rsid w:val="00D721FD"/>
    <w:rsid w:val="00D82E3D"/>
    <w:rsid w:val="00D97CF7"/>
    <w:rsid w:val="00E17984"/>
    <w:rsid w:val="00E348E4"/>
    <w:rsid w:val="00F70C0F"/>
    <w:rsid w:val="00FB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185B"/>
  <w15:chartTrackingRefBased/>
  <w15:docId w15:val="{36D2FCCA-03A2-4D06-83F4-1CBE4F71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4606">
      <w:bodyDiv w:val="1"/>
      <w:marLeft w:val="0"/>
      <w:marRight w:val="0"/>
      <w:marTop w:val="0"/>
      <w:marBottom w:val="0"/>
      <w:divBdr>
        <w:top w:val="none" w:sz="0" w:space="0" w:color="auto"/>
        <w:left w:val="none" w:sz="0" w:space="0" w:color="auto"/>
        <w:bottom w:val="none" w:sz="0" w:space="0" w:color="auto"/>
        <w:right w:val="none" w:sz="0" w:space="0" w:color="auto"/>
      </w:divBdr>
    </w:div>
    <w:div w:id="122817515">
      <w:bodyDiv w:val="1"/>
      <w:marLeft w:val="0"/>
      <w:marRight w:val="0"/>
      <w:marTop w:val="0"/>
      <w:marBottom w:val="0"/>
      <w:divBdr>
        <w:top w:val="none" w:sz="0" w:space="0" w:color="auto"/>
        <w:left w:val="none" w:sz="0" w:space="0" w:color="auto"/>
        <w:bottom w:val="none" w:sz="0" w:space="0" w:color="auto"/>
        <w:right w:val="none" w:sz="0" w:space="0" w:color="auto"/>
      </w:divBdr>
    </w:div>
    <w:div w:id="214197555">
      <w:bodyDiv w:val="1"/>
      <w:marLeft w:val="0"/>
      <w:marRight w:val="0"/>
      <w:marTop w:val="0"/>
      <w:marBottom w:val="0"/>
      <w:divBdr>
        <w:top w:val="none" w:sz="0" w:space="0" w:color="auto"/>
        <w:left w:val="none" w:sz="0" w:space="0" w:color="auto"/>
        <w:bottom w:val="none" w:sz="0" w:space="0" w:color="auto"/>
        <w:right w:val="none" w:sz="0" w:space="0" w:color="auto"/>
      </w:divBdr>
      <w:divsChild>
        <w:div w:id="1188248980">
          <w:marLeft w:val="0"/>
          <w:marRight w:val="0"/>
          <w:marTop w:val="0"/>
          <w:marBottom w:val="0"/>
          <w:divBdr>
            <w:top w:val="none" w:sz="0" w:space="0" w:color="auto"/>
            <w:left w:val="none" w:sz="0" w:space="0" w:color="auto"/>
            <w:bottom w:val="none" w:sz="0" w:space="0" w:color="auto"/>
            <w:right w:val="none" w:sz="0" w:space="0" w:color="auto"/>
          </w:divBdr>
          <w:divsChild>
            <w:div w:id="425080918">
              <w:marLeft w:val="0"/>
              <w:marRight w:val="0"/>
              <w:marTop w:val="0"/>
              <w:marBottom w:val="0"/>
              <w:divBdr>
                <w:top w:val="none" w:sz="0" w:space="0" w:color="auto"/>
                <w:left w:val="none" w:sz="0" w:space="0" w:color="auto"/>
                <w:bottom w:val="none" w:sz="0" w:space="0" w:color="auto"/>
                <w:right w:val="none" w:sz="0" w:space="0" w:color="auto"/>
              </w:divBdr>
            </w:div>
          </w:divsChild>
        </w:div>
        <w:div w:id="1373922530">
          <w:marLeft w:val="0"/>
          <w:marRight w:val="0"/>
          <w:marTop w:val="0"/>
          <w:marBottom w:val="0"/>
          <w:divBdr>
            <w:top w:val="none" w:sz="0" w:space="0" w:color="auto"/>
            <w:left w:val="none" w:sz="0" w:space="0" w:color="auto"/>
            <w:bottom w:val="none" w:sz="0" w:space="0" w:color="auto"/>
            <w:right w:val="none" w:sz="0" w:space="0" w:color="auto"/>
          </w:divBdr>
          <w:divsChild>
            <w:div w:id="606695954">
              <w:marLeft w:val="0"/>
              <w:marRight w:val="0"/>
              <w:marTop w:val="0"/>
              <w:marBottom w:val="0"/>
              <w:divBdr>
                <w:top w:val="none" w:sz="0" w:space="0" w:color="auto"/>
                <w:left w:val="none" w:sz="0" w:space="0" w:color="auto"/>
                <w:bottom w:val="none" w:sz="0" w:space="0" w:color="auto"/>
                <w:right w:val="none" w:sz="0" w:space="0" w:color="auto"/>
              </w:divBdr>
              <w:divsChild>
                <w:div w:id="2038459641">
                  <w:marLeft w:val="0"/>
                  <w:marRight w:val="0"/>
                  <w:marTop w:val="0"/>
                  <w:marBottom w:val="0"/>
                  <w:divBdr>
                    <w:top w:val="none" w:sz="0" w:space="0" w:color="auto"/>
                    <w:left w:val="none" w:sz="0" w:space="0" w:color="auto"/>
                    <w:bottom w:val="none" w:sz="0" w:space="0" w:color="auto"/>
                    <w:right w:val="none" w:sz="0" w:space="0" w:color="auto"/>
                  </w:divBdr>
                  <w:divsChild>
                    <w:div w:id="589897213">
                      <w:marLeft w:val="0"/>
                      <w:marRight w:val="0"/>
                      <w:marTop w:val="30"/>
                      <w:marBottom w:val="30"/>
                      <w:divBdr>
                        <w:top w:val="none" w:sz="0" w:space="0" w:color="auto"/>
                        <w:left w:val="none" w:sz="0" w:space="0" w:color="auto"/>
                        <w:bottom w:val="none" w:sz="0" w:space="0" w:color="auto"/>
                        <w:right w:val="none" w:sz="0" w:space="0" w:color="auto"/>
                      </w:divBdr>
                      <w:divsChild>
                        <w:div w:id="16328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973414">
      <w:bodyDiv w:val="1"/>
      <w:marLeft w:val="0"/>
      <w:marRight w:val="0"/>
      <w:marTop w:val="0"/>
      <w:marBottom w:val="0"/>
      <w:divBdr>
        <w:top w:val="none" w:sz="0" w:space="0" w:color="auto"/>
        <w:left w:val="none" w:sz="0" w:space="0" w:color="auto"/>
        <w:bottom w:val="none" w:sz="0" w:space="0" w:color="auto"/>
        <w:right w:val="none" w:sz="0" w:space="0" w:color="auto"/>
      </w:divBdr>
    </w:div>
    <w:div w:id="1835031103">
      <w:bodyDiv w:val="1"/>
      <w:marLeft w:val="0"/>
      <w:marRight w:val="0"/>
      <w:marTop w:val="0"/>
      <w:marBottom w:val="0"/>
      <w:divBdr>
        <w:top w:val="none" w:sz="0" w:space="0" w:color="auto"/>
        <w:left w:val="none" w:sz="0" w:space="0" w:color="auto"/>
        <w:bottom w:val="none" w:sz="0" w:space="0" w:color="auto"/>
        <w:right w:val="none" w:sz="0" w:space="0" w:color="auto"/>
      </w:divBdr>
    </w:div>
    <w:div w:id="1932732782">
      <w:bodyDiv w:val="1"/>
      <w:marLeft w:val="0"/>
      <w:marRight w:val="0"/>
      <w:marTop w:val="0"/>
      <w:marBottom w:val="0"/>
      <w:divBdr>
        <w:top w:val="none" w:sz="0" w:space="0" w:color="auto"/>
        <w:left w:val="none" w:sz="0" w:space="0" w:color="auto"/>
        <w:bottom w:val="none" w:sz="0" w:space="0" w:color="auto"/>
        <w:right w:val="none" w:sz="0" w:space="0" w:color="auto"/>
      </w:divBdr>
      <w:divsChild>
        <w:div w:id="1661230421">
          <w:marLeft w:val="0"/>
          <w:marRight w:val="0"/>
          <w:marTop w:val="0"/>
          <w:marBottom w:val="0"/>
          <w:divBdr>
            <w:top w:val="none" w:sz="0" w:space="0" w:color="auto"/>
            <w:left w:val="none" w:sz="0" w:space="0" w:color="auto"/>
            <w:bottom w:val="none" w:sz="0" w:space="0" w:color="auto"/>
            <w:right w:val="none" w:sz="0" w:space="0" w:color="auto"/>
          </w:divBdr>
          <w:divsChild>
            <w:div w:id="1139766204">
              <w:marLeft w:val="0"/>
              <w:marRight w:val="225"/>
              <w:marTop w:val="90"/>
              <w:marBottom w:val="0"/>
              <w:divBdr>
                <w:top w:val="single" w:sz="6" w:space="1" w:color="FFFFFF"/>
                <w:left w:val="single" w:sz="6" w:space="1" w:color="FFFFFF"/>
                <w:bottom w:val="single" w:sz="6" w:space="1" w:color="FFFFFF"/>
                <w:right w:val="single" w:sz="6" w:space="1" w:color="FFFFFF"/>
              </w:divBdr>
            </w:div>
            <w:div w:id="778600256">
              <w:marLeft w:val="840"/>
              <w:marRight w:val="0"/>
              <w:marTop w:val="0"/>
              <w:marBottom w:val="0"/>
              <w:divBdr>
                <w:top w:val="none" w:sz="0" w:space="0" w:color="auto"/>
                <w:left w:val="none" w:sz="0" w:space="0" w:color="auto"/>
                <w:bottom w:val="none" w:sz="0" w:space="0" w:color="auto"/>
                <w:right w:val="none" w:sz="0" w:space="0" w:color="auto"/>
              </w:divBdr>
              <w:divsChild>
                <w:div w:id="3967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9627">
          <w:marLeft w:val="0"/>
          <w:marRight w:val="0"/>
          <w:marTop w:val="0"/>
          <w:marBottom w:val="0"/>
          <w:divBdr>
            <w:top w:val="none" w:sz="0" w:space="0" w:color="auto"/>
            <w:left w:val="none" w:sz="0" w:space="0" w:color="auto"/>
            <w:bottom w:val="none" w:sz="0" w:space="0" w:color="auto"/>
            <w:right w:val="none" w:sz="0" w:space="0" w:color="auto"/>
          </w:divBdr>
          <w:divsChild>
            <w:div w:id="891619914">
              <w:marLeft w:val="0"/>
              <w:marRight w:val="225"/>
              <w:marTop w:val="90"/>
              <w:marBottom w:val="0"/>
              <w:divBdr>
                <w:top w:val="single" w:sz="6" w:space="1" w:color="FFFFFF"/>
                <w:left w:val="single" w:sz="6" w:space="1" w:color="FFFFFF"/>
                <w:bottom w:val="single" w:sz="6" w:space="1" w:color="FFFFFF"/>
                <w:right w:val="single" w:sz="6" w:space="1" w:color="FFFFFF"/>
              </w:divBdr>
            </w:div>
            <w:div w:id="1870604527">
              <w:marLeft w:val="840"/>
              <w:marRight w:val="0"/>
              <w:marTop w:val="0"/>
              <w:marBottom w:val="0"/>
              <w:divBdr>
                <w:top w:val="none" w:sz="0" w:space="0" w:color="auto"/>
                <w:left w:val="none" w:sz="0" w:space="0" w:color="auto"/>
                <w:bottom w:val="none" w:sz="0" w:space="0" w:color="auto"/>
                <w:right w:val="none" w:sz="0" w:space="0" w:color="auto"/>
              </w:divBdr>
              <w:divsChild>
                <w:div w:id="11806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346">
          <w:marLeft w:val="0"/>
          <w:marRight w:val="0"/>
          <w:marTop w:val="0"/>
          <w:marBottom w:val="0"/>
          <w:divBdr>
            <w:top w:val="none" w:sz="0" w:space="0" w:color="auto"/>
            <w:left w:val="none" w:sz="0" w:space="0" w:color="auto"/>
            <w:bottom w:val="none" w:sz="0" w:space="0" w:color="auto"/>
            <w:right w:val="none" w:sz="0" w:space="0" w:color="auto"/>
          </w:divBdr>
          <w:divsChild>
            <w:div w:id="883446489">
              <w:marLeft w:val="0"/>
              <w:marRight w:val="225"/>
              <w:marTop w:val="90"/>
              <w:marBottom w:val="0"/>
              <w:divBdr>
                <w:top w:val="single" w:sz="6" w:space="1" w:color="FFFFFF"/>
                <w:left w:val="single" w:sz="6" w:space="1" w:color="FFFFFF"/>
                <w:bottom w:val="single" w:sz="6" w:space="1" w:color="FFFFFF"/>
                <w:right w:val="single" w:sz="6" w:space="1" w:color="FFFFFF"/>
              </w:divBdr>
            </w:div>
            <w:div w:id="1444763954">
              <w:marLeft w:val="840"/>
              <w:marRight w:val="0"/>
              <w:marTop w:val="0"/>
              <w:marBottom w:val="0"/>
              <w:divBdr>
                <w:top w:val="none" w:sz="0" w:space="0" w:color="auto"/>
                <w:left w:val="none" w:sz="0" w:space="0" w:color="auto"/>
                <w:bottom w:val="none" w:sz="0" w:space="0" w:color="auto"/>
                <w:right w:val="none" w:sz="0" w:space="0" w:color="auto"/>
              </w:divBdr>
              <w:divsChild>
                <w:div w:id="1762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69207">
          <w:marLeft w:val="0"/>
          <w:marRight w:val="0"/>
          <w:marTop w:val="0"/>
          <w:marBottom w:val="0"/>
          <w:divBdr>
            <w:top w:val="none" w:sz="0" w:space="0" w:color="auto"/>
            <w:left w:val="none" w:sz="0" w:space="0" w:color="auto"/>
            <w:bottom w:val="none" w:sz="0" w:space="0" w:color="auto"/>
            <w:right w:val="none" w:sz="0" w:space="0" w:color="auto"/>
          </w:divBdr>
          <w:divsChild>
            <w:div w:id="685330253">
              <w:marLeft w:val="0"/>
              <w:marRight w:val="225"/>
              <w:marTop w:val="90"/>
              <w:marBottom w:val="0"/>
              <w:divBdr>
                <w:top w:val="single" w:sz="6" w:space="1" w:color="FFFFFF"/>
                <w:left w:val="single" w:sz="6" w:space="1" w:color="FFFFFF"/>
                <w:bottom w:val="single" w:sz="6" w:space="1" w:color="FFFFFF"/>
                <w:right w:val="single" w:sz="6" w:space="1" w:color="FFFFFF"/>
              </w:divBdr>
            </w:div>
            <w:div w:id="1087966554">
              <w:marLeft w:val="840"/>
              <w:marRight w:val="0"/>
              <w:marTop w:val="0"/>
              <w:marBottom w:val="0"/>
              <w:divBdr>
                <w:top w:val="none" w:sz="0" w:space="0" w:color="auto"/>
                <w:left w:val="none" w:sz="0" w:space="0" w:color="auto"/>
                <w:bottom w:val="none" w:sz="0" w:space="0" w:color="auto"/>
                <w:right w:val="none" w:sz="0" w:space="0" w:color="auto"/>
              </w:divBdr>
              <w:divsChild>
                <w:div w:id="13828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9849">
          <w:marLeft w:val="0"/>
          <w:marRight w:val="0"/>
          <w:marTop w:val="0"/>
          <w:marBottom w:val="0"/>
          <w:divBdr>
            <w:top w:val="none" w:sz="0" w:space="0" w:color="auto"/>
            <w:left w:val="none" w:sz="0" w:space="0" w:color="auto"/>
            <w:bottom w:val="none" w:sz="0" w:space="0" w:color="auto"/>
            <w:right w:val="none" w:sz="0" w:space="0" w:color="auto"/>
          </w:divBdr>
          <w:divsChild>
            <w:div w:id="1245334452">
              <w:marLeft w:val="0"/>
              <w:marRight w:val="225"/>
              <w:marTop w:val="90"/>
              <w:marBottom w:val="0"/>
              <w:divBdr>
                <w:top w:val="single" w:sz="6" w:space="1" w:color="FFFFFF"/>
                <w:left w:val="single" w:sz="6" w:space="1" w:color="FFFFFF"/>
                <w:bottom w:val="single" w:sz="6" w:space="1" w:color="FFFFFF"/>
                <w:right w:val="single" w:sz="6" w:space="1" w:color="FFFFFF"/>
              </w:divBdr>
            </w:div>
            <w:div w:id="1761944199">
              <w:marLeft w:val="840"/>
              <w:marRight w:val="0"/>
              <w:marTop w:val="0"/>
              <w:marBottom w:val="0"/>
              <w:divBdr>
                <w:top w:val="none" w:sz="0" w:space="0" w:color="auto"/>
                <w:left w:val="none" w:sz="0" w:space="0" w:color="auto"/>
                <w:bottom w:val="none" w:sz="0" w:space="0" w:color="auto"/>
                <w:right w:val="none" w:sz="0" w:space="0" w:color="auto"/>
              </w:divBdr>
              <w:divsChild>
                <w:div w:id="13722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8965">
      <w:bodyDiv w:val="1"/>
      <w:marLeft w:val="0"/>
      <w:marRight w:val="0"/>
      <w:marTop w:val="0"/>
      <w:marBottom w:val="0"/>
      <w:divBdr>
        <w:top w:val="none" w:sz="0" w:space="0" w:color="auto"/>
        <w:left w:val="none" w:sz="0" w:space="0" w:color="auto"/>
        <w:bottom w:val="none" w:sz="0" w:space="0" w:color="auto"/>
        <w:right w:val="none" w:sz="0" w:space="0" w:color="auto"/>
      </w:divBdr>
      <w:divsChild>
        <w:div w:id="628510824">
          <w:marLeft w:val="0"/>
          <w:marRight w:val="0"/>
          <w:marTop w:val="0"/>
          <w:marBottom w:val="0"/>
          <w:divBdr>
            <w:top w:val="none" w:sz="0" w:space="0" w:color="auto"/>
            <w:left w:val="none" w:sz="0" w:space="0" w:color="auto"/>
            <w:bottom w:val="none" w:sz="0" w:space="0" w:color="auto"/>
            <w:right w:val="none" w:sz="0" w:space="0" w:color="auto"/>
          </w:divBdr>
          <w:divsChild>
            <w:div w:id="1099452716">
              <w:marLeft w:val="0"/>
              <w:marRight w:val="0"/>
              <w:marTop w:val="0"/>
              <w:marBottom w:val="0"/>
              <w:divBdr>
                <w:top w:val="none" w:sz="0" w:space="0" w:color="auto"/>
                <w:left w:val="none" w:sz="0" w:space="0" w:color="auto"/>
                <w:bottom w:val="none" w:sz="0" w:space="0" w:color="auto"/>
                <w:right w:val="none" w:sz="0" w:space="0" w:color="auto"/>
              </w:divBdr>
            </w:div>
          </w:divsChild>
        </w:div>
        <w:div w:id="2017070499">
          <w:marLeft w:val="0"/>
          <w:marRight w:val="0"/>
          <w:marTop w:val="0"/>
          <w:marBottom w:val="0"/>
          <w:divBdr>
            <w:top w:val="none" w:sz="0" w:space="0" w:color="auto"/>
            <w:left w:val="none" w:sz="0" w:space="0" w:color="auto"/>
            <w:bottom w:val="none" w:sz="0" w:space="0" w:color="auto"/>
            <w:right w:val="none" w:sz="0" w:space="0" w:color="auto"/>
          </w:divBdr>
          <w:divsChild>
            <w:div w:id="1453018224">
              <w:marLeft w:val="0"/>
              <w:marRight w:val="0"/>
              <w:marTop w:val="0"/>
              <w:marBottom w:val="0"/>
              <w:divBdr>
                <w:top w:val="none" w:sz="0" w:space="0" w:color="auto"/>
                <w:left w:val="none" w:sz="0" w:space="0" w:color="auto"/>
                <w:bottom w:val="none" w:sz="0" w:space="0" w:color="auto"/>
                <w:right w:val="none" w:sz="0" w:space="0" w:color="auto"/>
              </w:divBdr>
              <w:divsChild>
                <w:div w:id="1791630217">
                  <w:marLeft w:val="0"/>
                  <w:marRight w:val="0"/>
                  <w:marTop w:val="0"/>
                  <w:marBottom w:val="0"/>
                  <w:divBdr>
                    <w:top w:val="none" w:sz="0" w:space="0" w:color="auto"/>
                    <w:left w:val="none" w:sz="0" w:space="0" w:color="auto"/>
                    <w:bottom w:val="none" w:sz="0" w:space="0" w:color="auto"/>
                    <w:right w:val="none" w:sz="0" w:space="0" w:color="auto"/>
                  </w:divBdr>
                  <w:divsChild>
                    <w:div w:id="1034766734">
                      <w:marLeft w:val="0"/>
                      <w:marRight w:val="0"/>
                      <w:marTop w:val="30"/>
                      <w:marBottom w:val="30"/>
                      <w:divBdr>
                        <w:top w:val="none" w:sz="0" w:space="0" w:color="auto"/>
                        <w:left w:val="none" w:sz="0" w:space="0" w:color="auto"/>
                        <w:bottom w:val="none" w:sz="0" w:space="0" w:color="auto"/>
                        <w:right w:val="none" w:sz="0" w:space="0" w:color="auto"/>
                      </w:divBdr>
                      <w:divsChild>
                        <w:div w:id="11608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ance@pres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lcometorunshaw@runshaw.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rol.runshaw.ac.uk/" TargetMode="External"/><Relationship Id="rId11" Type="http://schemas.openxmlformats.org/officeDocument/2006/relationships/hyperlink" Target="https://recruitment.training2000.co.uk/eapply/" TargetMode="External"/><Relationship Id="rId5" Type="http://schemas.openxmlformats.org/officeDocument/2006/relationships/hyperlink" Target="mailto:k.royal@waltonledale.lancs.sch.uk" TargetMode="External"/><Relationship Id="rId10" Type="http://schemas.openxmlformats.org/officeDocument/2006/relationships/hyperlink" Target="https://www.training2000.co.uk/apprenticeship-vacancies/" TargetMode="External"/><Relationship Id="rId4" Type="http://schemas.openxmlformats.org/officeDocument/2006/relationships/webSettings" Target="webSettings.xml"/><Relationship Id="rId9" Type="http://schemas.openxmlformats.org/officeDocument/2006/relationships/hyperlink" Target="mailto:guidance@pre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Royal</dc:creator>
  <cp:keywords/>
  <dc:description/>
  <cp:lastModifiedBy>Kay Royal</cp:lastModifiedBy>
  <cp:revision>10</cp:revision>
  <dcterms:created xsi:type="dcterms:W3CDTF">2020-07-13T15:50:00Z</dcterms:created>
  <dcterms:modified xsi:type="dcterms:W3CDTF">2020-07-16T08:31:00Z</dcterms:modified>
</cp:coreProperties>
</file>