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781F7" w14:textId="68CD151E" w:rsidR="00CD1F84" w:rsidRDefault="006D2F4E" w:rsidP="69CC5911">
      <w:pPr>
        <w:rPr>
          <w:b/>
          <w:bCs/>
        </w:rPr>
      </w:pPr>
      <w:r w:rsidRPr="69CC5911">
        <w:rPr>
          <w:b/>
          <w:bCs/>
        </w:rPr>
        <w:t>Year 7</w:t>
      </w:r>
      <w:r w:rsidR="00FC159E" w:rsidRPr="69CC5911">
        <w:rPr>
          <w:b/>
          <w:bCs/>
        </w:rPr>
        <w:t xml:space="preserve"> – </w:t>
      </w:r>
      <w:r w:rsidR="007577DC" w:rsidRPr="69CC5911">
        <w:rPr>
          <w:b/>
          <w:bCs/>
        </w:rPr>
        <w:t xml:space="preserve">Week Beginning </w:t>
      </w:r>
      <w:r w:rsidR="1A90E330" w:rsidRPr="69CC5911">
        <w:rPr>
          <w:b/>
          <w:bCs/>
        </w:rPr>
        <w:t>6</w:t>
      </w:r>
      <w:r w:rsidR="1A90E330" w:rsidRPr="69CC5911">
        <w:rPr>
          <w:b/>
          <w:bCs/>
          <w:vertAlign w:val="superscript"/>
        </w:rPr>
        <w:t>th</w:t>
      </w:r>
      <w:r w:rsidR="1A90E330" w:rsidRPr="69CC5911">
        <w:rPr>
          <w:b/>
          <w:bCs/>
        </w:rPr>
        <w:t xml:space="preserve"> July</w:t>
      </w:r>
    </w:p>
    <w:p w14:paraId="0B6A0A35" w14:textId="77777777" w:rsidR="00D35AF3" w:rsidRDefault="00D35AF3" w:rsidP="00D35AF3">
      <w:pPr>
        <w:pStyle w:val="NormalWeb"/>
        <w:shd w:val="clear" w:color="auto" w:fill="FFFFFF"/>
        <w:spacing w:before="0" w:beforeAutospacing="0" w:after="160" w:afterAutospacing="0"/>
        <w:rPr>
          <w:rFonts w:ascii="Open Sans" w:hAnsi="Open Sans" w:cs="Open Sans"/>
          <w:color w:val="707070"/>
          <w:sz w:val="21"/>
          <w:szCs w:val="21"/>
        </w:rPr>
      </w:pPr>
      <w:r>
        <w:rPr>
          <w:rFonts w:ascii="Calibri" w:hAnsi="Calibri" w:cs="Calibri"/>
          <w:b/>
          <w:bCs/>
          <w:color w:val="707070"/>
          <w:sz w:val="22"/>
          <w:szCs w:val="22"/>
          <w:shd w:val="clear" w:color="auto" w:fill="FFFFFF"/>
        </w:rPr>
        <w:t>Please look at the PSHE resources – </w:t>
      </w:r>
      <w:hyperlink r:id="rId8" w:history="1">
        <w:r>
          <w:rPr>
            <w:rStyle w:val="Hyperlink"/>
            <w:rFonts w:ascii="Calibri" w:hAnsi="Calibri" w:cs="Calibri"/>
            <w:color w:val="0563C1"/>
            <w:sz w:val="22"/>
            <w:szCs w:val="22"/>
          </w:rPr>
          <w:t>https://www.waltonledale.lancs.sch.uk/curriculum/what-are-students-learning-now/pshe</w:t>
        </w:r>
      </w:hyperlink>
    </w:p>
    <w:p w14:paraId="7E164D8B" w14:textId="77777777" w:rsidR="00D35AF3" w:rsidRDefault="00D35AF3" w:rsidP="00D35AF3">
      <w:pPr>
        <w:pStyle w:val="NormalWeb"/>
        <w:shd w:val="clear" w:color="auto" w:fill="FFFFFF"/>
        <w:spacing w:before="0" w:beforeAutospacing="0" w:after="160" w:afterAutospacing="0"/>
        <w:rPr>
          <w:rFonts w:ascii="Open Sans" w:hAnsi="Open Sans" w:cs="Open Sans"/>
          <w:color w:val="707070"/>
          <w:sz w:val="21"/>
          <w:szCs w:val="21"/>
        </w:rPr>
      </w:pPr>
      <w:r>
        <w:rPr>
          <w:rFonts w:ascii="Calibri" w:hAnsi="Calibri" w:cs="Calibri"/>
          <w:b/>
          <w:bCs/>
          <w:color w:val="707070"/>
          <w:sz w:val="22"/>
          <w:szCs w:val="22"/>
          <w:shd w:val="clear" w:color="auto" w:fill="FFFFFF"/>
        </w:rPr>
        <w:t>Please look at the Weekly Reflection – </w:t>
      </w:r>
      <w:hyperlink r:id="rId9" w:history="1">
        <w:r>
          <w:rPr>
            <w:rStyle w:val="Hyperlink"/>
            <w:rFonts w:ascii="Calibri" w:hAnsi="Calibri" w:cs="Calibri"/>
            <w:color w:val="0563C1"/>
            <w:sz w:val="22"/>
            <w:szCs w:val="22"/>
          </w:rPr>
          <w:t>https://www.waltonledale.lancs.sch.uk/curriculum/thought-for-the-week</w:t>
        </w:r>
      </w:hyperlink>
    </w:p>
    <w:p w14:paraId="38A9D9D6" w14:textId="77777777" w:rsidR="00D35AF3" w:rsidRDefault="00D35AF3" w:rsidP="00D35AF3">
      <w:pPr>
        <w:pStyle w:val="NormalWeb"/>
        <w:shd w:val="clear" w:color="auto" w:fill="FFFFFF"/>
        <w:spacing w:before="0" w:beforeAutospacing="0" w:after="160" w:afterAutospacing="0"/>
        <w:rPr>
          <w:rFonts w:ascii="Open Sans" w:hAnsi="Open Sans" w:cs="Open Sans"/>
          <w:color w:val="707070"/>
          <w:sz w:val="21"/>
          <w:szCs w:val="21"/>
        </w:rPr>
      </w:pPr>
      <w:r>
        <w:rPr>
          <w:rFonts w:ascii="Calibri" w:hAnsi="Calibri" w:cs="Calibri"/>
          <w:b/>
          <w:bCs/>
          <w:color w:val="707070"/>
          <w:sz w:val="22"/>
          <w:szCs w:val="22"/>
          <w:shd w:val="clear" w:color="auto" w:fill="FFFFFF"/>
        </w:rPr>
        <w:t>If you need to catch up on previous weeks then you will find them at this link - </w:t>
      </w:r>
      <w:hyperlink r:id="rId10" w:history="1">
        <w:r>
          <w:rPr>
            <w:rStyle w:val="Hyperlink"/>
            <w:rFonts w:ascii="Calibri" w:hAnsi="Calibri" w:cs="Calibri"/>
            <w:color w:val="0563C1"/>
            <w:sz w:val="22"/>
            <w:szCs w:val="22"/>
          </w:rPr>
          <w:t>https://www.waltonledale.lancs.sch.uk/curriculum/what-are-students-learning-now/other-curriculum-maps</w:t>
        </w:r>
      </w:hyperlink>
    </w:p>
    <w:tbl>
      <w:tblPr>
        <w:tblStyle w:val="TableGrid"/>
        <w:tblW w:w="0" w:type="auto"/>
        <w:tblLook w:val="04A0" w:firstRow="1" w:lastRow="0" w:firstColumn="1" w:lastColumn="0" w:noHBand="0" w:noVBand="1"/>
      </w:tblPr>
      <w:tblGrid>
        <w:gridCol w:w="1270"/>
        <w:gridCol w:w="3369"/>
        <w:gridCol w:w="1710"/>
        <w:gridCol w:w="1810"/>
        <w:gridCol w:w="4070"/>
        <w:gridCol w:w="3377"/>
        <w:gridCol w:w="1715"/>
        <w:gridCol w:w="1662"/>
        <w:gridCol w:w="3378"/>
      </w:tblGrid>
      <w:tr w:rsidR="00696E55" w14:paraId="0A6CB2C4" w14:textId="77777777" w:rsidTr="00D35AF3">
        <w:trPr>
          <w:trHeight w:val="1841"/>
        </w:trPr>
        <w:tc>
          <w:tcPr>
            <w:tcW w:w="1270" w:type="dxa"/>
          </w:tcPr>
          <w:p w14:paraId="49A56AFD" w14:textId="77777777" w:rsidR="00696E55" w:rsidRPr="00FC159E" w:rsidRDefault="00696E55" w:rsidP="00FC159E">
            <w:pPr>
              <w:jc w:val="center"/>
              <w:rPr>
                <w:b/>
              </w:rPr>
            </w:pPr>
            <w:bookmarkStart w:id="0" w:name="_GoBack"/>
            <w:bookmarkEnd w:id="0"/>
            <w:r w:rsidRPr="00FC159E">
              <w:rPr>
                <w:b/>
              </w:rPr>
              <w:t>English</w:t>
            </w:r>
          </w:p>
        </w:tc>
        <w:tc>
          <w:tcPr>
            <w:tcW w:w="21091" w:type="dxa"/>
            <w:gridSpan w:val="8"/>
            <w:shd w:val="clear" w:color="auto" w:fill="auto"/>
          </w:tcPr>
          <w:p w14:paraId="7F0600BB" w14:textId="33E6BADE" w:rsidR="00696E55" w:rsidRPr="006D2F4E" w:rsidRDefault="5CC68C97" w:rsidP="5E72F3EE">
            <w:pPr>
              <w:spacing w:line="259" w:lineRule="auto"/>
              <w:jc w:val="center"/>
              <w:rPr>
                <w:rFonts w:ascii="Calibri" w:eastAsia="Calibri" w:hAnsi="Calibri" w:cs="Calibri"/>
              </w:rPr>
            </w:pPr>
            <w:r w:rsidRPr="5E72F3EE">
              <w:rPr>
                <w:rFonts w:ascii="Calibri" w:eastAsia="Calibri" w:hAnsi="Calibri" w:cs="Calibri"/>
                <w:b/>
                <w:bCs/>
              </w:rPr>
              <w:t>Sherlock Holmes</w:t>
            </w:r>
          </w:p>
          <w:p w14:paraId="140E5F0C" w14:textId="3B6011AA" w:rsidR="00696E55" w:rsidRPr="006D2F4E" w:rsidRDefault="5CC68C97" w:rsidP="5E72F3EE">
            <w:pPr>
              <w:spacing w:line="259" w:lineRule="auto"/>
              <w:jc w:val="center"/>
              <w:rPr>
                <w:rFonts w:ascii="Calibri" w:eastAsia="Calibri" w:hAnsi="Calibri" w:cs="Calibri"/>
              </w:rPr>
            </w:pPr>
            <w:r w:rsidRPr="5E72F3EE">
              <w:rPr>
                <w:rFonts w:ascii="Calibri" w:eastAsia="Calibri" w:hAnsi="Calibri" w:cs="Calibri"/>
              </w:rPr>
              <w:t>This week you will read a different Sherlock Holmes story - ‘The Boscombe Valley Mystery’. You should complete tasks 1-3 on the PowerPoint in Teams. If you have any questions, please contact your English teacher via email or Teams.</w:t>
            </w:r>
          </w:p>
          <w:p w14:paraId="4C27F741" w14:textId="6389ED2F" w:rsidR="00696E55" w:rsidRPr="006D2F4E" w:rsidRDefault="5CC68C97" w:rsidP="5E72F3EE">
            <w:pPr>
              <w:spacing w:line="259" w:lineRule="auto"/>
              <w:jc w:val="center"/>
            </w:pPr>
            <w:r>
              <w:rPr>
                <w:noProof/>
                <w:lang w:eastAsia="en-GB"/>
              </w:rPr>
              <w:drawing>
                <wp:inline distT="0" distB="0" distL="0" distR="0" wp14:anchorId="5FFB12F8" wp14:editId="7FC131EF">
                  <wp:extent cx="2786448" cy="1567377"/>
                  <wp:effectExtent l="0" t="0" r="0" b="0"/>
                  <wp:docPr id="621101307" name="Picture 62110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6448" cy="1567377"/>
                          </a:xfrm>
                          <a:prstGeom prst="rect">
                            <a:avLst/>
                          </a:prstGeom>
                        </pic:spPr>
                      </pic:pic>
                    </a:graphicData>
                  </a:graphic>
                </wp:inline>
              </w:drawing>
            </w:r>
            <w:r>
              <w:rPr>
                <w:noProof/>
                <w:lang w:eastAsia="en-GB"/>
              </w:rPr>
              <w:drawing>
                <wp:inline distT="0" distB="0" distL="0" distR="0" wp14:anchorId="26E36A60" wp14:editId="27FE9BEE">
                  <wp:extent cx="2781340" cy="1564504"/>
                  <wp:effectExtent l="0" t="0" r="0" b="0"/>
                  <wp:docPr id="1069553886" name="Picture 106955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40" cy="1564504"/>
                          </a:xfrm>
                          <a:prstGeom prst="rect">
                            <a:avLst/>
                          </a:prstGeom>
                        </pic:spPr>
                      </pic:pic>
                    </a:graphicData>
                  </a:graphic>
                </wp:inline>
              </w:drawing>
            </w:r>
            <w:r>
              <w:rPr>
                <w:noProof/>
                <w:lang w:eastAsia="en-GB"/>
              </w:rPr>
              <w:drawing>
                <wp:inline distT="0" distB="0" distL="0" distR="0" wp14:anchorId="00C3FA7C" wp14:editId="6F894F65">
                  <wp:extent cx="2855695" cy="1606328"/>
                  <wp:effectExtent l="0" t="0" r="0" b="0"/>
                  <wp:docPr id="650450215" name="Picture 65045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5695" cy="1606328"/>
                          </a:xfrm>
                          <a:prstGeom prst="rect">
                            <a:avLst/>
                          </a:prstGeom>
                        </pic:spPr>
                      </pic:pic>
                    </a:graphicData>
                  </a:graphic>
                </wp:inline>
              </w:drawing>
            </w:r>
            <w:r>
              <w:rPr>
                <w:noProof/>
                <w:lang w:eastAsia="en-GB"/>
              </w:rPr>
              <w:drawing>
                <wp:inline distT="0" distB="0" distL="0" distR="0" wp14:anchorId="60BE6A4B" wp14:editId="685CB134">
                  <wp:extent cx="2845993" cy="1600871"/>
                  <wp:effectExtent l="0" t="0" r="0" b="0"/>
                  <wp:docPr id="1575610324" name="Picture 15756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5993" cy="1600871"/>
                          </a:xfrm>
                          <a:prstGeom prst="rect">
                            <a:avLst/>
                          </a:prstGeom>
                        </pic:spPr>
                      </pic:pic>
                    </a:graphicData>
                  </a:graphic>
                </wp:inline>
              </w:drawing>
            </w:r>
          </w:p>
          <w:p w14:paraId="672A6659" w14:textId="7D2596DE" w:rsidR="00696E55" w:rsidRPr="006D2F4E" w:rsidRDefault="00696E55" w:rsidP="5E72F3EE">
            <w:pPr>
              <w:jc w:val="center"/>
              <w:rPr>
                <w:b/>
                <w:bCs/>
                <w:highlight w:val="yellow"/>
              </w:rPr>
            </w:pPr>
          </w:p>
        </w:tc>
      </w:tr>
      <w:tr w:rsidR="007577DC" w14:paraId="2AF5B7BF" w14:textId="77777777" w:rsidTr="00D35AF3">
        <w:trPr>
          <w:trHeight w:val="384"/>
        </w:trPr>
        <w:tc>
          <w:tcPr>
            <w:tcW w:w="1270" w:type="dxa"/>
            <w:vMerge w:val="restart"/>
          </w:tcPr>
          <w:p w14:paraId="4640BA28" w14:textId="77777777" w:rsidR="007577DC" w:rsidRPr="00FC159E" w:rsidRDefault="007577DC" w:rsidP="00FC159E">
            <w:pPr>
              <w:jc w:val="center"/>
              <w:rPr>
                <w:b/>
              </w:rPr>
            </w:pPr>
            <w:r w:rsidRPr="00FC159E">
              <w:rPr>
                <w:b/>
              </w:rPr>
              <w:t>Maths</w:t>
            </w:r>
          </w:p>
        </w:tc>
        <w:tc>
          <w:tcPr>
            <w:tcW w:w="3369" w:type="dxa"/>
            <w:shd w:val="clear" w:color="auto" w:fill="FFFF00"/>
          </w:tcPr>
          <w:p w14:paraId="2C246E46" w14:textId="77777777" w:rsidR="007577DC" w:rsidRPr="006D2F4E" w:rsidRDefault="007577DC" w:rsidP="006D2F4E">
            <w:pPr>
              <w:jc w:val="center"/>
              <w:rPr>
                <w:b/>
                <w:highlight w:val="yellow"/>
              </w:rPr>
            </w:pPr>
            <w:r>
              <w:rPr>
                <w:b/>
                <w:highlight w:val="yellow"/>
              </w:rPr>
              <w:t>7A1</w:t>
            </w:r>
          </w:p>
        </w:tc>
        <w:tc>
          <w:tcPr>
            <w:tcW w:w="3520" w:type="dxa"/>
            <w:gridSpan w:val="2"/>
            <w:shd w:val="clear" w:color="auto" w:fill="FFFF00"/>
          </w:tcPr>
          <w:p w14:paraId="704EEC20" w14:textId="77777777" w:rsidR="007577DC" w:rsidRPr="006D2F4E" w:rsidRDefault="007577DC" w:rsidP="006D2F4E">
            <w:pPr>
              <w:jc w:val="center"/>
              <w:rPr>
                <w:b/>
                <w:highlight w:val="yellow"/>
              </w:rPr>
            </w:pPr>
            <w:r>
              <w:rPr>
                <w:b/>
                <w:highlight w:val="yellow"/>
              </w:rPr>
              <w:t>7A2</w:t>
            </w:r>
          </w:p>
        </w:tc>
        <w:tc>
          <w:tcPr>
            <w:tcW w:w="4070" w:type="dxa"/>
            <w:shd w:val="clear" w:color="auto" w:fill="FFFF00"/>
          </w:tcPr>
          <w:p w14:paraId="3FDA4DF1" w14:textId="77777777" w:rsidR="007577DC" w:rsidRPr="006D2F4E" w:rsidRDefault="007577DC" w:rsidP="006D2F4E">
            <w:pPr>
              <w:jc w:val="center"/>
              <w:rPr>
                <w:b/>
                <w:highlight w:val="yellow"/>
              </w:rPr>
            </w:pPr>
            <w:r>
              <w:rPr>
                <w:b/>
                <w:highlight w:val="yellow"/>
              </w:rPr>
              <w:t>7A3</w:t>
            </w:r>
          </w:p>
        </w:tc>
        <w:tc>
          <w:tcPr>
            <w:tcW w:w="3377" w:type="dxa"/>
            <w:shd w:val="clear" w:color="auto" w:fill="FFFF00"/>
          </w:tcPr>
          <w:p w14:paraId="7BF2719A" w14:textId="77777777" w:rsidR="007577DC" w:rsidRPr="006D2F4E" w:rsidRDefault="007577DC" w:rsidP="006D2F4E">
            <w:pPr>
              <w:jc w:val="center"/>
              <w:rPr>
                <w:b/>
                <w:highlight w:val="yellow"/>
              </w:rPr>
            </w:pPr>
            <w:r>
              <w:rPr>
                <w:b/>
                <w:highlight w:val="yellow"/>
              </w:rPr>
              <w:t>7B1</w:t>
            </w:r>
          </w:p>
        </w:tc>
        <w:tc>
          <w:tcPr>
            <w:tcW w:w="3377" w:type="dxa"/>
            <w:gridSpan w:val="2"/>
            <w:shd w:val="clear" w:color="auto" w:fill="FFFF00"/>
          </w:tcPr>
          <w:p w14:paraId="130F4E07" w14:textId="77777777" w:rsidR="007577DC" w:rsidRPr="006D2F4E" w:rsidRDefault="007577DC" w:rsidP="006D2F4E">
            <w:pPr>
              <w:jc w:val="center"/>
              <w:rPr>
                <w:b/>
                <w:highlight w:val="yellow"/>
              </w:rPr>
            </w:pPr>
            <w:r>
              <w:rPr>
                <w:b/>
                <w:highlight w:val="yellow"/>
              </w:rPr>
              <w:t>7B2</w:t>
            </w:r>
          </w:p>
        </w:tc>
        <w:tc>
          <w:tcPr>
            <w:tcW w:w="3378" w:type="dxa"/>
            <w:shd w:val="clear" w:color="auto" w:fill="FFFF00"/>
          </w:tcPr>
          <w:p w14:paraId="215104E1" w14:textId="77777777" w:rsidR="007577DC" w:rsidRPr="006D2F4E" w:rsidRDefault="007577DC" w:rsidP="006D2F4E">
            <w:pPr>
              <w:jc w:val="center"/>
              <w:rPr>
                <w:b/>
                <w:highlight w:val="yellow"/>
              </w:rPr>
            </w:pPr>
            <w:r>
              <w:rPr>
                <w:b/>
                <w:highlight w:val="yellow"/>
              </w:rPr>
              <w:t>7B3</w:t>
            </w:r>
          </w:p>
        </w:tc>
      </w:tr>
      <w:tr w:rsidR="007577DC" w14:paraId="0A37501D" w14:textId="77777777" w:rsidTr="00D35AF3">
        <w:trPr>
          <w:trHeight w:val="1952"/>
        </w:trPr>
        <w:tc>
          <w:tcPr>
            <w:tcW w:w="1270" w:type="dxa"/>
            <w:vMerge/>
          </w:tcPr>
          <w:p w14:paraId="5DAB6C7B" w14:textId="77777777" w:rsidR="007577DC" w:rsidRPr="00FC159E" w:rsidRDefault="007577DC" w:rsidP="00FC159E">
            <w:pPr>
              <w:jc w:val="center"/>
              <w:rPr>
                <w:b/>
              </w:rPr>
            </w:pPr>
          </w:p>
        </w:tc>
        <w:tc>
          <w:tcPr>
            <w:tcW w:w="3369" w:type="dxa"/>
            <w:shd w:val="clear" w:color="auto" w:fill="auto"/>
          </w:tcPr>
          <w:p w14:paraId="047F2EC7" w14:textId="634E60DF" w:rsidR="007577DC" w:rsidRPr="006D2F4E" w:rsidRDefault="34E7C8D9" w:rsidP="63ABD72B">
            <w:pPr>
              <w:jc w:val="center"/>
              <w:rPr>
                <w:b/>
                <w:bCs/>
                <w:u w:val="single"/>
              </w:rPr>
            </w:pPr>
            <w:r w:rsidRPr="63ABD72B">
              <w:rPr>
                <w:b/>
                <w:bCs/>
                <w:u w:val="single"/>
              </w:rPr>
              <w:t>Angles – parallel lines and polygons</w:t>
            </w:r>
          </w:p>
          <w:p w14:paraId="0FB250EB" w14:textId="4472BE9D" w:rsidR="007577DC" w:rsidRPr="006D2F4E" w:rsidRDefault="755344AB" w:rsidP="63ABD72B">
            <w:pPr>
              <w:pStyle w:val="ListParagraph"/>
              <w:numPr>
                <w:ilvl w:val="0"/>
                <w:numId w:val="1"/>
              </w:numPr>
              <w:rPr>
                <w:rFonts w:eastAsiaTheme="minorEastAsia"/>
                <w:b/>
                <w:bCs/>
              </w:rPr>
            </w:pPr>
            <w:r>
              <w:t>Mark and upload last week’s work.</w:t>
            </w:r>
          </w:p>
          <w:p w14:paraId="21815949" w14:textId="217392FC" w:rsidR="007577DC" w:rsidRPr="006D2F4E" w:rsidRDefault="755344AB" w:rsidP="63ABD72B">
            <w:pPr>
              <w:pStyle w:val="ListParagraph"/>
              <w:numPr>
                <w:ilvl w:val="0"/>
                <w:numId w:val="1"/>
              </w:numPr>
              <w:rPr>
                <w:b/>
                <w:bCs/>
              </w:rPr>
            </w:pPr>
            <w:r>
              <w:t>Complete each section of work – each begins with a starter.</w:t>
            </w:r>
          </w:p>
          <w:p w14:paraId="5654EA36" w14:textId="24F3531D" w:rsidR="007577DC" w:rsidRPr="006D2F4E" w:rsidRDefault="755344AB" w:rsidP="63ABD72B">
            <w:pPr>
              <w:pStyle w:val="ListParagraph"/>
              <w:numPr>
                <w:ilvl w:val="0"/>
                <w:numId w:val="1"/>
              </w:numPr>
              <w:rPr>
                <w:b/>
                <w:bCs/>
              </w:rPr>
            </w:pPr>
            <w:r>
              <w:t>Complete lesson on basic angles revision.</w:t>
            </w:r>
          </w:p>
          <w:p w14:paraId="3EED92ED" w14:textId="7218FB87" w:rsidR="007577DC" w:rsidRPr="006D2F4E" w:rsidRDefault="755344AB" w:rsidP="63ABD72B">
            <w:pPr>
              <w:pStyle w:val="ListParagraph"/>
              <w:numPr>
                <w:ilvl w:val="0"/>
                <w:numId w:val="1"/>
              </w:numPr>
              <w:rPr>
                <w:b/>
                <w:bCs/>
              </w:rPr>
            </w:pPr>
            <w:r>
              <w:t>Read information on identifying angles in parallel lines and complete questions.</w:t>
            </w:r>
          </w:p>
          <w:p w14:paraId="4CC6BAE0" w14:textId="5DCE4148" w:rsidR="007577DC" w:rsidRPr="006D2F4E" w:rsidRDefault="755344AB" w:rsidP="63ABD72B">
            <w:pPr>
              <w:pStyle w:val="ListParagraph"/>
              <w:numPr>
                <w:ilvl w:val="0"/>
                <w:numId w:val="1"/>
              </w:numPr>
              <w:rPr>
                <w:b/>
                <w:bCs/>
              </w:rPr>
            </w:pPr>
            <w:r>
              <w:t>Read information on calculating angles in regular polygons and complete the questions.</w:t>
            </w:r>
          </w:p>
          <w:p w14:paraId="02EB378F" w14:textId="0025422F" w:rsidR="007577DC" w:rsidRPr="006D2F4E" w:rsidRDefault="755344AB" w:rsidP="63ABD72B">
            <w:pPr>
              <w:pStyle w:val="ListParagraph"/>
              <w:numPr>
                <w:ilvl w:val="0"/>
                <w:numId w:val="1"/>
              </w:numPr>
              <w:rPr>
                <w:b/>
                <w:bCs/>
              </w:rPr>
            </w:pPr>
            <w:r>
              <w:t>Complete extension questions.</w:t>
            </w:r>
          </w:p>
        </w:tc>
        <w:tc>
          <w:tcPr>
            <w:tcW w:w="3520" w:type="dxa"/>
            <w:gridSpan w:val="2"/>
            <w:shd w:val="clear" w:color="auto" w:fill="auto"/>
          </w:tcPr>
          <w:p w14:paraId="6C623EDB" w14:textId="634E60DF" w:rsidR="007577DC" w:rsidRPr="006D2F4E" w:rsidRDefault="755344AB" w:rsidP="63ABD72B">
            <w:pPr>
              <w:jc w:val="center"/>
              <w:rPr>
                <w:b/>
                <w:bCs/>
                <w:u w:val="single"/>
              </w:rPr>
            </w:pPr>
            <w:r w:rsidRPr="63ABD72B">
              <w:rPr>
                <w:b/>
                <w:bCs/>
                <w:u w:val="single"/>
              </w:rPr>
              <w:t>Angles – parallel lines and polygons</w:t>
            </w:r>
          </w:p>
          <w:p w14:paraId="65379D75" w14:textId="4472BE9D" w:rsidR="007577DC" w:rsidRPr="006D2F4E" w:rsidRDefault="755344AB" w:rsidP="63ABD72B">
            <w:pPr>
              <w:pStyle w:val="ListParagraph"/>
              <w:numPr>
                <w:ilvl w:val="0"/>
                <w:numId w:val="1"/>
              </w:numPr>
              <w:rPr>
                <w:rFonts w:eastAsiaTheme="minorEastAsia"/>
                <w:b/>
                <w:bCs/>
              </w:rPr>
            </w:pPr>
            <w:r>
              <w:t>Mark and upload last week’s work.</w:t>
            </w:r>
          </w:p>
          <w:p w14:paraId="530F2D74" w14:textId="217392FC" w:rsidR="007577DC" w:rsidRPr="006D2F4E" w:rsidRDefault="755344AB" w:rsidP="63ABD72B">
            <w:pPr>
              <w:pStyle w:val="ListParagraph"/>
              <w:numPr>
                <w:ilvl w:val="0"/>
                <w:numId w:val="1"/>
              </w:numPr>
              <w:rPr>
                <w:b/>
                <w:bCs/>
              </w:rPr>
            </w:pPr>
            <w:r>
              <w:t>Complete each section of work – each begins with a starter.</w:t>
            </w:r>
          </w:p>
          <w:p w14:paraId="0CB5F710" w14:textId="24F3531D" w:rsidR="007577DC" w:rsidRPr="006D2F4E" w:rsidRDefault="755344AB" w:rsidP="63ABD72B">
            <w:pPr>
              <w:pStyle w:val="ListParagraph"/>
              <w:numPr>
                <w:ilvl w:val="0"/>
                <w:numId w:val="1"/>
              </w:numPr>
              <w:rPr>
                <w:b/>
                <w:bCs/>
              </w:rPr>
            </w:pPr>
            <w:r>
              <w:t>Complete lesson on basic angles revision.</w:t>
            </w:r>
          </w:p>
          <w:p w14:paraId="00E49159" w14:textId="7218FB87" w:rsidR="007577DC" w:rsidRPr="006D2F4E" w:rsidRDefault="755344AB" w:rsidP="63ABD72B">
            <w:pPr>
              <w:pStyle w:val="ListParagraph"/>
              <w:numPr>
                <w:ilvl w:val="0"/>
                <w:numId w:val="1"/>
              </w:numPr>
              <w:rPr>
                <w:b/>
                <w:bCs/>
              </w:rPr>
            </w:pPr>
            <w:r>
              <w:t>Read information on identifying angles in parallel lines and complete questions.</w:t>
            </w:r>
          </w:p>
          <w:p w14:paraId="599987FB" w14:textId="5DCE4148" w:rsidR="007577DC" w:rsidRPr="006D2F4E" w:rsidRDefault="755344AB" w:rsidP="63ABD72B">
            <w:pPr>
              <w:pStyle w:val="ListParagraph"/>
              <w:numPr>
                <w:ilvl w:val="0"/>
                <w:numId w:val="1"/>
              </w:numPr>
              <w:rPr>
                <w:b/>
                <w:bCs/>
              </w:rPr>
            </w:pPr>
            <w:r>
              <w:t>Read information on calculating angles in regular polygons and complete the questions.</w:t>
            </w:r>
          </w:p>
          <w:p w14:paraId="6A05A809" w14:textId="4B0AFD3E" w:rsidR="007577DC" w:rsidRPr="006D2F4E" w:rsidRDefault="755344AB" w:rsidP="63ABD72B">
            <w:pPr>
              <w:pStyle w:val="ListParagraph"/>
              <w:numPr>
                <w:ilvl w:val="0"/>
                <w:numId w:val="1"/>
              </w:numPr>
              <w:rPr>
                <w:b/>
                <w:bCs/>
              </w:rPr>
            </w:pPr>
            <w:r>
              <w:t>Complete extension questions.</w:t>
            </w:r>
          </w:p>
        </w:tc>
        <w:tc>
          <w:tcPr>
            <w:tcW w:w="4070" w:type="dxa"/>
            <w:shd w:val="clear" w:color="auto" w:fill="auto"/>
          </w:tcPr>
          <w:p w14:paraId="33D87817" w14:textId="4D28A46C" w:rsidR="007577DC" w:rsidRPr="006D2F4E" w:rsidRDefault="7D601939" w:rsidP="748DF7FF">
            <w:pPr>
              <w:jc w:val="center"/>
              <w:rPr>
                <w:b/>
                <w:bCs/>
              </w:rPr>
            </w:pPr>
            <w:r w:rsidRPr="748DF7FF">
              <w:rPr>
                <w:b/>
                <w:bCs/>
                <w:u w:val="single"/>
              </w:rPr>
              <w:t>Angles</w:t>
            </w:r>
            <w:r w:rsidRPr="748DF7FF">
              <w:rPr>
                <w:b/>
                <w:bCs/>
              </w:rPr>
              <w:t xml:space="preserve"> </w:t>
            </w:r>
          </w:p>
          <w:p w14:paraId="2344DE3A" w14:textId="54648B2F" w:rsidR="007577DC" w:rsidRPr="006D2F4E" w:rsidRDefault="7D601939" w:rsidP="748DF7FF">
            <w:pPr>
              <w:pStyle w:val="ListParagraph"/>
              <w:numPr>
                <w:ilvl w:val="0"/>
                <w:numId w:val="3"/>
              </w:numPr>
              <w:rPr>
                <w:rFonts w:eastAsiaTheme="minorEastAsia"/>
                <w:b/>
                <w:bCs/>
              </w:rPr>
            </w:pPr>
            <w:r>
              <w:t>Complete the starter questions</w:t>
            </w:r>
          </w:p>
          <w:p w14:paraId="4CF3E11B" w14:textId="55EA9E93" w:rsidR="007577DC" w:rsidRPr="006D2F4E" w:rsidRDefault="7D601939" w:rsidP="748DF7FF">
            <w:pPr>
              <w:pStyle w:val="ListParagraph"/>
              <w:numPr>
                <w:ilvl w:val="0"/>
                <w:numId w:val="3"/>
              </w:numPr>
              <w:rPr>
                <w:b/>
                <w:bCs/>
              </w:rPr>
            </w:pPr>
            <w:r>
              <w:t>Recap on the basic angle facts by reading the examples</w:t>
            </w:r>
            <w:r w:rsidR="4E22DD8F">
              <w:t xml:space="preserve"> &amp; explanations</w:t>
            </w:r>
          </w:p>
          <w:p w14:paraId="0DECD50B" w14:textId="132738B2" w:rsidR="007577DC" w:rsidRPr="006D2F4E" w:rsidRDefault="7D601939" w:rsidP="748DF7FF">
            <w:pPr>
              <w:pStyle w:val="ListParagraph"/>
              <w:numPr>
                <w:ilvl w:val="0"/>
                <w:numId w:val="3"/>
              </w:numPr>
              <w:rPr>
                <w:b/>
                <w:bCs/>
              </w:rPr>
            </w:pPr>
            <w:r>
              <w:t>Complete the ‘</w:t>
            </w:r>
            <w:r w:rsidR="46F20075">
              <w:t>a</w:t>
            </w:r>
            <w:r>
              <w:t>ngles on a straight line’ questions</w:t>
            </w:r>
          </w:p>
          <w:p w14:paraId="5DCCD6F7" w14:textId="242A5672" w:rsidR="007577DC" w:rsidRPr="006D2F4E" w:rsidRDefault="7D601939" w:rsidP="748DF7FF">
            <w:pPr>
              <w:pStyle w:val="ListParagraph"/>
              <w:numPr>
                <w:ilvl w:val="0"/>
                <w:numId w:val="3"/>
              </w:numPr>
              <w:rPr>
                <w:b/>
                <w:bCs/>
              </w:rPr>
            </w:pPr>
            <w:r>
              <w:t>Complete the ‘angles at a point’ questions</w:t>
            </w:r>
          </w:p>
          <w:p w14:paraId="3D3F040C" w14:textId="46378BED" w:rsidR="007577DC" w:rsidRPr="006D2F4E" w:rsidRDefault="45048883" w:rsidP="748DF7FF">
            <w:pPr>
              <w:pStyle w:val="ListParagraph"/>
              <w:numPr>
                <w:ilvl w:val="0"/>
                <w:numId w:val="3"/>
              </w:numPr>
              <w:rPr>
                <w:b/>
                <w:bCs/>
              </w:rPr>
            </w:pPr>
            <w:r>
              <w:t>Complete the ‘vertically opposite</w:t>
            </w:r>
            <w:r w:rsidR="4B6E0D76">
              <w:t xml:space="preserve"> angles</w:t>
            </w:r>
            <w:r>
              <w:t>’ questions</w:t>
            </w:r>
          </w:p>
          <w:p w14:paraId="5A39BBE3" w14:textId="21FBC6B2" w:rsidR="007577DC" w:rsidRPr="006D2F4E" w:rsidRDefault="45048883" w:rsidP="748DF7FF">
            <w:pPr>
              <w:pStyle w:val="ListParagraph"/>
              <w:numPr>
                <w:ilvl w:val="0"/>
                <w:numId w:val="3"/>
              </w:numPr>
              <w:rPr>
                <w:b/>
                <w:bCs/>
              </w:rPr>
            </w:pPr>
            <w:r>
              <w:t>Complete the Learning Review questions</w:t>
            </w:r>
          </w:p>
        </w:tc>
        <w:tc>
          <w:tcPr>
            <w:tcW w:w="3377" w:type="dxa"/>
            <w:shd w:val="clear" w:color="auto" w:fill="auto"/>
          </w:tcPr>
          <w:p w14:paraId="7DD39F04" w14:textId="4D28A46C" w:rsidR="007577DC" w:rsidRPr="006D2F4E" w:rsidRDefault="07103FE2" w:rsidP="748DF7FF">
            <w:pPr>
              <w:jc w:val="center"/>
              <w:rPr>
                <w:b/>
                <w:bCs/>
              </w:rPr>
            </w:pPr>
            <w:r w:rsidRPr="748DF7FF">
              <w:rPr>
                <w:b/>
                <w:bCs/>
                <w:u w:val="single"/>
              </w:rPr>
              <w:t>Angles</w:t>
            </w:r>
            <w:r w:rsidRPr="748DF7FF">
              <w:rPr>
                <w:b/>
                <w:bCs/>
              </w:rPr>
              <w:t xml:space="preserve"> </w:t>
            </w:r>
          </w:p>
          <w:p w14:paraId="4FDF10EE" w14:textId="54648B2F" w:rsidR="007577DC" w:rsidRPr="006D2F4E" w:rsidRDefault="07103FE2" w:rsidP="748DF7FF">
            <w:pPr>
              <w:pStyle w:val="ListParagraph"/>
              <w:numPr>
                <w:ilvl w:val="0"/>
                <w:numId w:val="3"/>
              </w:numPr>
              <w:rPr>
                <w:rFonts w:eastAsiaTheme="minorEastAsia"/>
                <w:b/>
                <w:bCs/>
              </w:rPr>
            </w:pPr>
            <w:r>
              <w:t>Complete the starter questions</w:t>
            </w:r>
          </w:p>
          <w:p w14:paraId="32E48BEA" w14:textId="55EA9E93" w:rsidR="007577DC" w:rsidRPr="006D2F4E" w:rsidRDefault="07103FE2" w:rsidP="748DF7FF">
            <w:pPr>
              <w:pStyle w:val="ListParagraph"/>
              <w:numPr>
                <w:ilvl w:val="0"/>
                <w:numId w:val="3"/>
              </w:numPr>
              <w:rPr>
                <w:b/>
                <w:bCs/>
              </w:rPr>
            </w:pPr>
            <w:r>
              <w:t>Recap on the basic angle facts by reading the examples &amp; explanations</w:t>
            </w:r>
          </w:p>
          <w:p w14:paraId="3649EAEB" w14:textId="132738B2" w:rsidR="007577DC" w:rsidRPr="006D2F4E" w:rsidRDefault="07103FE2" w:rsidP="748DF7FF">
            <w:pPr>
              <w:pStyle w:val="ListParagraph"/>
              <w:numPr>
                <w:ilvl w:val="0"/>
                <w:numId w:val="3"/>
              </w:numPr>
              <w:rPr>
                <w:b/>
                <w:bCs/>
              </w:rPr>
            </w:pPr>
            <w:r>
              <w:t>Complete the ‘angles on a straight line’ questions</w:t>
            </w:r>
          </w:p>
          <w:p w14:paraId="3EE3177F" w14:textId="242A5672" w:rsidR="007577DC" w:rsidRPr="006D2F4E" w:rsidRDefault="07103FE2" w:rsidP="748DF7FF">
            <w:pPr>
              <w:pStyle w:val="ListParagraph"/>
              <w:numPr>
                <w:ilvl w:val="0"/>
                <w:numId w:val="3"/>
              </w:numPr>
              <w:rPr>
                <w:b/>
                <w:bCs/>
              </w:rPr>
            </w:pPr>
            <w:r>
              <w:t>Complete the ‘angles at a point’ questions</w:t>
            </w:r>
          </w:p>
          <w:p w14:paraId="0C0BDB68" w14:textId="46378BED" w:rsidR="007577DC" w:rsidRPr="006D2F4E" w:rsidRDefault="07103FE2" w:rsidP="748DF7FF">
            <w:pPr>
              <w:pStyle w:val="ListParagraph"/>
              <w:numPr>
                <w:ilvl w:val="0"/>
                <w:numId w:val="3"/>
              </w:numPr>
              <w:rPr>
                <w:b/>
                <w:bCs/>
              </w:rPr>
            </w:pPr>
            <w:r>
              <w:t>Complete the ‘vertically opposite angles’ questions</w:t>
            </w:r>
          </w:p>
          <w:p w14:paraId="41C8F396" w14:textId="0562981C" w:rsidR="007577DC" w:rsidRPr="006D2F4E" w:rsidRDefault="07103FE2" w:rsidP="748DF7FF">
            <w:pPr>
              <w:pStyle w:val="ListParagraph"/>
              <w:numPr>
                <w:ilvl w:val="0"/>
                <w:numId w:val="3"/>
              </w:numPr>
              <w:rPr>
                <w:b/>
                <w:bCs/>
              </w:rPr>
            </w:pPr>
            <w:r>
              <w:t>Complete the Learning Review questions</w:t>
            </w:r>
          </w:p>
        </w:tc>
        <w:tc>
          <w:tcPr>
            <w:tcW w:w="3377" w:type="dxa"/>
            <w:gridSpan w:val="2"/>
            <w:shd w:val="clear" w:color="auto" w:fill="auto"/>
          </w:tcPr>
          <w:p w14:paraId="3EC682ED" w14:textId="4D28A46C" w:rsidR="007577DC" w:rsidRPr="006D2F4E" w:rsidRDefault="07103FE2" w:rsidP="748DF7FF">
            <w:pPr>
              <w:jc w:val="center"/>
              <w:rPr>
                <w:b/>
                <w:bCs/>
              </w:rPr>
            </w:pPr>
            <w:r w:rsidRPr="748DF7FF">
              <w:rPr>
                <w:b/>
                <w:bCs/>
                <w:u w:val="single"/>
              </w:rPr>
              <w:t>Angles</w:t>
            </w:r>
            <w:r w:rsidRPr="748DF7FF">
              <w:rPr>
                <w:b/>
                <w:bCs/>
              </w:rPr>
              <w:t xml:space="preserve"> </w:t>
            </w:r>
          </w:p>
          <w:p w14:paraId="53BBA31F" w14:textId="54648B2F" w:rsidR="007577DC" w:rsidRPr="006D2F4E" w:rsidRDefault="07103FE2" w:rsidP="748DF7FF">
            <w:pPr>
              <w:pStyle w:val="ListParagraph"/>
              <w:numPr>
                <w:ilvl w:val="0"/>
                <w:numId w:val="3"/>
              </w:numPr>
              <w:rPr>
                <w:rFonts w:eastAsiaTheme="minorEastAsia"/>
                <w:b/>
                <w:bCs/>
              </w:rPr>
            </w:pPr>
            <w:r>
              <w:t>Complete the starter questions</w:t>
            </w:r>
          </w:p>
          <w:p w14:paraId="67B4ABCF" w14:textId="55EA9E93" w:rsidR="007577DC" w:rsidRPr="006D2F4E" w:rsidRDefault="07103FE2" w:rsidP="748DF7FF">
            <w:pPr>
              <w:pStyle w:val="ListParagraph"/>
              <w:numPr>
                <w:ilvl w:val="0"/>
                <w:numId w:val="3"/>
              </w:numPr>
              <w:rPr>
                <w:b/>
                <w:bCs/>
              </w:rPr>
            </w:pPr>
            <w:r>
              <w:t>Recap on the basic angle facts by reading the examples &amp; explanations</w:t>
            </w:r>
          </w:p>
          <w:p w14:paraId="73F06368" w14:textId="132738B2" w:rsidR="007577DC" w:rsidRPr="006D2F4E" w:rsidRDefault="07103FE2" w:rsidP="748DF7FF">
            <w:pPr>
              <w:pStyle w:val="ListParagraph"/>
              <w:numPr>
                <w:ilvl w:val="0"/>
                <w:numId w:val="3"/>
              </w:numPr>
              <w:rPr>
                <w:b/>
                <w:bCs/>
              </w:rPr>
            </w:pPr>
            <w:r>
              <w:t>Complete the ‘angles on a straight line’ questions</w:t>
            </w:r>
          </w:p>
          <w:p w14:paraId="4A4CCE56" w14:textId="242A5672" w:rsidR="007577DC" w:rsidRPr="006D2F4E" w:rsidRDefault="07103FE2" w:rsidP="748DF7FF">
            <w:pPr>
              <w:pStyle w:val="ListParagraph"/>
              <w:numPr>
                <w:ilvl w:val="0"/>
                <w:numId w:val="3"/>
              </w:numPr>
              <w:rPr>
                <w:b/>
                <w:bCs/>
              </w:rPr>
            </w:pPr>
            <w:r>
              <w:t>Complete the ‘angles at a point’ questions</w:t>
            </w:r>
          </w:p>
          <w:p w14:paraId="23EFB1E4" w14:textId="46378BED" w:rsidR="007577DC" w:rsidRPr="006D2F4E" w:rsidRDefault="07103FE2" w:rsidP="748DF7FF">
            <w:pPr>
              <w:pStyle w:val="ListParagraph"/>
              <w:numPr>
                <w:ilvl w:val="0"/>
                <w:numId w:val="3"/>
              </w:numPr>
              <w:rPr>
                <w:b/>
                <w:bCs/>
              </w:rPr>
            </w:pPr>
            <w:r>
              <w:t>Complete the ‘vertically opposite angles’ questions</w:t>
            </w:r>
          </w:p>
          <w:p w14:paraId="72A3D3EC" w14:textId="17F4D5F0" w:rsidR="007577DC" w:rsidRPr="006D2F4E" w:rsidRDefault="07103FE2" w:rsidP="748DF7FF">
            <w:pPr>
              <w:pStyle w:val="ListParagraph"/>
              <w:numPr>
                <w:ilvl w:val="0"/>
                <w:numId w:val="3"/>
              </w:numPr>
              <w:rPr>
                <w:b/>
                <w:bCs/>
              </w:rPr>
            </w:pPr>
            <w:r>
              <w:t>Complete the Learning Review questions</w:t>
            </w:r>
          </w:p>
        </w:tc>
        <w:tc>
          <w:tcPr>
            <w:tcW w:w="3378" w:type="dxa"/>
            <w:shd w:val="clear" w:color="auto" w:fill="auto"/>
          </w:tcPr>
          <w:p w14:paraId="6455FB96" w14:textId="4D28A46C" w:rsidR="007577DC" w:rsidRPr="006D2F4E" w:rsidRDefault="07103FE2" w:rsidP="748DF7FF">
            <w:pPr>
              <w:jc w:val="center"/>
              <w:rPr>
                <w:b/>
                <w:bCs/>
              </w:rPr>
            </w:pPr>
            <w:r w:rsidRPr="748DF7FF">
              <w:rPr>
                <w:b/>
                <w:bCs/>
                <w:u w:val="single"/>
              </w:rPr>
              <w:t>Angles</w:t>
            </w:r>
            <w:r w:rsidRPr="748DF7FF">
              <w:rPr>
                <w:b/>
                <w:bCs/>
              </w:rPr>
              <w:t xml:space="preserve"> </w:t>
            </w:r>
          </w:p>
          <w:p w14:paraId="1055C267" w14:textId="54648B2F" w:rsidR="007577DC" w:rsidRPr="006D2F4E" w:rsidRDefault="07103FE2" w:rsidP="748DF7FF">
            <w:pPr>
              <w:pStyle w:val="ListParagraph"/>
              <w:numPr>
                <w:ilvl w:val="0"/>
                <w:numId w:val="3"/>
              </w:numPr>
              <w:rPr>
                <w:rFonts w:eastAsiaTheme="minorEastAsia"/>
                <w:b/>
                <w:bCs/>
              </w:rPr>
            </w:pPr>
            <w:r>
              <w:t>Complete the starter questions</w:t>
            </w:r>
          </w:p>
          <w:p w14:paraId="41C316C3" w14:textId="55EA9E93" w:rsidR="007577DC" w:rsidRPr="006D2F4E" w:rsidRDefault="07103FE2" w:rsidP="748DF7FF">
            <w:pPr>
              <w:pStyle w:val="ListParagraph"/>
              <w:numPr>
                <w:ilvl w:val="0"/>
                <w:numId w:val="3"/>
              </w:numPr>
              <w:rPr>
                <w:b/>
                <w:bCs/>
              </w:rPr>
            </w:pPr>
            <w:r>
              <w:t>Recap on the basic angle facts by reading the examples &amp; explanations</w:t>
            </w:r>
          </w:p>
          <w:p w14:paraId="32CD16D3" w14:textId="132738B2" w:rsidR="007577DC" w:rsidRPr="006D2F4E" w:rsidRDefault="07103FE2" w:rsidP="748DF7FF">
            <w:pPr>
              <w:pStyle w:val="ListParagraph"/>
              <w:numPr>
                <w:ilvl w:val="0"/>
                <w:numId w:val="3"/>
              </w:numPr>
              <w:rPr>
                <w:b/>
                <w:bCs/>
              </w:rPr>
            </w:pPr>
            <w:r>
              <w:t>Complete the ‘angles on a straight line’ questions</w:t>
            </w:r>
          </w:p>
          <w:p w14:paraId="0A22D88E" w14:textId="242A5672" w:rsidR="007577DC" w:rsidRPr="006D2F4E" w:rsidRDefault="07103FE2" w:rsidP="748DF7FF">
            <w:pPr>
              <w:pStyle w:val="ListParagraph"/>
              <w:numPr>
                <w:ilvl w:val="0"/>
                <w:numId w:val="3"/>
              </w:numPr>
              <w:rPr>
                <w:b/>
                <w:bCs/>
              </w:rPr>
            </w:pPr>
            <w:r>
              <w:t>Complete the ‘angles at a point’ questions</w:t>
            </w:r>
          </w:p>
          <w:p w14:paraId="4ECDE9C3" w14:textId="46378BED" w:rsidR="007577DC" w:rsidRPr="006D2F4E" w:rsidRDefault="07103FE2" w:rsidP="748DF7FF">
            <w:pPr>
              <w:pStyle w:val="ListParagraph"/>
              <w:numPr>
                <w:ilvl w:val="0"/>
                <w:numId w:val="3"/>
              </w:numPr>
              <w:rPr>
                <w:b/>
                <w:bCs/>
              </w:rPr>
            </w:pPr>
            <w:r>
              <w:t>Complete the ‘vertically opposite angles’ questions</w:t>
            </w:r>
          </w:p>
          <w:p w14:paraId="0D0B940D" w14:textId="7936537E" w:rsidR="007577DC" w:rsidRPr="006D2F4E" w:rsidRDefault="07103FE2" w:rsidP="748DF7FF">
            <w:pPr>
              <w:pStyle w:val="ListParagraph"/>
              <w:numPr>
                <w:ilvl w:val="0"/>
                <w:numId w:val="3"/>
              </w:numPr>
              <w:rPr>
                <w:b/>
                <w:bCs/>
              </w:rPr>
            </w:pPr>
            <w:r>
              <w:t>Complete the Learning Review questions</w:t>
            </w:r>
          </w:p>
        </w:tc>
      </w:tr>
      <w:tr w:rsidR="007577DC" w14:paraId="765DF05D" w14:textId="77777777" w:rsidTr="00D35AF3">
        <w:trPr>
          <w:trHeight w:val="432"/>
        </w:trPr>
        <w:tc>
          <w:tcPr>
            <w:tcW w:w="1270" w:type="dxa"/>
            <w:vMerge w:val="restart"/>
          </w:tcPr>
          <w:p w14:paraId="3E63FE78" w14:textId="77777777" w:rsidR="007577DC" w:rsidRPr="00FC159E" w:rsidRDefault="007577DC" w:rsidP="007577DC">
            <w:pPr>
              <w:jc w:val="center"/>
              <w:rPr>
                <w:b/>
              </w:rPr>
            </w:pPr>
            <w:r w:rsidRPr="00FC159E">
              <w:rPr>
                <w:b/>
              </w:rPr>
              <w:t>Science</w:t>
            </w:r>
          </w:p>
        </w:tc>
        <w:tc>
          <w:tcPr>
            <w:tcW w:w="3369" w:type="dxa"/>
            <w:shd w:val="clear" w:color="auto" w:fill="FFFF00"/>
          </w:tcPr>
          <w:p w14:paraId="191B872F" w14:textId="77777777" w:rsidR="007577DC" w:rsidRPr="006D2F4E" w:rsidRDefault="007577DC" w:rsidP="007577DC">
            <w:pPr>
              <w:jc w:val="center"/>
              <w:rPr>
                <w:b/>
                <w:highlight w:val="yellow"/>
              </w:rPr>
            </w:pPr>
            <w:r>
              <w:rPr>
                <w:b/>
                <w:highlight w:val="yellow"/>
              </w:rPr>
              <w:t>7A1</w:t>
            </w:r>
          </w:p>
        </w:tc>
        <w:tc>
          <w:tcPr>
            <w:tcW w:w="3520" w:type="dxa"/>
            <w:gridSpan w:val="2"/>
            <w:shd w:val="clear" w:color="auto" w:fill="FFFF00"/>
          </w:tcPr>
          <w:p w14:paraId="538DEAC2" w14:textId="77777777" w:rsidR="007577DC" w:rsidRPr="006D2F4E" w:rsidRDefault="007577DC" w:rsidP="007577DC">
            <w:pPr>
              <w:jc w:val="center"/>
              <w:rPr>
                <w:b/>
                <w:highlight w:val="yellow"/>
              </w:rPr>
            </w:pPr>
            <w:r>
              <w:rPr>
                <w:b/>
                <w:highlight w:val="yellow"/>
              </w:rPr>
              <w:t>7A2</w:t>
            </w:r>
          </w:p>
        </w:tc>
        <w:tc>
          <w:tcPr>
            <w:tcW w:w="4070" w:type="dxa"/>
            <w:shd w:val="clear" w:color="auto" w:fill="FFFF00"/>
          </w:tcPr>
          <w:p w14:paraId="14259DEE" w14:textId="77777777" w:rsidR="007577DC" w:rsidRPr="006D2F4E" w:rsidRDefault="007577DC" w:rsidP="007577DC">
            <w:pPr>
              <w:jc w:val="center"/>
              <w:rPr>
                <w:b/>
                <w:highlight w:val="yellow"/>
              </w:rPr>
            </w:pPr>
            <w:r>
              <w:rPr>
                <w:b/>
                <w:highlight w:val="yellow"/>
              </w:rPr>
              <w:t>7A3</w:t>
            </w:r>
          </w:p>
        </w:tc>
        <w:tc>
          <w:tcPr>
            <w:tcW w:w="3377" w:type="dxa"/>
            <w:shd w:val="clear" w:color="auto" w:fill="FFFF00"/>
          </w:tcPr>
          <w:p w14:paraId="5C19E12A" w14:textId="77777777" w:rsidR="007577DC" w:rsidRPr="006D2F4E" w:rsidRDefault="007577DC" w:rsidP="007577DC">
            <w:pPr>
              <w:jc w:val="center"/>
              <w:rPr>
                <w:b/>
                <w:highlight w:val="yellow"/>
              </w:rPr>
            </w:pPr>
            <w:r>
              <w:rPr>
                <w:b/>
                <w:highlight w:val="yellow"/>
              </w:rPr>
              <w:t>7B1</w:t>
            </w:r>
          </w:p>
        </w:tc>
        <w:tc>
          <w:tcPr>
            <w:tcW w:w="3377" w:type="dxa"/>
            <w:gridSpan w:val="2"/>
            <w:shd w:val="clear" w:color="auto" w:fill="FFFF00"/>
          </w:tcPr>
          <w:p w14:paraId="4A492159" w14:textId="77777777" w:rsidR="007577DC" w:rsidRPr="006D2F4E" w:rsidRDefault="007577DC" w:rsidP="007577DC">
            <w:pPr>
              <w:jc w:val="center"/>
              <w:rPr>
                <w:b/>
                <w:highlight w:val="yellow"/>
              </w:rPr>
            </w:pPr>
            <w:r>
              <w:rPr>
                <w:b/>
                <w:highlight w:val="yellow"/>
              </w:rPr>
              <w:t>7B2</w:t>
            </w:r>
          </w:p>
        </w:tc>
        <w:tc>
          <w:tcPr>
            <w:tcW w:w="3378" w:type="dxa"/>
            <w:shd w:val="clear" w:color="auto" w:fill="FFFF00"/>
          </w:tcPr>
          <w:p w14:paraId="0F5A244C" w14:textId="77777777" w:rsidR="007577DC" w:rsidRPr="006D2F4E" w:rsidRDefault="007577DC" w:rsidP="007577DC">
            <w:pPr>
              <w:jc w:val="center"/>
              <w:rPr>
                <w:b/>
                <w:highlight w:val="yellow"/>
              </w:rPr>
            </w:pPr>
            <w:r>
              <w:rPr>
                <w:b/>
                <w:highlight w:val="yellow"/>
              </w:rPr>
              <w:t>7B3</w:t>
            </w:r>
          </w:p>
        </w:tc>
      </w:tr>
      <w:tr w:rsidR="007577DC" w14:paraId="0E27B00A" w14:textId="77777777" w:rsidTr="00D35AF3">
        <w:trPr>
          <w:trHeight w:val="1838"/>
        </w:trPr>
        <w:tc>
          <w:tcPr>
            <w:tcW w:w="1270" w:type="dxa"/>
            <w:vMerge/>
          </w:tcPr>
          <w:p w14:paraId="60061E4C" w14:textId="77777777" w:rsidR="007577DC" w:rsidRPr="00FC159E" w:rsidRDefault="007577DC" w:rsidP="007577DC">
            <w:pPr>
              <w:jc w:val="center"/>
              <w:rPr>
                <w:b/>
              </w:rPr>
            </w:pPr>
          </w:p>
        </w:tc>
        <w:tc>
          <w:tcPr>
            <w:tcW w:w="3369" w:type="dxa"/>
            <w:shd w:val="clear" w:color="auto" w:fill="auto"/>
          </w:tcPr>
          <w:p w14:paraId="0F9C51C1" w14:textId="330527C5" w:rsidR="007577DC" w:rsidRPr="006D2F4E" w:rsidRDefault="191E47A2" w:rsidP="007577DC">
            <w:pPr>
              <w:jc w:val="center"/>
            </w:pPr>
            <w:r>
              <w:t>We will be continuing with the revision of topics covered this year. This week will be the topic 3’s.</w:t>
            </w:r>
          </w:p>
          <w:p w14:paraId="44EAFD9C" w14:textId="142666B4" w:rsidR="007577DC" w:rsidRPr="006D2F4E" w:rsidRDefault="191E47A2" w:rsidP="24645D45">
            <w:pPr>
              <w:jc w:val="center"/>
            </w:pPr>
            <w:r>
              <w:t>Work to be emailed by Monday.</w:t>
            </w:r>
          </w:p>
        </w:tc>
        <w:tc>
          <w:tcPr>
            <w:tcW w:w="3520" w:type="dxa"/>
            <w:gridSpan w:val="2"/>
            <w:shd w:val="clear" w:color="auto" w:fill="auto"/>
          </w:tcPr>
          <w:p w14:paraId="7394E687" w14:textId="7F25657E" w:rsidR="007577DC" w:rsidRPr="006D2F4E" w:rsidRDefault="077D0FA4" w:rsidP="007577DC">
            <w:pPr>
              <w:jc w:val="center"/>
            </w:pPr>
            <w:r>
              <w:t xml:space="preserve">We are continuing to recap previous topics, looking at unit 2 this week! </w:t>
            </w:r>
          </w:p>
          <w:p w14:paraId="4B94D5A5" w14:textId="1E73D68C" w:rsidR="007577DC" w:rsidRPr="006D2F4E" w:rsidRDefault="077D0FA4" w:rsidP="7395857E">
            <w:pPr>
              <w:jc w:val="center"/>
            </w:pPr>
            <w:r>
              <w:t>Details emailed on Monday.</w:t>
            </w:r>
          </w:p>
        </w:tc>
        <w:tc>
          <w:tcPr>
            <w:tcW w:w="4070" w:type="dxa"/>
            <w:shd w:val="clear" w:color="auto" w:fill="auto"/>
          </w:tcPr>
          <w:p w14:paraId="3DEEC669" w14:textId="2741F8F5" w:rsidR="007577DC" w:rsidRPr="006D2F4E" w:rsidRDefault="4E789C1B" w:rsidP="02CFE006">
            <w:pPr>
              <w:jc w:val="center"/>
            </w:pPr>
            <w:r>
              <w:t>Students will be completing 3 question based tasks on topics P3, C3 and B3 to review and consolidate learning for the year</w:t>
            </w:r>
            <w:r w:rsidR="3FAE95BF">
              <w:t>.</w:t>
            </w:r>
          </w:p>
        </w:tc>
        <w:tc>
          <w:tcPr>
            <w:tcW w:w="3377" w:type="dxa"/>
            <w:shd w:val="clear" w:color="auto" w:fill="auto"/>
          </w:tcPr>
          <w:p w14:paraId="3656B9AB" w14:textId="69677457" w:rsidR="007577DC" w:rsidRPr="006D2F4E" w:rsidRDefault="3E340707" w:rsidP="7C8CCF75">
            <w:pPr>
              <w:rPr>
                <w:b/>
                <w:bCs/>
                <w:highlight w:val="yellow"/>
              </w:rPr>
            </w:pPr>
            <w:r>
              <w:t>Complete the Educake ‘Revision of B3, C3, P3’.</w:t>
            </w:r>
          </w:p>
        </w:tc>
        <w:tc>
          <w:tcPr>
            <w:tcW w:w="3377" w:type="dxa"/>
            <w:gridSpan w:val="2"/>
            <w:shd w:val="clear" w:color="auto" w:fill="auto"/>
          </w:tcPr>
          <w:p w14:paraId="3C9771C5" w14:textId="7F25657E" w:rsidR="007577DC" w:rsidRPr="006D2F4E" w:rsidRDefault="00E6F80B" w:rsidP="007577DC">
            <w:pPr>
              <w:jc w:val="center"/>
            </w:pPr>
            <w:r>
              <w:t xml:space="preserve">We are continuing to recap previous topics, looking at unit 2 this week! </w:t>
            </w:r>
          </w:p>
          <w:p w14:paraId="3EC382CC" w14:textId="1E73D68C" w:rsidR="007577DC" w:rsidRPr="006D2F4E" w:rsidRDefault="00E6F80B" w:rsidP="7395857E">
            <w:pPr>
              <w:jc w:val="center"/>
            </w:pPr>
            <w:r>
              <w:t>Details emailed on Monday.</w:t>
            </w:r>
          </w:p>
          <w:p w14:paraId="45FB0818" w14:textId="14968E28" w:rsidR="007577DC" w:rsidRPr="006D2F4E" w:rsidRDefault="007577DC" w:rsidP="7395857E">
            <w:pPr>
              <w:jc w:val="center"/>
              <w:rPr>
                <w:b/>
                <w:bCs/>
                <w:highlight w:val="yellow"/>
              </w:rPr>
            </w:pPr>
          </w:p>
        </w:tc>
        <w:tc>
          <w:tcPr>
            <w:tcW w:w="3378" w:type="dxa"/>
            <w:shd w:val="clear" w:color="auto" w:fill="auto"/>
          </w:tcPr>
          <w:p w14:paraId="049F31CB" w14:textId="72AE1395" w:rsidR="007577DC" w:rsidRPr="007137F9" w:rsidRDefault="00202039" w:rsidP="00202039">
            <w:pPr>
              <w:rPr>
                <w:bCs/>
              </w:rPr>
            </w:pPr>
            <w:r w:rsidRPr="007137F9">
              <w:rPr>
                <w:bCs/>
              </w:rPr>
              <w:t xml:space="preserve">Complete the ‘topics B3, C3 and P3’ on Educake. </w:t>
            </w:r>
          </w:p>
        </w:tc>
      </w:tr>
      <w:tr w:rsidR="007577DC" w14:paraId="58B6650B" w14:textId="77777777" w:rsidTr="00D35AF3">
        <w:trPr>
          <w:trHeight w:val="396"/>
        </w:trPr>
        <w:tc>
          <w:tcPr>
            <w:tcW w:w="1270" w:type="dxa"/>
            <w:vMerge w:val="restart"/>
          </w:tcPr>
          <w:p w14:paraId="56EC3E7D" w14:textId="77777777" w:rsidR="007577DC" w:rsidRPr="00FC159E" w:rsidRDefault="007577DC" w:rsidP="007577DC">
            <w:pPr>
              <w:jc w:val="center"/>
              <w:rPr>
                <w:b/>
              </w:rPr>
            </w:pPr>
            <w:r w:rsidRPr="00FC159E">
              <w:rPr>
                <w:b/>
              </w:rPr>
              <w:t>Technology</w:t>
            </w:r>
          </w:p>
        </w:tc>
        <w:tc>
          <w:tcPr>
            <w:tcW w:w="5079" w:type="dxa"/>
            <w:gridSpan w:val="2"/>
            <w:shd w:val="clear" w:color="auto" w:fill="FFFF00"/>
          </w:tcPr>
          <w:p w14:paraId="0E587BED" w14:textId="77777777" w:rsidR="007577DC" w:rsidRPr="00FC159E" w:rsidRDefault="007577DC" w:rsidP="007577DC">
            <w:pPr>
              <w:jc w:val="center"/>
              <w:rPr>
                <w:b/>
              </w:rPr>
            </w:pPr>
            <w:r>
              <w:rPr>
                <w:b/>
              </w:rPr>
              <w:t>Graphics</w:t>
            </w:r>
          </w:p>
        </w:tc>
        <w:tc>
          <w:tcPr>
            <w:tcW w:w="5880" w:type="dxa"/>
            <w:gridSpan w:val="2"/>
            <w:shd w:val="clear" w:color="auto" w:fill="FFFF00"/>
          </w:tcPr>
          <w:p w14:paraId="57549617" w14:textId="77777777" w:rsidR="007577DC" w:rsidRPr="00FC159E" w:rsidRDefault="007577DC" w:rsidP="007577DC">
            <w:pPr>
              <w:jc w:val="center"/>
              <w:rPr>
                <w:b/>
              </w:rPr>
            </w:pPr>
            <w:r>
              <w:rPr>
                <w:b/>
              </w:rPr>
              <w:t>Resistant Materials</w:t>
            </w:r>
          </w:p>
        </w:tc>
        <w:tc>
          <w:tcPr>
            <w:tcW w:w="5092" w:type="dxa"/>
            <w:gridSpan w:val="2"/>
            <w:shd w:val="clear" w:color="auto" w:fill="FFFF00"/>
          </w:tcPr>
          <w:p w14:paraId="72A49E43" w14:textId="77777777" w:rsidR="007577DC" w:rsidRPr="00FC159E" w:rsidRDefault="007577DC" w:rsidP="007577DC">
            <w:pPr>
              <w:jc w:val="center"/>
              <w:rPr>
                <w:b/>
              </w:rPr>
            </w:pPr>
            <w:r>
              <w:rPr>
                <w:b/>
              </w:rPr>
              <w:t>Textiles</w:t>
            </w:r>
          </w:p>
        </w:tc>
        <w:tc>
          <w:tcPr>
            <w:tcW w:w="5040" w:type="dxa"/>
            <w:gridSpan w:val="2"/>
            <w:shd w:val="clear" w:color="auto" w:fill="FFFF00"/>
          </w:tcPr>
          <w:p w14:paraId="6E454A60" w14:textId="77777777" w:rsidR="007577DC" w:rsidRPr="00FC159E" w:rsidRDefault="007577DC" w:rsidP="007577DC">
            <w:pPr>
              <w:jc w:val="center"/>
              <w:rPr>
                <w:b/>
              </w:rPr>
            </w:pPr>
            <w:r>
              <w:rPr>
                <w:b/>
              </w:rPr>
              <w:t>Food Technology</w:t>
            </w:r>
          </w:p>
        </w:tc>
      </w:tr>
      <w:tr w:rsidR="007577DC" w14:paraId="53128261" w14:textId="77777777" w:rsidTr="00D35AF3">
        <w:trPr>
          <w:trHeight w:val="1373"/>
        </w:trPr>
        <w:tc>
          <w:tcPr>
            <w:tcW w:w="1270" w:type="dxa"/>
            <w:vMerge/>
          </w:tcPr>
          <w:p w14:paraId="62486C05" w14:textId="77777777" w:rsidR="007577DC" w:rsidRPr="00FC159E" w:rsidRDefault="007577DC" w:rsidP="007577DC">
            <w:pPr>
              <w:jc w:val="center"/>
              <w:rPr>
                <w:b/>
              </w:rPr>
            </w:pPr>
          </w:p>
        </w:tc>
        <w:tc>
          <w:tcPr>
            <w:tcW w:w="5079" w:type="dxa"/>
            <w:gridSpan w:val="2"/>
            <w:shd w:val="clear" w:color="auto" w:fill="FFFFFF" w:themeFill="background1"/>
          </w:tcPr>
          <w:p w14:paraId="4E857355" w14:textId="0F523E1C" w:rsidR="007577DC" w:rsidRPr="00FC159E" w:rsidRDefault="4E84C9F1" w:rsidP="1FE3FC53">
            <w:pPr>
              <w:jc w:val="center"/>
              <w:rPr>
                <w:b/>
                <w:bCs/>
              </w:rPr>
            </w:pPr>
            <w:r w:rsidRPr="1FE3FC53">
              <w:rPr>
                <w:b/>
                <w:bCs/>
              </w:rPr>
              <w:t>Step-by-Step.</w:t>
            </w:r>
          </w:p>
          <w:p w14:paraId="347E1B81" w14:textId="7E787BD3" w:rsidR="007577DC" w:rsidRPr="00FC159E" w:rsidRDefault="4E84C9F1" w:rsidP="1FE3FC53">
            <w:pPr>
              <w:jc w:val="center"/>
              <w:rPr>
                <w:b/>
                <w:bCs/>
              </w:rPr>
            </w:pPr>
            <w:r w:rsidRPr="1FE3FC53">
              <w:rPr>
                <w:b/>
                <w:bCs/>
              </w:rPr>
              <w:t>If you haven’t assembled your pop-up card then I’d like you to have a go at that this week.</w:t>
            </w:r>
            <w:r w:rsidR="78846AE1" w:rsidRPr="1FE3FC53">
              <w:rPr>
                <w:b/>
                <w:bCs/>
              </w:rPr>
              <w:t xml:space="preserve"> Contact Mr Cassidy if you are not sure how to do this.</w:t>
            </w:r>
            <w:r w:rsidRPr="1FE3FC53">
              <w:rPr>
                <w:b/>
                <w:bCs/>
              </w:rPr>
              <w:t xml:space="preserve"> </w:t>
            </w:r>
          </w:p>
          <w:p w14:paraId="5523218E" w14:textId="0529E088" w:rsidR="007577DC" w:rsidRPr="00FC159E" w:rsidRDefault="007577DC" w:rsidP="1FE3FC53">
            <w:pPr>
              <w:rPr>
                <w:b/>
                <w:bCs/>
              </w:rPr>
            </w:pPr>
          </w:p>
          <w:p w14:paraId="127A9351" w14:textId="29123C87" w:rsidR="007577DC" w:rsidRPr="00FC159E" w:rsidRDefault="4E84C9F1" w:rsidP="1FE3FC53">
            <w:r>
              <w:t>In addition to this</w:t>
            </w:r>
            <w:r w:rsidR="141D63A2">
              <w:t xml:space="preserve"> I would like you to make a step-by-step guide showing how to do it. There are some </w:t>
            </w:r>
            <w:r w:rsidR="141D63A2" w:rsidRPr="1FE3FC53">
              <w:rPr>
                <w:u w:val="single"/>
              </w:rPr>
              <w:t>different ways you might do this.</w:t>
            </w:r>
          </w:p>
          <w:p w14:paraId="66DF48E3" w14:textId="1AB852B8" w:rsidR="007577DC" w:rsidRPr="00FC159E" w:rsidRDefault="141D63A2" w:rsidP="1FE3FC53">
            <w:r w:rsidRPr="1FE3FC53">
              <w:rPr>
                <w:u w:val="single"/>
              </w:rPr>
              <w:t>1)</w:t>
            </w:r>
            <w:r>
              <w:t xml:space="preserve"> Take photographs of your project as you make it and upload these to the</w:t>
            </w:r>
            <w:r w:rsidR="50C74D02">
              <w:t xml:space="preserve"> boxes on the</w:t>
            </w:r>
            <w:r>
              <w:t xml:space="preserve"> worksheet to demonstrate each stage of the </w:t>
            </w:r>
            <w:r w:rsidR="0165AE19">
              <w:t>making.</w:t>
            </w:r>
            <w:r w:rsidR="057761DA">
              <w:t xml:space="preserve"> Type </w:t>
            </w:r>
            <w:r w:rsidR="057761DA">
              <w:lastRenderedPageBreak/>
              <w:t>comments to say which arts you found difficult and why.</w:t>
            </w:r>
          </w:p>
          <w:p w14:paraId="1380498F" w14:textId="0C11671D" w:rsidR="007577DC" w:rsidRPr="00FC159E" w:rsidRDefault="0165AE19" w:rsidP="1FE3FC53">
            <w:r w:rsidRPr="1FE3FC53">
              <w:rPr>
                <w:u w:val="single"/>
              </w:rPr>
              <w:t>2)</w:t>
            </w:r>
            <w:r>
              <w:t xml:space="preserve"> </w:t>
            </w:r>
            <w:r w:rsidR="7692217D">
              <w:t>Y</w:t>
            </w:r>
            <w:r>
              <w:t>ou could make drawings and then photograph them as above</w:t>
            </w:r>
            <w:r w:rsidR="141D63A2">
              <w:t xml:space="preserve"> </w:t>
            </w:r>
            <w:r w:rsidR="11F2CE84">
              <w:t>and type your comments.</w:t>
            </w:r>
          </w:p>
          <w:p w14:paraId="4101652C" w14:textId="355AD836" w:rsidR="007577DC" w:rsidRPr="00FC159E" w:rsidRDefault="11F2CE84" w:rsidP="1FE3FC53">
            <w:r w:rsidRPr="1FE3FC53">
              <w:rPr>
                <w:u w:val="single"/>
              </w:rPr>
              <w:t>3)</w:t>
            </w:r>
            <w:r>
              <w:t xml:space="preserve"> You could print off the worksheet and fill it in by hand using drawings and written comments to describe how you made your card.</w:t>
            </w:r>
          </w:p>
        </w:tc>
        <w:tc>
          <w:tcPr>
            <w:tcW w:w="5880" w:type="dxa"/>
            <w:gridSpan w:val="2"/>
            <w:shd w:val="clear" w:color="auto" w:fill="FFFFFF" w:themeFill="background1"/>
          </w:tcPr>
          <w:p w14:paraId="42B380E6" w14:textId="657195F4" w:rsidR="007577DC" w:rsidRPr="00FC159E" w:rsidRDefault="2C3E1E9E" w:rsidP="08BE4D1D">
            <w:pPr>
              <w:jc w:val="center"/>
              <w:rPr>
                <w:rFonts w:ascii="Calibri" w:eastAsia="Calibri" w:hAnsi="Calibri" w:cs="Calibri"/>
                <w:b/>
                <w:bCs/>
              </w:rPr>
            </w:pPr>
            <w:r w:rsidRPr="08BE4D1D">
              <w:rPr>
                <w:rFonts w:ascii="Calibri" w:eastAsia="Calibri" w:hAnsi="Calibri" w:cs="Calibri"/>
                <w:b/>
                <w:bCs/>
              </w:rPr>
              <w:lastRenderedPageBreak/>
              <w:t>Environmental Issues</w:t>
            </w:r>
          </w:p>
          <w:p w14:paraId="64E087C2" w14:textId="6CBFA270" w:rsidR="007577DC" w:rsidRPr="00FC159E" w:rsidRDefault="007577DC" w:rsidP="08BE4D1D">
            <w:pPr>
              <w:rPr>
                <w:rFonts w:ascii="Calibri" w:eastAsia="Calibri" w:hAnsi="Calibri" w:cs="Calibri"/>
                <w:sz w:val="20"/>
                <w:szCs w:val="20"/>
              </w:rPr>
            </w:pPr>
          </w:p>
          <w:p w14:paraId="546EE276" w14:textId="1BD02A72" w:rsidR="007577DC" w:rsidRPr="00FC159E" w:rsidRDefault="2C3E1E9E" w:rsidP="08BE4D1D">
            <w:r w:rsidRPr="08BE4D1D">
              <w:rPr>
                <w:rFonts w:ascii="Calibri" w:eastAsia="Calibri" w:hAnsi="Calibri" w:cs="Calibri"/>
                <w:sz w:val="20"/>
                <w:szCs w:val="20"/>
              </w:rPr>
              <w:t>1) Using Doddle Learn please watch the interactive powerpoint Environment and Sustainability 1 that has been assigned to your classes.</w:t>
            </w:r>
          </w:p>
          <w:p w14:paraId="10CC8B0E" w14:textId="47544FB6" w:rsidR="007577DC" w:rsidRPr="00FC159E" w:rsidRDefault="2C3E1E9E" w:rsidP="08BE4D1D">
            <w:r w:rsidRPr="08BE4D1D">
              <w:rPr>
                <w:rFonts w:ascii="Calibri" w:eastAsia="Calibri" w:hAnsi="Calibri" w:cs="Calibri"/>
                <w:sz w:val="20"/>
                <w:szCs w:val="20"/>
              </w:rPr>
              <w:t>2) Watch the two short video clips on the internet:</w:t>
            </w:r>
          </w:p>
          <w:p w14:paraId="7E52ABA1" w14:textId="2A985118" w:rsidR="007577DC" w:rsidRPr="00FC159E" w:rsidRDefault="00D35AF3" w:rsidP="08BE4D1D">
            <w:hyperlink r:id="rId15">
              <w:r w:rsidR="2C3E1E9E" w:rsidRPr="08BE4D1D">
                <w:rPr>
                  <w:rStyle w:val="Hyperlink"/>
                  <w:rFonts w:ascii="Calibri" w:eastAsia="Calibri" w:hAnsi="Calibri" w:cs="Calibri"/>
                  <w:color w:val="0000FF"/>
                </w:rPr>
                <w:t>https://www.youtube.com/watch?v=6R8YObQbE88</w:t>
              </w:r>
            </w:hyperlink>
          </w:p>
          <w:p w14:paraId="5C781367" w14:textId="3DAD88BF" w:rsidR="007577DC" w:rsidRPr="00FC159E" w:rsidRDefault="00D35AF3" w:rsidP="08BE4D1D">
            <w:hyperlink r:id="rId16">
              <w:r w:rsidR="2C3E1E9E" w:rsidRPr="08BE4D1D">
                <w:rPr>
                  <w:rStyle w:val="Hyperlink"/>
                  <w:rFonts w:ascii="Calibri" w:eastAsia="Calibri" w:hAnsi="Calibri" w:cs="Calibri"/>
                  <w:color w:val="0000FF"/>
                </w:rPr>
                <w:t>https://www.youtube.com/watch?v=B5NiTN0chj0&amp;safe=active</w:t>
              </w:r>
            </w:hyperlink>
          </w:p>
          <w:p w14:paraId="53687BF1" w14:textId="2B41AE07" w:rsidR="007577DC" w:rsidRPr="00FC159E" w:rsidRDefault="2C3E1E9E" w:rsidP="08BE4D1D">
            <w:r w:rsidRPr="7C8CCF75">
              <w:rPr>
                <w:rFonts w:ascii="Calibri" w:eastAsia="Calibri" w:hAnsi="Calibri" w:cs="Calibri"/>
              </w:rPr>
              <w:t xml:space="preserve">3) For the challenge mentioned in the powerpoint rather than your classroom, design a recycling station for use at home – I </w:t>
            </w:r>
            <w:r w:rsidRPr="7C8CCF75">
              <w:rPr>
                <w:rFonts w:ascii="Calibri" w:eastAsia="Calibri" w:hAnsi="Calibri" w:cs="Calibri"/>
              </w:rPr>
              <w:lastRenderedPageBreak/>
              <w:t>know we could us</w:t>
            </w:r>
            <w:r w:rsidR="6BAE3E8A" w:rsidRPr="7C8CCF75">
              <w:rPr>
                <w:rFonts w:ascii="Calibri" w:eastAsia="Calibri" w:hAnsi="Calibri" w:cs="Calibri"/>
              </w:rPr>
              <w:t>e</w:t>
            </w:r>
            <w:r w:rsidRPr="7C8CCF75">
              <w:rPr>
                <w:rFonts w:ascii="Calibri" w:eastAsia="Calibri" w:hAnsi="Calibri" w:cs="Calibri"/>
              </w:rPr>
              <w:t xml:space="preserve"> one in our house! Draw your designs on paper or using the computer.</w:t>
            </w:r>
          </w:p>
          <w:p w14:paraId="6C7F7E29" w14:textId="1A0134CF" w:rsidR="007577DC" w:rsidRPr="00FC159E" w:rsidRDefault="2C3E1E9E" w:rsidP="08BE4D1D">
            <w:r w:rsidRPr="08BE4D1D">
              <w:rPr>
                <w:rFonts w:ascii="Calibri" w:eastAsia="Calibri" w:hAnsi="Calibri" w:cs="Calibri"/>
              </w:rPr>
              <w:t>4) The powerpoint suggests you read further into environmental issues such as: Greenhouse effect; Greenhouse gasses; Melting of the polar Ice caps and Global warning. Use the internet and talk to people to find out more about these issues which will undoubtedly have a huge impact during your lifetime.</w:t>
            </w:r>
          </w:p>
          <w:p w14:paraId="4B99056E" w14:textId="7115BE3E" w:rsidR="007577DC" w:rsidRPr="00FC159E" w:rsidRDefault="007577DC" w:rsidP="08BE4D1D">
            <w:pPr>
              <w:rPr>
                <w:b/>
                <w:bCs/>
              </w:rPr>
            </w:pPr>
          </w:p>
        </w:tc>
        <w:tc>
          <w:tcPr>
            <w:tcW w:w="5092" w:type="dxa"/>
            <w:gridSpan w:val="2"/>
            <w:shd w:val="clear" w:color="auto" w:fill="FFFFFF" w:themeFill="background1"/>
          </w:tcPr>
          <w:p w14:paraId="54B28A25" w14:textId="2B273962" w:rsidR="007577DC" w:rsidRPr="00FC159E" w:rsidRDefault="15DCA752" w:rsidP="7550016D">
            <w:pPr>
              <w:spacing w:line="259" w:lineRule="auto"/>
              <w:rPr>
                <w:rFonts w:ascii="Calibri" w:eastAsia="Calibri" w:hAnsi="Calibri" w:cs="Calibri"/>
              </w:rPr>
            </w:pPr>
            <w:r w:rsidRPr="7550016D">
              <w:rPr>
                <w:rFonts w:ascii="Calibri" w:eastAsia="Calibri" w:hAnsi="Calibri" w:cs="Calibri"/>
                <w:b/>
                <w:bCs/>
              </w:rPr>
              <w:lastRenderedPageBreak/>
              <w:t xml:space="preserve">This week I would like you to focus on DESIGNING for the textiles industry and the stages within the design process. </w:t>
            </w:r>
          </w:p>
          <w:p w14:paraId="2A0F4596" w14:textId="55CC69C2" w:rsidR="007577DC" w:rsidRPr="00FC159E" w:rsidRDefault="007577DC" w:rsidP="7550016D">
            <w:pPr>
              <w:spacing w:line="259" w:lineRule="auto"/>
              <w:rPr>
                <w:rFonts w:ascii="Calibri" w:eastAsia="Calibri" w:hAnsi="Calibri" w:cs="Calibri"/>
                <w:lang w:val="en-US"/>
              </w:rPr>
            </w:pPr>
          </w:p>
          <w:p w14:paraId="117AC67D" w14:textId="1435E821" w:rsidR="007577DC" w:rsidRPr="00FC159E" w:rsidRDefault="15DCA752" w:rsidP="7550016D">
            <w:pPr>
              <w:spacing w:line="259" w:lineRule="auto"/>
              <w:rPr>
                <w:rFonts w:ascii="Calibri" w:eastAsia="Calibri" w:hAnsi="Calibri" w:cs="Calibri"/>
                <w:lang w:val="en-US"/>
              </w:rPr>
            </w:pPr>
            <w:r w:rsidRPr="7550016D">
              <w:rPr>
                <w:rFonts w:ascii="Calibri" w:eastAsia="Calibri" w:hAnsi="Calibri" w:cs="Calibri"/>
                <w:b/>
                <w:bCs/>
              </w:rPr>
              <w:t>Work thorough the presentations and interactive tasks on Doddle all focussed upon designing. The work will go live on Monday 6</w:t>
            </w:r>
            <w:r w:rsidRPr="7550016D">
              <w:rPr>
                <w:rFonts w:ascii="Calibri" w:eastAsia="Calibri" w:hAnsi="Calibri" w:cs="Calibri"/>
                <w:b/>
                <w:bCs/>
                <w:vertAlign w:val="superscript"/>
              </w:rPr>
              <w:t>th</w:t>
            </w:r>
            <w:r w:rsidRPr="7550016D">
              <w:rPr>
                <w:rFonts w:ascii="Calibri" w:eastAsia="Calibri" w:hAnsi="Calibri" w:cs="Calibri"/>
                <w:b/>
                <w:bCs/>
              </w:rPr>
              <w:t xml:space="preserve"> July and is due by Monday 13</w:t>
            </w:r>
            <w:r w:rsidRPr="7550016D">
              <w:rPr>
                <w:rFonts w:ascii="Calibri" w:eastAsia="Calibri" w:hAnsi="Calibri" w:cs="Calibri"/>
                <w:b/>
                <w:bCs/>
                <w:vertAlign w:val="superscript"/>
              </w:rPr>
              <w:t>th</w:t>
            </w:r>
            <w:r w:rsidRPr="7550016D">
              <w:rPr>
                <w:rFonts w:ascii="Calibri" w:eastAsia="Calibri" w:hAnsi="Calibri" w:cs="Calibri"/>
                <w:b/>
                <w:bCs/>
              </w:rPr>
              <w:t xml:space="preserve"> July.</w:t>
            </w:r>
          </w:p>
          <w:p w14:paraId="1299C43A" w14:textId="405DC343" w:rsidR="007577DC" w:rsidRPr="00FC159E" w:rsidRDefault="007577DC" w:rsidP="7550016D">
            <w:pPr>
              <w:jc w:val="center"/>
              <w:rPr>
                <w:b/>
                <w:bCs/>
              </w:rPr>
            </w:pPr>
          </w:p>
        </w:tc>
        <w:tc>
          <w:tcPr>
            <w:tcW w:w="5040" w:type="dxa"/>
            <w:gridSpan w:val="2"/>
            <w:shd w:val="clear" w:color="auto" w:fill="FFFFFF" w:themeFill="background1"/>
          </w:tcPr>
          <w:p w14:paraId="5BCB1E76" w14:textId="6BB59309" w:rsidR="007577DC" w:rsidRPr="00FC159E" w:rsidRDefault="28A234F9" w:rsidP="089AD43E">
            <w:pPr>
              <w:spacing w:line="259" w:lineRule="auto"/>
              <w:jc w:val="center"/>
              <w:rPr>
                <w:rFonts w:ascii="Calibri" w:eastAsia="Calibri" w:hAnsi="Calibri" w:cs="Calibri"/>
              </w:rPr>
            </w:pPr>
            <w:r w:rsidRPr="089AD43E">
              <w:rPr>
                <w:rFonts w:ascii="Calibri" w:eastAsia="Calibri" w:hAnsi="Calibri" w:cs="Calibri"/>
                <w:b/>
                <w:bCs/>
              </w:rPr>
              <w:t>Vitamins fat soluble.</w:t>
            </w:r>
          </w:p>
          <w:p w14:paraId="6C7D0225" w14:textId="76C09F15" w:rsidR="007577DC" w:rsidRPr="00FC159E" w:rsidRDefault="28A234F9" w:rsidP="089AD43E">
            <w:pPr>
              <w:spacing w:line="259" w:lineRule="auto"/>
              <w:jc w:val="center"/>
              <w:rPr>
                <w:rFonts w:ascii="Calibri" w:eastAsia="Calibri" w:hAnsi="Calibri" w:cs="Calibri"/>
              </w:rPr>
            </w:pPr>
            <w:r w:rsidRPr="089AD43E">
              <w:rPr>
                <w:rFonts w:ascii="Calibri" w:eastAsia="Calibri" w:hAnsi="Calibri" w:cs="Calibri"/>
                <w:b/>
                <w:bCs/>
              </w:rPr>
              <w:t>Produce a one-page profile on the following fat-soluble vitamins.</w:t>
            </w:r>
          </w:p>
          <w:p w14:paraId="500DE147" w14:textId="7B8BCD13" w:rsidR="007577DC" w:rsidRPr="00FC159E" w:rsidRDefault="28A234F9" w:rsidP="089AD43E">
            <w:pPr>
              <w:spacing w:line="259" w:lineRule="auto"/>
              <w:jc w:val="center"/>
              <w:rPr>
                <w:rFonts w:ascii="Calibri" w:eastAsia="Calibri" w:hAnsi="Calibri" w:cs="Calibri"/>
              </w:rPr>
            </w:pPr>
            <w:r w:rsidRPr="089AD43E">
              <w:rPr>
                <w:rFonts w:ascii="Calibri" w:eastAsia="Calibri" w:hAnsi="Calibri" w:cs="Calibri"/>
                <w:b/>
                <w:bCs/>
              </w:rPr>
              <w:t>Vitamin A, D, E and K.</w:t>
            </w:r>
          </w:p>
          <w:p w14:paraId="32C8A279" w14:textId="41813CED" w:rsidR="007577DC" w:rsidRPr="00FC159E" w:rsidRDefault="28A234F9" w:rsidP="089AD43E">
            <w:pPr>
              <w:spacing w:line="259" w:lineRule="auto"/>
              <w:jc w:val="center"/>
              <w:rPr>
                <w:rFonts w:ascii="Calibri" w:eastAsia="Calibri" w:hAnsi="Calibri" w:cs="Calibri"/>
              </w:rPr>
            </w:pPr>
            <w:r w:rsidRPr="089AD43E">
              <w:rPr>
                <w:rFonts w:ascii="Calibri" w:eastAsia="Calibri" w:hAnsi="Calibri" w:cs="Calibri"/>
                <w:b/>
                <w:bCs/>
              </w:rPr>
              <w:t>Why do we need these vitamins?  What foods are they found in?  How much do we need of each per day? What happens if we have too much of each vitamin?  What happens if we are deficient of these vitamins?</w:t>
            </w:r>
          </w:p>
          <w:p w14:paraId="793FCC2A" w14:textId="4D77676C" w:rsidR="007577DC" w:rsidRPr="00FC159E" w:rsidRDefault="28A234F9" w:rsidP="089AD43E">
            <w:pPr>
              <w:spacing w:line="259" w:lineRule="auto"/>
              <w:jc w:val="center"/>
              <w:rPr>
                <w:rFonts w:ascii="Calibri" w:eastAsia="Calibri" w:hAnsi="Calibri" w:cs="Calibri"/>
              </w:rPr>
            </w:pPr>
            <w:r w:rsidRPr="089AD43E">
              <w:rPr>
                <w:rFonts w:ascii="Calibri" w:eastAsia="Calibri" w:hAnsi="Calibri" w:cs="Calibri"/>
                <w:b/>
                <w:bCs/>
              </w:rPr>
              <w:t>You can add pictures to make your work interesting.</w:t>
            </w:r>
          </w:p>
          <w:p w14:paraId="5CEBC328" w14:textId="4B31886C" w:rsidR="007577DC" w:rsidRPr="00FC159E" w:rsidRDefault="28A234F9" w:rsidP="089AD43E">
            <w:pPr>
              <w:spacing w:line="259" w:lineRule="auto"/>
              <w:jc w:val="center"/>
              <w:rPr>
                <w:rFonts w:ascii="Calibri" w:eastAsia="Calibri" w:hAnsi="Calibri" w:cs="Calibri"/>
              </w:rPr>
            </w:pPr>
            <w:r w:rsidRPr="089AD43E">
              <w:rPr>
                <w:rFonts w:ascii="Calibri" w:eastAsia="Calibri" w:hAnsi="Calibri" w:cs="Calibri"/>
                <w:b/>
                <w:bCs/>
              </w:rPr>
              <w:lastRenderedPageBreak/>
              <w:t>Please send your work to my school email address.</w:t>
            </w:r>
          </w:p>
          <w:p w14:paraId="4DDBEF00" w14:textId="30C7C892" w:rsidR="007577DC" w:rsidRPr="00FC159E" w:rsidRDefault="007577DC" w:rsidP="089AD43E">
            <w:pPr>
              <w:jc w:val="center"/>
              <w:rPr>
                <w:b/>
                <w:bCs/>
              </w:rPr>
            </w:pPr>
          </w:p>
        </w:tc>
      </w:tr>
      <w:tr w:rsidR="007577DC" w14:paraId="03D418A6" w14:textId="77777777" w:rsidTr="00D35AF3">
        <w:trPr>
          <w:trHeight w:val="1946"/>
        </w:trPr>
        <w:tc>
          <w:tcPr>
            <w:tcW w:w="1270" w:type="dxa"/>
          </w:tcPr>
          <w:p w14:paraId="43C0B325" w14:textId="77777777" w:rsidR="007577DC" w:rsidRPr="00FC159E" w:rsidRDefault="007577DC" w:rsidP="007577DC">
            <w:pPr>
              <w:jc w:val="center"/>
              <w:rPr>
                <w:b/>
              </w:rPr>
            </w:pPr>
            <w:r w:rsidRPr="00FC159E">
              <w:rPr>
                <w:b/>
              </w:rPr>
              <w:lastRenderedPageBreak/>
              <w:t>OM</w:t>
            </w:r>
          </w:p>
        </w:tc>
        <w:tc>
          <w:tcPr>
            <w:tcW w:w="21091" w:type="dxa"/>
            <w:gridSpan w:val="8"/>
            <w:shd w:val="clear" w:color="auto" w:fill="auto"/>
          </w:tcPr>
          <w:p w14:paraId="3461D779" w14:textId="5E23417C" w:rsidR="007577DC" w:rsidRPr="00FC159E" w:rsidRDefault="19659513" w:rsidP="7DA2EEB0">
            <w:pPr>
              <w:jc w:val="center"/>
              <w:rPr>
                <w:b/>
                <w:bCs/>
              </w:rPr>
            </w:pPr>
            <w:r w:rsidRPr="7DA2EEB0">
              <w:rPr>
                <w:b/>
                <w:bCs/>
              </w:rPr>
              <w:t>This week you should continue to think about eco tourism and work through the final booklet ‘Green travellers booklet 3’. This will be emailed to you by your O</w:t>
            </w:r>
            <w:r w:rsidR="1558EE50" w:rsidRPr="7DA2EEB0">
              <w:rPr>
                <w:b/>
                <w:bCs/>
              </w:rPr>
              <w:t>M teacher and saved on Teams.</w:t>
            </w:r>
          </w:p>
        </w:tc>
      </w:tr>
      <w:tr w:rsidR="007577DC" w14:paraId="4EA36025" w14:textId="77777777" w:rsidTr="00D35AF3">
        <w:trPr>
          <w:trHeight w:val="1846"/>
        </w:trPr>
        <w:tc>
          <w:tcPr>
            <w:tcW w:w="1270" w:type="dxa"/>
          </w:tcPr>
          <w:p w14:paraId="71A2F8BB" w14:textId="77777777" w:rsidR="007577DC" w:rsidRPr="00FC159E" w:rsidRDefault="007577DC" w:rsidP="007577DC">
            <w:pPr>
              <w:jc w:val="center"/>
              <w:rPr>
                <w:b/>
              </w:rPr>
            </w:pPr>
            <w:r w:rsidRPr="00FC159E">
              <w:rPr>
                <w:b/>
              </w:rPr>
              <w:t>PE</w:t>
            </w:r>
          </w:p>
        </w:tc>
        <w:tc>
          <w:tcPr>
            <w:tcW w:w="21091" w:type="dxa"/>
            <w:gridSpan w:val="8"/>
            <w:shd w:val="clear" w:color="auto" w:fill="auto"/>
          </w:tcPr>
          <w:p w14:paraId="0A78CBE6" w14:textId="20CE147E" w:rsidR="007577DC" w:rsidRPr="00FC159E" w:rsidRDefault="7CEB4AF2" w:rsidP="51FFE069">
            <w:pPr>
              <w:jc w:val="center"/>
              <w:rPr>
                <w:b/>
                <w:bCs/>
              </w:rPr>
            </w:pPr>
            <w:r w:rsidRPr="51FFE069">
              <w:rPr>
                <w:b/>
                <w:bCs/>
              </w:rPr>
              <w:t>EXPLORE – In rounders, the bowler is important in any team. Find a ball or an alternative. You will also need a hoop or piece of paper.</w:t>
            </w:r>
            <w:r w:rsidR="2965E0A9" w:rsidRPr="51FFE069">
              <w:rPr>
                <w:b/>
                <w:bCs/>
              </w:rPr>
              <w:t xml:space="preserve"> Stand 10 yards away from a wall. How many times can you hit the same spot on the wall from the same distance? How many ways can you bowl the ball? Underarm? Overarm? Different a</w:t>
            </w:r>
            <w:r w:rsidR="7A1D6E82" w:rsidRPr="51FFE069">
              <w:rPr>
                <w:b/>
                <w:bCs/>
              </w:rPr>
              <w:t xml:space="preserve">rms? Different trajectories? In rounders, the ball must always be bowled underarm. </w:t>
            </w:r>
            <w:r w:rsidR="4566887A" w:rsidRPr="51FFE069">
              <w:rPr>
                <w:b/>
                <w:bCs/>
              </w:rPr>
              <w:t>Research</w:t>
            </w:r>
            <w:r w:rsidR="7A1D6E82" w:rsidRPr="51FFE069">
              <w:rPr>
                <w:b/>
                <w:bCs/>
              </w:rPr>
              <w:t xml:space="preserve"> the best </w:t>
            </w:r>
            <w:r w:rsidR="23E57840" w:rsidRPr="51FFE069">
              <w:rPr>
                <w:b/>
                <w:bCs/>
              </w:rPr>
              <w:t>technique and</w:t>
            </w:r>
            <w:r w:rsidR="313FCAED" w:rsidRPr="51FFE069">
              <w:rPr>
                <w:b/>
                <w:bCs/>
              </w:rPr>
              <w:t xml:space="preserve"> try this </w:t>
            </w:r>
            <w:r w:rsidR="5C9994A8" w:rsidRPr="51FFE069">
              <w:rPr>
                <w:b/>
                <w:bCs/>
              </w:rPr>
              <w:t>exercise</w:t>
            </w:r>
            <w:r w:rsidR="313FCAED" w:rsidRPr="51FFE069">
              <w:rPr>
                <w:b/>
                <w:bCs/>
              </w:rPr>
              <w:t xml:space="preserve"> out again using an effective under arm technique.</w:t>
            </w:r>
          </w:p>
          <w:p w14:paraId="764A87B1" w14:textId="171EA89E" w:rsidR="007577DC" w:rsidRPr="00FC159E" w:rsidRDefault="1E25373C" w:rsidP="51FFE069">
            <w:pPr>
              <w:jc w:val="center"/>
              <w:rPr>
                <w:b/>
                <w:bCs/>
              </w:rPr>
            </w:pPr>
            <w:r w:rsidRPr="51FFE069">
              <w:rPr>
                <w:b/>
                <w:bCs/>
              </w:rPr>
              <w:t xml:space="preserve">PRACTICE – You will need a family member. Bowl with the correct technique to your partner. Will they catch it between their head and knee? If so, that ball will count in a game. </w:t>
            </w:r>
            <w:r w:rsidR="747EADEA" w:rsidRPr="51FFE069">
              <w:rPr>
                <w:b/>
                <w:bCs/>
              </w:rPr>
              <w:t>If not, it is a no ball. How many balls can you bowl correctly in 30 seconds? For a more difficult challenge, can you stand further away?</w:t>
            </w:r>
          </w:p>
          <w:p w14:paraId="0B6842DC" w14:textId="02765DD1" w:rsidR="007577DC" w:rsidRPr="00FC159E" w:rsidRDefault="747EADEA" w:rsidP="51FFE069">
            <w:pPr>
              <w:jc w:val="center"/>
              <w:rPr>
                <w:b/>
                <w:bCs/>
              </w:rPr>
            </w:pPr>
            <w:r w:rsidRPr="51FFE069">
              <w:rPr>
                <w:b/>
                <w:bCs/>
              </w:rPr>
              <w:t xml:space="preserve">DEVELOP – Effective bowlers use different techniques to make it difficult for batters. You will now try a </w:t>
            </w:r>
            <w:r w:rsidR="33EA9111" w:rsidRPr="51FFE069">
              <w:rPr>
                <w:b/>
                <w:bCs/>
              </w:rPr>
              <w:t>SPIN</w:t>
            </w:r>
            <w:r w:rsidRPr="51FFE069">
              <w:rPr>
                <w:b/>
                <w:bCs/>
              </w:rPr>
              <w:t xml:space="preserve"> CHALLENGE. </w:t>
            </w:r>
            <w:r w:rsidR="2DB54C76" w:rsidRPr="51FFE069">
              <w:rPr>
                <w:b/>
                <w:bCs/>
              </w:rPr>
              <w:t>But a hoop or a piece of paper where the batter would stand. Spinning your wrist clockwise when you release the ball, can you still hit your target? Discuss with your family member why it may be difficult for the batter to hit this ball</w:t>
            </w:r>
            <w:r w:rsidR="1EF5F728" w:rsidRPr="51FFE069">
              <w:rPr>
                <w:b/>
                <w:bCs/>
              </w:rPr>
              <w:t>.</w:t>
            </w:r>
          </w:p>
          <w:p w14:paraId="3CF2D8B6" w14:textId="1B14F647" w:rsidR="007577DC" w:rsidRPr="00FC159E" w:rsidRDefault="007577DC" w:rsidP="51FFE069">
            <w:pPr>
              <w:jc w:val="center"/>
              <w:rPr>
                <w:b/>
                <w:bCs/>
              </w:rPr>
            </w:pPr>
          </w:p>
        </w:tc>
      </w:tr>
      <w:tr w:rsidR="007577DC" w14:paraId="08D23282" w14:textId="77777777" w:rsidTr="00D35AF3">
        <w:trPr>
          <w:trHeight w:val="1877"/>
        </w:trPr>
        <w:tc>
          <w:tcPr>
            <w:tcW w:w="1270" w:type="dxa"/>
          </w:tcPr>
          <w:p w14:paraId="45657A37" w14:textId="77777777" w:rsidR="007577DC" w:rsidRPr="00FC159E" w:rsidRDefault="007577DC" w:rsidP="007577DC">
            <w:pPr>
              <w:jc w:val="center"/>
              <w:rPr>
                <w:b/>
              </w:rPr>
            </w:pPr>
            <w:r w:rsidRPr="00FC159E">
              <w:rPr>
                <w:b/>
              </w:rPr>
              <w:t>ICT</w:t>
            </w:r>
          </w:p>
        </w:tc>
        <w:tc>
          <w:tcPr>
            <w:tcW w:w="21091" w:type="dxa"/>
            <w:gridSpan w:val="8"/>
            <w:shd w:val="clear" w:color="auto" w:fill="auto"/>
          </w:tcPr>
          <w:p w14:paraId="3DD9DC1E" w14:textId="6F08FD41" w:rsidR="007577DC" w:rsidRPr="00FC159E" w:rsidRDefault="5F6B761F" w:rsidP="50C00EDD">
            <w:pPr>
              <w:jc w:val="center"/>
              <w:rPr>
                <w:b/>
                <w:bCs/>
              </w:rPr>
            </w:pPr>
            <w:r w:rsidRPr="50C00EDD">
              <w:rPr>
                <w:b/>
                <w:bCs/>
              </w:rPr>
              <w:t xml:space="preserve">Tasks have been set on doddle. Please complete all revision tasks’ and the assessment quizzes set. This week you </w:t>
            </w:r>
            <w:r w:rsidR="5A119C2D" w:rsidRPr="50C00EDD">
              <w:rPr>
                <w:b/>
                <w:bCs/>
              </w:rPr>
              <w:t>are being assessed on your knowledge of HTML and web design.</w:t>
            </w:r>
          </w:p>
          <w:p w14:paraId="0FB78278" w14:textId="264DC694" w:rsidR="007577DC" w:rsidRPr="00FC159E" w:rsidRDefault="5A119C2D" w:rsidP="50C00EDD">
            <w:pPr>
              <w:jc w:val="center"/>
              <w:rPr>
                <w:b/>
                <w:bCs/>
              </w:rPr>
            </w:pPr>
            <w:r w:rsidRPr="50C00EDD">
              <w:rPr>
                <w:b/>
                <w:bCs/>
              </w:rPr>
              <w:t>If you have made any progress on your COVID journal web page please email it to Mr Cassidy for feedback.</w:t>
            </w:r>
          </w:p>
        </w:tc>
      </w:tr>
      <w:tr w:rsidR="007577DC" w14:paraId="56979F28" w14:textId="77777777" w:rsidTr="00D35AF3">
        <w:trPr>
          <w:trHeight w:val="1932"/>
        </w:trPr>
        <w:tc>
          <w:tcPr>
            <w:tcW w:w="1270" w:type="dxa"/>
          </w:tcPr>
          <w:p w14:paraId="7D6A7D31" w14:textId="3A41C1B0" w:rsidR="007577DC" w:rsidRPr="00FC159E" w:rsidRDefault="5A119C2D" w:rsidP="50C00EDD">
            <w:pPr>
              <w:jc w:val="center"/>
              <w:rPr>
                <w:b/>
                <w:bCs/>
              </w:rPr>
            </w:pPr>
            <w:r w:rsidRPr="50C00EDD">
              <w:rPr>
                <w:b/>
                <w:bCs/>
              </w:rPr>
              <w:t xml:space="preserve"> </w:t>
            </w:r>
            <w:r w:rsidR="007577DC" w:rsidRPr="50C00EDD">
              <w:rPr>
                <w:b/>
                <w:bCs/>
              </w:rPr>
              <w:t>Art</w:t>
            </w:r>
          </w:p>
        </w:tc>
        <w:tc>
          <w:tcPr>
            <w:tcW w:w="21091" w:type="dxa"/>
            <w:gridSpan w:val="8"/>
            <w:shd w:val="clear" w:color="auto" w:fill="auto"/>
          </w:tcPr>
          <w:p w14:paraId="5D648739" w14:textId="6371AAEA" w:rsidR="007577DC" w:rsidRPr="00FC159E" w:rsidRDefault="73AFA56A" w:rsidP="7550016D">
            <w:pPr>
              <w:spacing w:line="259" w:lineRule="auto"/>
              <w:rPr>
                <w:rFonts w:ascii="Calibri" w:eastAsia="Calibri" w:hAnsi="Calibri" w:cs="Calibri"/>
              </w:rPr>
            </w:pPr>
            <w:r w:rsidRPr="7550016D">
              <w:rPr>
                <w:rFonts w:ascii="Calibri" w:eastAsia="Calibri" w:hAnsi="Calibri" w:cs="Calibri"/>
              </w:rPr>
              <w:t xml:space="preserve">Detailed work will be set by email on Office 365 and if possible, students should respond to the teacher’s email to let them know they have completed the work. </w:t>
            </w:r>
          </w:p>
          <w:p w14:paraId="01DB5BA8" w14:textId="1674B689" w:rsidR="007577DC" w:rsidRPr="00FC159E" w:rsidRDefault="007577DC" w:rsidP="7550016D">
            <w:pPr>
              <w:spacing w:line="259" w:lineRule="auto"/>
              <w:rPr>
                <w:rFonts w:ascii="Calibri" w:eastAsia="Calibri" w:hAnsi="Calibri" w:cs="Calibri"/>
              </w:rPr>
            </w:pPr>
          </w:p>
          <w:p w14:paraId="2E644EB0" w14:textId="6ED6563E" w:rsidR="007577DC" w:rsidRPr="00FC159E" w:rsidRDefault="73AFA56A" w:rsidP="7550016D">
            <w:pPr>
              <w:spacing w:line="259" w:lineRule="auto"/>
              <w:rPr>
                <w:rFonts w:ascii="Calibri" w:eastAsia="Calibri" w:hAnsi="Calibri" w:cs="Calibri"/>
                <w:b/>
                <w:bCs/>
              </w:rPr>
            </w:pPr>
            <w:r w:rsidRPr="7550016D">
              <w:rPr>
                <w:rFonts w:ascii="Calibri" w:eastAsia="Calibri" w:hAnsi="Calibri" w:cs="Calibri"/>
                <w:b/>
                <w:bCs/>
              </w:rPr>
              <w:t xml:space="preserve">Main Task: </w:t>
            </w:r>
            <w:r w:rsidR="763D1EB4" w:rsidRPr="7550016D">
              <w:rPr>
                <w:rFonts w:ascii="Calibri" w:eastAsia="Calibri" w:hAnsi="Calibri" w:cs="Calibri"/>
                <w:b/>
                <w:bCs/>
              </w:rPr>
              <w:t xml:space="preserve">Create an evaluation page for your ‘Core Skills’ and ‘Portraiture’ projects to show </w:t>
            </w:r>
            <w:r w:rsidR="02E66DB4" w:rsidRPr="7550016D">
              <w:rPr>
                <w:rFonts w:ascii="Calibri" w:eastAsia="Calibri" w:hAnsi="Calibri" w:cs="Calibri"/>
                <w:b/>
                <w:bCs/>
              </w:rPr>
              <w:t xml:space="preserve">all the things </w:t>
            </w:r>
            <w:r w:rsidR="763D1EB4" w:rsidRPr="7550016D">
              <w:rPr>
                <w:rFonts w:ascii="Calibri" w:eastAsia="Calibri" w:hAnsi="Calibri" w:cs="Calibri"/>
                <w:b/>
                <w:bCs/>
              </w:rPr>
              <w:t xml:space="preserve">you have learnt this year. Your Art teacher will send you </w:t>
            </w:r>
            <w:r w:rsidR="64F487C8" w:rsidRPr="7550016D">
              <w:rPr>
                <w:rFonts w:ascii="Calibri" w:eastAsia="Calibri" w:hAnsi="Calibri" w:cs="Calibri"/>
                <w:b/>
                <w:bCs/>
              </w:rPr>
              <w:t>a list of topics/skills you have covered this year</w:t>
            </w:r>
            <w:r w:rsidR="57872B5E" w:rsidRPr="7550016D">
              <w:rPr>
                <w:rFonts w:ascii="Calibri" w:eastAsia="Calibri" w:hAnsi="Calibri" w:cs="Calibri"/>
                <w:b/>
                <w:bCs/>
              </w:rPr>
              <w:t>, along with further instructions and examples,</w:t>
            </w:r>
            <w:r w:rsidR="64F487C8" w:rsidRPr="7550016D">
              <w:rPr>
                <w:rFonts w:ascii="Calibri" w:eastAsia="Calibri" w:hAnsi="Calibri" w:cs="Calibri"/>
                <w:b/>
                <w:bCs/>
              </w:rPr>
              <w:t xml:space="preserve"> and you will need to create your evaluation page based on these. This can be done</w:t>
            </w:r>
            <w:r w:rsidR="0DCF8FD6" w:rsidRPr="7550016D">
              <w:rPr>
                <w:rFonts w:ascii="Calibri" w:eastAsia="Calibri" w:hAnsi="Calibri" w:cs="Calibri"/>
                <w:b/>
                <w:bCs/>
              </w:rPr>
              <w:t xml:space="preserve"> </w:t>
            </w:r>
            <w:r w:rsidR="64F487C8" w:rsidRPr="7550016D">
              <w:rPr>
                <w:rFonts w:ascii="Calibri" w:eastAsia="Calibri" w:hAnsi="Calibri" w:cs="Calibri"/>
                <w:b/>
                <w:bCs/>
              </w:rPr>
              <w:t>digitall</w:t>
            </w:r>
            <w:r w:rsidR="1FB39C65" w:rsidRPr="7550016D">
              <w:rPr>
                <w:rFonts w:ascii="Calibri" w:eastAsia="Calibri" w:hAnsi="Calibri" w:cs="Calibri"/>
                <w:b/>
                <w:bCs/>
              </w:rPr>
              <w:t xml:space="preserve">y on a computer or by hand, and can include illustrations, drawings, </w:t>
            </w:r>
            <w:r w:rsidR="499F0BFD" w:rsidRPr="7550016D">
              <w:rPr>
                <w:rFonts w:ascii="Calibri" w:eastAsia="Calibri" w:hAnsi="Calibri" w:cs="Calibri"/>
                <w:b/>
                <w:bCs/>
              </w:rPr>
              <w:t xml:space="preserve">images, </w:t>
            </w:r>
            <w:r w:rsidR="1FB39C65" w:rsidRPr="7550016D">
              <w:rPr>
                <w:rFonts w:ascii="Calibri" w:eastAsia="Calibri" w:hAnsi="Calibri" w:cs="Calibri"/>
                <w:b/>
                <w:bCs/>
              </w:rPr>
              <w:t xml:space="preserve">colour, mind maps, etc. to </w:t>
            </w:r>
            <w:r w:rsidR="0DD3984A" w:rsidRPr="7550016D">
              <w:rPr>
                <w:rFonts w:ascii="Calibri" w:eastAsia="Calibri" w:hAnsi="Calibri" w:cs="Calibri"/>
                <w:b/>
                <w:bCs/>
              </w:rPr>
              <w:t xml:space="preserve">make it more visually appealing. </w:t>
            </w:r>
          </w:p>
          <w:p w14:paraId="2CB392E9" w14:textId="0302107E" w:rsidR="007577DC" w:rsidRPr="00FC159E" w:rsidRDefault="007577DC" w:rsidP="7550016D">
            <w:pPr>
              <w:spacing w:line="259" w:lineRule="auto"/>
              <w:rPr>
                <w:rFonts w:ascii="Calibri" w:eastAsia="Calibri" w:hAnsi="Calibri" w:cs="Calibri"/>
                <w:b/>
                <w:bCs/>
              </w:rPr>
            </w:pPr>
          </w:p>
          <w:p w14:paraId="5AFC8EE1" w14:textId="00162AEB" w:rsidR="007577DC" w:rsidRPr="00FC159E" w:rsidRDefault="73AFA56A" w:rsidP="7550016D">
            <w:pPr>
              <w:spacing w:line="259" w:lineRule="auto"/>
              <w:rPr>
                <w:rFonts w:ascii="Calibri" w:eastAsia="Calibri" w:hAnsi="Calibri" w:cs="Calibri"/>
              </w:rPr>
            </w:pPr>
            <w:r w:rsidRPr="7550016D">
              <w:rPr>
                <w:rFonts w:ascii="Calibri" w:eastAsia="Calibri" w:hAnsi="Calibri" w:cs="Calibri"/>
                <w:b/>
                <w:bCs/>
              </w:rPr>
              <w:t xml:space="preserve">Homework Drawing Challenge: </w:t>
            </w:r>
            <w:r w:rsidRPr="7550016D">
              <w:rPr>
                <w:rFonts w:ascii="Calibri" w:eastAsia="Calibri" w:hAnsi="Calibri" w:cs="Calibri"/>
              </w:rPr>
              <w:t xml:space="preserve">Something </w:t>
            </w:r>
            <w:r w:rsidR="4EA39654" w:rsidRPr="7550016D">
              <w:rPr>
                <w:rFonts w:ascii="Calibri" w:eastAsia="Calibri" w:hAnsi="Calibri" w:cs="Calibri"/>
              </w:rPr>
              <w:t>summery</w:t>
            </w:r>
            <w:r w:rsidRPr="7550016D">
              <w:rPr>
                <w:rFonts w:ascii="Calibri" w:eastAsia="Calibri" w:hAnsi="Calibri" w:cs="Calibri"/>
              </w:rPr>
              <w:t>! See below for examples. Use the whole page and add tonal shading/colour. Try to spend at least 20 minutes on the drawing.</w:t>
            </w:r>
          </w:p>
          <w:p w14:paraId="0348229E" w14:textId="29DA752D" w:rsidR="007577DC" w:rsidRPr="00FC159E" w:rsidRDefault="007577DC" w:rsidP="7550016D">
            <w:pPr>
              <w:spacing w:line="259" w:lineRule="auto"/>
              <w:rPr>
                <w:rFonts w:ascii="Calibri" w:eastAsia="Calibri" w:hAnsi="Calibri" w:cs="Calibri"/>
              </w:rPr>
            </w:pPr>
          </w:p>
          <w:p w14:paraId="1709B70C" w14:textId="1A918753" w:rsidR="007577DC" w:rsidRPr="00FC159E" w:rsidRDefault="341AB80E" w:rsidP="7550016D">
            <w:pPr>
              <w:spacing w:line="259" w:lineRule="auto"/>
            </w:pPr>
            <w:r>
              <w:rPr>
                <w:noProof/>
                <w:lang w:eastAsia="en-GB"/>
              </w:rPr>
              <w:drawing>
                <wp:inline distT="0" distB="0" distL="0" distR="0" wp14:anchorId="29AB1B92" wp14:editId="12D14D17">
                  <wp:extent cx="5095944" cy="2709065"/>
                  <wp:effectExtent l="0" t="0" r="0" b="0"/>
                  <wp:docPr id="1277329541" name="Picture 127732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l="50143" b="5641"/>
                          <a:stretch>
                            <a:fillRect/>
                          </a:stretch>
                        </pic:blipFill>
                        <pic:spPr>
                          <a:xfrm>
                            <a:off x="0" y="0"/>
                            <a:ext cx="5095944" cy="2709065"/>
                          </a:xfrm>
                          <a:prstGeom prst="rect">
                            <a:avLst/>
                          </a:prstGeom>
                        </pic:spPr>
                      </pic:pic>
                    </a:graphicData>
                  </a:graphic>
                </wp:inline>
              </w:drawing>
            </w:r>
          </w:p>
          <w:p w14:paraId="1FC39945" w14:textId="7836C2DE" w:rsidR="007577DC" w:rsidRPr="00FC159E" w:rsidRDefault="007577DC" w:rsidP="7550016D">
            <w:pPr>
              <w:jc w:val="center"/>
              <w:rPr>
                <w:b/>
                <w:bCs/>
              </w:rPr>
            </w:pPr>
          </w:p>
        </w:tc>
      </w:tr>
      <w:tr w:rsidR="007577DC" w14:paraId="6B3B3690" w14:textId="77777777" w:rsidTr="00D35AF3">
        <w:trPr>
          <w:trHeight w:val="1860"/>
        </w:trPr>
        <w:tc>
          <w:tcPr>
            <w:tcW w:w="1270" w:type="dxa"/>
          </w:tcPr>
          <w:p w14:paraId="332D16A5" w14:textId="77777777" w:rsidR="007577DC" w:rsidRPr="00FC159E" w:rsidRDefault="007577DC" w:rsidP="007577DC">
            <w:pPr>
              <w:jc w:val="center"/>
              <w:rPr>
                <w:b/>
              </w:rPr>
            </w:pPr>
            <w:r w:rsidRPr="00FC159E">
              <w:rPr>
                <w:b/>
              </w:rPr>
              <w:t>Drama</w:t>
            </w:r>
          </w:p>
        </w:tc>
        <w:tc>
          <w:tcPr>
            <w:tcW w:w="21091" w:type="dxa"/>
            <w:gridSpan w:val="8"/>
            <w:shd w:val="clear" w:color="auto" w:fill="auto"/>
          </w:tcPr>
          <w:p w14:paraId="403DF521" w14:textId="6B567A3E" w:rsidR="007577DC" w:rsidRPr="00FC159E" w:rsidRDefault="52102975" w:rsidP="4DC15ECF">
            <w:pPr>
              <w:spacing w:line="259" w:lineRule="auto"/>
              <w:rPr>
                <w:rFonts w:ascii="Calibri" w:eastAsia="Calibri" w:hAnsi="Calibri" w:cs="Calibri"/>
              </w:rPr>
            </w:pPr>
            <w:r w:rsidRPr="4DC15ECF">
              <w:rPr>
                <w:rFonts w:ascii="Calibri" w:eastAsia="Calibri" w:hAnsi="Calibri" w:cs="Calibri"/>
                <w:b/>
                <w:bCs/>
              </w:rPr>
              <w:t xml:space="preserve">KS3 Drama Booklet </w:t>
            </w:r>
          </w:p>
          <w:p w14:paraId="736B625C" w14:textId="7A519AC4" w:rsidR="007577DC" w:rsidRPr="00FC159E" w:rsidRDefault="52102975" w:rsidP="4DC15ECF">
            <w:pPr>
              <w:spacing w:line="259" w:lineRule="auto"/>
              <w:rPr>
                <w:rFonts w:ascii="Calibri" w:eastAsia="Calibri" w:hAnsi="Calibri" w:cs="Calibri"/>
              </w:rPr>
            </w:pPr>
            <w:r w:rsidRPr="4DC15ECF">
              <w:rPr>
                <w:rFonts w:ascii="Calibri" w:eastAsia="Calibri" w:hAnsi="Calibri" w:cs="Calibri"/>
              </w:rPr>
              <w:t xml:space="preserve">· Your teacher should now have sent you or told you where to find the KS3 Drama Booklet that you can work on up until the summer. </w:t>
            </w:r>
          </w:p>
          <w:p w14:paraId="4EC51B8F" w14:textId="7126F54A" w:rsidR="007577DC" w:rsidRPr="00FC159E" w:rsidRDefault="52102975" w:rsidP="4DC15ECF">
            <w:pPr>
              <w:spacing w:line="259" w:lineRule="auto"/>
              <w:rPr>
                <w:rFonts w:ascii="Calibri" w:eastAsia="Calibri" w:hAnsi="Calibri" w:cs="Calibri"/>
              </w:rPr>
            </w:pPr>
            <w:r w:rsidRPr="4DC15ECF">
              <w:rPr>
                <w:rFonts w:ascii="Calibri" w:eastAsia="Calibri" w:hAnsi="Calibri" w:cs="Calibri"/>
              </w:rPr>
              <w:t xml:space="preserve">· Try and focus 40mins – 1hr a week on your Drama work, think of it as a lesson. </w:t>
            </w:r>
          </w:p>
          <w:p w14:paraId="03D45566" w14:textId="10A0F0B4" w:rsidR="007577DC" w:rsidRPr="00FC159E" w:rsidRDefault="52102975" w:rsidP="4DC15ECF">
            <w:pPr>
              <w:spacing w:line="259" w:lineRule="auto"/>
              <w:rPr>
                <w:rFonts w:ascii="Calibri" w:eastAsia="Calibri" w:hAnsi="Calibri" w:cs="Calibri"/>
              </w:rPr>
            </w:pPr>
            <w:r w:rsidRPr="4DC15ECF">
              <w:rPr>
                <w:rFonts w:ascii="Calibri" w:eastAsia="Calibri" w:hAnsi="Calibri" w:cs="Calibri"/>
              </w:rPr>
              <w:t xml:space="preserve">· You can choose the order in which you complete each activity, but focus on 1 a week. </w:t>
            </w:r>
          </w:p>
          <w:p w14:paraId="22C7322E" w14:textId="57AA2C33" w:rsidR="007577DC" w:rsidRPr="00FC159E" w:rsidRDefault="52102975" w:rsidP="4DC15ECF">
            <w:pPr>
              <w:spacing w:line="259" w:lineRule="auto"/>
              <w:rPr>
                <w:rFonts w:ascii="Calibri" w:eastAsia="Calibri" w:hAnsi="Calibri" w:cs="Calibri"/>
              </w:rPr>
            </w:pPr>
            <w:r w:rsidRPr="4DC15ECF">
              <w:rPr>
                <w:rFonts w:ascii="Calibri" w:eastAsia="Calibri" w:hAnsi="Calibri" w:cs="Calibri"/>
              </w:rPr>
              <w:t>· If you can’t print the booklet do not worry just create the work in any means you can.</w:t>
            </w:r>
          </w:p>
          <w:p w14:paraId="2E49109F" w14:textId="2F2B1A7E" w:rsidR="007577DC" w:rsidRPr="00FC159E" w:rsidRDefault="52102975" w:rsidP="4DC15ECF">
            <w:pPr>
              <w:spacing w:line="259" w:lineRule="auto"/>
              <w:rPr>
                <w:rFonts w:ascii="Calibri" w:eastAsia="Calibri" w:hAnsi="Calibri" w:cs="Calibri"/>
              </w:rPr>
            </w:pPr>
            <w:r w:rsidRPr="4DC15ECF">
              <w:rPr>
                <w:rFonts w:ascii="Calibri" w:eastAsia="Calibri" w:hAnsi="Calibri" w:cs="Calibri"/>
              </w:rPr>
              <w:t>· There are some actual booklets at school in reception if somebody can come and collect or Mrs McLeod will send some out in the post if you let her know.</w:t>
            </w:r>
          </w:p>
          <w:p w14:paraId="64467069" w14:textId="481EFD97" w:rsidR="007577DC" w:rsidRPr="00FC159E" w:rsidRDefault="52102975" w:rsidP="4DC15ECF">
            <w:pPr>
              <w:spacing w:line="259" w:lineRule="auto"/>
              <w:rPr>
                <w:rFonts w:ascii="Calibri" w:eastAsia="Calibri" w:hAnsi="Calibri" w:cs="Calibri"/>
              </w:rPr>
            </w:pPr>
            <w:r w:rsidRPr="4DC15ECF">
              <w:rPr>
                <w:rFonts w:ascii="Calibri" w:eastAsia="Calibri" w:hAnsi="Calibri" w:cs="Calibri"/>
              </w:rPr>
              <w:t>· There are some extension tasks at the back that you can work on if you have more time.</w:t>
            </w:r>
          </w:p>
          <w:p w14:paraId="5B9A1A44" w14:textId="38B604FF" w:rsidR="007577DC" w:rsidRPr="00FC159E" w:rsidRDefault="007577DC" w:rsidP="4DC15ECF">
            <w:pPr>
              <w:spacing w:line="259" w:lineRule="auto"/>
              <w:rPr>
                <w:rFonts w:ascii="Calibri" w:eastAsia="Calibri" w:hAnsi="Calibri" w:cs="Calibri"/>
              </w:rPr>
            </w:pPr>
          </w:p>
          <w:p w14:paraId="4C20F1ED" w14:textId="32E2DBF9" w:rsidR="007577DC" w:rsidRPr="00FC159E" w:rsidRDefault="52102975" w:rsidP="4DC15ECF">
            <w:pPr>
              <w:spacing w:line="259" w:lineRule="auto"/>
              <w:rPr>
                <w:rFonts w:ascii="Calibri" w:eastAsia="Calibri" w:hAnsi="Calibri" w:cs="Calibri"/>
              </w:rPr>
            </w:pPr>
            <w:r w:rsidRPr="4DC15ECF">
              <w:rPr>
                <w:rFonts w:ascii="Calibri" w:eastAsia="Calibri" w:hAnsi="Calibri" w:cs="Calibri"/>
              </w:rPr>
              <w:t>Enjoy the work and let your teachers know how you are getting on even if it is just a quick message in teams or by email.</w:t>
            </w:r>
          </w:p>
          <w:p w14:paraId="0562CB0E" w14:textId="270E8A84" w:rsidR="007577DC" w:rsidRPr="00FC159E" w:rsidRDefault="007577DC" w:rsidP="4DC15ECF">
            <w:pPr>
              <w:rPr>
                <w:b/>
                <w:bCs/>
              </w:rPr>
            </w:pPr>
          </w:p>
        </w:tc>
      </w:tr>
      <w:tr w:rsidR="1FE3FC53" w14:paraId="72EF51A3" w14:textId="77777777" w:rsidTr="51FFE069">
        <w:trPr>
          <w:trHeight w:val="1860"/>
        </w:trPr>
        <w:tc>
          <w:tcPr>
            <w:tcW w:w="1270" w:type="dxa"/>
          </w:tcPr>
          <w:p w14:paraId="62EDDE56" w14:textId="6A58D75E" w:rsidR="474D3A32" w:rsidRDefault="474D3A32" w:rsidP="1FE3FC53">
            <w:pPr>
              <w:jc w:val="center"/>
              <w:rPr>
                <w:b/>
                <w:bCs/>
              </w:rPr>
            </w:pPr>
            <w:r w:rsidRPr="1FE3FC53">
              <w:rPr>
                <w:b/>
                <w:bCs/>
              </w:rPr>
              <w:t>Music</w:t>
            </w:r>
          </w:p>
        </w:tc>
        <w:tc>
          <w:tcPr>
            <w:tcW w:w="21091" w:type="dxa"/>
            <w:gridSpan w:val="8"/>
            <w:shd w:val="clear" w:color="auto" w:fill="auto"/>
          </w:tcPr>
          <w:p w14:paraId="21FD3417" w14:textId="2D51B750" w:rsidR="474D3A32" w:rsidRDefault="474D3A32" w:rsidP="1FE3FC53">
            <w:pPr>
              <w:rPr>
                <w:rFonts w:eastAsiaTheme="minorEastAsia"/>
              </w:rPr>
            </w:pPr>
            <w:r w:rsidRPr="1FE3FC53">
              <w:rPr>
                <w:rFonts w:eastAsiaTheme="minorEastAsia"/>
              </w:rPr>
              <w:t>Week 6</w:t>
            </w:r>
          </w:p>
          <w:p w14:paraId="6F5B898C" w14:textId="57400C5D" w:rsidR="474D3A32" w:rsidRDefault="474D3A32" w:rsidP="1FE3FC53">
            <w:pPr>
              <w:rPr>
                <w:rFonts w:eastAsiaTheme="minorEastAsia"/>
              </w:rPr>
            </w:pPr>
            <w:r w:rsidRPr="1FE3FC53">
              <w:rPr>
                <w:rFonts w:eastAsiaTheme="minorEastAsia"/>
              </w:rPr>
              <w:t>Read the worksheet that will be sent out to you and answer the questions in full sentences. Send your teacher the answers as a word document or take a picture of your handwriting</w:t>
            </w:r>
          </w:p>
          <w:p w14:paraId="71352531" w14:textId="57400C5D" w:rsidR="474D3A32" w:rsidRDefault="474D3A32" w:rsidP="1FE3FC53">
            <w:pPr>
              <w:spacing w:line="259" w:lineRule="auto"/>
            </w:pPr>
            <w:r>
              <w:rPr>
                <w:noProof/>
                <w:lang w:eastAsia="en-GB"/>
              </w:rPr>
              <w:drawing>
                <wp:inline distT="0" distB="0" distL="0" distR="0" wp14:anchorId="0CF5A0DD" wp14:editId="70D7941C">
                  <wp:extent cx="2067242" cy="2590800"/>
                  <wp:effectExtent l="0" t="0" r="0" b="0"/>
                  <wp:docPr id="1184539198" name="Picture 118453919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067242" cy="2590800"/>
                          </a:xfrm>
                          <a:prstGeom prst="rect">
                            <a:avLst/>
                          </a:prstGeom>
                        </pic:spPr>
                      </pic:pic>
                    </a:graphicData>
                  </a:graphic>
                </wp:inline>
              </w:drawing>
            </w:r>
          </w:p>
        </w:tc>
      </w:tr>
      <w:tr w:rsidR="007577DC" w14:paraId="19AF9CE9" w14:textId="77777777" w:rsidTr="00D35AF3">
        <w:trPr>
          <w:trHeight w:val="1916"/>
        </w:trPr>
        <w:tc>
          <w:tcPr>
            <w:tcW w:w="1270" w:type="dxa"/>
          </w:tcPr>
          <w:p w14:paraId="6FE5FBA1" w14:textId="570DE5F5" w:rsidR="007577DC" w:rsidRPr="00FC159E" w:rsidRDefault="064CAAB1" w:rsidP="4C0E29F1">
            <w:pPr>
              <w:jc w:val="center"/>
              <w:rPr>
                <w:b/>
                <w:bCs/>
              </w:rPr>
            </w:pPr>
            <w:r w:rsidRPr="4C0E29F1">
              <w:rPr>
                <w:b/>
                <w:bCs/>
              </w:rPr>
              <w:t>French</w:t>
            </w:r>
          </w:p>
        </w:tc>
        <w:tc>
          <w:tcPr>
            <w:tcW w:w="21091" w:type="dxa"/>
            <w:gridSpan w:val="8"/>
            <w:shd w:val="clear" w:color="auto" w:fill="auto"/>
          </w:tcPr>
          <w:p w14:paraId="0E98C394" w14:textId="5304E689" w:rsidR="007577DC" w:rsidRPr="006D2F4E" w:rsidRDefault="5641C030" w:rsidP="7276C044">
            <w:pPr>
              <w:pStyle w:val="ListParagraph"/>
              <w:numPr>
                <w:ilvl w:val="0"/>
                <w:numId w:val="4"/>
              </w:numPr>
              <w:rPr>
                <w:rFonts w:ascii="Calibri" w:eastAsia="Calibri" w:hAnsi="Calibri" w:cs="Calibri"/>
              </w:rPr>
            </w:pPr>
            <w:r w:rsidRPr="7276C044">
              <w:rPr>
                <w:rFonts w:ascii="Calibri" w:eastAsia="Calibri" w:hAnsi="Calibri" w:cs="Calibri"/>
              </w:rPr>
              <w:t>This half-term we are learning how to talk about making plans in the future, places in town and weekend activities.</w:t>
            </w:r>
          </w:p>
          <w:p w14:paraId="2F9A2A23" w14:textId="09D9E7C0" w:rsidR="007577DC" w:rsidRPr="006D2F4E" w:rsidRDefault="5641C030" w:rsidP="7276C044">
            <w:pPr>
              <w:pStyle w:val="ListParagraph"/>
              <w:numPr>
                <w:ilvl w:val="0"/>
                <w:numId w:val="4"/>
              </w:numPr>
              <w:rPr>
                <w:rFonts w:ascii="Calibri" w:eastAsia="Calibri" w:hAnsi="Calibri" w:cs="Calibri"/>
              </w:rPr>
            </w:pPr>
            <w:r w:rsidRPr="7276C044">
              <w:rPr>
                <w:rFonts w:ascii="Calibri" w:eastAsia="Calibri" w:hAnsi="Calibri" w:cs="Calibri"/>
              </w:rPr>
              <w:t>This week we will focus on saying what you would do in Paris and using the future tense.</w:t>
            </w:r>
          </w:p>
          <w:p w14:paraId="4390FE81" w14:textId="0B400A9F" w:rsidR="007577DC" w:rsidRPr="006D2F4E" w:rsidRDefault="5641C030" w:rsidP="7C8CCF75">
            <w:pPr>
              <w:pStyle w:val="ListParagraph"/>
              <w:numPr>
                <w:ilvl w:val="0"/>
                <w:numId w:val="4"/>
              </w:numPr>
              <w:rPr>
                <w:rFonts w:ascii="Calibri" w:eastAsia="Calibri" w:hAnsi="Calibri" w:cs="Calibri"/>
              </w:rPr>
            </w:pPr>
            <w:r w:rsidRPr="7C8CCF75">
              <w:rPr>
                <w:rFonts w:ascii="Calibri" w:eastAsia="Calibri" w:hAnsi="Calibri" w:cs="Calibri"/>
              </w:rPr>
              <w:t xml:space="preserve">You will be working from a PowerPoint </w:t>
            </w:r>
            <w:r w:rsidR="213082D7" w:rsidRPr="7C8CCF75">
              <w:rPr>
                <w:rFonts w:ascii="Calibri" w:eastAsia="Calibri" w:hAnsi="Calibri" w:cs="Calibri"/>
              </w:rPr>
              <w:t>presentation</w:t>
            </w:r>
            <w:r w:rsidRPr="7C8CCF75">
              <w:rPr>
                <w:rFonts w:ascii="Calibri" w:eastAsia="Calibri" w:hAnsi="Calibri" w:cs="Calibri"/>
              </w:rPr>
              <w:t xml:space="preserve">, </w:t>
            </w:r>
            <w:r w:rsidR="10C63454" w:rsidRPr="7C8CCF75">
              <w:rPr>
                <w:rFonts w:ascii="Calibri" w:eastAsia="Calibri" w:hAnsi="Calibri" w:cs="Calibri"/>
              </w:rPr>
              <w:t>the online text book</w:t>
            </w:r>
            <w:r w:rsidRPr="7C8CCF75">
              <w:rPr>
                <w:rFonts w:ascii="Calibri" w:eastAsia="Calibri" w:hAnsi="Calibri" w:cs="Calibri"/>
              </w:rPr>
              <w:t xml:space="preserve"> and a word document.</w:t>
            </w:r>
          </w:p>
          <w:p w14:paraId="082872D6" w14:textId="561FF45E" w:rsidR="007577DC" w:rsidRPr="006D2F4E" w:rsidRDefault="5641C030" w:rsidP="7276C044">
            <w:pPr>
              <w:pStyle w:val="ListParagraph"/>
              <w:numPr>
                <w:ilvl w:val="0"/>
                <w:numId w:val="4"/>
              </w:numPr>
              <w:rPr>
                <w:rFonts w:ascii="Calibri" w:eastAsia="Calibri" w:hAnsi="Calibri" w:cs="Calibri"/>
              </w:rPr>
            </w:pPr>
            <w:r w:rsidRPr="7276C044">
              <w:rPr>
                <w:rFonts w:ascii="Calibri" w:eastAsia="Calibri" w:hAnsi="Calibri" w:cs="Calibri"/>
              </w:rPr>
              <w:t>You can turn in or email your work.</w:t>
            </w:r>
          </w:p>
          <w:p w14:paraId="3D0DC656" w14:textId="4A4B51A6" w:rsidR="007577DC" w:rsidRPr="006D2F4E" w:rsidRDefault="5641C030" w:rsidP="7276C044">
            <w:pPr>
              <w:pStyle w:val="ListParagraph"/>
              <w:numPr>
                <w:ilvl w:val="0"/>
                <w:numId w:val="4"/>
              </w:numPr>
              <w:rPr>
                <w:rFonts w:ascii="Calibri" w:eastAsia="Calibri" w:hAnsi="Calibri" w:cs="Calibri"/>
              </w:rPr>
            </w:pPr>
            <w:r w:rsidRPr="7276C044">
              <w:rPr>
                <w:rFonts w:ascii="Calibri" w:eastAsia="Calibri" w:hAnsi="Calibri" w:cs="Calibri"/>
              </w:rPr>
              <w:t>Go to Teams to find complete instructions for this week’s assignment, dated Monday 6</w:t>
            </w:r>
            <w:r w:rsidRPr="7276C044">
              <w:rPr>
                <w:rFonts w:ascii="Calibri" w:eastAsia="Calibri" w:hAnsi="Calibri" w:cs="Calibri"/>
                <w:vertAlign w:val="superscript"/>
              </w:rPr>
              <w:t>th</w:t>
            </w:r>
            <w:r w:rsidRPr="7276C044">
              <w:rPr>
                <w:rFonts w:ascii="Calibri" w:eastAsia="Calibri" w:hAnsi="Calibri" w:cs="Calibri"/>
              </w:rPr>
              <w:t xml:space="preserve"> July.</w:t>
            </w:r>
          </w:p>
          <w:p w14:paraId="34CE0A41" w14:textId="4EE31C5D" w:rsidR="007577DC" w:rsidRPr="006D2F4E" w:rsidRDefault="007577DC" w:rsidP="7276C044">
            <w:pPr>
              <w:rPr>
                <w:b/>
                <w:bCs/>
                <w:highlight w:val="yellow"/>
              </w:rPr>
            </w:pPr>
          </w:p>
        </w:tc>
      </w:tr>
    </w:tbl>
    <w:p w14:paraId="62EBF3C5" w14:textId="77777777" w:rsidR="006D2F4E" w:rsidRDefault="006D2F4E"/>
    <w:sectPr w:rsidR="006D2F4E" w:rsidSect="006D2F4E">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962B3"/>
    <w:multiLevelType w:val="hybridMultilevel"/>
    <w:tmpl w:val="FFFFFFFF"/>
    <w:lvl w:ilvl="0" w:tplc="68E20F70">
      <w:start w:val="1"/>
      <w:numFmt w:val="bullet"/>
      <w:lvlText w:val=""/>
      <w:lvlJc w:val="left"/>
      <w:pPr>
        <w:ind w:left="720" w:hanging="360"/>
      </w:pPr>
      <w:rPr>
        <w:rFonts w:ascii="Symbol" w:hAnsi="Symbol" w:hint="default"/>
      </w:rPr>
    </w:lvl>
    <w:lvl w:ilvl="1" w:tplc="81A067B2">
      <w:start w:val="1"/>
      <w:numFmt w:val="bullet"/>
      <w:lvlText w:val="o"/>
      <w:lvlJc w:val="left"/>
      <w:pPr>
        <w:ind w:left="1440" w:hanging="360"/>
      </w:pPr>
      <w:rPr>
        <w:rFonts w:ascii="Courier New" w:hAnsi="Courier New" w:hint="default"/>
      </w:rPr>
    </w:lvl>
    <w:lvl w:ilvl="2" w:tplc="7C9285A6">
      <w:start w:val="1"/>
      <w:numFmt w:val="bullet"/>
      <w:lvlText w:val=""/>
      <w:lvlJc w:val="left"/>
      <w:pPr>
        <w:ind w:left="2160" w:hanging="360"/>
      </w:pPr>
      <w:rPr>
        <w:rFonts w:ascii="Wingdings" w:hAnsi="Wingdings" w:hint="default"/>
      </w:rPr>
    </w:lvl>
    <w:lvl w:ilvl="3" w:tplc="CDBA13DC">
      <w:start w:val="1"/>
      <w:numFmt w:val="bullet"/>
      <w:lvlText w:val=""/>
      <w:lvlJc w:val="left"/>
      <w:pPr>
        <w:ind w:left="2880" w:hanging="360"/>
      </w:pPr>
      <w:rPr>
        <w:rFonts w:ascii="Symbol" w:hAnsi="Symbol" w:hint="default"/>
      </w:rPr>
    </w:lvl>
    <w:lvl w:ilvl="4" w:tplc="3242659A">
      <w:start w:val="1"/>
      <w:numFmt w:val="bullet"/>
      <w:lvlText w:val="o"/>
      <w:lvlJc w:val="left"/>
      <w:pPr>
        <w:ind w:left="3600" w:hanging="360"/>
      </w:pPr>
      <w:rPr>
        <w:rFonts w:ascii="Courier New" w:hAnsi="Courier New" w:hint="default"/>
      </w:rPr>
    </w:lvl>
    <w:lvl w:ilvl="5" w:tplc="4C4EABC8">
      <w:start w:val="1"/>
      <w:numFmt w:val="bullet"/>
      <w:lvlText w:val=""/>
      <w:lvlJc w:val="left"/>
      <w:pPr>
        <w:ind w:left="4320" w:hanging="360"/>
      </w:pPr>
      <w:rPr>
        <w:rFonts w:ascii="Wingdings" w:hAnsi="Wingdings" w:hint="default"/>
      </w:rPr>
    </w:lvl>
    <w:lvl w:ilvl="6" w:tplc="AC26C580">
      <w:start w:val="1"/>
      <w:numFmt w:val="bullet"/>
      <w:lvlText w:val=""/>
      <w:lvlJc w:val="left"/>
      <w:pPr>
        <w:ind w:left="5040" w:hanging="360"/>
      </w:pPr>
      <w:rPr>
        <w:rFonts w:ascii="Symbol" w:hAnsi="Symbol" w:hint="default"/>
      </w:rPr>
    </w:lvl>
    <w:lvl w:ilvl="7" w:tplc="5AA26528">
      <w:start w:val="1"/>
      <w:numFmt w:val="bullet"/>
      <w:lvlText w:val="o"/>
      <w:lvlJc w:val="left"/>
      <w:pPr>
        <w:ind w:left="5760" w:hanging="360"/>
      </w:pPr>
      <w:rPr>
        <w:rFonts w:ascii="Courier New" w:hAnsi="Courier New" w:hint="default"/>
      </w:rPr>
    </w:lvl>
    <w:lvl w:ilvl="8" w:tplc="2E4A17EC">
      <w:start w:val="1"/>
      <w:numFmt w:val="bullet"/>
      <w:lvlText w:val=""/>
      <w:lvlJc w:val="left"/>
      <w:pPr>
        <w:ind w:left="6480" w:hanging="360"/>
      </w:pPr>
      <w:rPr>
        <w:rFonts w:ascii="Wingdings" w:hAnsi="Wingdings" w:hint="default"/>
      </w:rPr>
    </w:lvl>
  </w:abstractNum>
  <w:abstractNum w:abstractNumId="1" w15:restartNumberingAfterBreak="0">
    <w:nsid w:val="35997328"/>
    <w:multiLevelType w:val="hybridMultilevel"/>
    <w:tmpl w:val="FFFFFFFF"/>
    <w:lvl w:ilvl="0" w:tplc="3C34E14C">
      <w:start w:val="1"/>
      <w:numFmt w:val="bullet"/>
      <w:lvlText w:val=""/>
      <w:lvlJc w:val="left"/>
      <w:pPr>
        <w:ind w:left="720" w:hanging="360"/>
      </w:pPr>
      <w:rPr>
        <w:rFonts w:ascii="Symbol" w:hAnsi="Symbol" w:hint="default"/>
      </w:rPr>
    </w:lvl>
    <w:lvl w:ilvl="1" w:tplc="E328FF5E">
      <w:start w:val="1"/>
      <w:numFmt w:val="bullet"/>
      <w:lvlText w:val="o"/>
      <w:lvlJc w:val="left"/>
      <w:pPr>
        <w:ind w:left="1440" w:hanging="360"/>
      </w:pPr>
      <w:rPr>
        <w:rFonts w:ascii="Courier New" w:hAnsi="Courier New" w:hint="default"/>
      </w:rPr>
    </w:lvl>
    <w:lvl w:ilvl="2" w:tplc="6CD462E0">
      <w:start w:val="1"/>
      <w:numFmt w:val="bullet"/>
      <w:lvlText w:val=""/>
      <w:lvlJc w:val="left"/>
      <w:pPr>
        <w:ind w:left="2160" w:hanging="360"/>
      </w:pPr>
      <w:rPr>
        <w:rFonts w:ascii="Wingdings" w:hAnsi="Wingdings" w:hint="default"/>
      </w:rPr>
    </w:lvl>
    <w:lvl w:ilvl="3" w:tplc="864CB99C">
      <w:start w:val="1"/>
      <w:numFmt w:val="bullet"/>
      <w:lvlText w:val=""/>
      <w:lvlJc w:val="left"/>
      <w:pPr>
        <w:ind w:left="2880" w:hanging="360"/>
      </w:pPr>
      <w:rPr>
        <w:rFonts w:ascii="Symbol" w:hAnsi="Symbol" w:hint="default"/>
      </w:rPr>
    </w:lvl>
    <w:lvl w:ilvl="4" w:tplc="1D1284B0">
      <w:start w:val="1"/>
      <w:numFmt w:val="bullet"/>
      <w:lvlText w:val="o"/>
      <w:lvlJc w:val="left"/>
      <w:pPr>
        <w:ind w:left="3600" w:hanging="360"/>
      </w:pPr>
      <w:rPr>
        <w:rFonts w:ascii="Courier New" w:hAnsi="Courier New" w:hint="default"/>
      </w:rPr>
    </w:lvl>
    <w:lvl w:ilvl="5" w:tplc="CB66BDF4">
      <w:start w:val="1"/>
      <w:numFmt w:val="bullet"/>
      <w:lvlText w:val=""/>
      <w:lvlJc w:val="left"/>
      <w:pPr>
        <w:ind w:left="4320" w:hanging="360"/>
      </w:pPr>
      <w:rPr>
        <w:rFonts w:ascii="Wingdings" w:hAnsi="Wingdings" w:hint="default"/>
      </w:rPr>
    </w:lvl>
    <w:lvl w:ilvl="6" w:tplc="CABC0FEE">
      <w:start w:val="1"/>
      <w:numFmt w:val="bullet"/>
      <w:lvlText w:val=""/>
      <w:lvlJc w:val="left"/>
      <w:pPr>
        <w:ind w:left="5040" w:hanging="360"/>
      </w:pPr>
      <w:rPr>
        <w:rFonts w:ascii="Symbol" w:hAnsi="Symbol" w:hint="default"/>
      </w:rPr>
    </w:lvl>
    <w:lvl w:ilvl="7" w:tplc="5CDE0BA2">
      <w:start w:val="1"/>
      <w:numFmt w:val="bullet"/>
      <w:lvlText w:val="o"/>
      <w:lvlJc w:val="left"/>
      <w:pPr>
        <w:ind w:left="5760" w:hanging="360"/>
      </w:pPr>
      <w:rPr>
        <w:rFonts w:ascii="Courier New" w:hAnsi="Courier New" w:hint="default"/>
      </w:rPr>
    </w:lvl>
    <w:lvl w:ilvl="8" w:tplc="B54E25EC">
      <w:start w:val="1"/>
      <w:numFmt w:val="bullet"/>
      <w:lvlText w:val=""/>
      <w:lvlJc w:val="left"/>
      <w:pPr>
        <w:ind w:left="6480" w:hanging="360"/>
      </w:pPr>
      <w:rPr>
        <w:rFonts w:ascii="Wingdings" w:hAnsi="Wingdings" w:hint="default"/>
      </w:rPr>
    </w:lvl>
  </w:abstractNum>
  <w:abstractNum w:abstractNumId="2" w15:restartNumberingAfterBreak="0">
    <w:nsid w:val="673D61D7"/>
    <w:multiLevelType w:val="hybridMultilevel"/>
    <w:tmpl w:val="FFFFFFFF"/>
    <w:lvl w:ilvl="0" w:tplc="69B262E2">
      <w:start w:val="1"/>
      <w:numFmt w:val="bullet"/>
      <w:lvlText w:val=""/>
      <w:lvlJc w:val="left"/>
      <w:pPr>
        <w:ind w:left="720" w:hanging="360"/>
      </w:pPr>
      <w:rPr>
        <w:rFonts w:ascii="Wingdings" w:hAnsi="Wingdings" w:hint="default"/>
      </w:rPr>
    </w:lvl>
    <w:lvl w:ilvl="1" w:tplc="D78EFA6E">
      <w:start w:val="1"/>
      <w:numFmt w:val="bullet"/>
      <w:lvlText w:val="o"/>
      <w:lvlJc w:val="left"/>
      <w:pPr>
        <w:ind w:left="1440" w:hanging="360"/>
      </w:pPr>
      <w:rPr>
        <w:rFonts w:ascii="Courier New" w:hAnsi="Courier New" w:hint="default"/>
      </w:rPr>
    </w:lvl>
    <w:lvl w:ilvl="2" w:tplc="0814378C">
      <w:start w:val="1"/>
      <w:numFmt w:val="bullet"/>
      <w:lvlText w:val=""/>
      <w:lvlJc w:val="left"/>
      <w:pPr>
        <w:ind w:left="2160" w:hanging="360"/>
      </w:pPr>
      <w:rPr>
        <w:rFonts w:ascii="Wingdings" w:hAnsi="Wingdings" w:hint="default"/>
      </w:rPr>
    </w:lvl>
    <w:lvl w:ilvl="3" w:tplc="5E3C8D6A">
      <w:start w:val="1"/>
      <w:numFmt w:val="bullet"/>
      <w:lvlText w:val=""/>
      <w:lvlJc w:val="left"/>
      <w:pPr>
        <w:ind w:left="2880" w:hanging="360"/>
      </w:pPr>
      <w:rPr>
        <w:rFonts w:ascii="Symbol" w:hAnsi="Symbol" w:hint="default"/>
      </w:rPr>
    </w:lvl>
    <w:lvl w:ilvl="4" w:tplc="B5446D74">
      <w:start w:val="1"/>
      <w:numFmt w:val="bullet"/>
      <w:lvlText w:val="o"/>
      <w:lvlJc w:val="left"/>
      <w:pPr>
        <w:ind w:left="3600" w:hanging="360"/>
      </w:pPr>
      <w:rPr>
        <w:rFonts w:ascii="Courier New" w:hAnsi="Courier New" w:hint="default"/>
      </w:rPr>
    </w:lvl>
    <w:lvl w:ilvl="5" w:tplc="612C476A">
      <w:start w:val="1"/>
      <w:numFmt w:val="bullet"/>
      <w:lvlText w:val=""/>
      <w:lvlJc w:val="left"/>
      <w:pPr>
        <w:ind w:left="4320" w:hanging="360"/>
      </w:pPr>
      <w:rPr>
        <w:rFonts w:ascii="Wingdings" w:hAnsi="Wingdings" w:hint="default"/>
      </w:rPr>
    </w:lvl>
    <w:lvl w:ilvl="6" w:tplc="0242D6F4">
      <w:start w:val="1"/>
      <w:numFmt w:val="bullet"/>
      <w:lvlText w:val=""/>
      <w:lvlJc w:val="left"/>
      <w:pPr>
        <w:ind w:left="5040" w:hanging="360"/>
      </w:pPr>
      <w:rPr>
        <w:rFonts w:ascii="Symbol" w:hAnsi="Symbol" w:hint="default"/>
      </w:rPr>
    </w:lvl>
    <w:lvl w:ilvl="7" w:tplc="EBCECA7A">
      <w:start w:val="1"/>
      <w:numFmt w:val="bullet"/>
      <w:lvlText w:val="o"/>
      <w:lvlJc w:val="left"/>
      <w:pPr>
        <w:ind w:left="5760" w:hanging="360"/>
      </w:pPr>
      <w:rPr>
        <w:rFonts w:ascii="Courier New" w:hAnsi="Courier New" w:hint="default"/>
      </w:rPr>
    </w:lvl>
    <w:lvl w:ilvl="8" w:tplc="2D987EBE">
      <w:start w:val="1"/>
      <w:numFmt w:val="bullet"/>
      <w:lvlText w:val=""/>
      <w:lvlJc w:val="left"/>
      <w:pPr>
        <w:ind w:left="6480" w:hanging="360"/>
      </w:pPr>
      <w:rPr>
        <w:rFonts w:ascii="Wingdings" w:hAnsi="Wingdings" w:hint="default"/>
      </w:rPr>
    </w:lvl>
  </w:abstractNum>
  <w:abstractNum w:abstractNumId="3" w15:restartNumberingAfterBreak="0">
    <w:nsid w:val="6D425797"/>
    <w:multiLevelType w:val="hybridMultilevel"/>
    <w:tmpl w:val="FFFFFFFF"/>
    <w:lvl w:ilvl="0" w:tplc="23A27C30">
      <w:start w:val="1"/>
      <w:numFmt w:val="bullet"/>
      <w:lvlText w:val=""/>
      <w:lvlJc w:val="left"/>
      <w:pPr>
        <w:ind w:left="720" w:hanging="360"/>
      </w:pPr>
      <w:rPr>
        <w:rFonts w:ascii="Symbol" w:hAnsi="Symbol" w:hint="default"/>
      </w:rPr>
    </w:lvl>
    <w:lvl w:ilvl="1" w:tplc="AD4483D0">
      <w:start w:val="1"/>
      <w:numFmt w:val="bullet"/>
      <w:lvlText w:val="o"/>
      <w:lvlJc w:val="left"/>
      <w:pPr>
        <w:ind w:left="1440" w:hanging="360"/>
      </w:pPr>
      <w:rPr>
        <w:rFonts w:ascii="Courier New" w:hAnsi="Courier New" w:hint="default"/>
      </w:rPr>
    </w:lvl>
    <w:lvl w:ilvl="2" w:tplc="41D04F72">
      <w:start w:val="1"/>
      <w:numFmt w:val="bullet"/>
      <w:lvlText w:val=""/>
      <w:lvlJc w:val="left"/>
      <w:pPr>
        <w:ind w:left="2160" w:hanging="360"/>
      </w:pPr>
      <w:rPr>
        <w:rFonts w:ascii="Wingdings" w:hAnsi="Wingdings" w:hint="default"/>
      </w:rPr>
    </w:lvl>
    <w:lvl w:ilvl="3" w:tplc="625AA8E2">
      <w:start w:val="1"/>
      <w:numFmt w:val="bullet"/>
      <w:lvlText w:val=""/>
      <w:lvlJc w:val="left"/>
      <w:pPr>
        <w:ind w:left="2880" w:hanging="360"/>
      </w:pPr>
      <w:rPr>
        <w:rFonts w:ascii="Symbol" w:hAnsi="Symbol" w:hint="default"/>
      </w:rPr>
    </w:lvl>
    <w:lvl w:ilvl="4" w:tplc="595A6BF2">
      <w:start w:val="1"/>
      <w:numFmt w:val="bullet"/>
      <w:lvlText w:val="o"/>
      <w:lvlJc w:val="left"/>
      <w:pPr>
        <w:ind w:left="3600" w:hanging="360"/>
      </w:pPr>
      <w:rPr>
        <w:rFonts w:ascii="Courier New" w:hAnsi="Courier New" w:hint="default"/>
      </w:rPr>
    </w:lvl>
    <w:lvl w:ilvl="5" w:tplc="7EF4F456">
      <w:start w:val="1"/>
      <w:numFmt w:val="bullet"/>
      <w:lvlText w:val=""/>
      <w:lvlJc w:val="left"/>
      <w:pPr>
        <w:ind w:left="4320" w:hanging="360"/>
      </w:pPr>
      <w:rPr>
        <w:rFonts w:ascii="Wingdings" w:hAnsi="Wingdings" w:hint="default"/>
      </w:rPr>
    </w:lvl>
    <w:lvl w:ilvl="6" w:tplc="11AA2160">
      <w:start w:val="1"/>
      <w:numFmt w:val="bullet"/>
      <w:lvlText w:val=""/>
      <w:lvlJc w:val="left"/>
      <w:pPr>
        <w:ind w:left="5040" w:hanging="360"/>
      </w:pPr>
      <w:rPr>
        <w:rFonts w:ascii="Symbol" w:hAnsi="Symbol" w:hint="default"/>
      </w:rPr>
    </w:lvl>
    <w:lvl w:ilvl="7" w:tplc="B4FE188C">
      <w:start w:val="1"/>
      <w:numFmt w:val="bullet"/>
      <w:lvlText w:val="o"/>
      <w:lvlJc w:val="left"/>
      <w:pPr>
        <w:ind w:left="5760" w:hanging="360"/>
      </w:pPr>
      <w:rPr>
        <w:rFonts w:ascii="Courier New" w:hAnsi="Courier New" w:hint="default"/>
      </w:rPr>
    </w:lvl>
    <w:lvl w:ilvl="8" w:tplc="3A20645A">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F4E"/>
    <w:rsid w:val="00202039"/>
    <w:rsid w:val="002C1795"/>
    <w:rsid w:val="006820DB"/>
    <w:rsid w:val="00696E55"/>
    <w:rsid w:val="006D2F4E"/>
    <w:rsid w:val="007137F9"/>
    <w:rsid w:val="007577DC"/>
    <w:rsid w:val="00CD1F84"/>
    <w:rsid w:val="00D35AF3"/>
    <w:rsid w:val="00E6F80B"/>
    <w:rsid w:val="00E7D714"/>
    <w:rsid w:val="00FC159E"/>
    <w:rsid w:val="010DC324"/>
    <w:rsid w:val="0165AE19"/>
    <w:rsid w:val="02CFE006"/>
    <w:rsid w:val="02E66DB4"/>
    <w:rsid w:val="057761DA"/>
    <w:rsid w:val="064CAAB1"/>
    <w:rsid w:val="06FA7FAA"/>
    <w:rsid w:val="07103FE2"/>
    <w:rsid w:val="077D0FA4"/>
    <w:rsid w:val="089AD43E"/>
    <w:rsid w:val="08BE4D1D"/>
    <w:rsid w:val="0AC59695"/>
    <w:rsid w:val="0DCF8FD6"/>
    <w:rsid w:val="0DD3984A"/>
    <w:rsid w:val="0E5323CE"/>
    <w:rsid w:val="10C63454"/>
    <w:rsid w:val="11F2CE84"/>
    <w:rsid w:val="12C88558"/>
    <w:rsid w:val="135E7AEA"/>
    <w:rsid w:val="141D63A2"/>
    <w:rsid w:val="14660E89"/>
    <w:rsid w:val="1558EE50"/>
    <w:rsid w:val="15DCA752"/>
    <w:rsid w:val="161A6FCF"/>
    <w:rsid w:val="175588B1"/>
    <w:rsid w:val="191E47A2"/>
    <w:rsid w:val="19659513"/>
    <w:rsid w:val="19ACE9AB"/>
    <w:rsid w:val="1A1E0D58"/>
    <w:rsid w:val="1A1FF93F"/>
    <w:rsid w:val="1A22FA4F"/>
    <w:rsid w:val="1A4D282A"/>
    <w:rsid w:val="1A90E330"/>
    <w:rsid w:val="1CD379A2"/>
    <w:rsid w:val="1DE0261E"/>
    <w:rsid w:val="1E25373C"/>
    <w:rsid w:val="1EF5F728"/>
    <w:rsid w:val="1FB39C65"/>
    <w:rsid w:val="1FE3FC53"/>
    <w:rsid w:val="2034E352"/>
    <w:rsid w:val="203B1886"/>
    <w:rsid w:val="213082D7"/>
    <w:rsid w:val="2183752F"/>
    <w:rsid w:val="2222804A"/>
    <w:rsid w:val="23E57840"/>
    <w:rsid w:val="2424A8FC"/>
    <w:rsid w:val="24645D45"/>
    <w:rsid w:val="250540FB"/>
    <w:rsid w:val="28A234F9"/>
    <w:rsid w:val="2965E0A9"/>
    <w:rsid w:val="2C3E1E9E"/>
    <w:rsid w:val="2D4552D5"/>
    <w:rsid w:val="2DB54C76"/>
    <w:rsid w:val="2E7276F9"/>
    <w:rsid w:val="30F95753"/>
    <w:rsid w:val="313FCAED"/>
    <w:rsid w:val="33EA9111"/>
    <w:rsid w:val="341AB80E"/>
    <w:rsid w:val="34E7C8D9"/>
    <w:rsid w:val="35C20DEA"/>
    <w:rsid w:val="37D9A03A"/>
    <w:rsid w:val="3ABC3C6A"/>
    <w:rsid w:val="3B0D9F9B"/>
    <w:rsid w:val="3B1FFDCF"/>
    <w:rsid w:val="3B9B80DC"/>
    <w:rsid w:val="3CD61E63"/>
    <w:rsid w:val="3D34A03B"/>
    <w:rsid w:val="3E340707"/>
    <w:rsid w:val="3E8097CA"/>
    <w:rsid w:val="3FAE95BF"/>
    <w:rsid w:val="427F550F"/>
    <w:rsid w:val="42B2F04E"/>
    <w:rsid w:val="4448EADD"/>
    <w:rsid w:val="45048883"/>
    <w:rsid w:val="4566887A"/>
    <w:rsid w:val="462B878D"/>
    <w:rsid w:val="46F20075"/>
    <w:rsid w:val="474D3A32"/>
    <w:rsid w:val="491A24F1"/>
    <w:rsid w:val="499F0BFD"/>
    <w:rsid w:val="4B6E0D76"/>
    <w:rsid w:val="4C0E29F1"/>
    <w:rsid w:val="4C7D53CB"/>
    <w:rsid w:val="4DC15ECF"/>
    <w:rsid w:val="4DC512DD"/>
    <w:rsid w:val="4E22DD8F"/>
    <w:rsid w:val="4E789C1B"/>
    <w:rsid w:val="4E7BACAB"/>
    <w:rsid w:val="4E84C9F1"/>
    <w:rsid w:val="4EA39654"/>
    <w:rsid w:val="4FCE0ADC"/>
    <w:rsid w:val="50A6BB68"/>
    <w:rsid w:val="50C00EDD"/>
    <w:rsid w:val="50C74D02"/>
    <w:rsid w:val="5148F8E3"/>
    <w:rsid w:val="517CBBB9"/>
    <w:rsid w:val="51FFE069"/>
    <w:rsid w:val="52102975"/>
    <w:rsid w:val="5338D09A"/>
    <w:rsid w:val="5641C030"/>
    <w:rsid w:val="57872B5E"/>
    <w:rsid w:val="57AF16F5"/>
    <w:rsid w:val="5A119C2D"/>
    <w:rsid w:val="5A27D485"/>
    <w:rsid w:val="5C9994A8"/>
    <w:rsid w:val="5CC68C97"/>
    <w:rsid w:val="5E72F3EE"/>
    <w:rsid w:val="5F6B761F"/>
    <w:rsid w:val="632EDB9B"/>
    <w:rsid w:val="6392DB0B"/>
    <w:rsid w:val="63ABD72B"/>
    <w:rsid w:val="64F487C8"/>
    <w:rsid w:val="67008A8E"/>
    <w:rsid w:val="67807E3C"/>
    <w:rsid w:val="69BBD808"/>
    <w:rsid w:val="69CC5911"/>
    <w:rsid w:val="6BAE3E8A"/>
    <w:rsid w:val="6BEEE089"/>
    <w:rsid w:val="6FDC43F3"/>
    <w:rsid w:val="7276C044"/>
    <w:rsid w:val="7395857E"/>
    <w:rsid w:val="73AFA56A"/>
    <w:rsid w:val="73B73859"/>
    <w:rsid w:val="747EADEA"/>
    <w:rsid w:val="748DF7FF"/>
    <w:rsid w:val="7550016D"/>
    <w:rsid w:val="755344AB"/>
    <w:rsid w:val="75772C47"/>
    <w:rsid w:val="759CB139"/>
    <w:rsid w:val="763D1EB4"/>
    <w:rsid w:val="766D905F"/>
    <w:rsid w:val="7692217D"/>
    <w:rsid w:val="77AFA445"/>
    <w:rsid w:val="78846AE1"/>
    <w:rsid w:val="78A49F44"/>
    <w:rsid w:val="78C50D04"/>
    <w:rsid w:val="79B2ADF1"/>
    <w:rsid w:val="7A1D6E82"/>
    <w:rsid w:val="7A8E204C"/>
    <w:rsid w:val="7BAC0587"/>
    <w:rsid w:val="7C8CCF75"/>
    <w:rsid w:val="7CEB4AF2"/>
    <w:rsid w:val="7D601939"/>
    <w:rsid w:val="7DA2EEB0"/>
    <w:rsid w:val="7DC5F67B"/>
    <w:rsid w:val="7EA64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88B20"/>
  <w15:chartTrackingRefBased/>
  <w15:docId w15:val="{E0FF1700-88CB-44C0-91EA-32129EA6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2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D35AF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ltonledale.lancs.sch.uk/curriculum/what-are-students-learning-now/pshe"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youtube.com/watch?v=B5NiTN0chj0&amp;safe=activ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www.youtube.com/watch?v=6R8YObQbE88" TargetMode="External"/><Relationship Id="rId10" Type="http://schemas.openxmlformats.org/officeDocument/2006/relationships/hyperlink" Target="https://www.waltonledale.lancs.sch.uk/curriculum/what-are-students-learning-now/other-curriculum-map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altonledale.lancs.sch.uk/curriculum/thought-for-the-week"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2" ma:contentTypeDescription="Create a new document." ma:contentTypeScope="" ma:versionID="7599e493d911fa15ae4d8331447b2f27">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ad09e815b9af82c7f41a17627641a174"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DB9176-CA01-4A11-B9DC-08567F5020C1}">
  <ds:schemaRefs>
    <ds:schemaRef ds:uri="http://schemas.microsoft.com/sharepoint/v3/contenttype/forms"/>
  </ds:schemaRefs>
</ds:datastoreItem>
</file>

<file path=customXml/itemProps2.xml><?xml version="1.0" encoding="utf-8"?>
<ds:datastoreItem xmlns:ds="http://schemas.openxmlformats.org/officeDocument/2006/customXml" ds:itemID="{AE6284E0-885A-4D76-BB35-12E1C5E6C579}">
  <ds:schemaRefs>
    <ds:schemaRef ds:uri="8a1e64bd-9143-4ded-a195-378f6a14bc09"/>
    <ds:schemaRef ds:uri="http://schemas.microsoft.com/office/2006/metadata/properties"/>
    <ds:schemaRef ds:uri="http://www.w3.org/XML/1998/namespace"/>
    <ds:schemaRef ds:uri="http://schemas.microsoft.com/office/2006/documentManagement/types"/>
    <ds:schemaRef ds:uri="fb2f7512-3b25-4eb2-a1b9-3f3b8093a243"/>
    <ds:schemaRef ds:uri="http://purl.org/dc/terms/"/>
    <ds:schemaRef ds:uri="http://purl.org/dc/elements/1.1/"/>
    <ds:schemaRef ds:uri="http://purl.org/dc/dcmitype/"/>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61755493-BE79-4016-8C72-D3A7086911E1}">
  <ds:schemaRefs>
    <ds:schemaRef ds:uri="http://schemas.microsoft.com/office/2006/metadata/contentType"/>
    <ds:schemaRef ds:uri="http://schemas.microsoft.com/office/2006/metadata/properties/metaAttributes"/>
    <ds:schemaRef ds:uri="http://www.w3.org/2000/xmlns/"/>
    <ds:schemaRef ds:uri="http://www.w3.org/2001/XMLSchema"/>
    <ds:schemaRef ds:uri="fb2f7512-3b25-4eb2-a1b9-3f3b8093a243"/>
    <ds:schemaRef ds:uri="8a1e64bd-9143-4ded-a195-378f6a14bc09"/>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1479</Words>
  <Characters>8432</Characters>
  <Application>Microsoft Office Word</Application>
  <DocSecurity>0</DocSecurity>
  <Lines>70</Lines>
  <Paragraphs>19</Paragraphs>
  <ScaleCrop>false</ScaleCrop>
  <Company/>
  <LinksUpToDate>false</LinksUpToDate>
  <CharactersWithSpaces>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Paula</dc:creator>
  <cp:keywords/>
  <dc:description/>
  <cp:lastModifiedBy>J Harris</cp:lastModifiedBy>
  <cp:revision>26</cp:revision>
  <dcterms:created xsi:type="dcterms:W3CDTF">2020-04-02T16:12:00Z</dcterms:created>
  <dcterms:modified xsi:type="dcterms:W3CDTF">2020-07-03T08:40:00Z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