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FCD37" w14:textId="062B381C" w:rsidR="00CD1F84" w:rsidRDefault="006D2F4E" w:rsidP="15B529D6">
      <w:pPr>
        <w:rPr>
          <w:b/>
          <w:bCs/>
        </w:rPr>
      </w:pPr>
      <w:r w:rsidRPr="15B529D6">
        <w:rPr>
          <w:b/>
          <w:bCs/>
        </w:rPr>
        <w:t xml:space="preserve">Year </w:t>
      </w:r>
      <w:r w:rsidR="005223F3" w:rsidRPr="15B529D6">
        <w:rPr>
          <w:b/>
          <w:bCs/>
        </w:rPr>
        <w:t>8</w:t>
      </w:r>
      <w:r w:rsidR="00FC159E" w:rsidRPr="15B529D6">
        <w:rPr>
          <w:b/>
          <w:bCs/>
        </w:rPr>
        <w:t xml:space="preserve"> – </w:t>
      </w:r>
      <w:r w:rsidR="007577DC" w:rsidRPr="15B529D6">
        <w:rPr>
          <w:b/>
          <w:bCs/>
        </w:rPr>
        <w:t>Week Beginning 2</w:t>
      </w:r>
      <w:r w:rsidR="14FE5843" w:rsidRPr="15B529D6">
        <w:rPr>
          <w:b/>
          <w:bCs/>
        </w:rPr>
        <w:t>2</w:t>
      </w:r>
      <w:r w:rsidR="14FE5843" w:rsidRPr="15B529D6">
        <w:rPr>
          <w:b/>
          <w:bCs/>
          <w:vertAlign w:val="superscript"/>
        </w:rPr>
        <w:t>nd</w:t>
      </w:r>
      <w:r w:rsidR="14FE5843" w:rsidRPr="15B529D6">
        <w:rPr>
          <w:b/>
          <w:bCs/>
        </w:rPr>
        <w:t xml:space="preserve"> June</w:t>
      </w:r>
    </w:p>
    <w:p w14:paraId="6BEADF34" w14:textId="77777777" w:rsidR="00BD2344" w:rsidRDefault="00BD2344" w:rsidP="00BD2344">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2C81BD4F" w14:textId="77777777" w:rsidR="00BD2344" w:rsidRDefault="00BD2344" w:rsidP="00BD2344">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08485D70" w14:textId="77777777" w:rsidR="00BD2344" w:rsidRDefault="00BD2344" w:rsidP="00BD2344">
      <w:pPr>
        <w:pStyle w:val="NormalWeb"/>
        <w:shd w:val="clear" w:color="auto" w:fill="FFFFFF"/>
        <w:spacing w:before="0" w:beforeAutospacing="0" w:after="160" w:afterAutospacing="0"/>
        <w:rPr>
          <w:rFonts w:ascii="Arial" w:hAnsi="Arial" w:cs="Arial"/>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p w14:paraId="4314442B" w14:textId="77777777" w:rsidR="00BD2344" w:rsidRPr="00FC159E" w:rsidRDefault="00BD2344" w:rsidP="15B529D6">
      <w:pPr>
        <w:rPr>
          <w:b/>
          <w:bCs/>
          <w:vertAlign w:val="superscript"/>
        </w:rPr>
      </w:pPr>
      <w:bookmarkStart w:id="0" w:name="_GoBack"/>
      <w:bookmarkEnd w:id="0"/>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14:paraId="0A6CB2C4" w14:textId="77777777" w:rsidTr="556E071F">
        <w:trPr>
          <w:trHeight w:val="1841"/>
        </w:trPr>
        <w:tc>
          <w:tcPr>
            <w:tcW w:w="1271" w:type="dxa"/>
          </w:tcPr>
          <w:p w14:paraId="49A56AFD" w14:textId="77777777" w:rsidR="00696E55" w:rsidRPr="00FC159E" w:rsidRDefault="00696E55" w:rsidP="00FC159E">
            <w:pPr>
              <w:jc w:val="center"/>
              <w:rPr>
                <w:b/>
              </w:rPr>
            </w:pPr>
            <w:r w:rsidRPr="00FC159E">
              <w:rPr>
                <w:b/>
              </w:rPr>
              <w:t>English</w:t>
            </w:r>
          </w:p>
        </w:tc>
        <w:tc>
          <w:tcPr>
            <w:tcW w:w="21090" w:type="dxa"/>
            <w:gridSpan w:val="8"/>
            <w:shd w:val="clear" w:color="auto" w:fill="auto"/>
          </w:tcPr>
          <w:p w14:paraId="1B359FE5" w14:textId="4DACEFA2" w:rsidR="00696E55" w:rsidRPr="006D2F4E" w:rsidRDefault="48A86A55" w:rsidP="0B228FAE">
            <w:pPr>
              <w:jc w:val="center"/>
              <w:rPr>
                <w:b/>
                <w:bCs/>
                <w:i/>
                <w:iCs/>
              </w:rPr>
            </w:pPr>
            <w:r w:rsidRPr="0B228FAE">
              <w:rPr>
                <w:b/>
                <w:bCs/>
                <w:i/>
                <w:iCs/>
              </w:rPr>
              <w:t>The Merchant of Venice</w:t>
            </w:r>
          </w:p>
          <w:p w14:paraId="150E7D79" w14:textId="69BD3DD9" w:rsidR="00696E55" w:rsidRPr="006D2F4E" w:rsidRDefault="48A86A55" w:rsidP="0B228FAE">
            <w:pPr>
              <w:spacing w:line="259" w:lineRule="auto"/>
              <w:jc w:val="center"/>
              <w:rPr>
                <w:rFonts w:ascii="Calibri" w:eastAsia="Calibri" w:hAnsi="Calibri" w:cs="Calibri"/>
              </w:rPr>
            </w:pPr>
            <w:r w:rsidRPr="0B228FAE">
              <w:rPr>
                <w:rFonts w:ascii="Calibri" w:eastAsia="Calibri" w:hAnsi="Calibri" w:cs="Calibri"/>
              </w:rPr>
              <w:t xml:space="preserve">Your study of </w:t>
            </w:r>
            <w:r w:rsidRPr="0B228FAE">
              <w:rPr>
                <w:rFonts w:ascii="Calibri" w:eastAsia="Calibri" w:hAnsi="Calibri" w:cs="Calibri"/>
                <w:i/>
                <w:iCs/>
              </w:rPr>
              <w:t xml:space="preserve">The Merchant of Venice </w:t>
            </w:r>
            <w:r w:rsidRPr="0B228FAE">
              <w:rPr>
                <w:rFonts w:ascii="Calibri" w:eastAsia="Calibri" w:hAnsi="Calibri" w:cs="Calibri"/>
              </w:rPr>
              <w:t>continues this week. Please make sure you completed the work on the first PowerPoint, then complete tasks 1 and 2 on the PowerPoint for this week and next. If you have any questions, please contact your English teacher via email or Teams.</w:t>
            </w:r>
          </w:p>
          <w:p w14:paraId="4777817E" w14:textId="2F2A95F6" w:rsidR="00696E55" w:rsidRPr="006D2F4E" w:rsidRDefault="48A86A55" w:rsidP="0B228FAE">
            <w:pPr>
              <w:spacing w:line="259" w:lineRule="auto"/>
              <w:jc w:val="center"/>
            </w:pPr>
            <w:r>
              <w:rPr>
                <w:noProof/>
                <w:lang w:eastAsia="en-GB"/>
              </w:rPr>
              <w:drawing>
                <wp:inline distT="0" distB="0" distL="0" distR="0" wp14:anchorId="5A718ECF" wp14:editId="35FCD2D0">
                  <wp:extent cx="3606800" cy="2028825"/>
                  <wp:effectExtent l="0" t="0" r="0" b="0"/>
                  <wp:docPr id="1385665387" name="Picture 138566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6800" cy="2028825"/>
                          </a:xfrm>
                          <a:prstGeom prst="rect">
                            <a:avLst/>
                          </a:prstGeom>
                        </pic:spPr>
                      </pic:pic>
                    </a:graphicData>
                  </a:graphic>
                </wp:inline>
              </w:drawing>
            </w:r>
            <w:r>
              <w:rPr>
                <w:noProof/>
                <w:lang w:eastAsia="en-GB"/>
              </w:rPr>
              <w:drawing>
                <wp:inline distT="0" distB="0" distL="0" distR="0" wp14:anchorId="34BFBAEF" wp14:editId="7B5FC24E">
                  <wp:extent cx="3543300" cy="1993106"/>
                  <wp:effectExtent l="0" t="0" r="0" b="0"/>
                  <wp:docPr id="754115905" name="Picture 75411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3300" cy="1993106"/>
                          </a:xfrm>
                          <a:prstGeom prst="rect">
                            <a:avLst/>
                          </a:prstGeom>
                        </pic:spPr>
                      </pic:pic>
                    </a:graphicData>
                  </a:graphic>
                </wp:inline>
              </w:drawing>
            </w:r>
            <w:r>
              <w:rPr>
                <w:noProof/>
                <w:lang w:eastAsia="en-GB"/>
              </w:rPr>
              <w:drawing>
                <wp:inline distT="0" distB="0" distL="0" distR="0" wp14:anchorId="730F96F1" wp14:editId="1B24C549">
                  <wp:extent cx="3496593" cy="1966834"/>
                  <wp:effectExtent l="0" t="0" r="0" b="0"/>
                  <wp:docPr id="82788990" name="Picture 8278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6593" cy="1966834"/>
                          </a:xfrm>
                          <a:prstGeom prst="rect">
                            <a:avLst/>
                          </a:prstGeom>
                        </pic:spPr>
                      </pic:pic>
                    </a:graphicData>
                  </a:graphic>
                </wp:inline>
              </w:drawing>
            </w:r>
            <w:r>
              <w:rPr>
                <w:noProof/>
                <w:lang w:eastAsia="en-GB"/>
              </w:rPr>
              <w:drawing>
                <wp:inline distT="0" distB="0" distL="0" distR="0" wp14:anchorId="3F329994" wp14:editId="65B4480B">
                  <wp:extent cx="3562350" cy="2003822"/>
                  <wp:effectExtent l="0" t="0" r="0" b="0"/>
                  <wp:docPr id="1765322889" name="Picture 176532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2350" cy="2003822"/>
                          </a:xfrm>
                          <a:prstGeom prst="rect">
                            <a:avLst/>
                          </a:prstGeom>
                        </pic:spPr>
                      </pic:pic>
                    </a:graphicData>
                  </a:graphic>
                </wp:inline>
              </w:drawing>
            </w:r>
            <w:r>
              <w:rPr>
                <w:noProof/>
                <w:lang w:eastAsia="en-GB"/>
              </w:rPr>
              <w:drawing>
                <wp:inline distT="0" distB="0" distL="0" distR="0" wp14:anchorId="5A05E7ED" wp14:editId="49CE9E59">
                  <wp:extent cx="3556000" cy="2000250"/>
                  <wp:effectExtent l="0" t="0" r="0" b="0"/>
                  <wp:docPr id="1925008527" name="Picture 19250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6000" cy="2000250"/>
                          </a:xfrm>
                          <a:prstGeom prst="rect">
                            <a:avLst/>
                          </a:prstGeom>
                        </pic:spPr>
                      </pic:pic>
                    </a:graphicData>
                  </a:graphic>
                </wp:inline>
              </w:drawing>
            </w:r>
          </w:p>
          <w:p w14:paraId="672A6659" w14:textId="53941078" w:rsidR="00696E55" w:rsidRPr="006D2F4E" w:rsidRDefault="00696E55" w:rsidP="0B228FAE">
            <w:pPr>
              <w:jc w:val="center"/>
              <w:rPr>
                <w:b/>
                <w:bCs/>
              </w:rPr>
            </w:pPr>
          </w:p>
        </w:tc>
      </w:tr>
      <w:tr w:rsidR="007577DC" w14:paraId="1CE1BAAA" w14:textId="77777777" w:rsidTr="556E071F">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515" w:type="dxa"/>
            <w:shd w:val="clear" w:color="auto" w:fill="FFFF00"/>
          </w:tcPr>
          <w:p w14:paraId="3CD7643D" w14:textId="77777777" w:rsidR="007577DC" w:rsidRPr="006D2F4E" w:rsidRDefault="005223F3" w:rsidP="006D2F4E">
            <w:pPr>
              <w:jc w:val="center"/>
              <w:rPr>
                <w:b/>
                <w:highlight w:val="yellow"/>
              </w:rPr>
            </w:pPr>
            <w:r>
              <w:rPr>
                <w:b/>
                <w:highlight w:val="yellow"/>
              </w:rPr>
              <w:t>8</w:t>
            </w:r>
            <w:r w:rsidR="007577DC">
              <w:rPr>
                <w:b/>
                <w:highlight w:val="yellow"/>
              </w:rPr>
              <w:t>A1</w:t>
            </w:r>
          </w:p>
        </w:tc>
        <w:tc>
          <w:tcPr>
            <w:tcW w:w="3515" w:type="dxa"/>
            <w:gridSpan w:val="2"/>
            <w:shd w:val="clear" w:color="auto" w:fill="FFFF00"/>
          </w:tcPr>
          <w:p w14:paraId="149C50E7" w14:textId="77777777" w:rsidR="007577DC" w:rsidRPr="006D2F4E" w:rsidRDefault="005223F3" w:rsidP="006D2F4E">
            <w:pPr>
              <w:jc w:val="center"/>
              <w:rPr>
                <w:b/>
                <w:highlight w:val="yellow"/>
              </w:rPr>
            </w:pPr>
            <w:r>
              <w:rPr>
                <w:b/>
                <w:highlight w:val="yellow"/>
              </w:rPr>
              <w:t>8</w:t>
            </w:r>
            <w:r w:rsidR="007577DC">
              <w:rPr>
                <w:b/>
                <w:highlight w:val="yellow"/>
              </w:rPr>
              <w:t>A2</w:t>
            </w:r>
          </w:p>
        </w:tc>
        <w:tc>
          <w:tcPr>
            <w:tcW w:w="3515" w:type="dxa"/>
            <w:shd w:val="clear" w:color="auto" w:fill="FFFF00"/>
          </w:tcPr>
          <w:p w14:paraId="47AD16A3" w14:textId="77777777" w:rsidR="007577DC" w:rsidRPr="006D2F4E" w:rsidRDefault="005223F3" w:rsidP="006D2F4E">
            <w:pPr>
              <w:jc w:val="center"/>
              <w:rPr>
                <w:b/>
                <w:highlight w:val="yellow"/>
              </w:rPr>
            </w:pPr>
            <w:r>
              <w:rPr>
                <w:b/>
                <w:highlight w:val="yellow"/>
              </w:rPr>
              <w:t>8</w:t>
            </w:r>
            <w:r w:rsidR="007577DC">
              <w:rPr>
                <w:b/>
                <w:highlight w:val="yellow"/>
              </w:rPr>
              <w:t>A3</w:t>
            </w:r>
          </w:p>
        </w:tc>
        <w:tc>
          <w:tcPr>
            <w:tcW w:w="3515" w:type="dxa"/>
            <w:shd w:val="clear" w:color="auto" w:fill="FFFF00"/>
          </w:tcPr>
          <w:p w14:paraId="3FB8A0C1" w14:textId="77777777" w:rsidR="007577DC" w:rsidRPr="006D2F4E" w:rsidRDefault="005223F3" w:rsidP="006D2F4E">
            <w:pPr>
              <w:jc w:val="center"/>
              <w:rPr>
                <w:b/>
                <w:highlight w:val="yellow"/>
              </w:rPr>
            </w:pPr>
            <w:r>
              <w:rPr>
                <w:b/>
                <w:highlight w:val="yellow"/>
              </w:rPr>
              <w:t>8</w:t>
            </w:r>
            <w:r w:rsidR="007577DC">
              <w:rPr>
                <w:b/>
                <w:highlight w:val="yellow"/>
              </w:rPr>
              <w:t>B1</w:t>
            </w:r>
          </w:p>
        </w:tc>
        <w:tc>
          <w:tcPr>
            <w:tcW w:w="3515" w:type="dxa"/>
            <w:gridSpan w:val="2"/>
            <w:shd w:val="clear" w:color="auto" w:fill="FFFF00"/>
          </w:tcPr>
          <w:p w14:paraId="25A814E5" w14:textId="77777777" w:rsidR="007577DC" w:rsidRPr="006D2F4E" w:rsidRDefault="005223F3" w:rsidP="006D2F4E">
            <w:pPr>
              <w:jc w:val="center"/>
              <w:rPr>
                <w:b/>
                <w:highlight w:val="yellow"/>
              </w:rPr>
            </w:pPr>
            <w:r>
              <w:rPr>
                <w:b/>
                <w:highlight w:val="yellow"/>
              </w:rPr>
              <w:t>8</w:t>
            </w:r>
            <w:r w:rsidR="007577DC">
              <w:rPr>
                <w:b/>
                <w:highlight w:val="yellow"/>
              </w:rPr>
              <w:t>B2</w:t>
            </w:r>
          </w:p>
        </w:tc>
        <w:tc>
          <w:tcPr>
            <w:tcW w:w="3515" w:type="dxa"/>
            <w:shd w:val="clear" w:color="auto" w:fill="FFFF00"/>
          </w:tcPr>
          <w:p w14:paraId="48B7ABEC" w14:textId="77777777" w:rsidR="007577DC" w:rsidRPr="006D2F4E" w:rsidRDefault="005223F3" w:rsidP="006D2F4E">
            <w:pPr>
              <w:jc w:val="center"/>
              <w:rPr>
                <w:b/>
                <w:highlight w:val="yellow"/>
              </w:rPr>
            </w:pPr>
            <w:r>
              <w:rPr>
                <w:b/>
                <w:highlight w:val="yellow"/>
              </w:rPr>
              <w:t>8</w:t>
            </w:r>
            <w:r w:rsidR="007577DC">
              <w:rPr>
                <w:b/>
                <w:highlight w:val="yellow"/>
              </w:rPr>
              <w:t>B3</w:t>
            </w:r>
          </w:p>
        </w:tc>
      </w:tr>
      <w:tr w:rsidR="007577DC" w14:paraId="0A37501D" w14:textId="77777777" w:rsidTr="556E071F">
        <w:trPr>
          <w:trHeight w:val="1952"/>
        </w:trPr>
        <w:tc>
          <w:tcPr>
            <w:tcW w:w="1271" w:type="dxa"/>
            <w:vMerge/>
          </w:tcPr>
          <w:p w14:paraId="5DAB6C7B" w14:textId="77777777" w:rsidR="007577DC" w:rsidRPr="00FC159E" w:rsidRDefault="007577DC" w:rsidP="00FC159E">
            <w:pPr>
              <w:jc w:val="center"/>
              <w:rPr>
                <w:b/>
              </w:rPr>
            </w:pPr>
          </w:p>
        </w:tc>
        <w:tc>
          <w:tcPr>
            <w:tcW w:w="7030" w:type="dxa"/>
            <w:gridSpan w:val="3"/>
            <w:shd w:val="clear" w:color="auto" w:fill="auto"/>
          </w:tcPr>
          <w:p w14:paraId="73F9E8B8" w14:textId="272F9481" w:rsidR="007577DC" w:rsidRPr="006D2F4E" w:rsidRDefault="147471CE" w:rsidP="7FCA8BAE">
            <w:pPr>
              <w:rPr>
                <w:b/>
                <w:bCs/>
                <w:highlight w:val="yellow"/>
              </w:rPr>
            </w:pPr>
            <w:r>
              <w:t>Area and Circumference of Circles</w:t>
            </w:r>
          </w:p>
          <w:p w14:paraId="6664C40E" w14:textId="6C7320C5" w:rsidR="007577DC" w:rsidRPr="006D2F4E" w:rsidRDefault="147471CE" w:rsidP="7FCA8BAE">
            <w:r>
              <w:t>1) Complete starter activity</w:t>
            </w:r>
          </w:p>
          <w:p w14:paraId="5B02C96C" w14:textId="7760B146" w:rsidR="007577DC" w:rsidRPr="006D2F4E" w:rsidRDefault="147471CE" w:rsidP="7FCA8BAE">
            <w:r>
              <w:t>2) Read all notes and watch all videos.</w:t>
            </w:r>
          </w:p>
          <w:p w14:paraId="05BCEDB2" w14:textId="197AC973" w:rsidR="007577DC" w:rsidRPr="006D2F4E" w:rsidRDefault="147471CE" w:rsidP="7FCA8BAE">
            <w:r>
              <w:t>3) Complete task 1</w:t>
            </w:r>
          </w:p>
          <w:p w14:paraId="0B7706BD" w14:textId="7A77344B" w:rsidR="007577DC" w:rsidRPr="006D2F4E" w:rsidRDefault="147471CE" w:rsidP="7FCA8BAE">
            <w:r>
              <w:t>4) Complete codebreaker activity</w:t>
            </w:r>
          </w:p>
          <w:p w14:paraId="0FF467BE" w14:textId="28AA289B" w:rsidR="007577DC" w:rsidRPr="006D2F4E" w:rsidRDefault="147471CE" w:rsidP="7FCA8BAE">
            <w:r>
              <w:t>5) Complete mathswatch work</w:t>
            </w:r>
          </w:p>
          <w:p w14:paraId="39238987" w14:textId="0DC3A277" w:rsidR="007577DC" w:rsidRPr="006D2F4E" w:rsidRDefault="147471CE" w:rsidP="7FCA8BAE">
            <w:r>
              <w:t>6) Return all work to your class teacher.</w:t>
            </w:r>
          </w:p>
          <w:p w14:paraId="6F9660B7" w14:textId="0DA8ADA3" w:rsidR="007577DC" w:rsidRPr="006D2F4E" w:rsidRDefault="007577DC" w:rsidP="7FCA8BAE"/>
          <w:p w14:paraId="02EB378F" w14:textId="73B3BFAD" w:rsidR="007577DC" w:rsidRPr="006D2F4E" w:rsidRDefault="147471CE" w:rsidP="7FCA8BAE">
            <w:r>
              <w:t>Thanks</w:t>
            </w:r>
          </w:p>
        </w:tc>
        <w:tc>
          <w:tcPr>
            <w:tcW w:w="14060" w:type="dxa"/>
            <w:gridSpan w:val="5"/>
            <w:shd w:val="clear" w:color="auto" w:fill="auto"/>
          </w:tcPr>
          <w:p w14:paraId="08600911" w14:textId="35B97095" w:rsidR="007577DC" w:rsidRPr="006D2F4E" w:rsidRDefault="0A1D03D4" w:rsidP="006D2F4E">
            <w:pPr>
              <w:jc w:val="center"/>
            </w:pPr>
            <w:r>
              <w:t>This week’s topics are Stem and Leaf Diagrams and Pie Charts.</w:t>
            </w:r>
          </w:p>
          <w:p w14:paraId="087B3241" w14:textId="609944DB" w:rsidR="007577DC" w:rsidRPr="006D2F4E" w:rsidRDefault="0A1D03D4" w:rsidP="006D2F4E">
            <w:pPr>
              <w:jc w:val="center"/>
            </w:pPr>
            <w:r>
              <w:t>Complete the starters.</w:t>
            </w:r>
          </w:p>
          <w:p w14:paraId="51D05285" w14:textId="5799F99D" w:rsidR="007577DC" w:rsidRPr="006D2F4E" w:rsidRDefault="0A1D03D4" w:rsidP="006D2F4E">
            <w:pPr>
              <w:jc w:val="center"/>
            </w:pPr>
            <w:r>
              <w:t>Understand the PowerPoint and watch Mathswatch videos.</w:t>
            </w:r>
          </w:p>
          <w:p w14:paraId="5A39BBE3" w14:textId="1B6494DD" w:rsidR="007577DC" w:rsidRPr="006D2F4E" w:rsidRDefault="0A1D03D4" w:rsidP="79A145B5">
            <w:pPr>
              <w:jc w:val="center"/>
            </w:pPr>
            <w:r>
              <w:t xml:space="preserve">Complete the tasks in the PowerPoint and Mathswatch. </w:t>
            </w:r>
          </w:p>
        </w:tc>
      </w:tr>
      <w:tr w:rsidR="007577DC" w14:paraId="769FBEDA" w14:textId="77777777" w:rsidTr="556E071F">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515" w:type="dxa"/>
            <w:shd w:val="clear" w:color="auto" w:fill="FFFF00"/>
          </w:tcPr>
          <w:p w14:paraId="37BFA837" w14:textId="77777777" w:rsidR="007577DC" w:rsidRPr="006D2F4E" w:rsidRDefault="005223F3" w:rsidP="007577DC">
            <w:pPr>
              <w:jc w:val="center"/>
              <w:rPr>
                <w:b/>
                <w:highlight w:val="yellow"/>
              </w:rPr>
            </w:pPr>
            <w:r>
              <w:rPr>
                <w:b/>
                <w:highlight w:val="yellow"/>
              </w:rPr>
              <w:t>8</w:t>
            </w:r>
            <w:r w:rsidR="007577DC">
              <w:rPr>
                <w:b/>
                <w:highlight w:val="yellow"/>
              </w:rPr>
              <w:t>A1</w:t>
            </w:r>
          </w:p>
        </w:tc>
        <w:tc>
          <w:tcPr>
            <w:tcW w:w="3515" w:type="dxa"/>
            <w:gridSpan w:val="2"/>
            <w:shd w:val="clear" w:color="auto" w:fill="FFFF00"/>
          </w:tcPr>
          <w:p w14:paraId="54BDCAC8" w14:textId="77777777" w:rsidR="007577DC" w:rsidRPr="006D2F4E" w:rsidRDefault="005223F3" w:rsidP="007577DC">
            <w:pPr>
              <w:jc w:val="center"/>
              <w:rPr>
                <w:b/>
                <w:highlight w:val="yellow"/>
              </w:rPr>
            </w:pPr>
            <w:r>
              <w:rPr>
                <w:b/>
                <w:highlight w:val="yellow"/>
              </w:rPr>
              <w:t>8</w:t>
            </w:r>
            <w:r w:rsidR="007577DC">
              <w:rPr>
                <w:b/>
                <w:highlight w:val="yellow"/>
              </w:rPr>
              <w:t>A2</w:t>
            </w:r>
          </w:p>
        </w:tc>
        <w:tc>
          <w:tcPr>
            <w:tcW w:w="3515" w:type="dxa"/>
            <w:shd w:val="clear" w:color="auto" w:fill="FFFF00"/>
          </w:tcPr>
          <w:p w14:paraId="66AAA011" w14:textId="77777777" w:rsidR="007577DC" w:rsidRPr="006D2F4E" w:rsidRDefault="005223F3" w:rsidP="007577DC">
            <w:pPr>
              <w:jc w:val="center"/>
              <w:rPr>
                <w:b/>
                <w:highlight w:val="yellow"/>
              </w:rPr>
            </w:pPr>
            <w:r>
              <w:rPr>
                <w:b/>
                <w:highlight w:val="yellow"/>
              </w:rPr>
              <w:t>8</w:t>
            </w:r>
            <w:r w:rsidR="007577DC">
              <w:rPr>
                <w:b/>
                <w:highlight w:val="yellow"/>
              </w:rPr>
              <w:t>A3</w:t>
            </w:r>
          </w:p>
        </w:tc>
        <w:tc>
          <w:tcPr>
            <w:tcW w:w="3515" w:type="dxa"/>
            <w:shd w:val="clear" w:color="auto" w:fill="FFFF00"/>
          </w:tcPr>
          <w:p w14:paraId="04AEF794" w14:textId="77777777" w:rsidR="007577DC" w:rsidRPr="006D2F4E" w:rsidRDefault="005223F3" w:rsidP="007577DC">
            <w:pPr>
              <w:jc w:val="center"/>
              <w:rPr>
                <w:b/>
                <w:highlight w:val="yellow"/>
              </w:rPr>
            </w:pPr>
            <w:r>
              <w:rPr>
                <w:b/>
                <w:highlight w:val="yellow"/>
              </w:rPr>
              <w:t>8</w:t>
            </w:r>
            <w:r w:rsidR="007577DC">
              <w:rPr>
                <w:b/>
                <w:highlight w:val="yellow"/>
              </w:rPr>
              <w:t>B1</w:t>
            </w:r>
          </w:p>
        </w:tc>
        <w:tc>
          <w:tcPr>
            <w:tcW w:w="3515" w:type="dxa"/>
            <w:gridSpan w:val="2"/>
            <w:shd w:val="clear" w:color="auto" w:fill="FFFF00"/>
          </w:tcPr>
          <w:p w14:paraId="4E7CE3AC" w14:textId="77777777" w:rsidR="007577DC" w:rsidRPr="006D2F4E" w:rsidRDefault="005223F3" w:rsidP="007577DC">
            <w:pPr>
              <w:jc w:val="center"/>
              <w:rPr>
                <w:b/>
                <w:highlight w:val="yellow"/>
              </w:rPr>
            </w:pPr>
            <w:r>
              <w:rPr>
                <w:b/>
                <w:highlight w:val="yellow"/>
              </w:rPr>
              <w:t>8</w:t>
            </w:r>
            <w:r w:rsidR="007577DC">
              <w:rPr>
                <w:b/>
                <w:highlight w:val="yellow"/>
              </w:rPr>
              <w:t>B2</w:t>
            </w:r>
          </w:p>
        </w:tc>
        <w:tc>
          <w:tcPr>
            <w:tcW w:w="3515" w:type="dxa"/>
            <w:shd w:val="clear" w:color="auto" w:fill="FFFF00"/>
          </w:tcPr>
          <w:p w14:paraId="4783B984" w14:textId="77777777" w:rsidR="007577DC" w:rsidRPr="006D2F4E" w:rsidRDefault="005223F3" w:rsidP="007577DC">
            <w:pPr>
              <w:jc w:val="center"/>
              <w:rPr>
                <w:b/>
                <w:highlight w:val="yellow"/>
              </w:rPr>
            </w:pPr>
            <w:r>
              <w:rPr>
                <w:b/>
                <w:highlight w:val="yellow"/>
              </w:rPr>
              <w:t>8</w:t>
            </w:r>
            <w:r w:rsidR="007577DC">
              <w:rPr>
                <w:b/>
                <w:highlight w:val="yellow"/>
              </w:rPr>
              <w:t>B3</w:t>
            </w:r>
          </w:p>
        </w:tc>
      </w:tr>
      <w:tr w:rsidR="007577DC" w14:paraId="0E27B00A" w14:textId="77777777" w:rsidTr="556E071F">
        <w:trPr>
          <w:trHeight w:val="1838"/>
        </w:trPr>
        <w:tc>
          <w:tcPr>
            <w:tcW w:w="1271" w:type="dxa"/>
            <w:vMerge/>
          </w:tcPr>
          <w:p w14:paraId="60061E4C" w14:textId="77777777" w:rsidR="007577DC" w:rsidRPr="00FC159E" w:rsidRDefault="007577DC" w:rsidP="007577DC">
            <w:pPr>
              <w:jc w:val="center"/>
              <w:rPr>
                <w:b/>
              </w:rPr>
            </w:pPr>
          </w:p>
        </w:tc>
        <w:tc>
          <w:tcPr>
            <w:tcW w:w="3515" w:type="dxa"/>
            <w:shd w:val="clear" w:color="auto" w:fill="auto"/>
          </w:tcPr>
          <w:p w14:paraId="44EAFD9C" w14:textId="42392C65" w:rsidR="007577DC" w:rsidRPr="006D2F4E" w:rsidRDefault="008C6BC0" w:rsidP="007577DC">
            <w:pPr>
              <w:jc w:val="center"/>
              <w:rPr>
                <w:b/>
              </w:rPr>
            </w:pPr>
            <w:r w:rsidRPr="43402CC4">
              <w:rPr>
                <w:b/>
                <w:bCs/>
              </w:rPr>
              <w:t xml:space="preserve">JSC – Students will be working on the topic of light, specifically the colours that make up “white light” and how they are split producing the </w:t>
            </w:r>
            <w:r w:rsidR="405BD61D" w:rsidRPr="43402CC4">
              <w:rPr>
                <w:b/>
                <w:bCs/>
              </w:rPr>
              <w:t>visible spectrum.</w:t>
            </w:r>
          </w:p>
        </w:tc>
        <w:tc>
          <w:tcPr>
            <w:tcW w:w="3515" w:type="dxa"/>
            <w:gridSpan w:val="2"/>
            <w:shd w:val="clear" w:color="auto" w:fill="auto"/>
          </w:tcPr>
          <w:p w14:paraId="4B57B59B" w14:textId="0B35CCF3" w:rsidR="007577DC" w:rsidRPr="006D2F4E" w:rsidRDefault="17A62B2D" w:rsidP="28F6BDE6">
            <w:pPr>
              <w:jc w:val="center"/>
              <w:rPr>
                <w:b/>
                <w:bCs/>
              </w:rPr>
            </w:pPr>
            <w:r w:rsidRPr="28F6BDE6">
              <w:rPr>
                <w:b/>
                <w:bCs/>
              </w:rPr>
              <w:t xml:space="preserve">Students will be completing revision this week on the last 3 topics studied ready for a test next week: </w:t>
            </w:r>
          </w:p>
          <w:p w14:paraId="2DED1312" w14:textId="53B2C4B3" w:rsidR="007577DC" w:rsidRPr="006D2F4E" w:rsidRDefault="17A62B2D" w:rsidP="28F6BDE6">
            <w:pPr>
              <w:jc w:val="center"/>
              <w:rPr>
                <w:b/>
                <w:bCs/>
              </w:rPr>
            </w:pPr>
            <w:r w:rsidRPr="28F6BDE6">
              <w:rPr>
                <w:b/>
                <w:bCs/>
              </w:rPr>
              <w:t>B9 Muscles and bones</w:t>
            </w:r>
          </w:p>
          <w:p w14:paraId="21668246" w14:textId="58DAF103" w:rsidR="007577DC" w:rsidRPr="006D2F4E" w:rsidRDefault="17A62B2D" w:rsidP="28F6BDE6">
            <w:pPr>
              <w:jc w:val="center"/>
              <w:rPr>
                <w:b/>
                <w:bCs/>
              </w:rPr>
            </w:pPr>
            <w:r w:rsidRPr="28F6BDE6">
              <w:rPr>
                <w:b/>
                <w:bCs/>
              </w:rPr>
              <w:t>C9 Reactions with acids</w:t>
            </w:r>
          </w:p>
          <w:p w14:paraId="4B94D5A5" w14:textId="60B14CE2" w:rsidR="007577DC" w:rsidRPr="006D2F4E" w:rsidRDefault="17A62B2D" w:rsidP="28F6BDE6">
            <w:pPr>
              <w:jc w:val="center"/>
              <w:rPr>
                <w:b/>
                <w:bCs/>
              </w:rPr>
            </w:pPr>
            <w:r w:rsidRPr="28F6BDE6">
              <w:rPr>
                <w:b/>
                <w:bCs/>
              </w:rPr>
              <w:t>P9 Light</w:t>
            </w:r>
          </w:p>
        </w:tc>
        <w:tc>
          <w:tcPr>
            <w:tcW w:w="3515" w:type="dxa"/>
            <w:shd w:val="clear" w:color="auto" w:fill="auto"/>
          </w:tcPr>
          <w:p w14:paraId="3DEEC669" w14:textId="293A57AE" w:rsidR="007577DC" w:rsidRPr="006D2F4E" w:rsidRDefault="165E80D6" w:rsidP="101E4FAA">
            <w:pPr>
              <w:jc w:val="center"/>
            </w:pPr>
            <w:r>
              <w:t>Tri test 9 – Please complete the Educake.</w:t>
            </w:r>
          </w:p>
        </w:tc>
        <w:tc>
          <w:tcPr>
            <w:tcW w:w="3515" w:type="dxa"/>
            <w:shd w:val="clear" w:color="auto" w:fill="auto"/>
          </w:tcPr>
          <w:p w14:paraId="44C32C84" w14:textId="42392C65" w:rsidR="007577DC" w:rsidRPr="006D2F4E" w:rsidRDefault="451CCFA1" w:rsidP="43402CC4">
            <w:pPr>
              <w:jc w:val="center"/>
              <w:rPr>
                <w:b/>
                <w:bCs/>
              </w:rPr>
            </w:pPr>
            <w:r w:rsidRPr="43402CC4">
              <w:rPr>
                <w:b/>
                <w:bCs/>
              </w:rPr>
              <w:t>JSC – Students will be working on the topic of light, specifically the colours that make up “white light” and how they are split producing the visible spectrum.</w:t>
            </w:r>
          </w:p>
          <w:p w14:paraId="3656B9AB" w14:textId="6D36DCD8" w:rsidR="007577DC" w:rsidRPr="006D2F4E" w:rsidRDefault="007577DC" w:rsidP="007577DC">
            <w:pPr>
              <w:jc w:val="center"/>
              <w:rPr>
                <w:b/>
                <w:highlight w:val="yellow"/>
              </w:rPr>
            </w:pPr>
          </w:p>
        </w:tc>
        <w:tc>
          <w:tcPr>
            <w:tcW w:w="3515" w:type="dxa"/>
            <w:gridSpan w:val="2"/>
            <w:shd w:val="clear" w:color="auto" w:fill="auto"/>
          </w:tcPr>
          <w:p w14:paraId="45FB0818" w14:textId="1410EFC4" w:rsidR="007577DC" w:rsidRPr="006D2F4E" w:rsidRDefault="165E80D6" w:rsidP="101E4FAA">
            <w:pPr>
              <w:jc w:val="center"/>
            </w:pPr>
            <w:r>
              <w:t>Tri test 9 – please complete the Educake</w:t>
            </w:r>
          </w:p>
        </w:tc>
        <w:tc>
          <w:tcPr>
            <w:tcW w:w="3515" w:type="dxa"/>
            <w:shd w:val="clear" w:color="auto" w:fill="auto"/>
          </w:tcPr>
          <w:p w14:paraId="049F31CB" w14:textId="67A9D509" w:rsidR="007577DC" w:rsidRPr="006D2F4E" w:rsidRDefault="008F2681" w:rsidP="380BC712">
            <w:pPr>
              <w:jc w:val="center"/>
            </w:pPr>
            <w:r>
              <w:t>To</w:t>
            </w:r>
            <w:r w:rsidR="00373016">
              <w:t xml:space="preserve"> revise topics for test and do educake test. </w:t>
            </w:r>
            <w:r w:rsidR="00C7104E">
              <w:t xml:space="preserve">Revision sheets will be emailed by Monday. Any problems </w:t>
            </w:r>
            <w:r>
              <w:t>let me know by email.</w:t>
            </w:r>
          </w:p>
        </w:tc>
      </w:tr>
      <w:tr w:rsidR="007577DC" w14:paraId="58B6650B" w14:textId="77777777" w:rsidTr="556E071F">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272" w:type="dxa"/>
            <w:gridSpan w:val="2"/>
            <w:shd w:val="clear" w:color="auto" w:fill="FFFF00"/>
          </w:tcPr>
          <w:p w14:paraId="0E587BED" w14:textId="77777777" w:rsidR="007577DC" w:rsidRPr="00FC159E" w:rsidRDefault="007577DC" w:rsidP="007577DC">
            <w:pPr>
              <w:jc w:val="center"/>
              <w:rPr>
                <w:b/>
              </w:rPr>
            </w:pPr>
            <w:r>
              <w:rPr>
                <w:b/>
              </w:rPr>
              <w:t>Graphics</w:t>
            </w:r>
          </w:p>
        </w:tc>
        <w:tc>
          <w:tcPr>
            <w:tcW w:w="527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72" w:type="dxa"/>
            <w:gridSpan w:val="2"/>
            <w:shd w:val="clear" w:color="auto" w:fill="FFFF00"/>
          </w:tcPr>
          <w:p w14:paraId="72A49E43" w14:textId="77777777" w:rsidR="007577DC" w:rsidRPr="00FC159E" w:rsidRDefault="007577DC" w:rsidP="007577DC">
            <w:pPr>
              <w:jc w:val="center"/>
              <w:rPr>
                <w:b/>
              </w:rPr>
            </w:pPr>
            <w:r>
              <w:rPr>
                <w:b/>
              </w:rPr>
              <w:t>Textiles</w:t>
            </w:r>
          </w:p>
        </w:tc>
        <w:tc>
          <w:tcPr>
            <w:tcW w:w="5273"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556E071F">
        <w:trPr>
          <w:trHeight w:val="1373"/>
        </w:trPr>
        <w:tc>
          <w:tcPr>
            <w:tcW w:w="1271" w:type="dxa"/>
            <w:vMerge/>
          </w:tcPr>
          <w:p w14:paraId="62486C05" w14:textId="77777777" w:rsidR="007577DC" w:rsidRPr="00FC159E" w:rsidRDefault="007577DC" w:rsidP="007577DC">
            <w:pPr>
              <w:jc w:val="center"/>
              <w:rPr>
                <w:b/>
              </w:rPr>
            </w:pPr>
          </w:p>
        </w:tc>
        <w:tc>
          <w:tcPr>
            <w:tcW w:w="5272" w:type="dxa"/>
            <w:gridSpan w:val="2"/>
            <w:shd w:val="clear" w:color="auto" w:fill="FFFFFF" w:themeFill="background1"/>
          </w:tcPr>
          <w:p w14:paraId="2752DFA5" w14:textId="49321566" w:rsidR="007577DC" w:rsidRPr="00FC159E" w:rsidRDefault="1188EBB0" w:rsidP="57777F21">
            <w:pPr>
              <w:rPr>
                <w:b/>
                <w:bCs/>
              </w:rPr>
            </w:pPr>
            <w:r w:rsidRPr="57777F21">
              <w:rPr>
                <w:b/>
                <w:bCs/>
              </w:rPr>
              <w:t>We are continuing with our project ‘Designing the Rebellion!’ Looking at the news in recent weeks it seems more appropriate than ever!</w:t>
            </w:r>
          </w:p>
          <w:p w14:paraId="12429BB3" w14:textId="6BF7EE9E" w:rsidR="007577DC" w:rsidRPr="00FC159E" w:rsidRDefault="1188EBB0" w:rsidP="57777F21">
            <w:pPr>
              <w:spacing w:line="259" w:lineRule="auto"/>
            </w:pPr>
            <w:r w:rsidRPr="57777F21">
              <w:rPr>
                <w:b/>
                <w:bCs/>
              </w:rPr>
              <w:t>Last week, I asked you to complete a mood board. This should be a collection of images that will be relevant to your campaign.</w:t>
            </w:r>
          </w:p>
          <w:p w14:paraId="5451B4A9" w14:textId="51205FA6" w:rsidR="007577DC" w:rsidRPr="00FC159E" w:rsidRDefault="007577DC" w:rsidP="57777F21">
            <w:pPr>
              <w:spacing w:line="259" w:lineRule="auto"/>
              <w:rPr>
                <w:b/>
                <w:bCs/>
              </w:rPr>
            </w:pPr>
          </w:p>
          <w:p w14:paraId="27DB48A5" w14:textId="70330B18" w:rsidR="007577DC" w:rsidRPr="00FC159E" w:rsidRDefault="1188EBB0" w:rsidP="57777F21">
            <w:pPr>
              <w:spacing w:line="259" w:lineRule="auto"/>
              <w:rPr>
                <w:u w:val="single"/>
              </w:rPr>
            </w:pPr>
            <w:r w:rsidRPr="57777F21">
              <w:rPr>
                <w:u w:val="single"/>
              </w:rPr>
              <w:t>This weeks’ tasks:</w:t>
            </w:r>
          </w:p>
          <w:p w14:paraId="729D17E1" w14:textId="34A41691" w:rsidR="007577DC" w:rsidRPr="00FC159E" w:rsidRDefault="1188EBB0" w:rsidP="57777F21">
            <w:pPr>
              <w:spacing w:line="259" w:lineRule="auto"/>
            </w:pPr>
            <w:r>
              <w:t xml:space="preserve">Complete tasks all about the environment on </w:t>
            </w:r>
            <w:r w:rsidRPr="57777F21">
              <w:rPr>
                <w:i/>
                <w:iCs/>
              </w:rPr>
              <w:t>Doddle.</w:t>
            </w:r>
          </w:p>
          <w:p w14:paraId="62982256" w14:textId="428693F2" w:rsidR="007577DC" w:rsidRPr="00FC159E" w:rsidRDefault="007577DC" w:rsidP="57777F21">
            <w:pPr>
              <w:spacing w:line="259" w:lineRule="auto"/>
              <w:rPr>
                <w:i/>
                <w:iCs/>
              </w:rPr>
            </w:pPr>
          </w:p>
          <w:p w14:paraId="4AD28E0F" w14:textId="12C243C1" w:rsidR="007577DC" w:rsidRPr="00FC159E" w:rsidRDefault="1188EBB0" w:rsidP="57777F21">
            <w:pPr>
              <w:spacing w:line="259" w:lineRule="auto"/>
            </w:pPr>
            <w:r w:rsidRPr="57777F21">
              <w:t>I have been conscious this week that some people need a little ‘catch up’ time in order to get fully up-to-date with work for this project. So please use this week to do so if</w:t>
            </w:r>
            <w:r w:rsidR="33AD82DD" w:rsidRPr="57777F21">
              <w:t xml:space="preserve"> that’s you. A list of tasks up to this point will be emailed out to everyone. Please ensure these are completed as part </w:t>
            </w:r>
            <w:r w:rsidR="74D3609A" w:rsidRPr="57777F21">
              <w:t>of this week’s work.</w:t>
            </w:r>
          </w:p>
          <w:p w14:paraId="3E75129E" w14:textId="511FF519" w:rsidR="007577DC" w:rsidRPr="00FC159E" w:rsidRDefault="007577DC" w:rsidP="57777F21">
            <w:pPr>
              <w:spacing w:line="259" w:lineRule="auto"/>
            </w:pPr>
          </w:p>
          <w:p w14:paraId="4101652C" w14:textId="7FE4EEF1" w:rsidR="007577DC" w:rsidRPr="00FC159E" w:rsidRDefault="3A1A1F53" w:rsidP="57777F21">
            <w:pPr>
              <w:spacing w:line="259" w:lineRule="auto"/>
            </w:pPr>
            <w:r w:rsidRPr="57777F21">
              <w:t>Further information will be emailed  to students. Please contact Mr Cassidy with any questionsyou may have.</w:t>
            </w:r>
          </w:p>
        </w:tc>
        <w:tc>
          <w:tcPr>
            <w:tcW w:w="5273" w:type="dxa"/>
            <w:gridSpan w:val="2"/>
            <w:shd w:val="clear" w:color="auto" w:fill="FFFFFF" w:themeFill="background1"/>
          </w:tcPr>
          <w:p w14:paraId="0EF90975" w14:textId="462577BE" w:rsidR="007577DC" w:rsidRPr="00FC159E" w:rsidRDefault="7906AB3B" w:rsidP="1BE000E6">
            <w:pPr>
              <w:spacing w:line="259" w:lineRule="auto"/>
              <w:rPr>
                <w:rFonts w:ascii="Calibri" w:eastAsia="Calibri" w:hAnsi="Calibri" w:cs="Calibri"/>
                <w:sz w:val="20"/>
                <w:szCs w:val="20"/>
              </w:rPr>
            </w:pPr>
            <w:r w:rsidRPr="1BE000E6">
              <w:rPr>
                <w:rFonts w:ascii="Calibri" w:eastAsia="Calibri" w:hAnsi="Calibri" w:cs="Calibri"/>
                <w:sz w:val="20"/>
                <w:szCs w:val="20"/>
              </w:rPr>
              <w:t xml:space="preserve">Last week using doddle (hopefully!) you learned about Smart Materials. This week let's build on that and look at them in use. What examples have you come across in everyday life? (Sunglasses that darken, frying pans with red spots, baby spoons that change colour etc.) </w:t>
            </w:r>
          </w:p>
          <w:p w14:paraId="770DB8C1" w14:textId="31133BE3" w:rsidR="007577DC" w:rsidRPr="00FC159E" w:rsidRDefault="7906AB3B" w:rsidP="1BE000E6">
            <w:pPr>
              <w:spacing w:line="259" w:lineRule="auto"/>
              <w:rPr>
                <w:rFonts w:ascii="Calibri" w:eastAsia="Calibri" w:hAnsi="Calibri" w:cs="Calibri"/>
                <w:sz w:val="20"/>
                <w:szCs w:val="20"/>
              </w:rPr>
            </w:pPr>
            <w:r w:rsidRPr="1BE000E6">
              <w:rPr>
                <w:rFonts w:ascii="Calibri" w:eastAsia="Calibri" w:hAnsi="Calibri" w:cs="Calibri"/>
                <w:sz w:val="20"/>
                <w:szCs w:val="20"/>
              </w:rPr>
              <w:t xml:space="preserve">1) Make a list of one you can think of and add to it as you see more. </w:t>
            </w:r>
          </w:p>
          <w:p w14:paraId="47CBC7F1" w14:textId="0DF4E266" w:rsidR="007577DC" w:rsidRPr="00FC159E" w:rsidRDefault="7906AB3B" w:rsidP="1BE000E6">
            <w:pPr>
              <w:spacing w:line="259" w:lineRule="auto"/>
              <w:rPr>
                <w:rFonts w:ascii="Calibri" w:eastAsia="Calibri" w:hAnsi="Calibri" w:cs="Calibri"/>
                <w:sz w:val="20"/>
                <w:szCs w:val="20"/>
              </w:rPr>
            </w:pPr>
            <w:r w:rsidRPr="1BE000E6">
              <w:rPr>
                <w:rFonts w:ascii="Calibri" w:eastAsia="Calibri" w:hAnsi="Calibri" w:cs="Calibri"/>
                <w:sz w:val="20"/>
                <w:szCs w:val="20"/>
              </w:rPr>
              <w:t xml:space="preserve">2) Also, enjoy having a look at the following links (copy and paste them into your internet browser) </w:t>
            </w:r>
          </w:p>
          <w:p w14:paraId="396841BC" w14:textId="1CA547E8" w:rsidR="007577DC" w:rsidRPr="00FC159E" w:rsidRDefault="00BD2344" w:rsidP="1BE000E6">
            <w:pPr>
              <w:spacing w:line="259" w:lineRule="auto"/>
              <w:rPr>
                <w:rFonts w:ascii="Calibri" w:eastAsia="Calibri" w:hAnsi="Calibri" w:cs="Calibri"/>
                <w:sz w:val="20"/>
                <w:szCs w:val="20"/>
              </w:rPr>
            </w:pPr>
            <w:hyperlink r:id="rId16">
              <w:r w:rsidR="7906AB3B" w:rsidRPr="1BE000E6">
                <w:rPr>
                  <w:rStyle w:val="Hyperlink"/>
                  <w:rFonts w:ascii="Calibri" w:eastAsia="Calibri" w:hAnsi="Calibri" w:cs="Calibri"/>
                  <w:color w:val="0563C1"/>
                  <w:sz w:val="20"/>
                  <w:szCs w:val="20"/>
                </w:rPr>
                <w:t>https://www.youtube.com/watch?v=BvTkefJHfC0</w:t>
              </w:r>
            </w:hyperlink>
          </w:p>
          <w:p w14:paraId="09AA9141" w14:textId="0A3F4902" w:rsidR="007577DC" w:rsidRPr="00FC159E" w:rsidRDefault="00BD2344" w:rsidP="1BE000E6">
            <w:pPr>
              <w:spacing w:line="259" w:lineRule="auto"/>
              <w:rPr>
                <w:rFonts w:ascii="Calibri" w:eastAsia="Calibri" w:hAnsi="Calibri" w:cs="Calibri"/>
                <w:sz w:val="20"/>
                <w:szCs w:val="20"/>
              </w:rPr>
            </w:pPr>
            <w:hyperlink r:id="rId17">
              <w:r w:rsidR="7906AB3B" w:rsidRPr="1BE000E6">
                <w:rPr>
                  <w:rStyle w:val="Hyperlink"/>
                  <w:rFonts w:ascii="Calibri" w:eastAsia="Calibri" w:hAnsi="Calibri" w:cs="Calibri"/>
                  <w:color w:val="0563C1"/>
                  <w:sz w:val="20"/>
                  <w:szCs w:val="20"/>
                </w:rPr>
                <w:t>https://www.youtube.com/watch?v=IhVuc6RNyaw</w:t>
              </w:r>
            </w:hyperlink>
          </w:p>
          <w:p w14:paraId="5202CA67" w14:textId="34D49EEE" w:rsidR="007577DC" w:rsidRPr="00FC159E" w:rsidRDefault="00BD2344" w:rsidP="1BE000E6">
            <w:pPr>
              <w:spacing w:line="259" w:lineRule="auto"/>
              <w:rPr>
                <w:rFonts w:ascii="Calibri" w:eastAsia="Calibri" w:hAnsi="Calibri" w:cs="Calibri"/>
                <w:sz w:val="20"/>
                <w:szCs w:val="20"/>
              </w:rPr>
            </w:pPr>
            <w:hyperlink r:id="rId18">
              <w:r w:rsidR="7906AB3B" w:rsidRPr="1BE000E6">
                <w:rPr>
                  <w:rStyle w:val="Hyperlink"/>
                  <w:rFonts w:ascii="Calibri" w:eastAsia="Calibri" w:hAnsi="Calibri" w:cs="Calibri"/>
                  <w:color w:val="0563C1"/>
                  <w:sz w:val="20"/>
                  <w:szCs w:val="20"/>
                </w:rPr>
                <w:t>https://www.youtube.com/watch?v=gzm7yD-JuyM</w:t>
              </w:r>
            </w:hyperlink>
          </w:p>
          <w:p w14:paraId="29F2E215" w14:textId="2BDF1E7C" w:rsidR="007577DC" w:rsidRPr="00FC159E" w:rsidRDefault="00BD2344" w:rsidP="1BE000E6">
            <w:pPr>
              <w:spacing w:line="259" w:lineRule="auto"/>
              <w:rPr>
                <w:rFonts w:ascii="Calibri" w:eastAsia="Calibri" w:hAnsi="Calibri" w:cs="Calibri"/>
                <w:sz w:val="20"/>
                <w:szCs w:val="20"/>
              </w:rPr>
            </w:pPr>
            <w:hyperlink r:id="rId19">
              <w:r w:rsidR="7906AB3B" w:rsidRPr="1BE000E6">
                <w:rPr>
                  <w:rStyle w:val="Hyperlink"/>
                  <w:rFonts w:ascii="Calibri" w:eastAsia="Calibri" w:hAnsi="Calibri" w:cs="Calibri"/>
                  <w:color w:val="0563C1"/>
                  <w:sz w:val="20"/>
                  <w:szCs w:val="20"/>
                </w:rPr>
                <w:t>https://www.youtube.com/watch?v=JJfppydyGHw</w:t>
              </w:r>
            </w:hyperlink>
          </w:p>
          <w:p w14:paraId="33AE5FB1" w14:textId="10CD16F1" w:rsidR="007577DC" w:rsidRPr="00FC159E" w:rsidRDefault="7906AB3B" w:rsidP="1BE000E6">
            <w:pPr>
              <w:spacing w:line="259" w:lineRule="auto"/>
              <w:rPr>
                <w:rFonts w:ascii="Calibri" w:eastAsia="Calibri" w:hAnsi="Calibri" w:cs="Calibri"/>
              </w:rPr>
            </w:pPr>
            <w:r w:rsidRPr="1BE000E6">
              <w:rPr>
                <w:rFonts w:ascii="Calibri" w:eastAsia="Calibri" w:hAnsi="Calibri" w:cs="Calibri"/>
                <w:sz w:val="20"/>
                <w:szCs w:val="20"/>
              </w:rPr>
              <w:t xml:space="preserve">3) Now have a look on the internet for some examleps of your own. If you find something interesting, please email me the link. Thanks, Mr </w:t>
            </w:r>
            <w:hyperlink r:id="rId20">
              <w:r w:rsidRPr="1BE000E6">
                <w:rPr>
                  <w:rStyle w:val="Hyperlink"/>
                  <w:rFonts w:ascii="Calibri" w:eastAsia="Calibri" w:hAnsi="Calibri" w:cs="Calibri"/>
                  <w:color w:val="0563C1"/>
                  <w:sz w:val="20"/>
                  <w:szCs w:val="20"/>
                </w:rPr>
                <w:t>B.Hull@waltonledale.lancs.sch.uk</w:t>
              </w:r>
            </w:hyperlink>
          </w:p>
          <w:p w14:paraId="03E696CD" w14:textId="4CE20B7C" w:rsidR="007577DC" w:rsidRPr="00FC159E" w:rsidRDefault="007577DC" w:rsidP="1BE000E6">
            <w:pPr>
              <w:spacing w:line="259" w:lineRule="auto"/>
              <w:rPr>
                <w:rFonts w:ascii="Calibri" w:eastAsia="Calibri" w:hAnsi="Calibri" w:cs="Calibri"/>
                <w:sz w:val="20"/>
                <w:szCs w:val="20"/>
              </w:rPr>
            </w:pPr>
          </w:p>
          <w:p w14:paraId="4F9790E0" w14:textId="2042F1E9" w:rsidR="007577DC" w:rsidRPr="00FC159E" w:rsidRDefault="7906AB3B" w:rsidP="1BE000E6">
            <w:pPr>
              <w:spacing w:line="259" w:lineRule="auto"/>
              <w:rPr>
                <w:rFonts w:ascii="Calibri" w:eastAsia="Calibri" w:hAnsi="Calibri" w:cs="Calibri"/>
                <w:sz w:val="20"/>
                <w:szCs w:val="20"/>
              </w:rPr>
            </w:pPr>
            <w:r w:rsidRPr="1BE000E6">
              <w:rPr>
                <w:rFonts w:ascii="Calibri" w:eastAsia="Calibri" w:hAnsi="Calibri" w:cs="Calibri"/>
                <w:b/>
                <w:bCs/>
                <w:sz w:val="20"/>
                <w:szCs w:val="20"/>
              </w:rPr>
              <w:t xml:space="preserve">Extension </w:t>
            </w:r>
            <w:r w:rsidRPr="1BE000E6">
              <w:rPr>
                <w:rFonts w:ascii="Calibri" w:eastAsia="Calibri" w:hAnsi="Calibri" w:cs="Calibri"/>
                <w:sz w:val="20"/>
                <w:szCs w:val="20"/>
              </w:rPr>
              <w:t>– Invent your own smart / modern material. What would it do? Perhaps a super strong glue that could be ‘undone’ (great for practical jokes!), something that could conduct electricity without the need for wires? Get your imagination working.</w:t>
            </w:r>
          </w:p>
          <w:p w14:paraId="4B99056E" w14:textId="6324A8A3" w:rsidR="007577DC" w:rsidRPr="00FC159E" w:rsidRDefault="007577DC" w:rsidP="1BE000E6">
            <w:pPr>
              <w:spacing w:line="259" w:lineRule="auto"/>
              <w:rPr>
                <w:rFonts w:ascii="Calibri" w:eastAsia="Calibri" w:hAnsi="Calibri" w:cs="Calibri"/>
                <w:sz w:val="20"/>
                <w:szCs w:val="20"/>
              </w:rPr>
            </w:pPr>
          </w:p>
        </w:tc>
        <w:tc>
          <w:tcPr>
            <w:tcW w:w="5272" w:type="dxa"/>
            <w:gridSpan w:val="2"/>
            <w:shd w:val="clear" w:color="auto" w:fill="FFFFFF" w:themeFill="background1"/>
          </w:tcPr>
          <w:p w14:paraId="31F97DC5" w14:textId="26DBBDC2" w:rsidR="007577DC" w:rsidRPr="00FC159E" w:rsidRDefault="5ADF1A36" w:rsidP="709EB736">
            <w:pPr>
              <w:spacing w:line="259" w:lineRule="auto"/>
              <w:rPr>
                <w:rFonts w:ascii="Calibri" w:eastAsia="Calibri" w:hAnsi="Calibri" w:cs="Calibri"/>
                <w:b/>
                <w:bCs/>
              </w:rPr>
            </w:pPr>
            <w:r w:rsidRPr="709EB736">
              <w:rPr>
                <w:rFonts w:ascii="Calibri" w:eastAsia="Calibri" w:hAnsi="Calibri" w:cs="Calibri"/>
                <w:b/>
                <w:bCs/>
              </w:rPr>
              <w:t>Following on from the in depth look at fibres and fabrics</w:t>
            </w:r>
            <w:r w:rsidR="4FE5DDFF" w:rsidRPr="709EB736">
              <w:rPr>
                <w:rFonts w:ascii="Calibri" w:eastAsia="Calibri" w:hAnsi="Calibri" w:cs="Calibri"/>
                <w:b/>
                <w:bCs/>
              </w:rPr>
              <w:t xml:space="preserve"> over the last three weeks we will now focus our learning on their specific purposes</w:t>
            </w:r>
            <w:r w:rsidR="2F7C81EF" w:rsidRPr="709EB736">
              <w:rPr>
                <w:rFonts w:ascii="Calibri" w:eastAsia="Calibri" w:hAnsi="Calibri" w:cs="Calibri"/>
                <w:b/>
                <w:bCs/>
              </w:rPr>
              <w:t xml:space="preserve"> and how we use them.</w:t>
            </w:r>
          </w:p>
          <w:p w14:paraId="53DC05A2" w14:textId="3BA15709" w:rsidR="007577DC" w:rsidRPr="00FC159E" w:rsidRDefault="007577DC" w:rsidP="709EB736">
            <w:pPr>
              <w:spacing w:line="259" w:lineRule="auto"/>
              <w:rPr>
                <w:rFonts w:ascii="Calibri" w:eastAsia="Calibri" w:hAnsi="Calibri" w:cs="Calibri"/>
                <w:b/>
                <w:bCs/>
              </w:rPr>
            </w:pPr>
          </w:p>
          <w:p w14:paraId="338C52FD" w14:textId="093BE4B5" w:rsidR="007577DC" w:rsidRPr="00FC159E" w:rsidRDefault="5ADF1A36" w:rsidP="709EB736">
            <w:pPr>
              <w:spacing w:line="259" w:lineRule="auto"/>
              <w:rPr>
                <w:rFonts w:ascii="Calibri" w:eastAsia="Calibri" w:hAnsi="Calibri" w:cs="Calibri"/>
                <w:lang w:val="en-US"/>
              </w:rPr>
            </w:pPr>
            <w:r w:rsidRPr="709EB736">
              <w:rPr>
                <w:rFonts w:ascii="Calibri" w:eastAsia="Calibri" w:hAnsi="Calibri" w:cs="Calibri"/>
                <w:b/>
                <w:bCs/>
              </w:rPr>
              <w:t>You will be sent an email via Office 365 on Monday with a booklet to complete which will require you to look carefully at different professions and how we as individuals protect our clothing.</w:t>
            </w:r>
          </w:p>
          <w:p w14:paraId="75BE7E58" w14:textId="53DE844E" w:rsidR="007577DC" w:rsidRPr="00FC159E" w:rsidRDefault="007577DC" w:rsidP="709EB736">
            <w:pPr>
              <w:spacing w:line="259" w:lineRule="auto"/>
              <w:rPr>
                <w:rFonts w:ascii="Calibri" w:eastAsia="Calibri" w:hAnsi="Calibri" w:cs="Calibri"/>
                <w:lang w:val="en-US"/>
              </w:rPr>
            </w:pPr>
          </w:p>
          <w:p w14:paraId="411F1626" w14:textId="57700A14" w:rsidR="007577DC" w:rsidRPr="00FC159E" w:rsidRDefault="5ADF1A36" w:rsidP="709EB736">
            <w:pPr>
              <w:spacing w:line="259" w:lineRule="auto"/>
              <w:rPr>
                <w:rFonts w:ascii="Calibri" w:eastAsia="Calibri" w:hAnsi="Calibri" w:cs="Calibri"/>
                <w:lang w:val="en-US"/>
              </w:rPr>
            </w:pPr>
            <w:r w:rsidRPr="709EB736">
              <w:rPr>
                <w:rFonts w:ascii="Calibri" w:eastAsia="Calibri" w:hAnsi="Calibri" w:cs="Calibri"/>
                <w:b/>
                <w:bCs/>
              </w:rPr>
              <w:t>Please return work via email or Teams if you are able to do so. As always if you have any questions do get in touch.</w:t>
            </w:r>
          </w:p>
          <w:p w14:paraId="1299C43A" w14:textId="691C3898" w:rsidR="007577DC" w:rsidRPr="00FC159E" w:rsidRDefault="007577DC" w:rsidP="709EB736">
            <w:pPr>
              <w:rPr>
                <w:b/>
              </w:rPr>
            </w:pPr>
          </w:p>
        </w:tc>
        <w:tc>
          <w:tcPr>
            <w:tcW w:w="5273" w:type="dxa"/>
            <w:gridSpan w:val="2"/>
            <w:shd w:val="clear" w:color="auto" w:fill="FFFFFF" w:themeFill="background1"/>
          </w:tcPr>
          <w:p w14:paraId="2B960CDE" w14:textId="0E5CC4B0" w:rsidR="007577DC" w:rsidRPr="00FC159E" w:rsidRDefault="1AA1DD93" w:rsidP="60AE0ACC">
            <w:pPr>
              <w:spacing w:line="259" w:lineRule="auto"/>
              <w:jc w:val="center"/>
            </w:pPr>
            <w:r>
              <w:t>Food Air Miles</w:t>
            </w:r>
          </w:p>
          <w:p w14:paraId="244FF4C4" w14:textId="0D523677" w:rsidR="007577DC" w:rsidRPr="00FC159E" w:rsidRDefault="007577DC" w:rsidP="60AE0ACC">
            <w:pPr>
              <w:spacing w:line="259" w:lineRule="auto"/>
              <w:jc w:val="center"/>
            </w:pPr>
          </w:p>
          <w:p w14:paraId="1CB8D6E2" w14:textId="7D97E155" w:rsidR="007577DC" w:rsidRPr="00FC159E" w:rsidRDefault="1AA1DD93" w:rsidP="60AE0ACC">
            <w:pPr>
              <w:spacing w:line="259" w:lineRule="auto"/>
              <w:jc w:val="center"/>
            </w:pPr>
            <w:r>
              <w:t xml:space="preserve">This is a research project.  Produce a one-page profile on Food Air Miles. </w:t>
            </w:r>
            <w:r w:rsidR="79B3859A">
              <w:t xml:space="preserve"> Add pictures from the internet.  Send your work to my school email address please.</w:t>
            </w:r>
          </w:p>
          <w:p w14:paraId="095306CF" w14:textId="53D21465" w:rsidR="007577DC" w:rsidRPr="00FC159E" w:rsidRDefault="79B3859A" w:rsidP="60AE0ACC">
            <w:pPr>
              <w:spacing w:line="259" w:lineRule="auto"/>
              <w:jc w:val="center"/>
            </w:pPr>
            <w:r>
              <w:t xml:space="preserve">What are food Air Miles?  Are Food Miles good or bad for the environment?  How could we reduce Food Air </w:t>
            </w:r>
            <w:r w:rsidR="2D5D9EE8">
              <w:t>Miles?</w:t>
            </w:r>
            <w:r>
              <w:t xml:space="preserve"> Suggest 5</w:t>
            </w:r>
            <w:r w:rsidR="5C9924E7">
              <w:t xml:space="preserve"> ways in which we could reduce our Food Air miles. </w:t>
            </w:r>
          </w:p>
          <w:p w14:paraId="4CFC73CE" w14:textId="2CF870BD" w:rsidR="007577DC" w:rsidRPr="00FC159E" w:rsidRDefault="1351CC21" w:rsidP="60AE0ACC">
            <w:pPr>
              <w:spacing w:line="259" w:lineRule="auto"/>
              <w:jc w:val="center"/>
            </w:pPr>
            <w:r>
              <w:t xml:space="preserve">Extension work.  </w:t>
            </w:r>
          </w:p>
          <w:p w14:paraId="4DDBEF00" w14:textId="6556B1ED" w:rsidR="007577DC" w:rsidRPr="00FC159E" w:rsidRDefault="1351CC21" w:rsidP="60AE0ACC">
            <w:pPr>
              <w:spacing w:line="259" w:lineRule="auto"/>
              <w:jc w:val="center"/>
            </w:pPr>
            <w:r>
              <w:t xml:space="preserve">Research the foods that grow or are caught or are reared </w:t>
            </w:r>
            <w:r w:rsidR="41A39D33">
              <w:t>in</w:t>
            </w:r>
            <w:r>
              <w:t xml:space="preserve"> Lancashire.</w:t>
            </w:r>
            <w:r w:rsidR="4914E87C">
              <w:t xml:space="preserve">  What types of farms are there in Lancashire?  Do you agree that more people could buy local </w:t>
            </w:r>
            <w:r w:rsidR="4EE0814B">
              <w:t>foods?  What would be the advantages of buying local?</w:t>
            </w:r>
            <w:r w:rsidR="4914E87C">
              <w:t xml:space="preserve">  </w:t>
            </w:r>
            <w:r>
              <w:t xml:space="preserve">  </w:t>
            </w:r>
          </w:p>
        </w:tc>
      </w:tr>
      <w:tr w:rsidR="007577DC" w14:paraId="68FD15C1" w14:textId="77777777" w:rsidTr="556E071F">
        <w:trPr>
          <w:trHeight w:val="1946"/>
        </w:trPr>
        <w:tc>
          <w:tcPr>
            <w:tcW w:w="1271" w:type="dxa"/>
          </w:tcPr>
          <w:p w14:paraId="4A8D010E" w14:textId="77777777" w:rsidR="007577DC" w:rsidRPr="00FC159E" w:rsidRDefault="005223F3" w:rsidP="007577DC">
            <w:pPr>
              <w:jc w:val="center"/>
              <w:rPr>
                <w:b/>
              </w:rPr>
            </w:pPr>
            <w:r>
              <w:rPr>
                <w:b/>
              </w:rPr>
              <w:t>Geography</w:t>
            </w:r>
          </w:p>
        </w:tc>
        <w:tc>
          <w:tcPr>
            <w:tcW w:w="21090" w:type="dxa"/>
            <w:gridSpan w:val="8"/>
            <w:shd w:val="clear" w:color="auto" w:fill="auto"/>
          </w:tcPr>
          <w:p w14:paraId="5935BCE3" w14:textId="3CF91779" w:rsidR="007577DC" w:rsidRPr="00FC159E" w:rsidRDefault="779E1701" w:rsidP="3174CECF">
            <w:pPr>
              <w:spacing w:line="257" w:lineRule="auto"/>
            </w:pPr>
            <w:r w:rsidRPr="3174CECF">
              <w:rPr>
                <w:rFonts w:ascii="OpenDyslexic" w:eastAsia="OpenDyslexic" w:hAnsi="OpenDyslexic" w:cs="OpenDyslexic"/>
              </w:rPr>
              <w:t xml:space="preserve">Complete questions 19-20 in the Coasts booklet found in TEAMS </w:t>
            </w:r>
            <w:r w:rsidRPr="3174CECF">
              <w:rPr>
                <w:rFonts w:ascii="OpenDyslexic" w:eastAsia="OpenDyslexic" w:hAnsi="OpenDyslexic" w:cs="OpenDyslexic"/>
                <w:b/>
                <w:bCs/>
              </w:rPr>
              <w:t>in your Geography class under “files”</w:t>
            </w:r>
            <w:r w:rsidRPr="3174CECF">
              <w:rPr>
                <w:rFonts w:ascii="OpenDyslexic" w:eastAsia="OpenDyslexic" w:hAnsi="OpenDyslexic" w:cs="OpenDyslexic"/>
              </w:rPr>
              <w:t xml:space="preserve">. </w:t>
            </w:r>
          </w:p>
          <w:p w14:paraId="007D70F7" w14:textId="378C7430" w:rsidR="007577DC" w:rsidRPr="00FC159E" w:rsidRDefault="779E1701" w:rsidP="3174CECF">
            <w:pPr>
              <w:spacing w:line="257" w:lineRule="auto"/>
            </w:pPr>
            <w:r w:rsidRPr="3174CECF">
              <w:rPr>
                <w:rFonts w:ascii="OpenDyslexic" w:eastAsia="OpenDyslexic" w:hAnsi="OpenDyslexic" w:cs="OpenDyslexic"/>
              </w:rPr>
              <w:t>Use the website below to help you answer the questions</w:t>
            </w:r>
          </w:p>
          <w:p w14:paraId="313ADED9" w14:textId="56217D89" w:rsidR="007577DC" w:rsidRPr="00FC159E" w:rsidRDefault="00BD2344" w:rsidP="3174CECF">
            <w:pPr>
              <w:spacing w:line="257" w:lineRule="auto"/>
            </w:pPr>
            <w:hyperlink r:id="rId21">
              <w:r w:rsidR="779E1701" w:rsidRPr="3174CECF">
                <w:rPr>
                  <w:rStyle w:val="Hyperlink"/>
                  <w:rFonts w:ascii="OpenDyslexic" w:eastAsia="OpenDyslexic" w:hAnsi="OpenDyslexic" w:cs="OpenDyslexic"/>
                  <w:color w:val="0563C1"/>
                  <w:sz w:val="24"/>
                  <w:szCs w:val="24"/>
                </w:rPr>
                <w:t>HTTPS://WWW.BBC.CO.UK/BITESIZE/TOPIC.S/Z6BD7TY</w:t>
              </w:r>
            </w:hyperlink>
          </w:p>
          <w:p w14:paraId="3461D779" w14:textId="3254315F" w:rsidR="007577DC" w:rsidRPr="00FC159E" w:rsidRDefault="007577DC" w:rsidP="3174CECF">
            <w:pPr>
              <w:rPr>
                <w:b/>
                <w:bCs/>
              </w:rPr>
            </w:pPr>
          </w:p>
        </w:tc>
      </w:tr>
      <w:tr w:rsidR="005223F3" w14:paraId="6FFD8311" w14:textId="77777777" w:rsidTr="556E071F">
        <w:trPr>
          <w:trHeight w:val="1946"/>
        </w:trPr>
        <w:tc>
          <w:tcPr>
            <w:tcW w:w="1271" w:type="dxa"/>
          </w:tcPr>
          <w:p w14:paraId="5AB22ACA" w14:textId="77777777" w:rsidR="005223F3" w:rsidRDefault="005223F3" w:rsidP="007577DC">
            <w:pPr>
              <w:jc w:val="center"/>
              <w:rPr>
                <w:b/>
              </w:rPr>
            </w:pPr>
            <w:r>
              <w:rPr>
                <w:b/>
              </w:rPr>
              <w:t>History</w:t>
            </w:r>
          </w:p>
        </w:tc>
        <w:tc>
          <w:tcPr>
            <w:tcW w:w="21090" w:type="dxa"/>
            <w:gridSpan w:val="8"/>
            <w:shd w:val="clear" w:color="auto" w:fill="auto"/>
          </w:tcPr>
          <w:p w14:paraId="75228880" w14:textId="152F632D" w:rsidR="005223F3" w:rsidRPr="00FC159E" w:rsidRDefault="523827CE" w:rsidP="3174CECF">
            <w:pPr>
              <w:rPr>
                <w:b/>
                <w:bCs/>
              </w:rPr>
            </w:pPr>
            <w:r w:rsidRPr="3174CECF">
              <w:rPr>
                <w:b/>
                <w:bCs/>
              </w:rPr>
              <w:t>Popular Protests</w:t>
            </w:r>
          </w:p>
          <w:p w14:paraId="2F7D185B" w14:textId="701C921F" w:rsidR="005223F3" w:rsidRPr="00FC159E" w:rsidRDefault="66F2ED3F" w:rsidP="3174CECF">
            <w:pPr>
              <w:rPr>
                <w:b/>
                <w:bCs/>
              </w:rPr>
            </w:pPr>
            <w:r w:rsidRPr="3174CECF">
              <w:rPr>
                <w:b/>
                <w:bCs/>
              </w:rPr>
              <w:t xml:space="preserve">During the period 1750-1900 many </w:t>
            </w:r>
            <w:r w:rsidR="06745A43" w:rsidRPr="3174CECF">
              <w:rPr>
                <w:b/>
                <w:bCs/>
              </w:rPr>
              <w:t>people wanted to change peoples’ lives for the better. At this time, only the richest 5% of men in England could vote. People tried to bring about change in different ways</w:t>
            </w:r>
            <w:r w:rsidR="1512C36C" w:rsidRPr="3174CECF">
              <w:rPr>
                <w:b/>
                <w:bCs/>
              </w:rPr>
              <w:t xml:space="preserve"> – using political methods or using violent methods. </w:t>
            </w:r>
          </w:p>
          <w:p w14:paraId="64A1B630" w14:textId="5D699D9C" w:rsidR="005223F3" w:rsidRPr="00FC159E" w:rsidRDefault="1512C36C" w:rsidP="3174CECF">
            <w:pPr>
              <w:rPr>
                <w:b/>
                <w:bCs/>
              </w:rPr>
            </w:pPr>
            <w:r w:rsidRPr="3174CECF">
              <w:rPr>
                <w:b/>
                <w:bCs/>
              </w:rPr>
              <w:t>Work to do:</w:t>
            </w:r>
          </w:p>
          <w:p w14:paraId="37ADABA1" w14:textId="4BC416CB" w:rsidR="005223F3" w:rsidRPr="00FC159E" w:rsidRDefault="4D64D76D" w:rsidP="3174CECF">
            <w:pPr>
              <w:pStyle w:val="ListParagraph"/>
              <w:numPr>
                <w:ilvl w:val="0"/>
                <w:numId w:val="1"/>
              </w:numPr>
              <w:rPr>
                <w:rFonts w:eastAsiaTheme="minorEastAsia"/>
                <w:b/>
                <w:bCs/>
              </w:rPr>
            </w:pPr>
            <w:r w:rsidRPr="3174CECF">
              <w:rPr>
                <w:b/>
                <w:bCs/>
              </w:rPr>
              <w:t>Read the information on the PowerPoint and complete the activities on the PowerPoint.</w:t>
            </w:r>
          </w:p>
          <w:p w14:paraId="5A00ECED" w14:textId="00564DC2" w:rsidR="005223F3" w:rsidRPr="00FC159E" w:rsidRDefault="204D6504" w:rsidP="3174CECF">
            <w:pPr>
              <w:pStyle w:val="ListParagraph"/>
              <w:numPr>
                <w:ilvl w:val="0"/>
                <w:numId w:val="1"/>
              </w:numPr>
              <w:rPr>
                <w:b/>
                <w:bCs/>
              </w:rPr>
            </w:pPr>
            <w:r w:rsidRPr="3174CECF">
              <w:rPr>
                <w:b/>
                <w:bCs/>
              </w:rPr>
              <w:t>Choose one of the protest groups: Chartists, Luddites, Rebecca Riots or the Captain Swing Rioters and write a letter from a supporter. In the letter explain</w:t>
            </w:r>
            <w:r w:rsidR="123BA0CE" w:rsidRPr="3174CECF">
              <w:rPr>
                <w:b/>
                <w:bCs/>
              </w:rPr>
              <w:t xml:space="preserve"> why they were protesting, what methods they were using and what changes they wanted. You could do it on paper and dye your paper brown with a teabag or you could illustrate it. </w:t>
            </w:r>
          </w:p>
          <w:p w14:paraId="3CF2D8B6" w14:textId="2E5DE490" w:rsidR="005223F3" w:rsidRPr="00FC159E" w:rsidRDefault="5371BE6B" w:rsidP="3174CECF">
            <w:pPr>
              <w:ind w:left="360"/>
              <w:rPr>
                <w:b/>
                <w:bCs/>
              </w:rPr>
            </w:pPr>
            <w:r w:rsidRPr="3174CECF">
              <w:rPr>
                <w:b/>
                <w:bCs/>
              </w:rPr>
              <w:t xml:space="preserve">Send a photo or a copy of your work to your history teacher or upload it to TEAMS. </w:t>
            </w:r>
          </w:p>
        </w:tc>
      </w:tr>
      <w:tr w:rsidR="005223F3" w14:paraId="0917B7DE" w14:textId="77777777" w:rsidTr="556E071F">
        <w:trPr>
          <w:trHeight w:val="1946"/>
        </w:trPr>
        <w:tc>
          <w:tcPr>
            <w:tcW w:w="1271" w:type="dxa"/>
          </w:tcPr>
          <w:p w14:paraId="0480243D" w14:textId="77777777" w:rsidR="005223F3" w:rsidRDefault="005223F3" w:rsidP="007577DC">
            <w:pPr>
              <w:jc w:val="center"/>
              <w:rPr>
                <w:b/>
              </w:rPr>
            </w:pPr>
            <w:r>
              <w:rPr>
                <w:b/>
              </w:rPr>
              <w:t>RE</w:t>
            </w:r>
          </w:p>
        </w:tc>
        <w:tc>
          <w:tcPr>
            <w:tcW w:w="21090" w:type="dxa"/>
            <w:gridSpan w:val="8"/>
            <w:shd w:val="clear" w:color="auto" w:fill="auto"/>
          </w:tcPr>
          <w:p w14:paraId="2C0DDAF2" w14:textId="4E507F88" w:rsidR="005223F3" w:rsidRPr="00FC159E" w:rsidRDefault="280C659C" w:rsidP="1CB5666B">
            <w:pPr>
              <w:jc w:val="center"/>
              <w:rPr>
                <w:b/>
                <w:bCs/>
              </w:rPr>
            </w:pPr>
            <w:r w:rsidRPr="1CB5666B">
              <w:rPr>
                <w:b/>
                <w:bCs/>
              </w:rPr>
              <w:t xml:space="preserve">Continue to work through the Buddhism and Reincarnation booklet. The booklet and PowerPoint will have been emailed to you and saved on Teams. Email your RE teacher if you </w:t>
            </w:r>
            <w:r w:rsidR="6CFDE28E" w:rsidRPr="1CB5666B">
              <w:rPr>
                <w:b/>
                <w:bCs/>
              </w:rPr>
              <w:t>need another copy. You should also learn and practice the key wo</w:t>
            </w:r>
            <w:r w:rsidR="24BD7311" w:rsidRPr="1CB5666B">
              <w:rPr>
                <w:b/>
                <w:bCs/>
              </w:rPr>
              <w:t>r</w:t>
            </w:r>
            <w:r w:rsidR="6CFDE28E" w:rsidRPr="1CB5666B">
              <w:rPr>
                <w:b/>
                <w:bCs/>
              </w:rPr>
              <w:t xml:space="preserve">ds at the front of the booklet. Try to use </w:t>
            </w:r>
            <w:r w:rsidR="0F314B69" w:rsidRPr="1CB5666B">
              <w:rPr>
                <w:b/>
                <w:bCs/>
              </w:rPr>
              <w:t>s</w:t>
            </w:r>
            <w:r w:rsidR="6CFDE28E" w:rsidRPr="1CB5666B">
              <w:rPr>
                <w:b/>
                <w:bCs/>
              </w:rPr>
              <w:t>ome of thi</w:t>
            </w:r>
            <w:r w:rsidR="6DF666F0" w:rsidRPr="1CB5666B">
              <w:rPr>
                <w:b/>
                <w:bCs/>
              </w:rPr>
              <w:t>s</w:t>
            </w:r>
            <w:r w:rsidR="6CFDE28E" w:rsidRPr="1CB5666B">
              <w:rPr>
                <w:b/>
                <w:bCs/>
              </w:rPr>
              <w:t xml:space="preserve"> vocabulary in your final answer. </w:t>
            </w:r>
          </w:p>
          <w:p w14:paraId="28387121" w14:textId="006C4BE2" w:rsidR="005223F3" w:rsidRPr="00FC159E" w:rsidRDefault="6CFDE28E" w:rsidP="1CB5666B">
            <w:pPr>
              <w:jc w:val="center"/>
              <w:rPr>
                <w:b/>
                <w:bCs/>
              </w:rPr>
            </w:pPr>
            <w:r w:rsidRPr="1CB5666B">
              <w:rPr>
                <w:b/>
                <w:bCs/>
              </w:rPr>
              <w:t xml:space="preserve">You should email your completed work to your teacher. </w:t>
            </w:r>
          </w:p>
          <w:p w14:paraId="0FB78278" w14:textId="0DB0D7D1" w:rsidR="005223F3" w:rsidRPr="00FC159E" w:rsidRDefault="005223F3" w:rsidP="1CB5666B">
            <w:pPr>
              <w:jc w:val="center"/>
              <w:rPr>
                <w:b/>
                <w:bCs/>
              </w:rPr>
            </w:pPr>
          </w:p>
        </w:tc>
      </w:tr>
      <w:tr w:rsidR="007577DC" w14:paraId="4EA36025" w14:textId="77777777" w:rsidTr="556E071F">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7C896EE6" w14:textId="1A166917" w:rsidR="007577DC" w:rsidRPr="00FC159E" w:rsidRDefault="6B085B7F" w:rsidP="77263F83">
            <w:pPr>
              <w:spacing w:line="257" w:lineRule="auto"/>
              <w:rPr>
                <w:rFonts w:ascii="Calibri" w:eastAsia="Calibri" w:hAnsi="Calibri" w:cs="Calibri"/>
              </w:rPr>
            </w:pPr>
            <w:r w:rsidRPr="77263F83">
              <w:rPr>
                <w:rFonts w:ascii="Calibri" w:eastAsia="Calibri" w:hAnsi="Calibri" w:cs="Calibri"/>
              </w:rPr>
              <w:t>Joe wicks on Youtube – Monday, Wednesday and Saturday from now on, keep up the good work you have been doing. If you have not already done any physical activity, it's never too late. Go for a bike ride or a long walk, anything is better than nothing. All previous PE lesson by Joe Wick are available on his Youtube channel.</w:t>
            </w:r>
          </w:p>
          <w:p w14:paraId="0532FAE5" w14:textId="6A5EDA91" w:rsidR="007577DC" w:rsidRPr="00FC159E" w:rsidRDefault="6B085B7F" w:rsidP="77263F83">
            <w:pPr>
              <w:spacing w:line="257" w:lineRule="auto"/>
              <w:rPr>
                <w:rFonts w:ascii="Calibri" w:eastAsia="Calibri" w:hAnsi="Calibri" w:cs="Calibri"/>
              </w:rPr>
            </w:pPr>
            <w:r w:rsidRPr="77263F83">
              <w:rPr>
                <w:rFonts w:ascii="Calibri" w:eastAsia="Calibri" w:hAnsi="Calibri" w:cs="Calibri"/>
              </w:rPr>
              <w:t xml:space="preserve">   </w:t>
            </w:r>
          </w:p>
          <w:p w14:paraId="448C8B94" w14:textId="53970308" w:rsidR="007577DC" w:rsidRPr="00FC159E" w:rsidRDefault="6B085B7F" w:rsidP="77263F83">
            <w:pPr>
              <w:spacing w:line="257" w:lineRule="auto"/>
              <w:rPr>
                <w:rFonts w:ascii="Calibri" w:eastAsia="Calibri" w:hAnsi="Calibri" w:cs="Calibri"/>
              </w:rPr>
            </w:pPr>
            <w:r w:rsidRPr="77263F83">
              <w:rPr>
                <w:rFonts w:ascii="Calibri" w:eastAsia="Calibri" w:hAnsi="Calibri" w:cs="Calibri"/>
              </w:rPr>
              <w:t>It’s National School Sports Week next week – Please look out for an email from Mrs Sweeney which will have an attachment giving you lots of different ways to take part in this week.</w:t>
            </w:r>
          </w:p>
          <w:p w14:paraId="1FC39945" w14:textId="59A66D4F" w:rsidR="007577DC" w:rsidRPr="00FC159E" w:rsidRDefault="007577DC" w:rsidP="77263F83">
            <w:pPr>
              <w:spacing w:line="257" w:lineRule="auto"/>
              <w:rPr>
                <w:rFonts w:ascii="Calibri" w:eastAsia="Calibri" w:hAnsi="Calibri" w:cs="Calibri"/>
              </w:rPr>
            </w:pPr>
          </w:p>
        </w:tc>
      </w:tr>
      <w:tr w:rsidR="007577DC" w14:paraId="08D23282" w14:textId="77777777" w:rsidTr="556E071F">
        <w:trPr>
          <w:trHeight w:val="1877"/>
        </w:trPr>
        <w:tc>
          <w:tcPr>
            <w:tcW w:w="1271" w:type="dxa"/>
          </w:tcPr>
          <w:p w14:paraId="45657A37" w14:textId="77777777" w:rsidR="007577DC" w:rsidRPr="00FC159E" w:rsidRDefault="007577DC" w:rsidP="007577DC">
            <w:pPr>
              <w:jc w:val="center"/>
              <w:rPr>
                <w:b/>
              </w:rPr>
            </w:pPr>
            <w:r w:rsidRPr="00FC159E">
              <w:rPr>
                <w:b/>
              </w:rPr>
              <w:lastRenderedPageBreak/>
              <w:t>ICT</w:t>
            </w:r>
          </w:p>
        </w:tc>
        <w:tc>
          <w:tcPr>
            <w:tcW w:w="21090" w:type="dxa"/>
            <w:gridSpan w:val="8"/>
            <w:shd w:val="clear" w:color="auto" w:fill="auto"/>
          </w:tcPr>
          <w:p w14:paraId="216CC476" w14:textId="2623D4C9" w:rsidR="007577DC" w:rsidRPr="00FC159E" w:rsidRDefault="25F9A301" w:rsidP="556E071F">
            <w:pPr>
              <w:spacing w:line="259" w:lineRule="auto"/>
              <w:rPr>
                <w:rFonts w:ascii="Calibri" w:eastAsia="Calibri" w:hAnsi="Calibri" w:cs="Calibri"/>
              </w:rPr>
            </w:pPr>
            <w:r w:rsidRPr="556E071F">
              <w:rPr>
                <w:rFonts w:ascii="Calibri" w:eastAsia="Calibri" w:hAnsi="Calibri" w:cs="Calibri"/>
                <w:b/>
                <w:bCs/>
              </w:rPr>
              <w:t>All work is set on doddle.</w:t>
            </w:r>
          </w:p>
          <w:p w14:paraId="67C69D02" w14:textId="5CEC876D" w:rsidR="007577DC" w:rsidRPr="00FC159E" w:rsidRDefault="25F9A301" w:rsidP="556E071F">
            <w:pPr>
              <w:spacing w:line="259" w:lineRule="auto"/>
              <w:rPr>
                <w:rFonts w:ascii="Calibri" w:eastAsia="Calibri" w:hAnsi="Calibri" w:cs="Calibri"/>
              </w:rPr>
            </w:pPr>
            <w:r w:rsidRPr="556E071F">
              <w:rPr>
                <w:rFonts w:ascii="Calibri" w:eastAsia="Calibri" w:hAnsi="Calibri" w:cs="Calibri"/>
                <w:b/>
                <w:bCs/>
              </w:rPr>
              <w:t xml:space="preserve">Students this week are learning about ICT applications in mobile apps. They are looking at how these applications are evolving and how they might be used in the future, including how they may be used to help fight the Coronavirus around the world. Please also read the following articles: </w:t>
            </w:r>
            <w:hyperlink r:id="rId22">
              <w:r w:rsidRPr="556E071F">
                <w:rPr>
                  <w:rStyle w:val="Hyperlink"/>
                  <w:rFonts w:ascii="Calibri" w:eastAsia="Calibri" w:hAnsi="Calibri" w:cs="Calibri"/>
                  <w:color w:val="0563C1"/>
                </w:rPr>
                <w:t>https://www.itv.com/news/2020-05-04/smartphone-apps-being-used-to-fight-coronavirus/</w:t>
              </w:r>
            </w:hyperlink>
          </w:p>
          <w:p w14:paraId="780E0D28" w14:textId="77894613" w:rsidR="007577DC" w:rsidRPr="00FC159E" w:rsidRDefault="00BD2344" w:rsidP="556E071F">
            <w:pPr>
              <w:spacing w:line="259" w:lineRule="auto"/>
              <w:rPr>
                <w:rFonts w:ascii="Calibri" w:eastAsia="Calibri" w:hAnsi="Calibri" w:cs="Calibri"/>
              </w:rPr>
            </w:pPr>
            <w:hyperlink r:id="rId23">
              <w:r w:rsidR="25F9A301" w:rsidRPr="556E071F">
                <w:rPr>
                  <w:rStyle w:val="Hyperlink"/>
                  <w:rFonts w:ascii="Calibri" w:eastAsia="Calibri" w:hAnsi="Calibri" w:cs="Calibri"/>
                  <w:color w:val="0563C1"/>
                </w:rPr>
                <w:t>https://www.wionews.com/opinions-blogs/explained-can-mobile-apps-aid-the-fight-against-coronavirus-293804</w:t>
              </w:r>
            </w:hyperlink>
          </w:p>
          <w:p w14:paraId="538BA24D" w14:textId="6559C525" w:rsidR="007577DC" w:rsidRPr="00FC159E" w:rsidRDefault="00BD2344" w:rsidP="556E071F">
            <w:pPr>
              <w:spacing w:line="259" w:lineRule="auto"/>
              <w:rPr>
                <w:rFonts w:ascii="Calibri" w:eastAsia="Calibri" w:hAnsi="Calibri" w:cs="Calibri"/>
              </w:rPr>
            </w:pPr>
            <w:hyperlink r:id="rId24">
              <w:r w:rsidR="25F9A301" w:rsidRPr="556E071F">
                <w:rPr>
                  <w:rStyle w:val="Hyperlink"/>
                  <w:rFonts w:ascii="Calibri" w:eastAsia="Calibri" w:hAnsi="Calibri" w:cs="Calibri"/>
                  <w:color w:val="0563C1"/>
                </w:rPr>
                <w:t>https://www.theguardian.com/world/2020/mar/27/watchdog-approves-use-uk-phone-data-if-helps-fight-coronavirus</w:t>
              </w:r>
            </w:hyperlink>
          </w:p>
          <w:p w14:paraId="0562CB0E" w14:textId="40CA3CA6" w:rsidR="007577DC" w:rsidRPr="00FC159E" w:rsidRDefault="007577DC" w:rsidP="556E071F">
            <w:pPr>
              <w:jc w:val="center"/>
              <w:rPr>
                <w:b/>
                <w:bCs/>
              </w:rPr>
            </w:pPr>
          </w:p>
        </w:tc>
      </w:tr>
      <w:tr w:rsidR="007577DC" w14:paraId="56979F28" w14:textId="77777777" w:rsidTr="556E071F">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3F276A81" w14:textId="75B4EE17" w:rsidR="007577DC" w:rsidRPr="00FC159E" w:rsidRDefault="5C18760F" w:rsidP="37EB941A">
            <w:pPr>
              <w:spacing w:line="259" w:lineRule="auto"/>
              <w:rPr>
                <w:rFonts w:ascii="Calibri" w:eastAsia="Calibri" w:hAnsi="Calibri" w:cs="Calibri"/>
              </w:rPr>
            </w:pPr>
            <w:r w:rsidRPr="37EB941A">
              <w:rPr>
                <w:rFonts w:ascii="Calibri" w:eastAsia="Calibri" w:hAnsi="Calibri" w:cs="Calibri"/>
              </w:rPr>
              <w:t xml:space="preserve">Detailed work will be set by email on Office 365 and if possible, students should respond to the teacher’s email to let them know they have completed the work. </w:t>
            </w:r>
          </w:p>
          <w:p w14:paraId="2AEED8A0" w14:textId="2251C3BD" w:rsidR="007577DC" w:rsidRPr="00FC159E" w:rsidRDefault="007577DC" w:rsidP="37EB941A">
            <w:pPr>
              <w:spacing w:line="259" w:lineRule="auto"/>
              <w:rPr>
                <w:rFonts w:ascii="Calibri" w:eastAsia="Calibri" w:hAnsi="Calibri" w:cs="Calibri"/>
              </w:rPr>
            </w:pPr>
          </w:p>
          <w:p w14:paraId="2B514B8E" w14:textId="447632E4" w:rsidR="007577DC" w:rsidRPr="00FC159E" w:rsidRDefault="5C18760F" w:rsidP="37EB941A">
            <w:pPr>
              <w:spacing w:line="259" w:lineRule="auto"/>
              <w:rPr>
                <w:rFonts w:ascii="Calibri" w:eastAsia="Calibri" w:hAnsi="Calibri" w:cs="Calibri"/>
              </w:rPr>
            </w:pPr>
            <w:r w:rsidRPr="37EB941A">
              <w:rPr>
                <w:rFonts w:ascii="Calibri" w:eastAsia="Calibri" w:hAnsi="Calibri" w:cs="Calibri"/>
              </w:rPr>
              <w:t>Main Task: Pop Art Packaging (</w:t>
            </w:r>
            <w:r w:rsidR="1EDACA0B" w:rsidRPr="37EB941A">
              <w:rPr>
                <w:rFonts w:ascii="Calibri" w:eastAsia="Calibri" w:hAnsi="Calibri" w:cs="Calibri"/>
              </w:rPr>
              <w:t>continued</w:t>
            </w:r>
            <w:r w:rsidRPr="37EB941A">
              <w:rPr>
                <w:rFonts w:ascii="Calibri" w:eastAsia="Calibri" w:hAnsi="Calibri" w:cs="Calibri"/>
              </w:rPr>
              <w:t xml:space="preserve">). </w:t>
            </w:r>
            <w:r w:rsidR="18244238" w:rsidRPr="37EB941A">
              <w:rPr>
                <w:rFonts w:ascii="Calibri" w:eastAsia="Calibri" w:hAnsi="Calibri" w:cs="Calibri"/>
                <w:b/>
                <w:bCs/>
              </w:rPr>
              <w:t>F</w:t>
            </w:r>
            <w:r w:rsidR="4C540457" w:rsidRPr="37EB941A">
              <w:rPr>
                <w:rFonts w:ascii="Calibri" w:eastAsia="Calibri" w:hAnsi="Calibri" w:cs="Calibri"/>
                <w:b/>
                <w:bCs/>
              </w:rPr>
              <w:t xml:space="preserve">ocus on completing the line drawing </w:t>
            </w:r>
            <w:r w:rsidR="6AD03899" w:rsidRPr="37EB941A">
              <w:rPr>
                <w:rFonts w:ascii="Calibri" w:eastAsia="Calibri" w:hAnsi="Calibri" w:cs="Calibri"/>
                <w:b/>
                <w:bCs/>
              </w:rPr>
              <w:t xml:space="preserve">(we will add colour next week) </w:t>
            </w:r>
            <w:r w:rsidR="4C540457" w:rsidRPr="37EB941A">
              <w:rPr>
                <w:rFonts w:ascii="Calibri" w:eastAsia="Calibri" w:hAnsi="Calibri" w:cs="Calibri"/>
                <w:b/>
                <w:bCs/>
              </w:rPr>
              <w:t xml:space="preserve">of your pop art-style packaging and then send a photo of the drawing to your Art teacher. </w:t>
            </w:r>
            <w:r w:rsidR="29115A0C" w:rsidRPr="37EB941A">
              <w:rPr>
                <w:rFonts w:ascii="Calibri" w:eastAsia="Calibri" w:hAnsi="Calibri" w:cs="Calibri"/>
              </w:rPr>
              <w:t>If you have chosen to work on something 3D then please also send a photo of your model to your teacher to receive feedback on how to improve it.</w:t>
            </w:r>
          </w:p>
          <w:p w14:paraId="5F16FF95" w14:textId="32208204" w:rsidR="007577DC" w:rsidRPr="00FC159E" w:rsidRDefault="007577DC" w:rsidP="37EB941A">
            <w:pPr>
              <w:spacing w:line="259" w:lineRule="auto"/>
              <w:rPr>
                <w:rFonts w:ascii="Calibri" w:eastAsia="Calibri" w:hAnsi="Calibri" w:cs="Calibri"/>
              </w:rPr>
            </w:pPr>
          </w:p>
          <w:p w14:paraId="3BF19EAC" w14:textId="709393B1" w:rsidR="007577DC" w:rsidRPr="00FC159E" w:rsidRDefault="19F539F9" w:rsidP="37EB941A">
            <w:pPr>
              <w:spacing w:line="259" w:lineRule="auto"/>
              <w:rPr>
                <w:rFonts w:ascii="Calibri" w:eastAsia="Calibri" w:hAnsi="Calibri" w:cs="Calibri"/>
              </w:rPr>
            </w:pPr>
            <w:r w:rsidRPr="37EB941A">
              <w:rPr>
                <w:rFonts w:ascii="Calibri" w:eastAsia="Calibri" w:hAnsi="Calibri" w:cs="Calibri"/>
              </w:rPr>
              <w:t>(Information from last week) C</w:t>
            </w:r>
            <w:r w:rsidR="5C18760F" w:rsidRPr="37EB941A">
              <w:rPr>
                <w:rFonts w:ascii="Calibri" w:eastAsia="Calibri" w:hAnsi="Calibri" w:cs="Calibri"/>
              </w:rPr>
              <w:t>hoose a type of packaging you can find in your house, e.g. crisp packet, tin, drinks bottle etc. and then draw the packaging/label/logo but inject a pop art style into the design. This could be through your style of lettering, the colours you use, a pattern like Ben Day dots or Lichtenstein-style lines, etc. If you have access to materials, you could even work directly on to an empty packet/box/tin to bring a 3D element to your work, or you could create the label/design in 2D on paper/card then attach it to the object.</w:t>
            </w:r>
          </w:p>
          <w:p w14:paraId="680F3A0D" w14:textId="09A01742" w:rsidR="007577DC" w:rsidRPr="00FC159E" w:rsidRDefault="007577DC" w:rsidP="37EB941A">
            <w:pPr>
              <w:spacing w:line="259" w:lineRule="auto"/>
              <w:rPr>
                <w:rFonts w:ascii="Calibri" w:eastAsia="Calibri" w:hAnsi="Calibri" w:cs="Calibri"/>
              </w:rPr>
            </w:pPr>
          </w:p>
          <w:p w14:paraId="2FB92051" w14:textId="07C6A277" w:rsidR="007577DC" w:rsidRPr="00FC159E" w:rsidRDefault="5C18760F" w:rsidP="37EB941A">
            <w:pPr>
              <w:spacing w:line="259" w:lineRule="auto"/>
              <w:rPr>
                <w:rFonts w:ascii="Calibri" w:eastAsia="Calibri" w:hAnsi="Calibri" w:cs="Calibri"/>
              </w:rPr>
            </w:pPr>
            <w:r w:rsidRPr="37EB941A">
              <w:rPr>
                <w:rFonts w:ascii="Calibri" w:eastAsia="Calibri" w:hAnsi="Calibri" w:cs="Calibri"/>
              </w:rPr>
              <w:t>Homework Drawing Challenge: Cushion or pillow. Focus on the creases, folds, pattern, shape, and details. Use the whole page and add tonal shading/colour. Try to spend at least 20 minutes on the drawing.</w:t>
            </w:r>
          </w:p>
          <w:p w14:paraId="34CE0A41" w14:textId="1595E1CD" w:rsidR="007577DC" w:rsidRPr="00FC159E" w:rsidRDefault="007577DC" w:rsidP="37EB941A">
            <w:pPr>
              <w:jc w:val="center"/>
              <w:rPr>
                <w:b/>
                <w:bCs/>
              </w:rPr>
            </w:pPr>
          </w:p>
        </w:tc>
      </w:tr>
      <w:tr w:rsidR="007577DC" w14:paraId="6B3B3690" w14:textId="77777777" w:rsidTr="556E071F">
        <w:trPr>
          <w:trHeight w:val="1860"/>
        </w:trPr>
        <w:tc>
          <w:tcPr>
            <w:tcW w:w="1271" w:type="dxa"/>
          </w:tcPr>
          <w:p w14:paraId="332D16A5" w14:textId="77777777" w:rsidR="007577DC" w:rsidRPr="00FC159E" w:rsidRDefault="007577DC" w:rsidP="007577DC">
            <w:pPr>
              <w:jc w:val="center"/>
              <w:rPr>
                <w:b/>
              </w:rPr>
            </w:pPr>
            <w:r w:rsidRPr="00FC159E">
              <w:rPr>
                <w:b/>
              </w:rPr>
              <w:t>Drama</w:t>
            </w:r>
          </w:p>
        </w:tc>
        <w:tc>
          <w:tcPr>
            <w:tcW w:w="21090" w:type="dxa"/>
            <w:gridSpan w:val="8"/>
            <w:shd w:val="clear" w:color="auto" w:fill="auto"/>
          </w:tcPr>
          <w:p w14:paraId="47953E7F" w14:textId="2D240DCF" w:rsidR="007577DC" w:rsidRPr="00FC159E" w:rsidRDefault="7A790596" w:rsidP="1B006F6F">
            <w:pPr>
              <w:spacing w:line="259" w:lineRule="auto"/>
              <w:rPr>
                <w:rFonts w:ascii="Calibri" w:eastAsia="Calibri" w:hAnsi="Calibri" w:cs="Calibri"/>
              </w:rPr>
            </w:pPr>
            <w:r w:rsidRPr="1B006F6F">
              <w:rPr>
                <w:rFonts w:ascii="Calibri" w:eastAsia="Calibri" w:hAnsi="Calibri" w:cs="Calibri"/>
                <w:b/>
                <w:bCs/>
                <w:color w:val="000000" w:themeColor="text1"/>
              </w:rPr>
              <w:t xml:space="preserve">KS3 Drama Booklet </w:t>
            </w:r>
          </w:p>
          <w:p w14:paraId="1BD217E1" w14:textId="251D728B"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xml:space="preserve">· Your teacher should now have sent you or told you where to find the KS3 Drama Booklet that you can work on up until the summer. </w:t>
            </w:r>
          </w:p>
          <w:p w14:paraId="5CE13ECD" w14:textId="001A0CB3"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xml:space="preserve">· Try and focus 40mins – 1hr a week on your Drama work, think of it as a lesson. </w:t>
            </w:r>
          </w:p>
          <w:p w14:paraId="17C06081" w14:textId="1FE5A28D"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xml:space="preserve">· You can choose the order in which you complete each activity, but focus on 1 a week. </w:t>
            </w:r>
          </w:p>
          <w:p w14:paraId="786A2500" w14:textId="76E3842C"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If you can’t print the booklet do not worry just create the work in any means you can.</w:t>
            </w:r>
          </w:p>
          <w:p w14:paraId="1DBCA55D" w14:textId="73668C95"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There are some actual booklets at school in reception if somebody can come and collect or Mrs McLeod will send some out in the post if you let her know.</w:t>
            </w:r>
          </w:p>
          <w:p w14:paraId="1B829A65" w14:textId="7B28F606"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 There are some extension tasks at the back that you can work on if you have more time.</w:t>
            </w:r>
          </w:p>
          <w:p w14:paraId="2AB57F8B" w14:textId="10508B0F" w:rsidR="007577DC" w:rsidRPr="00FC159E" w:rsidRDefault="7A790596" w:rsidP="1B006F6F">
            <w:pPr>
              <w:spacing w:line="259" w:lineRule="auto"/>
              <w:rPr>
                <w:rFonts w:ascii="Calibri" w:eastAsia="Calibri" w:hAnsi="Calibri" w:cs="Calibri"/>
              </w:rPr>
            </w:pPr>
            <w:r w:rsidRPr="1B006F6F">
              <w:rPr>
                <w:rFonts w:ascii="Calibri" w:eastAsia="Calibri" w:hAnsi="Calibri" w:cs="Calibri"/>
                <w:color w:val="000000" w:themeColor="text1"/>
              </w:rPr>
              <w:t>Enjoy the work and let your teachers know how you are getting on even if its just a quick message in teams or by email.</w:t>
            </w:r>
          </w:p>
          <w:p w14:paraId="62EBF3C5" w14:textId="525447B8" w:rsidR="007577DC" w:rsidRPr="00FC159E" w:rsidRDefault="007577DC" w:rsidP="1B006F6F">
            <w:pPr>
              <w:rPr>
                <w:b/>
                <w:bCs/>
              </w:rPr>
            </w:pPr>
          </w:p>
        </w:tc>
      </w:tr>
      <w:tr w:rsidR="1B006F6F" w14:paraId="4FFD2322" w14:textId="77777777" w:rsidTr="556E071F">
        <w:trPr>
          <w:trHeight w:val="1860"/>
        </w:trPr>
        <w:tc>
          <w:tcPr>
            <w:tcW w:w="1271" w:type="dxa"/>
          </w:tcPr>
          <w:p w14:paraId="789DD3D9" w14:textId="0C655185" w:rsidR="7BA34A4B" w:rsidRDefault="7BA34A4B" w:rsidP="1B006F6F">
            <w:pPr>
              <w:jc w:val="center"/>
              <w:rPr>
                <w:b/>
                <w:bCs/>
              </w:rPr>
            </w:pPr>
            <w:r w:rsidRPr="1B006F6F">
              <w:rPr>
                <w:b/>
                <w:bCs/>
              </w:rPr>
              <w:t>Music</w:t>
            </w:r>
          </w:p>
        </w:tc>
        <w:tc>
          <w:tcPr>
            <w:tcW w:w="21090" w:type="dxa"/>
            <w:gridSpan w:val="8"/>
            <w:shd w:val="clear" w:color="auto" w:fill="auto"/>
          </w:tcPr>
          <w:p w14:paraId="2580A3AA" w14:textId="59E15720" w:rsidR="5185E150" w:rsidRDefault="5185E150" w:rsidP="1B006F6F">
            <w:pPr>
              <w:jc w:val="both"/>
              <w:rPr>
                <w:rFonts w:eastAsiaTheme="minorEastAsia"/>
                <w:b/>
                <w:bCs/>
                <w:color w:val="000000" w:themeColor="text1"/>
              </w:rPr>
            </w:pPr>
            <w:r w:rsidRPr="1B006F6F">
              <w:rPr>
                <w:rFonts w:eastAsiaTheme="minorEastAsia"/>
                <w:b/>
                <w:bCs/>
                <w:color w:val="000000" w:themeColor="text1"/>
              </w:rPr>
              <w:t>Week 4</w:t>
            </w:r>
          </w:p>
          <w:p w14:paraId="478BDCCD" w14:textId="63A66A98" w:rsidR="5185E150" w:rsidRDefault="5185E150" w:rsidP="1B006F6F">
            <w:pPr>
              <w:jc w:val="both"/>
              <w:rPr>
                <w:rFonts w:eastAsiaTheme="minorEastAsia"/>
                <w:color w:val="000000" w:themeColor="text1"/>
              </w:rPr>
            </w:pPr>
            <w:r w:rsidRPr="1B006F6F">
              <w:rPr>
                <w:rFonts w:eastAsiaTheme="minorEastAsia"/>
                <w:color w:val="000000" w:themeColor="text1"/>
              </w:rPr>
              <w:t>Gumboot dancing.</w:t>
            </w:r>
          </w:p>
          <w:p w14:paraId="07E70FE5" w14:textId="4AD0D803" w:rsidR="5185E150" w:rsidRDefault="5185E150" w:rsidP="1B006F6F">
            <w:pPr>
              <w:jc w:val="both"/>
            </w:pPr>
            <w:r w:rsidRPr="1B006F6F">
              <w:rPr>
                <w:rFonts w:eastAsiaTheme="minorEastAsia"/>
                <w:color w:val="000000" w:themeColor="text1"/>
              </w:rPr>
              <w:t>Watch the clip on gumboot dancing. It is a fantastic way to make rhythms and sounds.</w:t>
            </w:r>
          </w:p>
          <w:p w14:paraId="7659CE35" w14:textId="44D8AA49" w:rsidR="5185E150" w:rsidRDefault="5185E150" w:rsidP="1B006F6F">
            <w:pPr>
              <w:jc w:val="both"/>
            </w:pPr>
            <w:r w:rsidRPr="1B006F6F">
              <w:rPr>
                <w:rFonts w:eastAsiaTheme="minorEastAsia"/>
                <w:color w:val="000000" w:themeColor="text1"/>
              </w:rPr>
              <w:t>If you can perform a gumboot dance, record it and send it to your teacher.</w:t>
            </w:r>
          </w:p>
          <w:p w14:paraId="12B97C8E" w14:textId="4AEECAD4" w:rsidR="1B006F6F" w:rsidRDefault="1B006F6F" w:rsidP="1B006F6F">
            <w:pPr>
              <w:jc w:val="both"/>
              <w:rPr>
                <w:b/>
                <w:bCs/>
              </w:rPr>
            </w:pPr>
          </w:p>
        </w:tc>
      </w:tr>
      <w:tr w:rsidR="007577DC" w14:paraId="19AF9CE9" w14:textId="77777777" w:rsidTr="556E071F">
        <w:trPr>
          <w:trHeight w:val="1916"/>
        </w:trPr>
        <w:tc>
          <w:tcPr>
            <w:tcW w:w="1271" w:type="dxa"/>
          </w:tcPr>
          <w:p w14:paraId="6FE5FBA1" w14:textId="6130AEEE" w:rsidR="007577DC" w:rsidRPr="00FC159E" w:rsidRDefault="6A18AFF1" w:rsidP="4E0BE946">
            <w:pPr>
              <w:jc w:val="center"/>
              <w:rPr>
                <w:b/>
                <w:bCs/>
              </w:rPr>
            </w:pPr>
            <w:r w:rsidRPr="4E0BE946">
              <w:rPr>
                <w:b/>
                <w:bCs/>
              </w:rPr>
              <w:t>French</w:t>
            </w:r>
          </w:p>
        </w:tc>
        <w:tc>
          <w:tcPr>
            <w:tcW w:w="21090" w:type="dxa"/>
            <w:gridSpan w:val="8"/>
            <w:shd w:val="clear" w:color="auto" w:fill="auto"/>
          </w:tcPr>
          <w:p w14:paraId="38CD0133" w14:textId="54F0A7A0" w:rsidR="007577DC" w:rsidRPr="006D2F4E" w:rsidRDefault="5ECB8A97" w:rsidP="6D7106D0">
            <w:r w:rsidRPr="6D7106D0">
              <w:rPr>
                <w:rFonts w:ascii="Calibri" w:eastAsia="Calibri" w:hAnsi="Calibri" w:cs="Calibri"/>
                <w:b/>
                <w:bCs/>
                <w:sz w:val="28"/>
                <w:szCs w:val="28"/>
                <w:u w:val="single"/>
              </w:rPr>
              <w:t>Information for 8a1 / 8a2 / 8a3</w:t>
            </w:r>
          </w:p>
          <w:p w14:paraId="4A4E3EA2" w14:textId="3FBF2534" w:rsidR="007577DC" w:rsidRPr="006D2F4E" w:rsidRDefault="5ECB8A97" w:rsidP="6D7106D0">
            <w:r w:rsidRPr="6D7106D0">
              <w:rPr>
                <w:rFonts w:ascii="Calibri" w:eastAsia="Calibri" w:hAnsi="Calibri" w:cs="Calibri"/>
              </w:rPr>
              <w:t xml:space="preserve"> </w:t>
            </w:r>
          </w:p>
          <w:p w14:paraId="3E5E8B02" w14:textId="3F9A26AF" w:rsidR="007577DC" w:rsidRPr="006D2F4E" w:rsidRDefault="5ECB8A97" w:rsidP="6D7106D0">
            <w:pPr>
              <w:pStyle w:val="ListParagraph"/>
              <w:numPr>
                <w:ilvl w:val="0"/>
                <w:numId w:val="3"/>
              </w:numPr>
              <w:rPr>
                <w:rFonts w:eastAsiaTheme="minorEastAsia"/>
              </w:rPr>
            </w:pPr>
            <w:r w:rsidRPr="6D7106D0">
              <w:rPr>
                <w:rFonts w:ascii="Calibri" w:eastAsia="Calibri" w:hAnsi="Calibri" w:cs="Calibri"/>
              </w:rPr>
              <w:t>This half term we are learning about sport, directions, injury and illness and using 3 tenses.</w:t>
            </w:r>
          </w:p>
          <w:p w14:paraId="54DDF493" w14:textId="3910FCB6" w:rsidR="007577DC" w:rsidRPr="006D2F4E" w:rsidRDefault="5ECB8A97" w:rsidP="6D7106D0">
            <w:pPr>
              <w:pStyle w:val="ListParagraph"/>
              <w:numPr>
                <w:ilvl w:val="0"/>
                <w:numId w:val="3"/>
              </w:numPr>
              <w:rPr>
                <w:rFonts w:eastAsiaTheme="minorEastAsia"/>
              </w:rPr>
            </w:pPr>
            <w:r w:rsidRPr="6D7106D0">
              <w:rPr>
                <w:rFonts w:ascii="Calibri" w:eastAsia="Calibri" w:hAnsi="Calibri" w:cs="Calibri"/>
              </w:rPr>
              <w:t>We will continue our work on Module 5 by learning about the correct verbs to use with sports. You will complete tasks in listening, reading and writing.</w:t>
            </w:r>
          </w:p>
          <w:p w14:paraId="7D7EFD66" w14:textId="374EF6A2" w:rsidR="007577DC" w:rsidRPr="006D2F4E" w:rsidRDefault="5ECB8A97" w:rsidP="6D7106D0">
            <w:pPr>
              <w:pStyle w:val="ListParagraph"/>
              <w:numPr>
                <w:ilvl w:val="0"/>
                <w:numId w:val="3"/>
              </w:numPr>
              <w:rPr>
                <w:rFonts w:eastAsiaTheme="minorEastAsia"/>
              </w:rPr>
            </w:pPr>
            <w:r w:rsidRPr="6D7106D0">
              <w:rPr>
                <w:rFonts w:ascii="Calibri" w:eastAsia="Calibri" w:hAnsi="Calibri" w:cs="Calibri"/>
              </w:rPr>
              <w:t xml:space="preserve">You will be working from the power points provided, the electronic version of Dynamo 2 rouge, and YouTube. </w:t>
            </w:r>
          </w:p>
          <w:p w14:paraId="0605FFA4" w14:textId="0B585CC1" w:rsidR="007577DC" w:rsidRPr="006D2F4E" w:rsidRDefault="5ECB8A97" w:rsidP="6D7106D0">
            <w:pPr>
              <w:pStyle w:val="ListParagraph"/>
              <w:numPr>
                <w:ilvl w:val="0"/>
                <w:numId w:val="3"/>
              </w:numPr>
              <w:rPr>
                <w:rFonts w:eastAsiaTheme="minorEastAsia"/>
              </w:rPr>
            </w:pPr>
            <w:r w:rsidRPr="6D7106D0">
              <w:rPr>
                <w:rFonts w:ascii="Calibri" w:eastAsia="Calibri" w:hAnsi="Calibri" w:cs="Calibri"/>
              </w:rPr>
              <w:t>Your work can be emailed or submitted on TEAMS.</w:t>
            </w:r>
          </w:p>
          <w:p w14:paraId="7D97B036" w14:textId="205F364A" w:rsidR="007577DC" w:rsidRPr="006D2F4E" w:rsidRDefault="5ECB8A97" w:rsidP="6D7106D0">
            <w:pPr>
              <w:pStyle w:val="ListParagraph"/>
              <w:numPr>
                <w:ilvl w:val="0"/>
                <w:numId w:val="3"/>
              </w:numPr>
              <w:rPr>
                <w:rFonts w:eastAsiaTheme="minorEastAsia"/>
              </w:rPr>
            </w:pPr>
            <w:r w:rsidRPr="7A82E9C6">
              <w:rPr>
                <w:rFonts w:ascii="Calibri" w:eastAsia="Calibri" w:hAnsi="Calibri" w:cs="Calibri"/>
              </w:rPr>
              <w:t>Your work for this week will be on Teams, dated Monday 22</w:t>
            </w:r>
            <w:r w:rsidRPr="7A82E9C6">
              <w:rPr>
                <w:rFonts w:ascii="Calibri" w:eastAsia="Calibri" w:hAnsi="Calibri" w:cs="Calibri"/>
                <w:vertAlign w:val="superscript"/>
              </w:rPr>
              <w:t>nd</w:t>
            </w:r>
            <w:r w:rsidRPr="7A82E9C6">
              <w:rPr>
                <w:rFonts w:ascii="Calibri" w:eastAsia="Calibri" w:hAnsi="Calibri" w:cs="Calibri"/>
              </w:rPr>
              <w:t xml:space="preserve"> June: “faire V jouer”</w:t>
            </w:r>
            <w:r w:rsidR="64106A9C" w:rsidRPr="7A82E9C6">
              <w:rPr>
                <w:rFonts w:ascii="Calibri" w:eastAsia="Calibri" w:hAnsi="Calibri" w:cs="Calibri"/>
              </w:rPr>
              <w:t>.</w:t>
            </w:r>
          </w:p>
          <w:p w14:paraId="4FFD2209" w14:textId="1E32CFA7" w:rsidR="007577DC" w:rsidRPr="006D2F4E" w:rsidRDefault="007577DC" w:rsidP="6D7106D0">
            <w:pPr>
              <w:rPr>
                <w:rFonts w:ascii="Calibri" w:eastAsia="Calibri" w:hAnsi="Calibri" w:cs="Calibri"/>
              </w:rPr>
            </w:pPr>
          </w:p>
          <w:p w14:paraId="2163F15A" w14:textId="549EB6F1" w:rsidR="007577DC" w:rsidRPr="006D2F4E" w:rsidRDefault="5ECB8A97" w:rsidP="6D7106D0">
            <w:r w:rsidRPr="6D7106D0">
              <w:rPr>
                <w:rFonts w:ascii="Calibri" w:eastAsia="Calibri" w:hAnsi="Calibri" w:cs="Calibri"/>
                <w:b/>
                <w:bCs/>
                <w:sz w:val="28"/>
                <w:szCs w:val="28"/>
                <w:u w:val="single"/>
              </w:rPr>
              <w:t>Information for 8b1 / 8b2 / 8b3</w:t>
            </w:r>
          </w:p>
          <w:p w14:paraId="76E0C681" w14:textId="6D748B18" w:rsidR="007577DC" w:rsidRPr="006D2F4E" w:rsidRDefault="007577DC" w:rsidP="6D7106D0">
            <w:pPr>
              <w:rPr>
                <w:rFonts w:ascii="Calibri" w:eastAsia="Calibri" w:hAnsi="Calibri" w:cs="Calibri"/>
              </w:rPr>
            </w:pPr>
          </w:p>
          <w:p w14:paraId="53CEB966" w14:textId="257716BF" w:rsidR="007577DC" w:rsidRPr="006D2F4E" w:rsidRDefault="1FB4CD64" w:rsidP="6D7106D0">
            <w:pPr>
              <w:pStyle w:val="ListParagraph"/>
              <w:numPr>
                <w:ilvl w:val="0"/>
                <w:numId w:val="2"/>
              </w:numPr>
              <w:rPr>
                <w:rFonts w:eastAsiaTheme="minorEastAsia"/>
              </w:rPr>
            </w:pPr>
            <w:r w:rsidRPr="6D7106D0">
              <w:rPr>
                <w:rFonts w:ascii="Calibri" w:eastAsia="Calibri" w:hAnsi="Calibri" w:cs="Calibri"/>
              </w:rPr>
              <w:t>This half term we are working from module 5 and learning about sport in France, directions, illness and injury.</w:t>
            </w:r>
          </w:p>
          <w:p w14:paraId="2BCBC89E" w14:textId="49434998" w:rsidR="007577DC" w:rsidRPr="006D2F4E" w:rsidRDefault="1FB4CD64" w:rsidP="6D7106D0">
            <w:pPr>
              <w:pStyle w:val="ListParagraph"/>
              <w:numPr>
                <w:ilvl w:val="0"/>
                <w:numId w:val="2"/>
              </w:numPr>
              <w:rPr>
                <w:rFonts w:eastAsiaTheme="minorEastAsia"/>
              </w:rPr>
            </w:pPr>
            <w:r w:rsidRPr="6D7106D0">
              <w:rPr>
                <w:rFonts w:ascii="Calibri" w:eastAsia="Calibri" w:hAnsi="Calibri" w:cs="Calibri"/>
              </w:rPr>
              <w:t>We will learn about the correct verbs to use with sports.  You will complete tasks in listening, reading and writing.</w:t>
            </w:r>
          </w:p>
          <w:p w14:paraId="19C6FB36" w14:textId="4AD2D83F" w:rsidR="007577DC" w:rsidRPr="006D2F4E" w:rsidRDefault="1FB4CD64" w:rsidP="6D7106D0">
            <w:pPr>
              <w:pStyle w:val="ListParagraph"/>
              <w:numPr>
                <w:ilvl w:val="0"/>
                <w:numId w:val="2"/>
              </w:numPr>
              <w:rPr>
                <w:rFonts w:eastAsiaTheme="minorEastAsia"/>
              </w:rPr>
            </w:pPr>
            <w:r w:rsidRPr="6D7106D0">
              <w:rPr>
                <w:rFonts w:ascii="Calibri" w:eastAsia="Calibri" w:hAnsi="Calibri" w:cs="Calibri"/>
              </w:rPr>
              <w:t>You will be working from the power point provided, the electronic version of Dynamo 2 vert, and YouTube.</w:t>
            </w:r>
          </w:p>
          <w:p w14:paraId="039D5C0E" w14:textId="4C829DE2" w:rsidR="007577DC" w:rsidRPr="006D2F4E" w:rsidRDefault="1FB4CD64" w:rsidP="6D7106D0">
            <w:pPr>
              <w:pStyle w:val="ListParagraph"/>
              <w:numPr>
                <w:ilvl w:val="0"/>
                <w:numId w:val="2"/>
              </w:numPr>
              <w:rPr>
                <w:rFonts w:eastAsiaTheme="minorEastAsia"/>
              </w:rPr>
            </w:pPr>
            <w:r w:rsidRPr="6D7106D0">
              <w:rPr>
                <w:rFonts w:ascii="Calibri" w:eastAsia="Calibri" w:hAnsi="Calibri" w:cs="Calibri"/>
              </w:rPr>
              <w:t>Your work can be emailed or submitted on TEAMS.</w:t>
            </w:r>
          </w:p>
          <w:p w14:paraId="518A9DB3" w14:textId="01728A6A" w:rsidR="007577DC" w:rsidRPr="006D2F4E" w:rsidRDefault="1FB4CD64" w:rsidP="6D7106D0">
            <w:pPr>
              <w:pStyle w:val="ListParagraph"/>
              <w:numPr>
                <w:ilvl w:val="0"/>
                <w:numId w:val="2"/>
              </w:numPr>
              <w:rPr>
                <w:rFonts w:eastAsiaTheme="minorEastAsia"/>
              </w:rPr>
            </w:pPr>
            <w:r w:rsidRPr="6D7106D0">
              <w:rPr>
                <w:rFonts w:ascii="Calibri" w:eastAsia="Calibri" w:hAnsi="Calibri" w:cs="Calibri"/>
              </w:rPr>
              <w:t>Your work for this week will be on Teams, dated Monday 22</w:t>
            </w:r>
            <w:r w:rsidRPr="6D7106D0">
              <w:rPr>
                <w:rFonts w:ascii="Calibri" w:eastAsia="Calibri" w:hAnsi="Calibri" w:cs="Calibri"/>
                <w:vertAlign w:val="superscript"/>
              </w:rPr>
              <w:t>nd</w:t>
            </w:r>
            <w:r w:rsidRPr="6D7106D0">
              <w:rPr>
                <w:rFonts w:ascii="Calibri" w:eastAsia="Calibri" w:hAnsi="Calibri" w:cs="Calibri"/>
              </w:rPr>
              <w:t xml:space="preserve"> June: ”faire V jouer”.</w:t>
            </w:r>
          </w:p>
          <w:p w14:paraId="6D98A12B" w14:textId="7C2654E6" w:rsidR="007577DC" w:rsidRPr="006D2F4E" w:rsidRDefault="007577DC" w:rsidP="6D7106D0">
            <w:pPr>
              <w:pStyle w:val="ListParagraph"/>
              <w:numPr>
                <w:ilvl w:val="0"/>
                <w:numId w:val="2"/>
              </w:numPr>
            </w:pPr>
          </w:p>
        </w:tc>
      </w:tr>
      <w:tr w:rsidR="4E0BE946" w14:paraId="0D8536DE" w14:textId="77777777" w:rsidTr="556E071F">
        <w:trPr>
          <w:trHeight w:val="1916"/>
        </w:trPr>
        <w:tc>
          <w:tcPr>
            <w:tcW w:w="1271" w:type="dxa"/>
          </w:tcPr>
          <w:p w14:paraId="7F03B28B" w14:textId="07F6F815" w:rsidR="6A18AFF1" w:rsidRDefault="6A18AFF1" w:rsidP="4E0BE946">
            <w:pPr>
              <w:jc w:val="center"/>
              <w:rPr>
                <w:b/>
                <w:bCs/>
              </w:rPr>
            </w:pPr>
            <w:r w:rsidRPr="4E0BE946">
              <w:rPr>
                <w:b/>
                <w:bCs/>
              </w:rPr>
              <w:lastRenderedPageBreak/>
              <w:t>German</w:t>
            </w:r>
          </w:p>
        </w:tc>
        <w:tc>
          <w:tcPr>
            <w:tcW w:w="21090" w:type="dxa"/>
            <w:gridSpan w:val="8"/>
            <w:shd w:val="clear" w:color="auto" w:fill="auto"/>
          </w:tcPr>
          <w:p w14:paraId="525904FF" w14:textId="0EFCF502"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This half-term we are learning to talk about holiday plans and tourism in German.</w:t>
            </w:r>
          </w:p>
          <w:p w14:paraId="6D75D620" w14:textId="36673D7C"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This week we will be continuing with our learning of how to recognise and use the future tense.</w:t>
            </w:r>
          </w:p>
          <w:p w14:paraId="48EE9AE8" w14:textId="670587A9"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 xml:space="preserve">We will be developing our language awareness and dictionary skills </w:t>
            </w:r>
          </w:p>
          <w:p w14:paraId="086E5B38" w14:textId="7A58DE3E"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You will be working from powerpoint, online text book, audio transcript, YouTube and an online dictionary.</w:t>
            </w:r>
          </w:p>
          <w:p w14:paraId="4A3553BA" w14:textId="77F63BEA"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 xml:space="preserve">There is an </w:t>
            </w:r>
            <w:r w:rsidRPr="43580558">
              <w:rPr>
                <w:rFonts w:ascii="Calibri" w:eastAsia="Calibri" w:hAnsi="Calibri" w:cs="Calibri"/>
                <w:b/>
                <w:bCs/>
                <w:i/>
                <w:iCs/>
              </w:rPr>
              <w:t>extension task</w:t>
            </w:r>
            <w:r w:rsidRPr="43580558">
              <w:rPr>
                <w:rFonts w:ascii="Calibri" w:eastAsia="Calibri" w:hAnsi="Calibri" w:cs="Calibri"/>
              </w:rPr>
              <w:t xml:space="preserve"> and an </w:t>
            </w:r>
            <w:r w:rsidRPr="43580558">
              <w:rPr>
                <w:rFonts w:ascii="Calibri" w:eastAsia="Calibri" w:hAnsi="Calibri" w:cs="Calibri"/>
                <w:b/>
                <w:bCs/>
                <w:i/>
                <w:iCs/>
              </w:rPr>
              <w:t>extra extension task</w:t>
            </w:r>
            <w:r w:rsidRPr="43580558">
              <w:rPr>
                <w:rFonts w:ascii="Calibri" w:eastAsia="Calibri" w:hAnsi="Calibri" w:cs="Calibri"/>
              </w:rPr>
              <w:t xml:space="preserve"> for you to complete.</w:t>
            </w:r>
          </w:p>
          <w:p w14:paraId="038E710E" w14:textId="5AE29C66" w:rsidR="4E0BE946" w:rsidRDefault="6A50CD3E" w:rsidP="43580558">
            <w:pPr>
              <w:pStyle w:val="ListParagraph"/>
              <w:numPr>
                <w:ilvl w:val="0"/>
                <w:numId w:val="6"/>
              </w:numPr>
              <w:rPr>
                <w:rFonts w:ascii="Calibri" w:eastAsia="Calibri" w:hAnsi="Calibri" w:cs="Calibri"/>
              </w:rPr>
            </w:pPr>
            <w:r w:rsidRPr="43580558">
              <w:rPr>
                <w:rFonts w:ascii="Calibri" w:eastAsia="Calibri" w:hAnsi="Calibri" w:cs="Calibri"/>
              </w:rPr>
              <w:t>You will find complete instructions for this week’s assignment dated Monday 22</w:t>
            </w:r>
            <w:r w:rsidRPr="43580558">
              <w:rPr>
                <w:rFonts w:ascii="Calibri" w:eastAsia="Calibri" w:hAnsi="Calibri" w:cs="Calibri"/>
                <w:vertAlign w:val="superscript"/>
              </w:rPr>
              <w:t>nd</w:t>
            </w:r>
            <w:r w:rsidRPr="43580558">
              <w:rPr>
                <w:rFonts w:ascii="Calibri" w:eastAsia="Calibri" w:hAnsi="Calibri" w:cs="Calibri"/>
              </w:rPr>
              <w:t xml:space="preserve"> June on TEAMS.</w:t>
            </w:r>
          </w:p>
          <w:p w14:paraId="155A2199" w14:textId="0CEDCA38" w:rsidR="4E0BE946" w:rsidRDefault="4E0BE946" w:rsidP="43580558">
            <w:pPr>
              <w:ind w:left="360"/>
              <w:rPr>
                <w:b/>
                <w:bCs/>
                <w:highlight w:val="yellow"/>
              </w:rPr>
            </w:pPr>
          </w:p>
        </w:tc>
      </w:tr>
    </w:tbl>
    <w:p w14:paraId="2946DB82"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Dyslexic">
    <w:panose1 w:val="00000500000000000000"/>
    <w:charset w:val="00"/>
    <w:family w:val="modern"/>
    <w:notTrueType/>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734EE"/>
    <w:multiLevelType w:val="hybridMultilevel"/>
    <w:tmpl w:val="B4C6A1B8"/>
    <w:lvl w:ilvl="0" w:tplc="8ABE3D3A">
      <w:start w:val="1"/>
      <w:numFmt w:val="bullet"/>
      <w:lvlText w:val=""/>
      <w:lvlJc w:val="left"/>
      <w:pPr>
        <w:ind w:left="720" w:hanging="360"/>
      </w:pPr>
      <w:rPr>
        <w:rFonts w:ascii="Symbol" w:hAnsi="Symbol" w:hint="default"/>
      </w:rPr>
    </w:lvl>
    <w:lvl w:ilvl="1" w:tplc="4ECA1CD2">
      <w:start w:val="1"/>
      <w:numFmt w:val="bullet"/>
      <w:lvlText w:val="o"/>
      <w:lvlJc w:val="left"/>
      <w:pPr>
        <w:ind w:left="1440" w:hanging="360"/>
      </w:pPr>
      <w:rPr>
        <w:rFonts w:ascii="Courier New" w:hAnsi="Courier New" w:hint="default"/>
      </w:rPr>
    </w:lvl>
    <w:lvl w:ilvl="2" w:tplc="05C84B9E">
      <w:start w:val="1"/>
      <w:numFmt w:val="bullet"/>
      <w:lvlText w:val=""/>
      <w:lvlJc w:val="left"/>
      <w:pPr>
        <w:ind w:left="2160" w:hanging="360"/>
      </w:pPr>
      <w:rPr>
        <w:rFonts w:ascii="Wingdings" w:hAnsi="Wingdings" w:hint="default"/>
      </w:rPr>
    </w:lvl>
    <w:lvl w:ilvl="3" w:tplc="6D8C3438">
      <w:start w:val="1"/>
      <w:numFmt w:val="bullet"/>
      <w:lvlText w:val=""/>
      <w:lvlJc w:val="left"/>
      <w:pPr>
        <w:ind w:left="2880" w:hanging="360"/>
      </w:pPr>
      <w:rPr>
        <w:rFonts w:ascii="Symbol" w:hAnsi="Symbol" w:hint="default"/>
      </w:rPr>
    </w:lvl>
    <w:lvl w:ilvl="4" w:tplc="9D3C828C">
      <w:start w:val="1"/>
      <w:numFmt w:val="bullet"/>
      <w:lvlText w:val="o"/>
      <w:lvlJc w:val="left"/>
      <w:pPr>
        <w:ind w:left="3600" w:hanging="360"/>
      </w:pPr>
      <w:rPr>
        <w:rFonts w:ascii="Courier New" w:hAnsi="Courier New" w:hint="default"/>
      </w:rPr>
    </w:lvl>
    <w:lvl w:ilvl="5" w:tplc="A64C36B6">
      <w:start w:val="1"/>
      <w:numFmt w:val="bullet"/>
      <w:lvlText w:val=""/>
      <w:lvlJc w:val="left"/>
      <w:pPr>
        <w:ind w:left="4320" w:hanging="360"/>
      </w:pPr>
      <w:rPr>
        <w:rFonts w:ascii="Wingdings" w:hAnsi="Wingdings" w:hint="default"/>
      </w:rPr>
    </w:lvl>
    <w:lvl w:ilvl="6" w:tplc="429605E4">
      <w:start w:val="1"/>
      <w:numFmt w:val="bullet"/>
      <w:lvlText w:val=""/>
      <w:lvlJc w:val="left"/>
      <w:pPr>
        <w:ind w:left="5040" w:hanging="360"/>
      </w:pPr>
      <w:rPr>
        <w:rFonts w:ascii="Symbol" w:hAnsi="Symbol" w:hint="default"/>
      </w:rPr>
    </w:lvl>
    <w:lvl w:ilvl="7" w:tplc="68E0D42C">
      <w:start w:val="1"/>
      <w:numFmt w:val="bullet"/>
      <w:lvlText w:val="o"/>
      <w:lvlJc w:val="left"/>
      <w:pPr>
        <w:ind w:left="5760" w:hanging="360"/>
      </w:pPr>
      <w:rPr>
        <w:rFonts w:ascii="Courier New" w:hAnsi="Courier New" w:hint="default"/>
      </w:rPr>
    </w:lvl>
    <w:lvl w:ilvl="8" w:tplc="33500DB0">
      <w:start w:val="1"/>
      <w:numFmt w:val="bullet"/>
      <w:lvlText w:val=""/>
      <w:lvlJc w:val="left"/>
      <w:pPr>
        <w:ind w:left="6480" w:hanging="360"/>
      </w:pPr>
      <w:rPr>
        <w:rFonts w:ascii="Wingdings" w:hAnsi="Wingdings" w:hint="default"/>
      </w:rPr>
    </w:lvl>
  </w:abstractNum>
  <w:abstractNum w:abstractNumId="1" w15:restartNumberingAfterBreak="0">
    <w:nsid w:val="0A3D7662"/>
    <w:multiLevelType w:val="hybridMultilevel"/>
    <w:tmpl w:val="FFFFFFFF"/>
    <w:lvl w:ilvl="0" w:tplc="AB08C746">
      <w:start w:val="1"/>
      <w:numFmt w:val="bullet"/>
      <w:lvlText w:val=""/>
      <w:lvlJc w:val="left"/>
      <w:pPr>
        <w:ind w:left="720" w:hanging="360"/>
      </w:pPr>
      <w:rPr>
        <w:rFonts w:ascii="Symbol" w:hAnsi="Symbol" w:hint="default"/>
      </w:rPr>
    </w:lvl>
    <w:lvl w:ilvl="1" w:tplc="68AE53AA">
      <w:start w:val="1"/>
      <w:numFmt w:val="bullet"/>
      <w:lvlText w:val="o"/>
      <w:lvlJc w:val="left"/>
      <w:pPr>
        <w:ind w:left="1440" w:hanging="360"/>
      </w:pPr>
      <w:rPr>
        <w:rFonts w:ascii="Courier New" w:hAnsi="Courier New" w:hint="default"/>
      </w:rPr>
    </w:lvl>
    <w:lvl w:ilvl="2" w:tplc="F54C119C">
      <w:start w:val="1"/>
      <w:numFmt w:val="bullet"/>
      <w:lvlText w:val=""/>
      <w:lvlJc w:val="left"/>
      <w:pPr>
        <w:ind w:left="2160" w:hanging="360"/>
      </w:pPr>
      <w:rPr>
        <w:rFonts w:ascii="Wingdings" w:hAnsi="Wingdings" w:hint="default"/>
      </w:rPr>
    </w:lvl>
    <w:lvl w:ilvl="3" w:tplc="F0ACC0AA">
      <w:start w:val="1"/>
      <w:numFmt w:val="bullet"/>
      <w:lvlText w:val=""/>
      <w:lvlJc w:val="left"/>
      <w:pPr>
        <w:ind w:left="2880" w:hanging="360"/>
      </w:pPr>
      <w:rPr>
        <w:rFonts w:ascii="Symbol" w:hAnsi="Symbol" w:hint="default"/>
      </w:rPr>
    </w:lvl>
    <w:lvl w:ilvl="4" w:tplc="F514A794">
      <w:start w:val="1"/>
      <w:numFmt w:val="bullet"/>
      <w:lvlText w:val="o"/>
      <w:lvlJc w:val="left"/>
      <w:pPr>
        <w:ind w:left="3600" w:hanging="360"/>
      </w:pPr>
      <w:rPr>
        <w:rFonts w:ascii="Courier New" w:hAnsi="Courier New" w:hint="default"/>
      </w:rPr>
    </w:lvl>
    <w:lvl w:ilvl="5" w:tplc="5372AFB2">
      <w:start w:val="1"/>
      <w:numFmt w:val="bullet"/>
      <w:lvlText w:val=""/>
      <w:lvlJc w:val="left"/>
      <w:pPr>
        <w:ind w:left="4320" w:hanging="360"/>
      </w:pPr>
      <w:rPr>
        <w:rFonts w:ascii="Wingdings" w:hAnsi="Wingdings" w:hint="default"/>
      </w:rPr>
    </w:lvl>
    <w:lvl w:ilvl="6" w:tplc="E4F8A4BA">
      <w:start w:val="1"/>
      <w:numFmt w:val="bullet"/>
      <w:lvlText w:val=""/>
      <w:lvlJc w:val="left"/>
      <w:pPr>
        <w:ind w:left="5040" w:hanging="360"/>
      </w:pPr>
      <w:rPr>
        <w:rFonts w:ascii="Symbol" w:hAnsi="Symbol" w:hint="default"/>
      </w:rPr>
    </w:lvl>
    <w:lvl w:ilvl="7" w:tplc="F776ECC8">
      <w:start w:val="1"/>
      <w:numFmt w:val="bullet"/>
      <w:lvlText w:val="o"/>
      <w:lvlJc w:val="left"/>
      <w:pPr>
        <w:ind w:left="5760" w:hanging="360"/>
      </w:pPr>
      <w:rPr>
        <w:rFonts w:ascii="Courier New" w:hAnsi="Courier New" w:hint="default"/>
      </w:rPr>
    </w:lvl>
    <w:lvl w:ilvl="8" w:tplc="694C0436">
      <w:start w:val="1"/>
      <w:numFmt w:val="bullet"/>
      <w:lvlText w:val=""/>
      <w:lvlJc w:val="left"/>
      <w:pPr>
        <w:ind w:left="6480" w:hanging="360"/>
      </w:pPr>
      <w:rPr>
        <w:rFonts w:ascii="Wingdings" w:hAnsi="Wingdings" w:hint="default"/>
      </w:rPr>
    </w:lvl>
  </w:abstractNum>
  <w:abstractNum w:abstractNumId="2" w15:restartNumberingAfterBreak="0">
    <w:nsid w:val="129E72FF"/>
    <w:multiLevelType w:val="hybridMultilevel"/>
    <w:tmpl w:val="FFFFFFFF"/>
    <w:lvl w:ilvl="0" w:tplc="E2D0D7F2">
      <w:start w:val="1"/>
      <w:numFmt w:val="bullet"/>
      <w:lvlText w:val=""/>
      <w:lvlJc w:val="left"/>
      <w:pPr>
        <w:ind w:left="720" w:hanging="360"/>
      </w:pPr>
      <w:rPr>
        <w:rFonts w:ascii="Symbol" w:hAnsi="Symbol" w:hint="default"/>
      </w:rPr>
    </w:lvl>
    <w:lvl w:ilvl="1" w:tplc="F6D02F64">
      <w:start w:val="1"/>
      <w:numFmt w:val="bullet"/>
      <w:lvlText w:val="o"/>
      <w:lvlJc w:val="left"/>
      <w:pPr>
        <w:ind w:left="1440" w:hanging="360"/>
      </w:pPr>
      <w:rPr>
        <w:rFonts w:ascii="Courier New" w:hAnsi="Courier New" w:hint="default"/>
      </w:rPr>
    </w:lvl>
    <w:lvl w:ilvl="2" w:tplc="991405A0">
      <w:start w:val="1"/>
      <w:numFmt w:val="bullet"/>
      <w:lvlText w:val=""/>
      <w:lvlJc w:val="left"/>
      <w:pPr>
        <w:ind w:left="2160" w:hanging="360"/>
      </w:pPr>
      <w:rPr>
        <w:rFonts w:ascii="Wingdings" w:hAnsi="Wingdings" w:hint="default"/>
      </w:rPr>
    </w:lvl>
    <w:lvl w:ilvl="3" w:tplc="04E89340">
      <w:start w:val="1"/>
      <w:numFmt w:val="bullet"/>
      <w:lvlText w:val=""/>
      <w:lvlJc w:val="left"/>
      <w:pPr>
        <w:ind w:left="2880" w:hanging="360"/>
      </w:pPr>
      <w:rPr>
        <w:rFonts w:ascii="Symbol" w:hAnsi="Symbol" w:hint="default"/>
      </w:rPr>
    </w:lvl>
    <w:lvl w:ilvl="4" w:tplc="61964112">
      <w:start w:val="1"/>
      <w:numFmt w:val="bullet"/>
      <w:lvlText w:val="o"/>
      <w:lvlJc w:val="left"/>
      <w:pPr>
        <w:ind w:left="3600" w:hanging="360"/>
      </w:pPr>
      <w:rPr>
        <w:rFonts w:ascii="Courier New" w:hAnsi="Courier New" w:hint="default"/>
      </w:rPr>
    </w:lvl>
    <w:lvl w:ilvl="5" w:tplc="DF30D136">
      <w:start w:val="1"/>
      <w:numFmt w:val="bullet"/>
      <w:lvlText w:val=""/>
      <w:lvlJc w:val="left"/>
      <w:pPr>
        <w:ind w:left="4320" w:hanging="360"/>
      </w:pPr>
      <w:rPr>
        <w:rFonts w:ascii="Wingdings" w:hAnsi="Wingdings" w:hint="default"/>
      </w:rPr>
    </w:lvl>
    <w:lvl w:ilvl="6" w:tplc="B3241EBE">
      <w:start w:val="1"/>
      <w:numFmt w:val="bullet"/>
      <w:lvlText w:val=""/>
      <w:lvlJc w:val="left"/>
      <w:pPr>
        <w:ind w:left="5040" w:hanging="360"/>
      </w:pPr>
      <w:rPr>
        <w:rFonts w:ascii="Symbol" w:hAnsi="Symbol" w:hint="default"/>
      </w:rPr>
    </w:lvl>
    <w:lvl w:ilvl="7" w:tplc="C0C4B42E">
      <w:start w:val="1"/>
      <w:numFmt w:val="bullet"/>
      <w:lvlText w:val="o"/>
      <w:lvlJc w:val="left"/>
      <w:pPr>
        <w:ind w:left="5760" w:hanging="360"/>
      </w:pPr>
      <w:rPr>
        <w:rFonts w:ascii="Courier New" w:hAnsi="Courier New" w:hint="default"/>
      </w:rPr>
    </w:lvl>
    <w:lvl w:ilvl="8" w:tplc="D0CC9DBE">
      <w:start w:val="1"/>
      <w:numFmt w:val="bullet"/>
      <w:lvlText w:val=""/>
      <w:lvlJc w:val="left"/>
      <w:pPr>
        <w:ind w:left="6480" w:hanging="360"/>
      </w:pPr>
      <w:rPr>
        <w:rFonts w:ascii="Wingdings" w:hAnsi="Wingdings" w:hint="default"/>
      </w:rPr>
    </w:lvl>
  </w:abstractNum>
  <w:abstractNum w:abstractNumId="3" w15:restartNumberingAfterBreak="0">
    <w:nsid w:val="300B4D5E"/>
    <w:multiLevelType w:val="hybridMultilevel"/>
    <w:tmpl w:val="C4EC3A2E"/>
    <w:lvl w:ilvl="0" w:tplc="557A91B6">
      <w:start w:val="1"/>
      <w:numFmt w:val="bullet"/>
      <w:lvlText w:val=""/>
      <w:lvlJc w:val="left"/>
      <w:pPr>
        <w:ind w:left="720" w:hanging="360"/>
      </w:pPr>
      <w:rPr>
        <w:rFonts w:ascii="Symbol" w:hAnsi="Symbol" w:hint="default"/>
      </w:rPr>
    </w:lvl>
    <w:lvl w:ilvl="1" w:tplc="969A2B6C">
      <w:start w:val="1"/>
      <w:numFmt w:val="bullet"/>
      <w:lvlText w:val="o"/>
      <w:lvlJc w:val="left"/>
      <w:pPr>
        <w:ind w:left="1440" w:hanging="360"/>
      </w:pPr>
      <w:rPr>
        <w:rFonts w:ascii="Courier New" w:hAnsi="Courier New" w:hint="default"/>
      </w:rPr>
    </w:lvl>
    <w:lvl w:ilvl="2" w:tplc="14FA26DC">
      <w:start w:val="1"/>
      <w:numFmt w:val="bullet"/>
      <w:lvlText w:val=""/>
      <w:lvlJc w:val="left"/>
      <w:pPr>
        <w:ind w:left="2160" w:hanging="360"/>
      </w:pPr>
      <w:rPr>
        <w:rFonts w:ascii="Wingdings" w:hAnsi="Wingdings" w:hint="default"/>
      </w:rPr>
    </w:lvl>
    <w:lvl w:ilvl="3" w:tplc="11764A44">
      <w:start w:val="1"/>
      <w:numFmt w:val="bullet"/>
      <w:lvlText w:val=""/>
      <w:lvlJc w:val="left"/>
      <w:pPr>
        <w:ind w:left="2880" w:hanging="360"/>
      </w:pPr>
      <w:rPr>
        <w:rFonts w:ascii="Symbol" w:hAnsi="Symbol" w:hint="default"/>
      </w:rPr>
    </w:lvl>
    <w:lvl w:ilvl="4" w:tplc="A606E672">
      <w:start w:val="1"/>
      <w:numFmt w:val="bullet"/>
      <w:lvlText w:val="o"/>
      <w:lvlJc w:val="left"/>
      <w:pPr>
        <w:ind w:left="3600" w:hanging="360"/>
      </w:pPr>
      <w:rPr>
        <w:rFonts w:ascii="Courier New" w:hAnsi="Courier New" w:hint="default"/>
      </w:rPr>
    </w:lvl>
    <w:lvl w:ilvl="5" w:tplc="25BC2264">
      <w:start w:val="1"/>
      <w:numFmt w:val="bullet"/>
      <w:lvlText w:val=""/>
      <w:lvlJc w:val="left"/>
      <w:pPr>
        <w:ind w:left="4320" w:hanging="360"/>
      </w:pPr>
      <w:rPr>
        <w:rFonts w:ascii="Wingdings" w:hAnsi="Wingdings" w:hint="default"/>
      </w:rPr>
    </w:lvl>
    <w:lvl w:ilvl="6" w:tplc="B4C452D0">
      <w:start w:val="1"/>
      <w:numFmt w:val="bullet"/>
      <w:lvlText w:val=""/>
      <w:lvlJc w:val="left"/>
      <w:pPr>
        <w:ind w:left="5040" w:hanging="360"/>
      </w:pPr>
      <w:rPr>
        <w:rFonts w:ascii="Symbol" w:hAnsi="Symbol" w:hint="default"/>
      </w:rPr>
    </w:lvl>
    <w:lvl w:ilvl="7" w:tplc="71820FE6">
      <w:start w:val="1"/>
      <w:numFmt w:val="bullet"/>
      <w:lvlText w:val="o"/>
      <w:lvlJc w:val="left"/>
      <w:pPr>
        <w:ind w:left="5760" w:hanging="360"/>
      </w:pPr>
      <w:rPr>
        <w:rFonts w:ascii="Courier New" w:hAnsi="Courier New" w:hint="default"/>
      </w:rPr>
    </w:lvl>
    <w:lvl w:ilvl="8" w:tplc="5A8E64DE">
      <w:start w:val="1"/>
      <w:numFmt w:val="bullet"/>
      <w:lvlText w:val=""/>
      <w:lvlJc w:val="left"/>
      <w:pPr>
        <w:ind w:left="6480" w:hanging="360"/>
      </w:pPr>
      <w:rPr>
        <w:rFonts w:ascii="Wingdings" w:hAnsi="Wingdings" w:hint="default"/>
      </w:rPr>
    </w:lvl>
  </w:abstractNum>
  <w:abstractNum w:abstractNumId="4" w15:restartNumberingAfterBreak="0">
    <w:nsid w:val="566C2D16"/>
    <w:multiLevelType w:val="hybridMultilevel"/>
    <w:tmpl w:val="C2AE1A9A"/>
    <w:lvl w:ilvl="0" w:tplc="09EC0DCC">
      <w:start w:val="1"/>
      <w:numFmt w:val="decimal"/>
      <w:lvlText w:val="%1."/>
      <w:lvlJc w:val="left"/>
      <w:pPr>
        <w:ind w:left="720" w:hanging="360"/>
      </w:pPr>
    </w:lvl>
    <w:lvl w:ilvl="1" w:tplc="90905D2C">
      <w:start w:val="1"/>
      <w:numFmt w:val="lowerLetter"/>
      <w:lvlText w:val="%2."/>
      <w:lvlJc w:val="left"/>
      <w:pPr>
        <w:ind w:left="1440" w:hanging="360"/>
      </w:pPr>
    </w:lvl>
    <w:lvl w:ilvl="2" w:tplc="D2F0EB3C">
      <w:start w:val="1"/>
      <w:numFmt w:val="lowerRoman"/>
      <w:lvlText w:val="%3."/>
      <w:lvlJc w:val="right"/>
      <w:pPr>
        <w:ind w:left="2160" w:hanging="180"/>
      </w:pPr>
    </w:lvl>
    <w:lvl w:ilvl="3" w:tplc="EB747D6E">
      <w:start w:val="1"/>
      <w:numFmt w:val="decimal"/>
      <w:lvlText w:val="%4."/>
      <w:lvlJc w:val="left"/>
      <w:pPr>
        <w:ind w:left="2880" w:hanging="360"/>
      </w:pPr>
    </w:lvl>
    <w:lvl w:ilvl="4" w:tplc="762AB522">
      <w:start w:val="1"/>
      <w:numFmt w:val="lowerLetter"/>
      <w:lvlText w:val="%5."/>
      <w:lvlJc w:val="left"/>
      <w:pPr>
        <w:ind w:left="3600" w:hanging="360"/>
      </w:pPr>
    </w:lvl>
    <w:lvl w:ilvl="5" w:tplc="8A56B004">
      <w:start w:val="1"/>
      <w:numFmt w:val="lowerRoman"/>
      <w:lvlText w:val="%6."/>
      <w:lvlJc w:val="right"/>
      <w:pPr>
        <w:ind w:left="4320" w:hanging="180"/>
      </w:pPr>
    </w:lvl>
    <w:lvl w:ilvl="6" w:tplc="23E43BBA">
      <w:start w:val="1"/>
      <w:numFmt w:val="decimal"/>
      <w:lvlText w:val="%7."/>
      <w:lvlJc w:val="left"/>
      <w:pPr>
        <w:ind w:left="5040" w:hanging="360"/>
      </w:pPr>
    </w:lvl>
    <w:lvl w:ilvl="7" w:tplc="D90890D2">
      <w:start w:val="1"/>
      <w:numFmt w:val="lowerLetter"/>
      <w:lvlText w:val="%8."/>
      <w:lvlJc w:val="left"/>
      <w:pPr>
        <w:ind w:left="5760" w:hanging="360"/>
      </w:pPr>
    </w:lvl>
    <w:lvl w:ilvl="8" w:tplc="6DD0554E">
      <w:start w:val="1"/>
      <w:numFmt w:val="lowerRoman"/>
      <w:lvlText w:val="%9."/>
      <w:lvlJc w:val="right"/>
      <w:pPr>
        <w:ind w:left="6480" w:hanging="180"/>
      </w:pPr>
    </w:lvl>
  </w:abstractNum>
  <w:abstractNum w:abstractNumId="5" w15:restartNumberingAfterBreak="0">
    <w:nsid w:val="5FE10E92"/>
    <w:multiLevelType w:val="hybridMultilevel"/>
    <w:tmpl w:val="FFFFFFFF"/>
    <w:lvl w:ilvl="0" w:tplc="37F0565A">
      <w:start w:val="1"/>
      <w:numFmt w:val="bullet"/>
      <w:lvlText w:val=""/>
      <w:lvlJc w:val="left"/>
      <w:pPr>
        <w:ind w:left="720" w:hanging="360"/>
      </w:pPr>
      <w:rPr>
        <w:rFonts w:ascii="Symbol" w:hAnsi="Symbol" w:hint="default"/>
      </w:rPr>
    </w:lvl>
    <w:lvl w:ilvl="1" w:tplc="2364FD16">
      <w:start w:val="1"/>
      <w:numFmt w:val="bullet"/>
      <w:lvlText w:val="o"/>
      <w:lvlJc w:val="left"/>
      <w:pPr>
        <w:ind w:left="1440" w:hanging="360"/>
      </w:pPr>
      <w:rPr>
        <w:rFonts w:ascii="Courier New" w:hAnsi="Courier New" w:hint="default"/>
      </w:rPr>
    </w:lvl>
    <w:lvl w:ilvl="2" w:tplc="DE284796">
      <w:start w:val="1"/>
      <w:numFmt w:val="bullet"/>
      <w:lvlText w:val=""/>
      <w:lvlJc w:val="left"/>
      <w:pPr>
        <w:ind w:left="2160" w:hanging="360"/>
      </w:pPr>
      <w:rPr>
        <w:rFonts w:ascii="Wingdings" w:hAnsi="Wingdings" w:hint="default"/>
      </w:rPr>
    </w:lvl>
    <w:lvl w:ilvl="3" w:tplc="94CA7E0E">
      <w:start w:val="1"/>
      <w:numFmt w:val="bullet"/>
      <w:lvlText w:val=""/>
      <w:lvlJc w:val="left"/>
      <w:pPr>
        <w:ind w:left="2880" w:hanging="360"/>
      </w:pPr>
      <w:rPr>
        <w:rFonts w:ascii="Symbol" w:hAnsi="Symbol" w:hint="default"/>
      </w:rPr>
    </w:lvl>
    <w:lvl w:ilvl="4" w:tplc="57F4C0D2">
      <w:start w:val="1"/>
      <w:numFmt w:val="bullet"/>
      <w:lvlText w:val="o"/>
      <w:lvlJc w:val="left"/>
      <w:pPr>
        <w:ind w:left="3600" w:hanging="360"/>
      </w:pPr>
      <w:rPr>
        <w:rFonts w:ascii="Courier New" w:hAnsi="Courier New" w:hint="default"/>
      </w:rPr>
    </w:lvl>
    <w:lvl w:ilvl="5" w:tplc="B0FAF35E">
      <w:start w:val="1"/>
      <w:numFmt w:val="bullet"/>
      <w:lvlText w:val=""/>
      <w:lvlJc w:val="left"/>
      <w:pPr>
        <w:ind w:left="4320" w:hanging="360"/>
      </w:pPr>
      <w:rPr>
        <w:rFonts w:ascii="Wingdings" w:hAnsi="Wingdings" w:hint="default"/>
      </w:rPr>
    </w:lvl>
    <w:lvl w:ilvl="6" w:tplc="0718A60C">
      <w:start w:val="1"/>
      <w:numFmt w:val="bullet"/>
      <w:lvlText w:val=""/>
      <w:lvlJc w:val="left"/>
      <w:pPr>
        <w:ind w:left="5040" w:hanging="360"/>
      </w:pPr>
      <w:rPr>
        <w:rFonts w:ascii="Symbol" w:hAnsi="Symbol" w:hint="default"/>
      </w:rPr>
    </w:lvl>
    <w:lvl w:ilvl="7" w:tplc="A410787A">
      <w:start w:val="1"/>
      <w:numFmt w:val="bullet"/>
      <w:lvlText w:val="o"/>
      <w:lvlJc w:val="left"/>
      <w:pPr>
        <w:ind w:left="5760" w:hanging="360"/>
      </w:pPr>
      <w:rPr>
        <w:rFonts w:ascii="Courier New" w:hAnsi="Courier New" w:hint="default"/>
      </w:rPr>
    </w:lvl>
    <w:lvl w:ilvl="8" w:tplc="3B381BE6">
      <w:start w:val="1"/>
      <w:numFmt w:val="bullet"/>
      <w:lvlText w:val=""/>
      <w:lvlJc w:val="left"/>
      <w:pPr>
        <w:ind w:left="6480" w:hanging="360"/>
      </w:pPr>
      <w:rPr>
        <w:rFonts w:ascii="Wingdings" w:hAnsi="Wingdings" w:hint="default"/>
      </w:rPr>
    </w:lvl>
  </w:abstractNum>
  <w:abstractNum w:abstractNumId="6" w15:restartNumberingAfterBreak="0">
    <w:nsid w:val="60434046"/>
    <w:multiLevelType w:val="hybridMultilevel"/>
    <w:tmpl w:val="FFFFFFFF"/>
    <w:lvl w:ilvl="0" w:tplc="06AE79B4">
      <w:start w:val="1"/>
      <w:numFmt w:val="bullet"/>
      <w:lvlText w:val=""/>
      <w:lvlJc w:val="left"/>
      <w:pPr>
        <w:ind w:left="720" w:hanging="360"/>
      </w:pPr>
      <w:rPr>
        <w:rFonts w:ascii="Symbol" w:hAnsi="Symbol" w:hint="default"/>
      </w:rPr>
    </w:lvl>
    <w:lvl w:ilvl="1" w:tplc="4FB68E0A">
      <w:start w:val="1"/>
      <w:numFmt w:val="bullet"/>
      <w:lvlText w:val="o"/>
      <w:lvlJc w:val="left"/>
      <w:pPr>
        <w:ind w:left="1440" w:hanging="360"/>
      </w:pPr>
      <w:rPr>
        <w:rFonts w:ascii="Courier New" w:hAnsi="Courier New" w:hint="default"/>
      </w:rPr>
    </w:lvl>
    <w:lvl w:ilvl="2" w:tplc="7D80FAB8">
      <w:start w:val="1"/>
      <w:numFmt w:val="bullet"/>
      <w:lvlText w:val=""/>
      <w:lvlJc w:val="left"/>
      <w:pPr>
        <w:ind w:left="2160" w:hanging="360"/>
      </w:pPr>
      <w:rPr>
        <w:rFonts w:ascii="Wingdings" w:hAnsi="Wingdings" w:hint="default"/>
      </w:rPr>
    </w:lvl>
    <w:lvl w:ilvl="3" w:tplc="F1D63770">
      <w:start w:val="1"/>
      <w:numFmt w:val="bullet"/>
      <w:lvlText w:val=""/>
      <w:lvlJc w:val="left"/>
      <w:pPr>
        <w:ind w:left="2880" w:hanging="360"/>
      </w:pPr>
      <w:rPr>
        <w:rFonts w:ascii="Symbol" w:hAnsi="Symbol" w:hint="default"/>
      </w:rPr>
    </w:lvl>
    <w:lvl w:ilvl="4" w:tplc="33546766">
      <w:start w:val="1"/>
      <w:numFmt w:val="bullet"/>
      <w:lvlText w:val="o"/>
      <w:lvlJc w:val="left"/>
      <w:pPr>
        <w:ind w:left="3600" w:hanging="360"/>
      </w:pPr>
      <w:rPr>
        <w:rFonts w:ascii="Courier New" w:hAnsi="Courier New" w:hint="default"/>
      </w:rPr>
    </w:lvl>
    <w:lvl w:ilvl="5" w:tplc="20CECB0E">
      <w:start w:val="1"/>
      <w:numFmt w:val="bullet"/>
      <w:lvlText w:val=""/>
      <w:lvlJc w:val="left"/>
      <w:pPr>
        <w:ind w:left="4320" w:hanging="360"/>
      </w:pPr>
      <w:rPr>
        <w:rFonts w:ascii="Wingdings" w:hAnsi="Wingdings" w:hint="default"/>
      </w:rPr>
    </w:lvl>
    <w:lvl w:ilvl="6" w:tplc="5D0E387A">
      <w:start w:val="1"/>
      <w:numFmt w:val="bullet"/>
      <w:lvlText w:val=""/>
      <w:lvlJc w:val="left"/>
      <w:pPr>
        <w:ind w:left="5040" w:hanging="360"/>
      </w:pPr>
      <w:rPr>
        <w:rFonts w:ascii="Symbol" w:hAnsi="Symbol" w:hint="default"/>
      </w:rPr>
    </w:lvl>
    <w:lvl w:ilvl="7" w:tplc="205AA246">
      <w:start w:val="1"/>
      <w:numFmt w:val="bullet"/>
      <w:lvlText w:val="o"/>
      <w:lvlJc w:val="left"/>
      <w:pPr>
        <w:ind w:left="5760" w:hanging="360"/>
      </w:pPr>
      <w:rPr>
        <w:rFonts w:ascii="Courier New" w:hAnsi="Courier New" w:hint="default"/>
      </w:rPr>
    </w:lvl>
    <w:lvl w:ilvl="8" w:tplc="FF2867F6">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C1795"/>
    <w:rsid w:val="00373016"/>
    <w:rsid w:val="005223F3"/>
    <w:rsid w:val="00696E55"/>
    <w:rsid w:val="006D2F4E"/>
    <w:rsid w:val="007577DC"/>
    <w:rsid w:val="008C6BC0"/>
    <w:rsid w:val="008F2681"/>
    <w:rsid w:val="00BD2344"/>
    <w:rsid w:val="00C7104E"/>
    <w:rsid w:val="00CD1F84"/>
    <w:rsid w:val="00EE0342"/>
    <w:rsid w:val="00FC159E"/>
    <w:rsid w:val="05C732EC"/>
    <w:rsid w:val="06745A43"/>
    <w:rsid w:val="0702D789"/>
    <w:rsid w:val="090DB250"/>
    <w:rsid w:val="0A1D03D4"/>
    <w:rsid w:val="0B228FAE"/>
    <w:rsid w:val="0B45DC15"/>
    <w:rsid w:val="0B5418C5"/>
    <w:rsid w:val="0C291A8B"/>
    <w:rsid w:val="0C7DA84F"/>
    <w:rsid w:val="0EDC26CF"/>
    <w:rsid w:val="0F314B69"/>
    <w:rsid w:val="0F391D63"/>
    <w:rsid w:val="101E4FAA"/>
    <w:rsid w:val="1188EBB0"/>
    <w:rsid w:val="123BA0CE"/>
    <w:rsid w:val="1351CC21"/>
    <w:rsid w:val="13E5C78D"/>
    <w:rsid w:val="147471CE"/>
    <w:rsid w:val="14A12082"/>
    <w:rsid w:val="14FE5843"/>
    <w:rsid w:val="1505A8B0"/>
    <w:rsid w:val="1512C36C"/>
    <w:rsid w:val="15B529D6"/>
    <w:rsid w:val="165E80D6"/>
    <w:rsid w:val="16B8E77B"/>
    <w:rsid w:val="17A62B2D"/>
    <w:rsid w:val="18244238"/>
    <w:rsid w:val="18A4FB5B"/>
    <w:rsid w:val="19F539F9"/>
    <w:rsid w:val="1AA1DD93"/>
    <w:rsid w:val="1B006F6F"/>
    <w:rsid w:val="1BE000E6"/>
    <w:rsid w:val="1CB5666B"/>
    <w:rsid w:val="1EDACA0B"/>
    <w:rsid w:val="1F8BA966"/>
    <w:rsid w:val="1F96E2FC"/>
    <w:rsid w:val="1FB4CD64"/>
    <w:rsid w:val="204D6504"/>
    <w:rsid w:val="208BA20C"/>
    <w:rsid w:val="23874D95"/>
    <w:rsid w:val="24BD7311"/>
    <w:rsid w:val="25F9A301"/>
    <w:rsid w:val="2699005E"/>
    <w:rsid w:val="280C659C"/>
    <w:rsid w:val="288025A1"/>
    <w:rsid w:val="28F6BDE6"/>
    <w:rsid w:val="29115A0C"/>
    <w:rsid w:val="29BE7E7D"/>
    <w:rsid w:val="2B635E83"/>
    <w:rsid w:val="2BDBC622"/>
    <w:rsid w:val="2D5D9EE8"/>
    <w:rsid w:val="2E715967"/>
    <w:rsid w:val="2EDCD783"/>
    <w:rsid w:val="2F7C81EF"/>
    <w:rsid w:val="305AD270"/>
    <w:rsid w:val="3174CECF"/>
    <w:rsid w:val="33AD82DD"/>
    <w:rsid w:val="346082C2"/>
    <w:rsid w:val="35A9A72C"/>
    <w:rsid w:val="37EB941A"/>
    <w:rsid w:val="380BC712"/>
    <w:rsid w:val="388F237F"/>
    <w:rsid w:val="38BF38EC"/>
    <w:rsid w:val="39E96C31"/>
    <w:rsid w:val="3A1A1F53"/>
    <w:rsid w:val="3A716211"/>
    <w:rsid w:val="3C0808C5"/>
    <w:rsid w:val="3F93F1B0"/>
    <w:rsid w:val="3FAFA348"/>
    <w:rsid w:val="405BD61D"/>
    <w:rsid w:val="41A39D33"/>
    <w:rsid w:val="43402CC4"/>
    <w:rsid w:val="43580558"/>
    <w:rsid w:val="436073FE"/>
    <w:rsid w:val="45183CBA"/>
    <w:rsid w:val="451CCFA1"/>
    <w:rsid w:val="45CE01A7"/>
    <w:rsid w:val="469B98B5"/>
    <w:rsid w:val="46BA7A62"/>
    <w:rsid w:val="46D2E17F"/>
    <w:rsid w:val="46DF62DD"/>
    <w:rsid w:val="47F54A8B"/>
    <w:rsid w:val="48A86A55"/>
    <w:rsid w:val="4914E87C"/>
    <w:rsid w:val="4931C8CA"/>
    <w:rsid w:val="49D8BE93"/>
    <w:rsid w:val="49F3B4F3"/>
    <w:rsid w:val="4C540457"/>
    <w:rsid w:val="4D64D76D"/>
    <w:rsid w:val="4D86AE1A"/>
    <w:rsid w:val="4E0BE946"/>
    <w:rsid w:val="4EE0814B"/>
    <w:rsid w:val="4FE5DDFF"/>
    <w:rsid w:val="5185E150"/>
    <w:rsid w:val="523827CE"/>
    <w:rsid w:val="5270397B"/>
    <w:rsid w:val="52E7A1B0"/>
    <w:rsid w:val="5371BE6B"/>
    <w:rsid w:val="556E071F"/>
    <w:rsid w:val="57777F21"/>
    <w:rsid w:val="57A891AE"/>
    <w:rsid w:val="58355178"/>
    <w:rsid w:val="58B2E08A"/>
    <w:rsid w:val="5ADF1A36"/>
    <w:rsid w:val="5B88447E"/>
    <w:rsid w:val="5C18760F"/>
    <w:rsid w:val="5C9924E7"/>
    <w:rsid w:val="5CC9728C"/>
    <w:rsid w:val="5D6E472D"/>
    <w:rsid w:val="5EBE0731"/>
    <w:rsid w:val="5ECB8A97"/>
    <w:rsid w:val="5EE260B6"/>
    <w:rsid w:val="60AE0ACC"/>
    <w:rsid w:val="62D5280F"/>
    <w:rsid w:val="64106A9C"/>
    <w:rsid w:val="66F2ED3F"/>
    <w:rsid w:val="6750EEBC"/>
    <w:rsid w:val="677AAB24"/>
    <w:rsid w:val="67B8D984"/>
    <w:rsid w:val="6A18AFF1"/>
    <w:rsid w:val="6A50CD3E"/>
    <w:rsid w:val="6AD03899"/>
    <w:rsid w:val="6B085B7F"/>
    <w:rsid w:val="6C5CC8CE"/>
    <w:rsid w:val="6CFDE28E"/>
    <w:rsid w:val="6D7106D0"/>
    <w:rsid w:val="6DF666F0"/>
    <w:rsid w:val="6FA1C772"/>
    <w:rsid w:val="709EB736"/>
    <w:rsid w:val="71944428"/>
    <w:rsid w:val="733A3898"/>
    <w:rsid w:val="741BF1F2"/>
    <w:rsid w:val="74D3609A"/>
    <w:rsid w:val="74F81BDB"/>
    <w:rsid w:val="77263F83"/>
    <w:rsid w:val="779E1701"/>
    <w:rsid w:val="781D83CC"/>
    <w:rsid w:val="786A9AF7"/>
    <w:rsid w:val="7906AB3B"/>
    <w:rsid w:val="798F46EB"/>
    <w:rsid w:val="79A145B5"/>
    <w:rsid w:val="79B3859A"/>
    <w:rsid w:val="7A790596"/>
    <w:rsid w:val="7A82E9C6"/>
    <w:rsid w:val="7BA34A4B"/>
    <w:rsid w:val="7EA479DE"/>
    <w:rsid w:val="7EAAD3B4"/>
    <w:rsid w:val="7FCA8B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BD234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822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hyperlink" Target="https://www.youtube.com/watch?v=gzm7yD-Juy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bbc.co.uk/BITESIZE/TOPIC.S/Z6BD7TY"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IhVuc6RNya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BvTkefJHfC0" TargetMode="External"/><Relationship Id="rId20" Type="http://schemas.openxmlformats.org/officeDocument/2006/relationships/hyperlink" Target="mailto:B.Hull@waltonledale.lancs.sch.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www.theguardian.com/world/2020/mar/27/watchdog-approves-use-uk-phone-data-if-helps-fight-coronavirus"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wionews.com/opinions-blogs/explained-can-mobile-apps-aid-the-fight-against-coronavirus-293804" TargetMode="External"/><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hyperlink" Target="https://www.youtube.com/watch?v=JJfppydyGHw" TargetMode="Externa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 Id="rId22" Type="http://schemas.openxmlformats.org/officeDocument/2006/relationships/hyperlink" Target="https://www.itv.com/news/2020-05-04/smartphone-apps-being-used-to-fight-coronavi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44A57B-9D30-4F6F-A9B6-CA8535B2F219}">
  <ds:schemaRefs>
    <ds:schemaRef ds:uri="http://purl.org/dc/terms/"/>
    <ds:schemaRef ds:uri="fb2f7512-3b25-4eb2-a1b9-3f3b8093a243"/>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8a1e64bd-9143-4ded-a195-378f6a14bc09"/>
  </ds:schemaRefs>
</ds:datastoreItem>
</file>

<file path=customXml/itemProps2.xml><?xml version="1.0" encoding="utf-8"?>
<ds:datastoreItem xmlns:ds="http://schemas.openxmlformats.org/officeDocument/2006/customXml" ds:itemID="{E989077E-F290-4385-BE94-5C11537CBE16}">
  <ds:schemaRefs>
    <ds:schemaRef ds:uri="http://schemas.microsoft.com/office/2006/metadata/contentType"/>
    <ds:schemaRef ds:uri="http://schemas.microsoft.com/office/2006/metadata/properties/metaAttributes"/>
    <ds:schemaRef ds:uri="http://www.w3.org/2000/xmlns/"/>
    <ds:schemaRef ds:uri="http://www.w3.org/2001/XMLSchema"/>
    <ds:schemaRef ds:uri="fb2f7512-3b25-4eb2-a1b9-3f3b8093a243"/>
    <ds:schemaRef ds:uri="8a1e64bd-9143-4ded-a195-378f6a14bc09"/>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DAAA18-7A0A-4AD5-B60F-48C207A86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1831</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28</cp:revision>
  <dcterms:created xsi:type="dcterms:W3CDTF">2020-04-02T16:14:00Z</dcterms:created>
  <dcterms:modified xsi:type="dcterms:W3CDTF">2020-06-19T07:55:00Z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