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0698F3" w14:textId="77777777" w:rsidR="00CD1F84" w:rsidRPr="00FC159E" w:rsidRDefault="006D2F4E">
      <w:pPr>
        <w:rPr>
          <w:b/>
        </w:rPr>
      </w:pPr>
      <w:r w:rsidRPr="00FC159E">
        <w:rPr>
          <w:b/>
        </w:rPr>
        <w:t xml:space="preserve">Year </w:t>
      </w:r>
      <w:r w:rsidR="009E36A6">
        <w:rPr>
          <w:b/>
        </w:rPr>
        <w:t>9</w:t>
      </w:r>
      <w:r w:rsidR="00FC159E" w:rsidRPr="00FC159E">
        <w:rPr>
          <w:b/>
        </w:rPr>
        <w:t xml:space="preserve"> – </w:t>
      </w:r>
      <w:r w:rsidR="007577DC">
        <w:rPr>
          <w:b/>
        </w:rPr>
        <w:t>Week Beginning 20</w:t>
      </w:r>
      <w:r w:rsidR="007577DC" w:rsidRPr="007577DC">
        <w:rPr>
          <w:b/>
          <w:vertAlign w:val="superscript"/>
        </w:rPr>
        <w:t>th</w:t>
      </w:r>
      <w:r w:rsidR="007577DC">
        <w:rPr>
          <w:b/>
        </w:rPr>
        <w:t xml:space="preserve"> April</w:t>
      </w:r>
    </w:p>
    <w:tbl>
      <w:tblPr>
        <w:tblStyle w:val="TableGrid"/>
        <w:tblW w:w="0" w:type="auto"/>
        <w:tblLook w:val="04A0" w:firstRow="1" w:lastRow="0" w:firstColumn="1" w:lastColumn="0" w:noHBand="0" w:noVBand="1"/>
      </w:tblPr>
      <w:tblGrid>
        <w:gridCol w:w="1269"/>
        <w:gridCol w:w="3012"/>
        <w:gridCol w:w="2261"/>
        <w:gridCol w:w="766"/>
        <w:gridCol w:w="3030"/>
        <w:gridCol w:w="1477"/>
        <w:gridCol w:w="1462"/>
        <w:gridCol w:w="3000"/>
        <w:gridCol w:w="811"/>
        <w:gridCol w:w="2226"/>
        <w:gridCol w:w="3047"/>
      </w:tblGrid>
      <w:tr w:rsidR="009E36A6" w14:paraId="1C053C9F" w14:textId="77777777" w:rsidTr="3A93D5C0">
        <w:trPr>
          <w:trHeight w:val="1841"/>
        </w:trPr>
        <w:tc>
          <w:tcPr>
            <w:tcW w:w="1269" w:type="dxa"/>
          </w:tcPr>
          <w:p w14:paraId="0B266352" w14:textId="77777777" w:rsidR="009E36A6" w:rsidRPr="00FC159E" w:rsidRDefault="009E36A6" w:rsidP="00FC159E">
            <w:pPr>
              <w:jc w:val="center"/>
              <w:rPr>
                <w:b/>
              </w:rPr>
            </w:pPr>
            <w:r w:rsidRPr="00FC159E">
              <w:rPr>
                <w:b/>
              </w:rPr>
              <w:t>English</w:t>
            </w:r>
          </w:p>
        </w:tc>
        <w:tc>
          <w:tcPr>
            <w:tcW w:w="21092" w:type="dxa"/>
            <w:gridSpan w:val="10"/>
          </w:tcPr>
          <w:p w14:paraId="3B6E2B89" w14:textId="00156070" w:rsidR="009E36A6" w:rsidRPr="006D2F4E" w:rsidRDefault="606D6725" w:rsidP="54930A2D">
            <w:pPr>
              <w:spacing w:line="257" w:lineRule="auto"/>
              <w:rPr>
                <w:rFonts w:ascii="Calibri" w:eastAsia="Calibri" w:hAnsi="Calibri" w:cs="Calibri"/>
                <w:b/>
                <w:bCs/>
              </w:rPr>
            </w:pPr>
            <w:r w:rsidRPr="3A93D5C0">
              <w:rPr>
                <w:rFonts w:ascii="Calibri" w:eastAsia="Calibri" w:hAnsi="Calibri" w:cs="Calibri"/>
                <w:b/>
                <w:bCs/>
                <w:color w:val="FF0000"/>
              </w:rPr>
              <w:t>Weekly Writing Challenge</w:t>
            </w:r>
            <w:r w:rsidRPr="3A93D5C0">
              <w:rPr>
                <w:rFonts w:ascii="Calibri" w:eastAsia="Calibri" w:hAnsi="Calibri" w:cs="Calibri"/>
                <w:b/>
                <w:bCs/>
              </w:rPr>
              <w:t xml:space="preserve">: Write a letter to NHS Heroes and key workers, thanking them for all their hard work. Aim to write 200 words and include the word ‘unprecedented’.  </w:t>
            </w:r>
            <w:r w:rsidR="5CE7479A" w:rsidRPr="3A93D5C0">
              <w:rPr>
                <w:rFonts w:ascii="Calibri" w:eastAsia="Calibri" w:hAnsi="Calibri" w:cs="Calibri"/>
                <w:b/>
                <w:bCs/>
              </w:rPr>
              <w:t>M</w:t>
            </w:r>
            <w:r w:rsidRPr="3A93D5C0">
              <w:rPr>
                <w:rFonts w:ascii="Calibri" w:eastAsia="Calibri" w:hAnsi="Calibri" w:cs="Calibri"/>
                <w:b/>
                <w:bCs/>
              </w:rPr>
              <w:t>ake sure you set your letter out correctly.  If you are unsure how to set out a letter</w:t>
            </w:r>
            <w:r w:rsidR="05013B48" w:rsidRPr="3A93D5C0">
              <w:rPr>
                <w:rFonts w:ascii="Calibri" w:eastAsia="Calibri" w:hAnsi="Calibri" w:cs="Calibri"/>
                <w:b/>
                <w:bCs/>
              </w:rPr>
              <w:t>.  T</w:t>
            </w:r>
            <w:r w:rsidRPr="3A93D5C0">
              <w:rPr>
                <w:rFonts w:ascii="Calibri" w:eastAsia="Calibri" w:hAnsi="Calibri" w:cs="Calibri"/>
                <w:b/>
                <w:bCs/>
              </w:rPr>
              <w:t xml:space="preserve">he following website will help you: </w:t>
            </w:r>
            <w:hyperlink r:id="rId8">
              <w:r w:rsidRPr="3A93D5C0">
                <w:rPr>
                  <w:rStyle w:val="Hyperlink"/>
                  <w:rFonts w:ascii="Calibri" w:eastAsia="Calibri" w:hAnsi="Calibri" w:cs="Calibri"/>
                  <w:b/>
                  <w:bCs/>
                </w:rPr>
                <w:t>https://www.bbc.co.uk/bitesize/topics/zv7fqp3/articles/zkq8hbk</w:t>
              </w:r>
            </w:hyperlink>
            <w:r w:rsidRPr="3A93D5C0">
              <w:rPr>
                <w:rFonts w:ascii="Calibri" w:eastAsia="Calibri" w:hAnsi="Calibri" w:cs="Calibri"/>
                <w:b/>
                <w:bCs/>
              </w:rPr>
              <w:t xml:space="preserve"> </w:t>
            </w:r>
          </w:p>
          <w:p w14:paraId="4F7C6C1C" w14:textId="63218779" w:rsidR="009E36A6" w:rsidRPr="006D2F4E" w:rsidRDefault="606D6725" w:rsidP="54930A2D">
            <w:pPr>
              <w:spacing w:line="257" w:lineRule="auto"/>
            </w:pPr>
            <w:r w:rsidRPr="54930A2D">
              <w:rPr>
                <w:rFonts w:ascii="Calibri" w:eastAsia="Calibri" w:hAnsi="Calibri" w:cs="Calibri"/>
                <w:b/>
                <w:bCs/>
                <w:u w:val="single"/>
              </w:rPr>
              <w:t>Task 1</w:t>
            </w:r>
            <w:r w:rsidRPr="54930A2D">
              <w:rPr>
                <w:rFonts w:ascii="Calibri" w:eastAsia="Calibri" w:hAnsi="Calibri" w:cs="Calibri"/>
              </w:rPr>
              <w:t xml:space="preserve">  </w:t>
            </w:r>
          </w:p>
          <w:p w14:paraId="66F7D0E9" w14:textId="0C43E1D8" w:rsidR="009E36A6" w:rsidRPr="006D2F4E" w:rsidRDefault="606D6725" w:rsidP="54930A2D">
            <w:pPr>
              <w:spacing w:line="257" w:lineRule="auto"/>
            </w:pPr>
            <w:r w:rsidRPr="3A93D5C0">
              <w:rPr>
                <w:rFonts w:ascii="Calibri" w:eastAsia="Calibri" w:hAnsi="Calibri" w:cs="Calibri"/>
              </w:rPr>
              <w:t xml:space="preserve">Find the definition of the following words: 1. </w:t>
            </w:r>
            <w:r w:rsidR="12083BA5" w:rsidRPr="3A93D5C0">
              <w:rPr>
                <w:rFonts w:ascii="Calibri" w:eastAsia="Calibri" w:hAnsi="Calibri" w:cs="Calibri"/>
              </w:rPr>
              <w:t>u</w:t>
            </w:r>
            <w:r w:rsidRPr="3A93D5C0">
              <w:rPr>
                <w:rFonts w:ascii="Calibri" w:eastAsia="Calibri" w:hAnsi="Calibri" w:cs="Calibri"/>
              </w:rPr>
              <w:t xml:space="preserve">nprecedented   2. isolation   3. creativity   4.pandemic   5.global   6.altruistic   7. germs  8. furlough   9. hygiene   10. Immunity </w:t>
            </w:r>
          </w:p>
          <w:p w14:paraId="174D01FD" w14:textId="534E9FFE" w:rsidR="009E36A6" w:rsidRPr="006D2F4E" w:rsidRDefault="606D6725" w:rsidP="54930A2D">
            <w:pPr>
              <w:spacing w:line="257" w:lineRule="auto"/>
            </w:pPr>
            <w:r w:rsidRPr="54930A2D">
              <w:rPr>
                <w:rFonts w:ascii="Calibri" w:eastAsia="Calibri" w:hAnsi="Calibri" w:cs="Calibri"/>
                <w:b/>
                <w:bCs/>
                <w:u w:val="single"/>
              </w:rPr>
              <w:t>Task 2</w:t>
            </w:r>
            <w:r w:rsidRPr="54930A2D">
              <w:rPr>
                <w:rFonts w:ascii="Calibri" w:eastAsia="Calibri" w:hAnsi="Calibri" w:cs="Calibri"/>
              </w:rPr>
              <w:t xml:space="preserve"> </w:t>
            </w:r>
          </w:p>
          <w:p w14:paraId="0D212274" w14:textId="1E231248" w:rsidR="009E36A6" w:rsidRPr="006D2F4E" w:rsidRDefault="606D6725" w:rsidP="54930A2D">
            <w:pPr>
              <w:spacing w:line="257" w:lineRule="auto"/>
            </w:pPr>
            <w:r w:rsidRPr="54930A2D">
              <w:rPr>
                <w:rFonts w:ascii="Calibri" w:eastAsia="Calibri" w:hAnsi="Calibri" w:cs="Calibri"/>
              </w:rPr>
              <w:t xml:space="preserve">Create a picture dictionary for the words above.  You must include: the definition of each word, the classification (whether the word is a noun, verb or adjective), an example of each word being used in a sentence and a picture to show what the word means. </w:t>
            </w:r>
          </w:p>
          <w:p w14:paraId="4E48400F" w14:textId="3632EDB7" w:rsidR="009E36A6" w:rsidRPr="006D2F4E" w:rsidRDefault="606D6725" w:rsidP="54930A2D">
            <w:pPr>
              <w:spacing w:line="257" w:lineRule="auto"/>
            </w:pPr>
            <w:r w:rsidRPr="54930A2D">
              <w:rPr>
                <w:rFonts w:ascii="Calibri" w:eastAsia="Calibri" w:hAnsi="Calibri" w:cs="Calibri"/>
                <w:b/>
                <w:bCs/>
                <w:u w:val="single"/>
              </w:rPr>
              <w:t>Task 3</w:t>
            </w:r>
            <w:r w:rsidRPr="54930A2D">
              <w:rPr>
                <w:rFonts w:ascii="Calibri" w:eastAsia="Calibri" w:hAnsi="Calibri" w:cs="Calibri"/>
              </w:rPr>
              <w:t xml:space="preserve"> </w:t>
            </w:r>
          </w:p>
          <w:p w14:paraId="671AD014" w14:textId="7B501CA1" w:rsidR="009E36A6" w:rsidRPr="006D2F4E" w:rsidRDefault="606D6725" w:rsidP="54930A2D">
            <w:pPr>
              <w:spacing w:line="257" w:lineRule="auto"/>
            </w:pPr>
            <w:r w:rsidRPr="54930A2D">
              <w:rPr>
                <w:rFonts w:ascii="Calibri" w:eastAsia="Calibri" w:hAnsi="Calibri" w:cs="Calibri"/>
              </w:rPr>
              <w:t xml:space="preserve">Quiz your family about the meanings of these words.  How many of these words do your family know?  Who will be the champion in your house?   </w:t>
            </w:r>
          </w:p>
          <w:p w14:paraId="0FF0D1A2" w14:textId="4AA499DB" w:rsidR="009E36A6" w:rsidRPr="006D2F4E" w:rsidRDefault="606D6725" w:rsidP="54930A2D">
            <w:pPr>
              <w:spacing w:line="257" w:lineRule="auto"/>
            </w:pPr>
            <w:r w:rsidRPr="54930A2D">
              <w:rPr>
                <w:rFonts w:ascii="Calibri" w:eastAsia="Calibri" w:hAnsi="Calibri" w:cs="Calibri"/>
                <w:b/>
                <w:bCs/>
                <w:u w:val="single"/>
              </w:rPr>
              <w:t>Task 4</w:t>
            </w:r>
            <w:r w:rsidRPr="54930A2D">
              <w:rPr>
                <w:rFonts w:ascii="Calibri" w:eastAsia="Calibri" w:hAnsi="Calibri" w:cs="Calibri"/>
              </w:rPr>
              <w:t xml:space="preserve"> </w:t>
            </w:r>
          </w:p>
          <w:p w14:paraId="31201E15" w14:textId="095DE069" w:rsidR="009E36A6" w:rsidRPr="006D2F4E" w:rsidRDefault="606D6725" w:rsidP="54930A2D">
            <w:pPr>
              <w:spacing w:line="257" w:lineRule="auto"/>
            </w:pPr>
            <w:r w:rsidRPr="54930A2D">
              <w:rPr>
                <w:rFonts w:ascii="Calibri" w:eastAsia="Calibri" w:hAnsi="Calibri" w:cs="Calibri"/>
              </w:rPr>
              <w:t xml:space="preserve">Create a wordsearch puzzle using these words. You could draw the wordsearch on a grid or use the following website to create one: </w:t>
            </w:r>
          </w:p>
          <w:p w14:paraId="48BE9424" w14:textId="6C80466D" w:rsidR="009E36A6" w:rsidRPr="006D2F4E" w:rsidRDefault="00E049E0" w:rsidP="54930A2D">
            <w:pPr>
              <w:spacing w:line="257" w:lineRule="auto"/>
            </w:pPr>
            <w:hyperlink r:id="rId9">
              <w:r w:rsidR="606D6725" w:rsidRPr="54930A2D">
                <w:rPr>
                  <w:rStyle w:val="Hyperlink"/>
                  <w:rFonts w:ascii="Calibri" w:eastAsia="Calibri" w:hAnsi="Calibri" w:cs="Calibri"/>
                </w:rPr>
                <w:t>http://puzzlemaker.discoveryeducation.com/WordSearchSetupForm.asp</w:t>
              </w:r>
            </w:hyperlink>
            <w:r w:rsidR="606D6725" w:rsidRPr="54930A2D">
              <w:rPr>
                <w:rFonts w:ascii="Calibri" w:eastAsia="Calibri" w:hAnsi="Calibri" w:cs="Calibri"/>
              </w:rPr>
              <w:t xml:space="preserve"> </w:t>
            </w:r>
          </w:p>
          <w:p w14:paraId="2AE2CED4" w14:textId="39D008BF" w:rsidR="009E36A6" w:rsidRPr="006D2F4E" w:rsidRDefault="606D6725" w:rsidP="54930A2D">
            <w:pPr>
              <w:spacing w:line="257" w:lineRule="auto"/>
            </w:pPr>
            <w:r w:rsidRPr="54930A2D">
              <w:rPr>
                <w:rFonts w:ascii="Calibri" w:eastAsia="Calibri" w:hAnsi="Calibri" w:cs="Calibri"/>
              </w:rPr>
              <w:t xml:space="preserve"> </w:t>
            </w:r>
          </w:p>
          <w:p w14:paraId="5ABCE760" w14:textId="4777A540" w:rsidR="009E36A6" w:rsidRPr="006D2F4E" w:rsidRDefault="606D6725" w:rsidP="54930A2D">
            <w:pPr>
              <w:spacing w:line="257" w:lineRule="auto"/>
              <w:rPr>
                <w:rFonts w:ascii="Calibri" w:eastAsia="Calibri" w:hAnsi="Calibri" w:cs="Calibri"/>
                <w:i/>
                <w:iCs/>
              </w:rPr>
            </w:pPr>
            <w:r w:rsidRPr="54930A2D">
              <w:rPr>
                <w:rFonts w:ascii="Calibri" w:eastAsia="Calibri" w:hAnsi="Calibri" w:cs="Calibri"/>
                <w:i/>
                <w:iCs/>
              </w:rPr>
              <w:t xml:space="preserve">If you fancy a bit of reading you can get lots of audiobooks for free from Audible: </w:t>
            </w:r>
            <w:hyperlink r:id="rId10">
              <w:r w:rsidRPr="54930A2D">
                <w:rPr>
                  <w:rStyle w:val="Hyperlink"/>
                  <w:rFonts w:ascii="Calibri" w:eastAsia="Calibri" w:hAnsi="Calibri" w:cs="Calibri"/>
                  <w:i/>
                  <w:iCs/>
                </w:rPr>
                <w:t>https://stories.audible.com/start-listen</w:t>
              </w:r>
            </w:hyperlink>
            <w:r w:rsidRPr="54930A2D">
              <w:rPr>
                <w:rFonts w:ascii="Calibri" w:eastAsia="Calibri" w:hAnsi="Calibri" w:cs="Calibri"/>
                <w:i/>
                <w:iCs/>
              </w:rPr>
              <w:t>. You can listen to them and escape the world for a bit.  There are still some activities available for you to complete on Doddle.  Stay safe and take care.</w:t>
            </w:r>
          </w:p>
        </w:tc>
      </w:tr>
      <w:tr w:rsidR="009E36A6" w14:paraId="3DE039AC" w14:textId="77777777" w:rsidTr="3A93D5C0">
        <w:trPr>
          <w:trHeight w:val="384"/>
        </w:trPr>
        <w:tc>
          <w:tcPr>
            <w:tcW w:w="1269" w:type="dxa"/>
            <w:vMerge w:val="restart"/>
          </w:tcPr>
          <w:p w14:paraId="0FF36513" w14:textId="77777777" w:rsidR="009E36A6" w:rsidRPr="00FC159E" w:rsidRDefault="009E36A6" w:rsidP="00FC159E">
            <w:pPr>
              <w:jc w:val="center"/>
              <w:rPr>
                <w:b/>
              </w:rPr>
            </w:pPr>
            <w:r w:rsidRPr="00FC159E">
              <w:rPr>
                <w:b/>
              </w:rPr>
              <w:t>Maths</w:t>
            </w:r>
          </w:p>
        </w:tc>
        <w:tc>
          <w:tcPr>
            <w:tcW w:w="3012" w:type="dxa"/>
            <w:shd w:val="clear" w:color="auto" w:fill="FFFF00"/>
          </w:tcPr>
          <w:p w14:paraId="07793E0E" w14:textId="77777777" w:rsidR="009E36A6" w:rsidRPr="006D2F4E" w:rsidRDefault="009E36A6" w:rsidP="006D2F4E">
            <w:pPr>
              <w:jc w:val="center"/>
              <w:rPr>
                <w:b/>
                <w:highlight w:val="yellow"/>
              </w:rPr>
            </w:pPr>
            <w:r>
              <w:rPr>
                <w:b/>
                <w:highlight w:val="yellow"/>
              </w:rPr>
              <w:t>9A1</w:t>
            </w:r>
          </w:p>
        </w:tc>
        <w:tc>
          <w:tcPr>
            <w:tcW w:w="3027" w:type="dxa"/>
            <w:gridSpan w:val="2"/>
            <w:shd w:val="clear" w:color="auto" w:fill="FFFF00"/>
          </w:tcPr>
          <w:p w14:paraId="514E62BF" w14:textId="77777777" w:rsidR="009E36A6" w:rsidRPr="006D2F4E" w:rsidRDefault="009E36A6" w:rsidP="006D2F4E">
            <w:pPr>
              <w:jc w:val="center"/>
              <w:rPr>
                <w:b/>
                <w:highlight w:val="yellow"/>
              </w:rPr>
            </w:pPr>
            <w:r>
              <w:rPr>
                <w:b/>
                <w:highlight w:val="yellow"/>
              </w:rPr>
              <w:t>9A2</w:t>
            </w:r>
          </w:p>
        </w:tc>
        <w:tc>
          <w:tcPr>
            <w:tcW w:w="3030" w:type="dxa"/>
            <w:shd w:val="clear" w:color="auto" w:fill="FFFF00"/>
          </w:tcPr>
          <w:p w14:paraId="472F140D" w14:textId="77777777" w:rsidR="009E36A6" w:rsidRPr="006D2F4E" w:rsidRDefault="009E36A6" w:rsidP="006D2F4E">
            <w:pPr>
              <w:jc w:val="center"/>
              <w:rPr>
                <w:b/>
                <w:highlight w:val="yellow"/>
              </w:rPr>
            </w:pPr>
            <w:r>
              <w:rPr>
                <w:b/>
                <w:highlight w:val="yellow"/>
              </w:rPr>
              <w:t>9A3</w:t>
            </w:r>
          </w:p>
        </w:tc>
        <w:tc>
          <w:tcPr>
            <w:tcW w:w="2939" w:type="dxa"/>
            <w:gridSpan w:val="2"/>
            <w:shd w:val="clear" w:color="auto" w:fill="FFFF00"/>
          </w:tcPr>
          <w:p w14:paraId="74210851" w14:textId="77777777" w:rsidR="009E36A6" w:rsidRDefault="009E36A6" w:rsidP="006D2F4E">
            <w:pPr>
              <w:jc w:val="center"/>
              <w:rPr>
                <w:b/>
                <w:highlight w:val="yellow"/>
              </w:rPr>
            </w:pPr>
            <w:r>
              <w:rPr>
                <w:b/>
                <w:highlight w:val="yellow"/>
              </w:rPr>
              <w:t>9A4</w:t>
            </w:r>
          </w:p>
        </w:tc>
        <w:tc>
          <w:tcPr>
            <w:tcW w:w="3000" w:type="dxa"/>
            <w:shd w:val="clear" w:color="auto" w:fill="FFFF00"/>
          </w:tcPr>
          <w:p w14:paraId="32490436" w14:textId="77777777" w:rsidR="009E36A6" w:rsidRPr="006D2F4E" w:rsidRDefault="009E36A6" w:rsidP="006D2F4E">
            <w:pPr>
              <w:jc w:val="center"/>
              <w:rPr>
                <w:b/>
                <w:highlight w:val="yellow"/>
              </w:rPr>
            </w:pPr>
            <w:r>
              <w:rPr>
                <w:b/>
                <w:highlight w:val="yellow"/>
              </w:rPr>
              <w:t>9B1</w:t>
            </w:r>
          </w:p>
        </w:tc>
        <w:tc>
          <w:tcPr>
            <w:tcW w:w="3037" w:type="dxa"/>
            <w:gridSpan w:val="2"/>
            <w:shd w:val="clear" w:color="auto" w:fill="FFFF00"/>
          </w:tcPr>
          <w:p w14:paraId="36335DF7" w14:textId="77777777" w:rsidR="009E36A6" w:rsidRPr="006D2F4E" w:rsidRDefault="009E36A6" w:rsidP="006D2F4E">
            <w:pPr>
              <w:jc w:val="center"/>
              <w:rPr>
                <w:b/>
                <w:highlight w:val="yellow"/>
              </w:rPr>
            </w:pPr>
            <w:r>
              <w:rPr>
                <w:b/>
                <w:highlight w:val="yellow"/>
              </w:rPr>
              <w:t>9B2</w:t>
            </w:r>
          </w:p>
        </w:tc>
        <w:tc>
          <w:tcPr>
            <w:tcW w:w="3047" w:type="dxa"/>
            <w:shd w:val="clear" w:color="auto" w:fill="FFFF00"/>
          </w:tcPr>
          <w:p w14:paraId="6BA8981B" w14:textId="77777777" w:rsidR="009E36A6" w:rsidRPr="006D2F4E" w:rsidRDefault="009E36A6" w:rsidP="006D2F4E">
            <w:pPr>
              <w:jc w:val="center"/>
              <w:rPr>
                <w:b/>
                <w:highlight w:val="yellow"/>
              </w:rPr>
            </w:pPr>
            <w:r>
              <w:rPr>
                <w:b/>
                <w:highlight w:val="yellow"/>
              </w:rPr>
              <w:t>9B3</w:t>
            </w:r>
          </w:p>
        </w:tc>
      </w:tr>
      <w:tr w:rsidR="009E36A6" w14:paraId="6A42FE54" w14:textId="77777777" w:rsidTr="3A93D5C0">
        <w:trPr>
          <w:trHeight w:val="1952"/>
        </w:trPr>
        <w:tc>
          <w:tcPr>
            <w:tcW w:w="1269" w:type="dxa"/>
            <w:vMerge/>
          </w:tcPr>
          <w:p w14:paraId="5E114AAF" w14:textId="77777777" w:rsidR="009E36A6" w:rsidRPr="00FC159E" w:rsidRDefault="009E36A6" w:rsidP="00FC159E">
            <w:pPr>
              <w:jc w:val="center"/>
              <w:rPr>
                <w:b/>
              </w:rPr>
            </w:pPr>
          </w:p>
        </w:tc>
        <w:tc>
          <w:tcPr>
            <w:tcW w:w="3012" w:type="dxa"/>
            <w:shd w:val="clear" w:color="auto" w:fill="auto"/>
          </w:tcPr>
          <w:p w14:paraId="008E94D3" w14:textId="118AFFBF" w:rsidR="009E36A6" w:rsidRPr="006D2F4E" w:rsidRDefault="64F0024D" w:rsidP="3A93D5C0">
            <w:pPr>
              <w:rPr>
                <w:highlight w:val="yellow"/>
              </w:rPr>
            </w:pPr>
            <w:r>
              <w:t xml:space="preserve">Complete all work on index laws. For further work, complete the work on Surds. </w:t>
            </w:r>
          </w:p>
          <w:p w14:paraId="6AC1E2B6" w14:textId="3A640EC3" w:rsidR="009E36A6" w:rsidRPr="006D2F4E" w:rsidRDefault="64F0024D" w:rsidP="3A93D5C0">
            <w:r>
              <w:t xml:space="preserve">Help and online questions can be found on mathswatch. </w:t>
            </w:r>
          </w:p>
          <w:p w14:paraId="586AF530" w14:textId="31F1AE4B" w:rsidR="009E36A6" w:rsidRPr="006D2F4E" w:rsidRDefault="009E36A6" w:rsidP="3A93D5C0"/>
        </w:tc>
        <w:tc>
          <w:tcPr>
            <w:tcW w:w="3027" w:type="dxa"/>
            <w:gridSpan w:val="2"/>
            <w:shd w:val="clear" w:color="auto" w:fill="auto"/>
          </w:tcPr>
          <w:p w14:paraId="317492A9" w14:textId="118AFFBF" w:rsidR="009E36A6" w:rsidRPr="006D2F4E" w:rsidRDefault="64F0024D" w:rsidP="3A93D5C0">
            <w:pPr>
              <w:rPr>
                <w:highlight w:val="yellow"/>
              </w:rPr>
            </w:pPr>
            <w:r>
              <w:t xml:space="preserve">Complete all work on index laws. For further work, complete the work on Surds. </w:t>
            </w:r>
          </w:p>
          <w:p w14:paraId="0E037C59" w14:textId="5852BDF7" w:rsidR="009E36A6" w:rsidRPr="006D2F4E" w:rsidRDefault="64F0024D" w:rsidP="3A93D5C0">
            <w:r>
              <w:t>Help and online questions can be found on mathswatch.</w:t>
            </w:r>
          </w:p>
          <w:p w14:paraId="1A4D1592" w14:textId="752466E7" w:rsidR="009E36A6" w:rsidRPr="006D2F4E" w:rsidRDefault="009E36A6" w:rsidP="3A93D5C0">
            <w:pPr>
              <w:rPr>
                <w:highlight w:val="yellow"/>
              </w:rPr>
            </w:pPr>
          </w:p>
        </w:tc>
        <w:tc>
          <w:tcPr>
            <w:tcW w:w="3030" w:type="dxa"/>
            <w:shd w:val="clear" w:color="auto" w:fill="auto"/>
          </w:tcPr>
          <w:p w14:paraId="1A41416E" w14:textId="4AD04977" w:rsidR="009E36A6" w:rsidRPr="006D2F4E" w:rsidRDefault="71D444B4" w:rsidP="0A4A6E63">
            <w:r>
              <w:t>Complete all work on + - x ÷ with decimals</w:t>
            </w:r>
          </w:p>
        </w:tc>
        <w:tc>
          <w:tcPr>
            <w:tcW w:w="2939" w:type="dxa"/>
            <w:gridSpan w:val="2"/>
          </w:tcPr>
          <w:p w14:paraId="52216CE8" w14:textId="4AD04977" w:rsidR="009E36A6" w:rsidRPr="006D2F4E" w:rsidRDefault="71D444B4" w:rsidP="0085678E">
            <w:r>
              <w:t>Complete all work on + - x ÷ with decimals</w:t>
            </w:r>
          </w:p>
          <w:p w14:paraId="5477E610" w14:textId="1358D7E8" w:rsidR="009E36A6" w:rsidRPr="006D2F4E" w:rsidRDefault="009E36A6" w:rsidP="0A4A6E63">
            <w:pPr>
              <w:rPr>
                <w:b/>
                <w:bCs/>
                <w:highlight w:val="yellow"/>
              </w:rPr>
            </w:pPr>
          </w:p>
        </w:tc>
        <w:tc>
          <w:tcPr>
            <w:tcW w:w="3000" w:type="dxa"/>
            <w:shd w:val="clear" w:color="auto" w:fill="auto"/>
          </w:tcPr>
          <w:p w14:paraId="5D96066C" w14:textId="4AD04977" w:rsidR="009E36A6" w:rsidRPr="006D2F4E" w:rsidRDefault="71D444B4" w:rsidP="0085678E">
            <w:r>
              <w:t>Complete all work on + - x ÷ with decimals</w:t>
            </w:r>
          </w:p>
          <w:p w14:paraId="16C1CA22" w14:textId="1AD83933" w:rsidR="009E36A6" w:rsidRPr="006D2F4E" w:rsidRDefault="009E36A6" w:rsidP="0A4A6E63">
            <w:pPr>
              <w:rPr>
                <w:b/>
                <w:bCs/>
                <w:highlight w:val="yellow"/>
              </w:rPr>
            </w:pPr>
          </w:p>
        </w:tc>
        <w:tc>
          <w:tcPr>
            <w:tcW w:w="3037" w:type="dxa"/>
            <w:gridSpan w:val="2"/>
            <w:shd w:val="clear" w:color="auto" w:fill="auto"/>
          </w:tcPr>
          <w:p w14:paraId="30736236" w14:textId="4AD04977" w:rsidR="009E36A6" w:rsidRPr="006D2F4E" w:rsidRDefault="71D444B4" w:rsidP="0085678E">
            <w:r>
              <w:t>Complete all work on + - x ÷ with decimals</w:t>
            </w:r>
          </w:p>
          <w:p w14:paraId="2374376C" w14:textId="600AA0DD" w:rsidR="009E36A6" w:rsidRPr="006D2F4E" w:rsidRDefault="009E36A6" w:rsidP="0A4A6E63">
            <w:pPr>
              <w:rPr>
                <w:b/>
                <w:bCs/>
                <w:highlight w:val="yellow"/>
              </w:rPr>
            </w:pPr>
          </w:p>
        </w:tc>
        <w:tc>
          <w:tcPr>
            <w:tcW w:w="3047" w:type="dxa"/>
            <w:shd w:val="clear" w:color="auto" w:fill="auto"/>
          </w:tcPr>
          <w:p w14:paraId="03C960AA" w14:textId="4AD04977" w:rsidR="009E36A6" w:rsidRPr="006D2F4E" w:rsidRDefault="71D444B4" w:rsidP="0A4A6E63">
            <w:r>
              <w:t>Complete all work on + - x ÷ with decimals</w:t>
            </w:r>
          </w:p>
          <w:p w14:paraId="3C7EDF22" w14:textId="7BA54DEF" w:rsidR="009E36A6" w:rsidRPr="006D2F4E" w:rsidRDefault="009E36A6" w:rsidP="0A4A6E63">
            <w:pPr>
              <w:jc w:val="center"/>
              <w:rPr>
                <w:b/>
                <w:bCs/>
                <w:highlight w:val="yellow"/>
              </w:rPr>
            </w:pPr>
          </w:p>
        </w:tc>
      </w:tr>
      <w:tr w:rsidR="009E36A6" w14:paraId="4371B409" w14:textId="77777777" w:rsidTr="3A93D5C0">
        <w:trPr>
          <w:trHeight w:val="432"/>
        </w:trPr>
        <w:tc>
          <w:tcPr>
            <w:tcW w:w="1269" w:type="dxa"/>
            <w:vMerge w:val="restart"/>
          </w:tcPr>
          <w:p w14:paraId="2723DAB2" w14:textId="77777777" w:rsidR="009E36A6" w:rsidRPr="00FC159E" w:rsidRDefault="009E36A6" w:rsidP="007577DC">
            <w:pPr>
              <w:jc w:val="center"/>
              <w:rPr>
                <w:b/>
              </w:rPr>
            </w:pPr>
            <w:r w:rsidRPr="00FC159E">
              <w:rPr>
                <w:b/>
              </w:rPr>
              <w:t>Science</w:t>
            </w:r>
          </w:p>
        </w:tc>
        <w:tc>
          <w:tcPr>
            <w:tcW w:w="3012" w:type="dxa"/>
            <w:shd w:val="clear" w:color="auto" w:fill="FFFF00"/>
          </w:tcPr>
          <w:p w14:paraId="2589B402" w14:textId="77777777" w:rsidR="009E36A6" w:rsidRPr="006D2F4E" w:rsidRDefault="009E36A6" w:rsidP="007577DC">
            <w:pPr>
              <w:jc w:val="center"/>
              <w:rPr>
                <w:b/>
                <w:highlight w:val="yellow"/>
              </w:rPr>
            </w:pPr>
            <w:r>
              <w:rPr>
                <w:b/>
                <w:highlight w:val="yellow"/>
              </w:rPr>
              <w:t>9A1</w:t>
            </w:r>
          </w:p>
        </w:tc>
        <w:tc>
          <w:tcPr>
            <w:tcW w:w="3027" w:type="dxa"/>
            <w:gridSpan w:val="2"/>
            <w:shd w:val="clear" w:color="auto" w:fill="FFFF00"/>
          </w:tcPr>
          <w:p w14:paraId="2ECB864C" w14:textId="77777777" w:rsidR="009E36A6" w:rsidRPr="006D2F4E" w:rsidRDefault="009E36A6" w:rsidP="007577DC">
            <w:pPr>
              <w:jc w:val="center"/>
              <w:rPr>
                <w:b/>
                <w:highlight w:val="yellow"/>
              </w:rPr>
            </w:pPr>
            <w:r>
              <w:rPr>
                <w:b/>
                <w:highlight w:val="yellow"/>
              </w:rPr>
              <w:t>9A2</w:t>
            </w:r>
          </w:p>
        </w:tc>
        <w:tc>
          <w:tcPr>
            <w:tcW w:w="3030" w:type="dxa"/>
            <w:shd w:val="clear" w:color="auto" w:fill="FFFF00"/>
          </w:tcPr>
          <w:p w14:paraId="50EBD5B8" w14:textId="77777777" w:rsidR="009E36A6" w:rsidRPr="006D2F4E" w:rsidRDefault="009E36A6" w:rsidP="007577DC">
            <w:pPr>
              <w:jc w:val="center"/>
              <w:rPr>
                <w:b/>
                <w:highlight w:val="yellow"/>
              </w:rPr>
            </w:pPr>
            <w:r>
              <w:rPr>
                <w:b/>
                <w:highlight w:val="yellow"/>
              </w:rPr>
              <w:t>9A3</w:t>
            </w:r>
          </w:p>
        </w:tc>
        <w:tc>
          <w:tcPr>
            <w:tcW w:w="2939" w:type="dxa"/>
            <w:gridSpan w:val="2"/>
            <w:shd w:val="clear" w:color="auto" w:fill="FFFF00"/>
          </w:tcPr>
          <w:p w14:paraId="0272D1F5" w14:textId="77777777" w:rsidR="009E36A6" w:rsidRDefault="009E36A6" w:rsidP="007577DC">
            <w:pPr>
              <w:jc w:val="center"/>
              <w:rPr>
                <w:b/>
                <w:highlight w:val="yellow"/>
              </w:rPr>
            </w:pPr>
            <w:r>
              <w:rPr>
                <w:b/>
                <w:highlight w:val="yellow"/>
              </w:rPr>
              <w:t>9A4</w:t>
            </w:r>
          </w:p>
        </w:tc>
        <w:tc>
          <w:tcPr>
            <w:tcW w:w="3000" w:type="dxa"/>
            <w:shd w:val="clear" w:color="auto" w:fill="FFFF00"/>
          </w:tcPr>
          <w:p w14:paraId="09ED5CE1" w14:textId="77777777" w:rsidR="009E36A6" w:rsidRPr="006D2F4E" w:rsidRDefault="009E36A6" w:rsidP="007577DC">
            <w:pPr>
              <w:jc w:val="center"/>
              <w:rPr>
                <w:b/>
                <w:highlight w:val="yellow"/>
              </w:rPr>
            </w:pPr>
            <w:r>
              <w:rPr>
                <w:b/>
                <w:highlight w:val="yellow"/>
              </w:rPr>
              <w:t>9B1</w:t>
            </w:r>
          </w:p>
        </w:tc>
        <w:tc>
          <w:tcPr>
            <w:tcW w:w="3037" w:type="dxa"/>
            <w:gridSpan w:val="2"/>
            <w:shd w:val="clear" w:color="auto" w:fill="FFFF00"/>
          </w:tcPr>
          <w:p w14:paraId="7210D20B" w14:textId="77777777" w:rsidR="009E36A6" w:rsidRPr="006D2F4E" w:rsidRDefault="009E36A6" w:rsidP="007577DC">
            <w:pPr>
              <w:jc w:val="center"/>
              <w:rPr>
                <w:b/>
                <w:highlight w:val="yellow"/>
              </w:rPr>
            </w:pPr>
            <w:r>
              <w:rPr>
                <w:b/>
                <w:highlight w:val="yellow"/>
              </w:rPr>
              <w:t>9B2</w:t>
            </w:r>
          </w:p>
        </w:tc>
        <w:tc>
          <w:tcPr>
            <w:tcW w:w="3047" w:type="dxa"/>
            <w:shd w:val="clear" w:color="auto" w:fill="FFFF00"/>
          </w:tcPr>
          <w:p w14:paraId="0A56EA93" w14:textId="77777777" w:rsidR="009E36A6" w:rsidRPr="006D2F4E" w:rsidRDefault="009E36A6" w:rsidP="007577DC">
            <w:pPr>
              <w:jc w:val="center"/>
              <w:rPr>
                <w:b/>
                <w:highlight w:val="yellow"/>
              </w:rPr>
            </w:pPr>
            <w:r>
              <w:rPr>
                <w:b/>
                <w:highlight w:val="yellow"/>
              </w:rPr>
              <w:t>9B3</w:t>
            </w:r>
          </w:p>
        </w:tc>
      </w:tr>
      <w:tr w:rsidR="009E36A6" w14:paraId="77FCA698" w14:textId="77777777" w:rsidTr="3A93D5C0">
        <w:trPr>
          <w:trHeight w:val="1838"/>
        </w:trPr>
        <w:tc>
          <w:tcPr>
            <w:tcW w:w="1269" w:type="dxa"/>
            <w:vMerge/>
          </w:tcPr>
          <w:p w14:paraId="7C14A4AB" w14:textId="77777777" w:rsidR="009E36A6" w:rsidRPr="00FC159E" w:rsidRDefault="009E36A6" w:rsidP="007577DC">
            <w:pPr>
              <w:jc w:val="center"/>
              <w:rPr>
                <w:b/>
              </w:rPr>
            </w:pPr>
          </w:p>
        </w:tc>
        <w:tc>
          <w:tcPr>
            <w:tcW w:w="3012" w:type="dxa"/>
            <w:shd w:val="clear" w:color="auto" w:fill="auto"/>
          </w:tcPr>
          <w:p w14:paraId="0ADF71A0" w14:textId="4DEC3C22" w:rsidR="009E36A6" w:rsidRPr="006D2F4E" w:rsidRDefault="18061CB3" w:rsidP="0085678E">
            <w:r>
              <w:t xml:space="preserve">DMC – We are continuing with </w:t>
            </w:r>
            <w:r w:rsidR="2E5A1BE6">
              <w:t xml:space="preserve">C1 GCSE topic. </w:t>
            </w:r>
            <w:r>
              <w:t>The students will complete 2 tasks related to Group 1 and group 7 on the periodic table</w:t>
            </w:r>
            <w:r w:rsidR="07486B50">
              <w:t>.</w:t>
            </w:r>
          </w:p>
          <w:p w14:paraId="292F3CBF" w14:textId="21A36081" w:rsidR="009E36A6" w:rsidRPr="006D2F4E" w:rsidRDefault="1C84AA7F" w:rsidP="1DB21814">
            <w:r>
              <w:t xml:space="preserve">AHa – </w:t>
            </w:r>
            <w:r w:rsidRPr="1DB21814">
              <w:rPr>
                <w:u w:val="single"/>
              </w:rPr>
              <w:t>Biology</w:t>
            </w:r>
          </w:p>
          <w:p w14:paraId="3EFE2770" w14:textId="4FF02736" w:rsidR="009E36A6" w:rsidRPr="006D2F4E" w:rsidRDefault="1C84AA7F" w:rsidP="1DB21814">
            <w:r>
              <w:t>Research specialised cells. Details will be set on Teams.</w:t>
            </w:r>
          </w:p>
        </w:tc>
        <w:tc>
          <w:tcPr>
            <w:tcW w:w="3027" w:type="dxa"/>
            <w:gridSpan w:val="2"/>
            <w:shd w:val="clear" w:color="auto" w:fill="auto"/>
          </w:tcPr>
          <w:p w14:paraId="373BBC25" w14:textId="7EDEC2B7" w:rsidR="009E36A6" w:rsidRPr="006D2F4E" w:rsidRDefault="003C0688" w:rsidP="001A45A9">
            <w:pPr>
              <w:rPr>
                <w:highlight w:val="yellow"/>
              </w:rPr>
            </w:pPr>
            <w:r w:rsidRPr="003C0688">
              <w:rPr>
                <w:shd w:val="clear" w:color="auto" w:fill="FFFFFF" w:themeFill="background1"/>
              </w:rPr>
              <w:t>JSC – Students are starting the first Physics topic – P1.  A link will be emailed to BBC bitesize revision page.  Students are to make an introduction page on energy stores, they are to write about them and learn the information.</w:t>
            </w:r>
          </w:p>
        </w:tc>
        <w:tc>
          <w:tcPr>
            <w:tcW w:w="3030" w:type="dxa"/>
            <w:shd w:val="clear" w:color="auto" w:fill="auto"/>
          </w:tcPr>
          <w:p w14:paraId="09ADA3B9" w14:textId="6AC6ED3B" w:rsidR="009E36A6" w:rsidRPr="006D2F4E" w:rsidRDefault="4A39167B" w:rsidP="0085678E">
            <w:pPr>
              <w:rPr>
                <w:highlight w:val="yellow"/>
              </w:rPr>
            </w:pPr>
            <w:r>
              <w:t xml:space="preserve">Continue with C1 Atomic Structure and the Periodic Table: development of the atom, atomic structure and electronic structure. Resources </w:t>
            </w:r>
            <w:r w:rsidR="4331FC01">
              <w:t xml:space="preserve">and instructions </w:t>
            </w:r>
            <w:r>
              <w:t>will be emailed to students weekly</w:t>
            </w:r>
            <w:r w:rsidR="25375466">
              <w:t>.</w:t>
            </w:r>
          </w:p>
        </w:tc>
        <w:tc>
          <w:tcPr>
            <w:tcW w:w="2939" w:type="dxa"/>
            <w:gridSpan w:val="2"/>
          </w:tcPr>
          <w:p w14:paraId="5A22F8AA" w14:textId="77777777" w:rsidR="00A578A0" w:rsidRPr="00A578A0" w:rsidRDefault="00A578A0" w:rsidP="0085678E">
            <w:r>
              <w:t>Chemistry: continue with separating mixtures (Monday &amp; Tuesday)</w:t>
            </w:r>
          </w:p>
          <w:p w14:paraId="52F2F894" w14:textId="77777777" w:rsidR="00A578A0" w:rsidRPr="00A578A0" w:rsidRDefault="00A578A0" w:rsidP="0085678E">
            <w:r>
              <w:t>Physics: Energy efficiency calculations (Thursday)</w:t>
            </w:r>
          </w:p>
          <w:p w14:paraId="656EA03C" w14:textId="6AD30BD2" w:rsidR="009E36A6" w:rsidRPr="006D2F4E" w:rsidRDefault="00A578A0" w:rsidP="0085678E">
            <w:pPr>
              <w:rPr>
                <w:highlight w:val="yellow"/>
              </w:rPr>
            </w:pPr>
            <w:r>
              <w:t>Work emailed on appropriate days</w:t>
            </w:r>
          </w:p>
        </w:tc>
        <w:tc>
          <w:tcPr>
            <w:tcW w:w="3000" w:type="dxa"/>
            <w:shd w:val="clear" w:color="auto" w:fill="auto"/>
          </w:tcPr>
          <w:p w14:paraId="60060832" w14:textId="0DDC289B" w:rsidR="009E36A6" w:rsidRPr="006D2F4E" w:rsidRDefault="003C0688" w:rsidP="007577DC">
            <w:pPr>
              <w:jc w:val="center"/>
              <w:rPr>
                <w:b/>
                <w:highlight w:val="yellow"/>
              </w:rPr>
            </w:pPr>
            <w:r w:rsidRPr="003C0688">
              <w:t>JSC – Students are starting the first Physics topic – P1.  A link will be emailed to BBC bitesize revision page.  Students are to make an introduction page on energy stores, they are to write about them and learn the information</w:t>
            </w:r>
            <w:r>
              <w:rPr>
                <w:highlight w:val="yellow"/>
              </w:rPr>
              <w:t>.</w:t>
            </w:r>
          </w:p>
        </w:tc>
        <w:tc>
          <w:tcPr>
            <w:tcW w:w="3037" w:type="dxa"/>
            <w:gridSpan w:val="2"/>
            <w:shd w:val="clear" w:color="auto" w:fill="auto"/>
          </w:tcPr>
          <w:p w14:paraId="62753D4E" w14:textId="4C1C97C9" w:rsidR="009E36A6" w:rsidRPr="006D2F4E" w:rsidRDefault="25375466" w:rsidP="0085678E">
            <w:pPr>
              <w:rPr>
                <w:b/>
                <w:bCs/>
                <w:highlight w:val="yellow"/>
              </w:rPr>
            </w:pPr>
            <w:r w:rsidRPr="0085678E">
              <w:rPr>
                <w:b/>
                <w:bCs/>
              </w:rPr>
              <w:t>Continue with C1 Atomic Structure and the Periodic Table: development of the atom, atomic structure and electronic structure. Resources and instructions will be emailed to students weekly.</w:t>
            </w:r>
          </w:p>
        </w:tc>
        <w:tc>
          <w:tcPr>
            <w:tcW w:w="3047" w:type="dxa"/>
            <w:shd w:val="clear" w:color="auto" w:fill="auto"/>
          </w:tcPr>
          <w:p w14:paraId="59EA6BBA" w14:textId="77777777" w:rsidR="00A578A0" w:rsidRPr="00A578A0" w:rsidRDefault="00A578A0" w:rsidP="0085678E">
            <w:pPr>
              <w:rPr>
                <w:b/>
                <w:bCs/>
              </w:rPr>
            </w:pPr>
            <w:r w:rsidRPr="0085678E">
              <w:rPr>
                <w:b/>
                <w:bCs/>
              </w:rPr>
              <w:t>Continuing with structure of the periodic table.</w:t>
            </w:r>
          </w:p>
          <w:p w14:paraId="4309B42C" w14:textId="77777777" w:rsidR="00A578A0" w:rsidRPr="00A578A0" w:rsidRDefault="00A578A0" w:rsidP="0085678E">
            <w:pPr>
              <w:rPr>
                <w:b/>
                <w:bCs/>
              </w:rPr>
            </w:pPr>
            <w:r w:rsidRPr="0085678E">
              <w:rPr>
                <w:b/>
                <w:bCs/>
              </w:rPr>
              <w:t>Group 0 trends and patterns (Tuesday)</w:t>
            </w:r>
          </w:p>
          <w:p w14:paraId="799EA3E7" w14:textId="77777777" w:rsidR="00A578A0" w:rsidRPr="00A578A0" w:rsidRDefault="00A578A0" w:rsidP="0085678E">
            <w:pPr>
              <w:rPr>
                <w:b/>
                <w:bCs/>
              </w:rPr>
            </w:pPr>
            <w:r w:rsidRPr="0085678E">
              <w:rPr>
                <w:b/>
                <w:bCs/>
              </w:rPr>
              <w:t xml:space="preserve">Revision of topic </w:t>
            </w:r>
          </w:p>
          <w:p w14:paraId="5A801CF4" w14:textId="1E87C383" w:rsidR="009E36A6" w:rsidRPr="006D2F4E" w:rsidRDefault="00A578A0" w:rsidP="0925A962">
            <w:pPr>
              <w:rPr>
                <w:b/>
                <w:bCs/>
                <w:highlight w:val="yellow"/>
              </w:rPr>
            </w:pPr>
            <w:r w:rsidRPr="0925A962">
              <w:rPr>
                <w:b/>
                <w:bCs/>
              </w:rPr>
              <w:t>(Wednesday)</w:t>
            </w:r>
          </w:p>
          <w:p w14:paraId="46BDBCB1" w14:textId="38C1E748" w:rsidR="009E36A6" w:rsidRPr="006D2F4E" w:rsidRDefault="04BADC08" w:rsidP="0925A962">
            <w:pPr>
              <w:rPr>
                <w:b/>
                <w:bCs/>
              </w:rPr>
            </w:pPr>
            <w:r w:rsidRPr="0925A962">
              <w:rPr>
                <w:b/>
                <w:bCs/>
              </w:rPr>
              <w:t xml:space="preserve">For physics </w:t>
            </w:r>
            <w:r w:rsidR="55790A4F" w:rsidRPr="0925A962">
              <w:rPr>
                <w:b/>
                <w:bCs/>
              </w:rPr>
              <w:t>on Friday practice the use of the equation for gravitational potential energy.</w:t>
            </w:r>
          </w:p>
        </w:tc>
      </w:tr>
      <w:tr w:rsidR="009E36A6" w14:paraId="3A118C55" w14:textId="77777777" w:rsidTr="3A93D5C0">
        <w:trPr>
          <w:trHeight w:val="396"/>
        </w:trPr>
        <w:tc>
          <w:tcPr>
            <w:tcW w:w="1269" w:type="dxa"/>
            <w:vMerge w:val="restart"/>
          </w:tcPr>
          <w:p w14:paraId="328FFC52" w14:textId="77777777" w:rsidR="009E36A6" w:rsidRPr="00FC159E" w:rsidRDefault="009E36A6" w:rsidP="007577DC">
            <w:pPr>
              <w:jc w:val="center"/>
              <w:rPr>
                <w:b/>
              </w:rPr>
            </w:pPr>
            <w:r w:rsidRPr="00FC159E">
              <w:rPr>
                <w:b/>
              </w:rPr>
              <w:t>Technology</w:t>
            </w:r>
          </w:p>
        </w:tc>
        <w:tc>
          <w:tcPr>
            <w:tcW w:w="5273" w:type="dxa"/>
            <w:gridSpan w:val="2"/>
            <w:shd w:val="clear" w:color="auto" w:fill="FFFF00"/>
          </w:tcPr>
          <w:p w14:paraId="58CFAD3B" w14:textId="77777777" w:rsidR="009E36A6" w:rsidRPr="00FC159E" w:rsidRDefault="009E36A6" w:rsidP="0085678E">
            <w:r>
              <w:t>Graphics</w:t>
            </w:r>
          </w:p>
        </w:tc>
        <w:tc>
          <w:tcPr>
            <w:tcW w:w="5273" w:type="dxa"/>
            <w:gridSpan w:val="3"/>
            <w:shd w:val="clear" w:color="auto" w:fill="FFFF00"/>
          </w:tcPr>
          <w:p w14:paraId="3235894D" w14:textId="77777777" w:rsidR="009E36A6" w:rsidRPr="00FC159E" w:rsidRDefault="009E36A6" w:rsidP="0085678E">
            <w:r>
              <w:t>Resistant Materials</w:t>
            </w:r>
          </w:p>
        </w:tc>
        <w:tc>
          <w:tcPr>
            <w:tcW w:w="5273" w:type="dxa"/>
            <w:gridSpan w:val="3"/>
            <w:shd w:val="clear" w:color="auto" w:fill="FFFF00"/>
          </w:tcPr>
          <w:p w14:paraId="4AE112C8" w14:textId="77777777" w:rsidR="009E36A6" w:rsidRPr="00FC159E" w:rsidRDefault="009E36A6" w:rsidP="0085678E">
            <w:r>
              <w:t>Textiles</w:t>
            </w:r>
          </w:p>
        </w:tc>
        <w:tc>
          <w:tcPr>
            <w:tcW w:w="5273" w:type="dxa"/>
            <w:gridSpan w:val="2"/>
            <w:shd w:val="clear" w:color="auto" w:fill="FFFF00"/>
          </w:tcPr>
          <w:p w14:paraId="379A6B42" w14:textId="77777777" w:rsidR="009E36A6" w:rsidRPr="00FC159E" w:rsidRDefault="009E36A6" w:rsidP="007577DC">
            <w:pPr>
              <w:jc w:val="center"/>
              <w:rPr>
                <w:b/>
              </w:rPr>
            </w:pPr>
            <w:r>
              <w:rPr>
                <w:b/>
              </w:rPr>
              <w:t>Food Technology</w:t>
            </w:r>
          </w:p>
        </w:tc>
      </w:tr>
      <w:tr w:rsidR="009E36A6" w14:paraId="65B7E68B" w14:textId="77777777" w:rsidTr="3A93D5C0">
        <w:trPr>
          <w:trHeight w:val="1373"/>
        </w:trPr>
        <w:tc>
          <w:tcPr>
            <w:tcW w:w="1269" w:type="dxa"/>
            <w:vMerge/>
          </w:tcPr>
          <w:p w14:paraId="4E416C0C" w14:textId="77777777" w:rsidR="009E36A6" w:rsidRPr="00FC159E" w:rsidRDefault="009E36A6" w:rsidP="007577DC">
            <w:pPr>
              <w:jc w:val="center"/>
              <w:rPr>
                <w:b/>
              </w:rPr>
            </w:pPr>
          </w:p>
        </w:tc>
        <w:tc>
          <w:tcPr>
            <w:tcW w:w="5273" w:type="dxa"/>
            <w:gridSpan w:val="2"/>
            <w:shd w:val="clear" w:color="auto" w:fill="FFFFFF" w:themeFill="background1"/>
          </w:tcPr>
          <w:p w14:paraId="3EDAFA07" w14:textId="7A617271" w:rsidR="009E36A6" w:rsidRPr="00FC159E" w:rsidRDefault="6457742B" w:rsidP="0085678E">
            <w:r>
              <w:t xml:space="preserve">Continue with the 2-Point Perspective project. Previous lessons are </w:t>
            </w:r>
            <w:hyperlink r:id="rId11">
              <w:r w:rsidR="07B0AE27" w:rsidRPr="0085678E">
                <w:rPr>
                  <w:rStyle w:val="Hyperlink"/>
                </w:rPr>
                <w:t>here</w:t>
              </w:r>
            </w:hyperlink>
            <w:r w:rsidR="07B0AE27">
              <w:t xml:space="preserve"> and </w:t>
            </w:r>
            <w:hyperlink r:id="rId12">
              <w:r w:rsidR="07B0AE27" w:rsidRPr="0085678E">
                <w:rPr>
                  <w:rStyle w:val="Hyperlink"/>
                </w:rPr>
                <w:t>also here.</w:t>
              </w:r>
            </w:hyperlink>
            <w:r w:rsidR="07B0AE27">
              <w:t xml:space="preserve"> This</w:t>
            </w:r>
            <w:r>
              <w:t xml:space="preserve"> week </w:t>
            </w:r>
            <w:r w:rsidR="5EF44E9D">
              <w:t xml:space="preserve">you need to </w:t>
            </w:r>
            <w:r>
              <w:t>draw</w:t>
            </w:r>
            <w:r w:rsidR="04BCAB1B">
              <w:t xml:space="preserve"> a 3D representation of your shoebox with the logo carefully drawn onto it.</w:t>
            </w:r>
          </w:p>
        </w:tc>
        <w:tc>
          <w:tcPr>
            <w:tcW w:w="5273" w:type="dxa"/>
            <w:gridSpan w:val="3"/>
            <w:shd w:val="clear" w:color="auto" w:fill="FFFFFF" w:themeFill="background1"/>
          </w:tcPr>
          <w:p w14:paraId="3528CBB1" w14:textId="300D1FE4" w:rsidR="009E36A6" w:rsidRPr="00FC159E" w:rsidRDefault="06A39555" w:rsidP="0085678E">
            <w:pPr>
              <w:spacing w:line="259" w:lineRule="auto"/>
              <w:rPr>
                <w:rFonts w:ascii="Calibri" w:eastAsia="Calibri" w:hAnsi="Calibri" w:cs="Calibri"/>
              </w:rPr>
            </w:pPr>
            <w:r w:rsidRPr="0085678E">
              <w:rPr>
                <w:rFonts w:ascii="Calibri" w:eastAsia="Calibri" w:hAnsi="Calibri" w:cs="Calibri"/>
              </w:rPr>
              <w:t>Using Doddle Learn, students in Mr Hull’s classes have been assigned a Plastics and their Properties task. Look through the presentations and have a go at the interactive tasks then the mini quiz. Note you can have more than one go at the mini quiz to improve your score. Then have a go at the worksheets to really see what you have learned. I will post some answers to</w:t>
            </w:r>
            <w:r w:rsidR="6D113066" w:rsidRPr="0085678E">
              <w:rPr>
                <w:rFonts w:ascii="Calibri" w:eastAsia="Calibri" w:hAnsi="Calibri" w:cs="Calibri"/>
              </w:rPr>
              <w:t xml:space="preserve"> t</w:t>
            </w:r>
            <w:r w:rsidRPr="0085678E">
              <w:rPr>
                <w:rFonts w:ascii="Calibri" w:eastAsia="Calibri" w:hAnsi="Calibri" w:cs="Calibri"/>
              </w:rPr>
              <w:t>hese later. Enjoy learning about a material that is all around us.</w:t>
            </w:r>
            <w:r w:rsidR="642DC704" w:rsidRPr="0085678E">
              <w:rPr>
                <w:rFonts w:ascii="Calibri" w:eastAsia="Calibri" w:hAnsi="Calibri" w:cs="Calibri"/>
              </w:rPr>
              <w:t xml:space="preserve"> (NB you may have to ‘allow’ doddle to run on your computer)</w:t>
            </w:r>
          </w:p>
          <w:p w14:paraId="71B6A712" w14:textId="21B400BB" w:rsidR="009E36A6" w:rsidRPr="00FC159E" w:rsidRDefault="009E36A6" w:rsidP="0085678E"/>
        </w:tc>
        <w:tc>
          <w:tcPr>
            <w:tcW w:w="5273" w:type="dxa"/>
            <w:gridSpan w:val="3"/>
            <w:shd w:val="clear" w:color="auto" w:fill="FFFFFF" w:themeFill="background1"/>
          </w:tcPr>
          <w:p w14:paraId="5C115777" w14:textId="26360922" w:rsidR="009E36A6" w:rsidRPr="00FC159E" w:rsidRDefault="02836B26" w:rsidP="0085678E">
            <w:r>
              <w:t>Continue working on your repeating pattern work which was emailed before Easter (Mrs Miller will also upload the resources to each Teams group).</w:t>
            </w:r>
          </w:p>
          <w:p w14:paraId="155C7D46" w14:textId="799886C0" w:rsidR="009E36A6" w:rsidRPr="00FC159E" w:rsidRDefault="009E36A6" w:rsidP="3C2D6557"/>
          <w:p w14:paraId="07345727" w14:textId="229E1DA3" w:rsidR="009E36A6" w:rsidRPr="00FC159E" w:rsidRDefault="2C59F018" w:rsidP="3C2D6557">
            <w:r>
              <w:t xml:space="preserve">Once </w:t>
            </w:r>
            <w:r w:rsidR="02836B26">
              <w:t xml:space="preserve">you are happy with your designs, select just one which you would like to take further. Either using one of the templates that will be uploaded to Teams or by designing </w:t>
            </w:r>
            <w:r w:rsidR="01F4AFF3">
              <w:t xml:space="preserve">and drawing </w:t>
            </w:r>
            <w:r w:rsidR="02836B26">
              <w:t>y</w:t>
            </w:r>
            <w:r w:rsidR="442779F7">
              <w:t xml:space="preserve">our own start to experiment with SCALE by drawing your repeating pattern onto either a t-shirt, hoodie, rucksack or pair of trainers. </w:t>
            </w:r>
          </w:p>
        </w:tc>
        <w:tc>
          <w:tcPr>
            <w:tcW w:w="5273" w:type="dxa"/>
            <w:gridSpan w:val="2"/>
            <w:shd w:val="clear" w:color="auto" w:fill="FFFFFF" w:themeFill="background1"/>
          </w:tcPr>
          <w:p w14:paraId="7E001F26" w14:textId="290C8201" w:rsidR="009E36A6" w:rsidRPr="00FC159E" w:rsidRDefault="47C6DEB1" w:rsidP="1A17B7B5">
            <w:pPr>
              <w:jc w:val="center"/>
            </w:pPr>
            <w:r w:rsidRPr="1A17B7B5">
              <w:rPr>
                <w:rFonts w:ascii="Segoe UI" w:eastAsia="Segoe UI" w:hAnsi="Segoe UI" w:cs="Segoe UI"/>
                <w:color w:val="201F1E"/>
              </w:rPr>
              <w:t>Produce a one page profile on Vegetarianism and a vegetarian diet.  Email me your work to my school email address.  Find out about the different foods vegetarians eat and reasons why people are Vegetarians</w:t>
            </w:r>
          </w:p>
        </w:tc>
      </w:tr>
      <w:tr w:rsidR="009B60D7" w14:paraId="07AD6586" w14:textId="77777777" w:rsidTr="3A93D5C0">
        <w:trPr>
          <w:trHeight w:val="1946"/>
        </w:trPr>
        <w:tc>
          <w:tcPr>
            <w:tcW w:w="1269" w:type="dxa"/>
          </w:tcPr>
          <w:p w14:paraId="5B145882" w14:textId="77777777" w:rsidR="009B60D7" w:rsidRPr="00FC159E" w:rsidRDefault="009B60D7" w:rsidP="3A93D5C0">
            <w:pPr>
              <w:rPr>
                <w:b/>
                <w:bCs/>
              </w:rPr>
            </w:pPr>
            <w:r w:rsidRPr="3A93D5C0">
              <w:rPr>
                <w:b/>
                <w:bCs/>
              </w:rPr>
              <w:lastRenderedPageBreak/>
              <w:t>Geography</w:t>
            </w:r>
          </w:p>
        </w:tc>
        <w:tc>
          <w:tcPr>
            <w:tcW w:w="21092" w:type="dxa"/>
            <w:gridSpan w:val="10"/>
          </w:tcPr>
          <w:p w14:paraId="440B554F" w14:textId="3483FA42" w:rsidR="009B60D7" w:rsidRPr="00FC159E" w:rsidRDefault="294208D1" w:rsidP="4FACB5BD">
            <w:pPr>
              <w:jc w:val="both"/>
            </w:pPr>
            <w:r w:rsidRPr="4FACB5BD">
              <w:rPr>
                <w:rFonts w:ascii="Calibri" w:eastAsia="Calibri" w:hAnsi="Calibri" w:cs="Calibri"/>
              </w:rPr>
              <w:t xml:space="preserve">Complete page 10 of the work booklet (Challenge of Resource Management) Previous pages of booklet covering Natural Hazards should have been completed already. (If not work on completing the previous section in addition to this work). </w:t>
            </w:r>
          </w:p>
          <w:p w14:paraId="7DB2B847" w14:textId="1292E2D4" w:rsidR="009B60D7" w:rsidRPr="00FC159E" w:rsidRDefault="00E049E0" w:rsidP="4FACB5BD">
            <w:pPr>
              <w:spacing w:line="257" w:lineRule="auto"/>
              <w:jc w:val="both"/>
            </w:pPr>
            <w:hyperlink r:id="rId13">
              <w:r w:rsidR="294208D1" w:rsidRPr="4FACB5BD">
                <w:rPr>
                  <w:rStyle w:val="Hyperlink"/>
                  <w:rFonts w:ascii="Calibri" w:eastAsia="Calibri" w:hAnsi="Calibri" w:cs="Calibri"/>
                  <w:color w:val="0563C1"/>
                </w:rPr>
                <w:t>http://www.coolgeography.co.uk/gcsen/resource_management.php</w:t>
              </w:r>
            </w:hyperlink>
          </w:p>
          <w:p w14:paraId="2AF100A8" w14:textId="0E98C926" w:rsidR="009B60D7" w:rsidRPr="00FC159E" w:rsidRDefault="294208D1" w:rsidP="4FACB5BD">
            <w:pPr>
              <w:spacing w:line="257" w:lineRule="auto"/>
              <w:ind w:left="360"/>
              <w:jc w:val="both"/>
              <w:rPr>
                <w:rFonts w:ascii="Calibri" w:eastAsia="Calibri" w:hAnsi="Calibri" w:cs="Calibri"/>
              </w:rPr>
            </w:pPr>
            <w:r w:rsidRPr="4FACB5BD">
              <w:rPr>
                <w:rFonts w:ascii="Calibri" w:eastAsia="Calibri" w:hAnsi="Calibri" w:cs="Calibri"/>
              </w:rPr>
              <w:t xml:space="preserve"> </w:t>
            </w:r>
          </w:p>
          <w:p w14:paraId="3AF7CA4E" w14:textId="21034317" w:rsidR="009B60D7" w:rsidRPr="00FC159E" w:rsidRDefault="294208D1" w:rsidP="4FACB5BD">
            <w:pPr>
              <w:jc w:val="both"/>
            </w:pPr>
            <w:r w:rsidRPr="4FACB5BD">
              <w:rPr>
                <w:rFonts w:ascii="Calibri" w:eastAsia="Calibri" w:hAnsi="Calibri" w:cs="Calibri"/>
              </w:rPr>
              <w:t>Go to Coolgeography.co.uk – click on GCSE, then click on Challenge of Resource Management. Click on Overview Resources and human development. Read through – play YouTube clips. Complete quiz at bottom of page. Repeat quiz to see how fast a time you can get. Make key notes for revision.</w:t>
            </w:r>
          </w:p>
          <w:p w14:paraId="72D8F149" w14:textId="658157BB" w:rsidR="009B60D7" w:rsidRPr="00FC159E" w:rsidRDefault="009B60D7" w:rsidP="19B42E5E">
            <w:pPr>
              <w:jc w:val="center"/>
              <w:rPr>
                <w:b/>
                <w:bCs/>
              </w:rPr>
            </w:pPr>
          </w:p>
        </w:tc>
      </w:tr>
      <w:tr w:rsidR="009B60D7" w14:paraId="413DA58C" w14:textId="77777777" w:rsidTr="3A93D5C0">
        <w:trPr>
          <w:trHeight w:val="1946"/>
        </w:trPr>
        <w:tc>
          <w:tcPr>
            <w:tcW w:w="1269" w:type="dxa"/>
          </w:tcPr>
          <w:p w14:paraId="221C7DA7" w14:textId="77777777" w:rsidR="009B60D7" w:rsidRDefault="009B60D7" w:rsidP="3A93D5C0">
            <w:pPr>
              <w:rPr>
                <w:b/>
                <w:bCs/>
              </w:rPr>
            </w:pPr>
            <w:r w:rsidRPr="3A93D5C0">
              <w:rPr>
                <w:b/>
                <w:bCs/>
              </w:rPr>
              <w:t>History</w:t>
            </w:r>
          </w:p>
        </w:tc>
        <w:tc>
          <w:tcPr>
            <w:tcW w:w="21092" w:type="dxa"/>
            <w:gridSpan w:val="10"/>
          </w:tcPr>
          <w:p w14:paraId="2E938B6C" w14:textId="6F2E23D8" w:rsidR="009B60D7" w:rsidRPr="00FC159E" w:rsidRDefault="24FBE245" w:rsidP="0085678E">
            <w:r>
              <w:t>Vote</w:t>
            </w:r>
            <w:r w:rsidR="6DD7EDC3">
              <w:t>s</w:t>
            </w:r>
            <w:r>
              <w:t xml:space="preserve"> for Women!</w:t>
            </w:r>
          </w:p>
          <w:p w14:paraId="0B34DC81" w14:textId="5537F06D" w:rsidR="009B60D7" w:rsidRPr="00FC159E" w:rsidRDefault="24FBE245" w:rsidP="0085678E">
            <w:pPr>
              <w:spacing w:line="259" w:lineRule="auto"/>
            </w:pPr>
            <w:r>
              <w:t xml:space="preserve">Use the information in the </w:t>
            </w:r>
            <w:r w:rsidR="23883B17">
              <w:t>PowerPoint to</w:t>
            </w:r>
            <w:r>
              <w:t xml:space="preserve"> create a</w:t>
            </w:r>
            <w:r w:rsidR="3EF56D32">
              <w:t xml:space="preserve">n information </w:t>
            </w:r>
            <w:r>
              <w:t>booklet about how</w:t>
            </w:r>
            <w:r w:rsidR="705D6B3C">
              <w:t xml:space="preserve"> </w:t>
            </w:r>
            <w:r w:rsidR="2E86B9D8">
              <w:t>and</w:t>
            </w:r>
            <w:r w:rsidR="705D6B3C">
              <w:t xml:space="preserve"> why</w:t>
            </w:r>
            <w:r>
              <w:t xml:space="preserve"> wom</w:t>
            </w:r>
            <w:r w:rsidR="4383EAED">
              <w:t>e</w:t>
            </w:r>
            <w:r>
              <w:t>n gained the vote in 1918. Th</w:t>
            </w:r>
            <w:r w:rsidR="47EF078E">
              <w:t xml:space="preserve">ere are further details about the task on slide 2 of the PPT and links to video clips on slide 3. </w:t>
            </w:r>
            <w:r w:rsidR="3062B25A">
              <w:t xml:space="preserve">Research the topic well and be as creative as you can. </w:t>
            </w:r>
            <w:r w:rsidR="2C10F4B9">
              <w:t xml:space="preserve">You can send photos of your work to your history teacher and keep your booklet safe </w:t>
            </w:r>
            <w:r w:rsidR="1F2803A8">
              <w:t xml:space="preserve">so that we can put it on display when we return to school. </w:t>
            </w:r>
            <w:r w:rsidR="44056BD4">
              <w:t>For extra challenge: research the</w:t>
            </w:r>
            <w:r w:rsidR="71978625">
              <w:t xml:space="preserve"> Preston </w:t>
            </w:r>
            <w:r w:rsidR="44056BD4">
              <w:t>suffragette Edith Rigby - she was</w:t>
            </w:r>
            <w:r w:rsidR="5C368DAD">
              <w:t xml:space="preserve"> an amazing person and lived in Winckley</w:t>
            </w:r>
            <w:r w:rsidR="44056BD4">
              <w:t xml:space="preserve"> Squar</w:t>
            </w:r>
            <w:r w:rsidR="12030212">
              <w:t>e</w:t>
            </w:r>
            <w:r w:rsidR="52DD5E99">
              <w:t xml:space="preserve">, Preston. </w:t>
            </w:r>
          </w:p>
          <w:p w14:paraId="4C7C53E3" w14:textId="5537F06D" w:rsidR="009B60D7" w:rsidRPr="00FC159E" w:rsidRDefault="54A842ED" w:rsidP="0085678E">
            <w:r>
              <w:t xml:space="preserve">The PowerPoint has been saved in your TEAMS class folder. </w:t>
            </w:r>
          </w:p>
          <w:p w14:paraId="28FB06B9" w14:textId="5537F06D" w:rsidR="009B60D7" w:rsidRPr="00FC159E" w:rsidRDefault="51190460" w:rsidP="0085678E">
            <w:r>
              <w:t>Stay safe and we miss teaching you!</w:t>
            </w:r>
          </w:p>
        </w:tc>
      </w:tr>
      <w:tr w:rsidR="009B60D7" w14:paraId="035BBCD2" w14:textId="77777777" w:rsidTr="3A93D5C0">
        <w:trPr>
          <w:trHeight w:val="1946"/>
        </w:trPr>
        <w:tc>
          <w:tcPr>
            <w:tcW w:w="1269" w:type="dxa"/>
          </w:tcPr>
          <w:p w14:paraId="7504CA7E" w14:textId="77777777" w:rsidR="009B60D7" w:rsidRDefault="009B60D7" w:rsidP="3A93D5C0">
            <w:pPr>
              <w:rPr>
                <w:b/>
                <w:bCs/>
              </w:rPr>
            </w:pPr>
            <w:r w:rsidRPr="3A93D5C0">
              <w:rPr>
                <w:b/>
                <w:bCs/>
              </w:rPr>
              <w:t>RE</w:t>
            </w:r>
          </w:p>
        </w:tc>
        <w:tc>
          <w:tcPr>
            <w:tcW w:w="21092" w:type="dxa"/>
            <w:gridSpan w:val="10"/>
          </w:tcPr>
          <w:p w14:paraId="4DB06692" w14:textId="4A575159" w:rsidR="009B60D7" w:rsidRPr="00FC159E" w:rsidRDefault="1B01552D" w:rsidP="54930A2D">
            <w:pPr>
              <w:rPr>
                <w:rFonts w:eastAsiaTheme="minorEastAsia"/>
                <w:color w:val="000000" w:themeColor="text1"/>
              </w:rPr>
            </w:pPr>
            <w:r w:rsidRPr="54930A2D">
              <w:rPr>
                <w:rFonts w:eastAsiaTheme="minorEastAsia"/>
                <w:color w:val="000000" w:themeColor="text1"/>
                <w:u w:val="single"/>
              </w:rPr>
              <w:t>Year 9 RS</w:t>
            </w:r>
            <w:r w:rsidRPr="54930A2D">
              <w:rPr>
                <w:rFonts w:eastAsiaTheme="minorEastAsia"/>
                <w:color w:val="000000" w:themeColor="text1"/>
              </w:rPr>
              <w:t>- Continue to complete the questions and activities from Remote Learning pack 2 ‘Religion, peace and conflict’. These questions should be saved into your Teams older for your class or emailed to your RE teacher by the end of this week. Your teacher will email you a feedback sheet. You should then use the ‘Remote Learning pack 3- Israel Palestine to research the conflict between Israel and Palestine.</w:t>
            </w:r>
          </w:p>
        </w:tc>
      </w:tr>
      <w:tr w:rsidR="009B60D7" w14:paraId="458E62FB" w14:textId="77777777" w:rsidTr="3A93D5C0">
        <w:trPr>
          <w:trHeight w:val="1846"/>
        </w:trPr>
        <w:tc>
          <w:tcPr>
            <w:tcW w:w="1269" w:type="dxa"/>
          </w:tcPr>
          <w:p w14:paraId="7167663B" w14:textId="77777777" w:rsidR="009B60D7" w:rsidRPr="00FC159E" w:rsidRDefault="009B60D7" w:rsidP="3A93D5C0">
            <w:pPr>
              <w:rPr>
                <w:b/>
                <w:bCs/>
              </w:rPr>
            </w:pPr>
            <w:r w:rsidRPr="3A93D5C0">
              <w:rPr>
                <w:b/>
                <w:bCs/>
              </w:rPr>
              <w:t>PE</w:t>
            </w:r>
          </w:p>
        </w:tc>
        <w:tc>
          <w:tcPr>
            <w:tcW w:w="21092" w:type="dxa"/>
            <w:gridSpan w:val="10"/>
          </w:tcPr>
          <w:p w14:paraId="30164C36" w14:textId="77777777" w:rsidR="00E049E0" w:rsidRPr="00E049E0" w:rsidRDefault="00E049E0" w:rsidP="00E049E0">
            <w:r w:rsidRPr="00E049E0">
              <w:t xml:space="preserve">Things to try, 5 physical and 1 mental </w:t>
            </w:r>
          </w:p>
          <w:p w14:paraId="6276831D" w14:textId="77777777" w:rsidR="00E049E0" w:rsidRPr="00E049E0" w:rsidRDefault="00E049E0" w:rsidP="00E049E0"/>
          <w:p w14:paraId="7790E505" w14:textId="77777777" w:rsidR="00E049E0" w:rsidRPr="00E049E0" w:rsidRDefault="00E049E0" w:rsidP="00E049E0">
            <w:pPr>
              <w:numPr>
                <w:ilvl w:val="0"/>
                <w:numId w:val="8"/>
              </w:numPr>
              <w:contextualSpacing/>
            </w:pPr>
            <w:r w:rsidRPr="00E049E0">
              <w:t xml:space="preserve">Cardio workout </w:t>
            </w:r>
          </w:p>
          <w:p w14:paraId="0CAEE9D4" w14:textId="77777777" w:rsidR="00E049E0" w:rsidRPr="00E049E0" w:rsidRDefault="00E049E0" w:rsidP="00E049E0">
            <w:hyperlink r:id="rId14" w:history="1">
              <w:r w:rsidRPr="00E049E0">
                <w:rPr>
                  <w:color w:val="0000FF"/>
                  <w:u w:val="single"/>
                </w:rPr>
                <w:t>https://www.youtube.com/watch?v=ml6cT4AZdqI&amp;t=324s</w:t>
              </w:r>
            </w:hyperlink>
            <w:r w:rsidRPr="00E049E0">
              <w:t xml:space="preserve"> </w:t>
            </w:r>
          </w:p>
          <w:p w14:paraId="2D4D2AFB" w14:textId="77777777" w:rsidR="00E049E0" w:rsidRPr="00E049E0" w:rsidRDefault="00E049E0" w:rsidP="00E049E0">
            <w:pPr>
              <w:numPr>
                <w:ilvl w:val="0"/>
                <w:numId w:val="8"/>
              </w:numPr>
              <w:contextualSpacing/>
            </w:pPr>
            <w:r w:rsidRPr="00E049E0">
              <w:t xml:space="preserve">PE with Joe wicks (every week day morning at 9 or rewatch later) </w:t>
            </w:r>
          </w:p>
          <w:p w14:paraId="0476A52C" w14:textId="77777777" w:rsidR="00E049E0" w:rsidRPr="00E049E0" w:rsidRDefault="00E049E0" w:rsidP="00E049E0">
            <w:pPr>
              <w:numPr>
                <w:ilvl w:val="0"/>
                <w:numId w:val="8"/>
              </w:numPr>
              <w:contextualSpacing/>
            </w:pPr>
            <w:r w:rsidRPr="00E049E0">
              <w:t>The Sally up challenge (Here is my first attempt at an easier version), there is loads of different visions try a few</w:t>
            </w:r>
          </w:p>
          <w:p w14:paraId="56AB2F1F" w14:textId="77777777" w:rsidR="00E049E0" w:rsidRPr="00E049E0" w:rsidRDefault="00E049E0" w:rsidP="00E049E0">
            <w:pPr>
              <w:rPr>
                <w:color w:val="0000FF"/>
                <w:u w:val="single"/>
              </w:rPr>
            </w:pPr>
            <w:hyperlink r:id="rId15" w:history="1">
              <w:r w:rsidRPr="00E049E0">
                <w:rPr>
                  <w:color w:val="0000FF"/>
                  <w:u w:val="single"/>
                </w:rPr>
                <w:t xml:space="preserve"> https://www.youtube.com/watch?v=F_ehhGW-vew</w:t>
              </w:r>
            </w:hyperlink>
          </w:p>
          <w:p w14:paraId="003BA390" w14:textId="77777777" w:rsidR="00E049E0" w:rsidRPr="00E049E0" w:rsidRDefault="00E049E0" w:rsidP="00E049E0">
            <w:pPr>
              <w:numPr>
                <w:ilvl w:val="0"/>
                <w:numId w:val="8"/>
              </w:numPr>
              <w:contextualSpacing/>
            </w:pPr>
            <w:r w:rsidRPr="00E049E0">
              <w:t xml:space="preserve">Try one of many 30 day workout videos on you tube (example links below)  – can you complete it – tell me how you get on </w:t>
            </w:r>
          </w:p>
          <w:p w14:paraId="0AFE82FD" w14:textId="77777777" w:rsidR="00E049E0" w:rsidRPr="00E049E0" w:rsidRDefault="00E049E0" w:rsidP="00E049E0">
            <w:hyperlink r:id="rId16" w:history="1">
              <w:r w:rsidRPr="00E049E0">
                <w:rPr>
                  <w:color w:val="0000FF"/>
                  <w:u w:val="single"/>
                </w:rPr>
                <w:t>https://www.youtube.com/watch?v=gC_L9qAHVJ8</w:t>
              </w:r>
            </w:hyperlink>
            <w:r w:rsidRPr="00E049E0">
              <w:t xml:space="preserve">  (first timers)</w:t>
            </w:r>
          </w:p>
          <w:p w14:paraId="60F3D5D0" w14:textId="77777777" w:rsidR="00E049E0" w:rsidRPr="00E049E0" w:rsidRDefault="00E049E0" w:rsidP="00E049E0">
            <w:hyperlink r:id="rId17" w:history="1">
              <w:r w:rsidRPr="00E049E0">
                <w:rPr>
                  <w:color w:val="0000FF"/>
                  <w:u w:val="single"/>
                </w:rPr>
                <w:t>https://www.youtube.com/watch?v=C0MffRAbROw&amp;list=PL1KBOwjK3l3c0fnvH9eoUItl66naqbQ8J</w:t>
              </w:r>
            </w:hyperlink>
          </w:p>
          <w:p w14:paraId="055E73BC" w14:textId="77777777" w:rsidR="00E049E0" w:rsidRPr="00E049E0" w:rsidRDefault="00E049E0" w:rsidP="00E049E0">
            <w:hyperlink r:id="rId18" w:history="1">
              <w:r w:rsidRPr="00E049E0">
                <w:rPr>
                  <w:color w:val="0000FF"/>
                  <w:u w:val="single"/>
                </w:rPr>
                <w:t>https://www.youtube.com/watch?v=SkEl_LPd07o</w:t>
              </w:r>
            </w:hyperlink>
            <w:r w:rsidRPr="00E049E0">
              <w:t xml:space="preserve"> </w:t>
            </w:r>
          </w:p>
          <w:p w14:paraId="138A9C10" w14:textId="77777777" w:rsidR="00E049E0" w:rsidRPr="00E049E0" w:rsidRDefault="00E049E0" w:rsidP="00E049E0">
            <w:pPr>
              <w:numPr>
                <w:ilvl w:val="0"/>
                <w:numId w:val="8"/>
              </w:numPr>
              <w:contextualSpacing/>
            </w:pPr>
            <w:r w:rsidRPr="00E049E0">
              <w:t>Start with 1 press up and/or sit up on day one, day two do 2, day three do 3, day 4 do 4 etc etc. who can get to the highest number??? (they must be consecutive).</w:t>
            </w:r>
          </w:p>
          <w:p w14:paraId="4791BE18" w14:textId="77777777" w:rsidR="00E049E0" w:rsidRPr="00E049E0" w:rsidRDefault="00E049E0" w:rsidP="00E049E0">
            <w:pPr>
              <w:numPr>
                <w:ilvl w:val="0"/>
                <w:numId w:val="8"/>
              </w:numPr>
              <w:contextualSpacing/>
            </w:pPr>
            <w:r w:rsidRPr="00E049E0">
              <w:t xml:space="preserve">There is loads of PE work on doddle, 19 quizzes to try and complete. </w:t>
            </w:r>
          </w:p>
          <w:p w14:paraId="3D3685F8" w14:textId="77777777" w:rsidR="00E049E0" w:rsidRPr="00E049E0" w:rsidRDefault="00E049E0" w:rsidP="00E049E0"/>
          <w:p w14:paraId="265C7F5A" w14:textId="2DD9F0BF" w:rsidR="009B60D7" w:rsidRPr="00E049E0" w:rsidRDefault="00E049E0" w:rsidP="00E049E0">
            <w:r w:rsidRPr="00E049E0">
              <w:t xml:space="preserve">Stay home - Stay safe. </w:t>
            </w:r>
            <w:bookmarkStart w:id="0" w:name="_GoBack"/>
            <w:bookmarkEnd w:id="0"/>
          </w:p>
        </w:tc>
      </w:tr>
      <w:tr w:rsidR="009B60D7" w14:paraId="3F0E837B" w14:textId="77777777" w:rsidTr="3A93D5C0">
        <w:trPr>
          <w:trHeight w:val="1877"/>
        </w:trPr>
        <w:tc>
          <w:tcPr>
            <w:tcW w:w="1269" w:type="dxa"/>
          </w:tcPr>
          <w:p w14:paraId="0278155F" w14:textId="77777777" w:rsidR="009B60D7" w:rsidRPr="00FC159E" w:rsidRDefault="009B60D7" w:rsidP="3A93D5C0">
            <w:pPr>
              <w:rPr>
                <w:b/>
                <w:bCs/>
              </w:rPr>
            </w:pPr>
            <w:r w:rsidRPr="3A93D5C0">
              <w:rPr>
                <w:b/>
                <w:bCs/>
              </w:rPr>
              <w:t>ICT</w:t>
            </w:r>
          </w:p>
        </w:tc>
        <w:tc>
          <w:tcPr>
            <w:tcW w:w="21092" w:type="dxa"/>
            <w:gridSpan w:val="10"/>
            <w:vAlign w:val="center"/>
          </w:tcPr>
          <w:p w14:paraId="05F3501F" w14:textId="227D94FC" w:rsidR="009B60D7" w:rsidRPr="004C6E11" w:rsidRDefault="00DB4CD0" w:rsidP="004C6E11">
            <w:pPr>
              <w:spacing w:before="120" w:after="120"/>
              <w:rPr>
                <w:bCs/>
              </w:rPr>
            </w:pPr>
            <w:r w:rsidRPr="004C6E11">
              <w:rPr>
                <w:bCs/>
              </w:rPr>
              <w:t>You will have received an email from Mr Moorcroft with a document titled ‘</w:t>
            </w:r>
            <w:r w:rsidRPr="004C6E11">
              <w:rPr>
                <w:b/>
              </w:rPr>
              <w:t>iDEA – Getting Started</w:t>
            </w:r>
            <w:r w:rsidR="004C6E11">
              <w:rPr>
                <w:bCs/>
              </w:rPr>
              <w:t>’</w:t>
            </w:r>
            <w:r w:rsidRPr="004C6E11">
              <w:rPr>
                <w:bCs/>
              </w:rPr>
              <w:t>.</w:t>
            </w:r>
            <w:r w:rsidR="000D29DD" w:rsidRPr="004C6E11">
              <w:rPr>
                <w:bCs/>
              </w:rPr>
              <w:t xml:space="preserve"> You should follow the instructions in this document to set-up an account on iDEA.</w:t>
            </w:r>
            <w:r w:rsidR="009446B3" w:rsidRPr="004C6E11">
              <w:rPr>
                <w:bCs/>
              </w:rPr>
              <w:t xml:space="preserve"> </w:t>
            </w:r>
            <w:r w:rsidR="009446B3" w:rsidRPr="004C6E11">
              <w:rPr>
                <w:b/>
              </w:rPr>
              <w:t xml:space="preserve">Make sure you </w:t>
            </w:r>
            <w:r w:rsidR="00A77FCE" w:rsidRPr="004C6E11">
              <w:rPr>
                <w:b/>
              </w:rPr>
              <w:t>note your username and password in your planner as you’ll need this for your ICT work each week.</w:t>
            </w:r>
            <w:r w:rsidR="00A560D3" w:rsidRPr="004C6E11">
              <w:rPr>
                <w:bCs/>
              </w:rPr>
              <w:t xml:space="preserve"> You should follow the guide through to the end</w:t>
            </w:r>
            <w:r w:rsidR="004C6E11" w:rsidRPr="004C6E11">
              <w:rPr>
                <w:bCs/>
              </w:rPr>
              <w:t>, which includes letting your teacher know you have done this.</w:t>
            </w:r>
          </w:p>
          <w:p w14:paraId="54C8305A" w14:textId="77777777" w:rsidR="0079546E" w:rsidRPr="004C6E11" w:rsidRDefault="0079546E" w:rsidP="004C6E11">
            <w:pPr>
              <w:spacing w:before="120" w:after="120"/>
              <w:rPr>
                <w:bCs/>
              </w:rPr>
            </w:pPr>
            <w:r w:rsidRPr="004C6E11">
              <w:rPr>
                <w:bCs/>
              </w:rPr>
              <w:t xml:space="preserve">A copy of this guide for parents can be found at: </w:t>
            </w:r>
            <w:hyperlink r:id="rId19" w:history="1">
              <w:r w:rsidRPr="004C6E11">
                <w:rPr>
                  <w:rStyle w:val="Hyperlink"/>
                  <w:bCs/>
                </w:rPr>
                <w:t>http://mr.moorcroft.online/y9/iDEA</w:t>
              </w:r>
            </w:hyperlink>
            <w:r w:rsidRPr="004C6E11">
              <w:rPr>
                <w:bCs/>
              </w:rPr>
              <w:t xml:space="preserve"> </w:t>
            </w:r>
          </w:p>
          <w:p w14:paraId="3819563F" w14:textId="63F47884" w:rsidR="004C6E11" w:rsidRPr="00FC159E" w:rsidRDefault="004C6E11" w:rsidP="004C6E11">
            <w:pPr>
              <w:spacing w:before="120" w:after="120"/>
              <w:rPr>
                <w:b/>
              </w:rPr>
            </w:pPr>
            <w:r w:rsidRPr="004C6E11">
              <w:rPr>
                <w:bCs/>
              </w:rPr>
              <w:t xml:space="preserve">If students or parents have any questions, they should contact Mr J. Moorcroft: </w:t>
            </w:r>
            <w:hyperlink r:id="rId20" w:history="1">
              <w:r w:rsidRPr="004C6E11">
                <w:rPr>
                  <w:rStyle w:val="Hyperlink"/>
                  <w:bCs/>
                </w:rPr>
                <w:t>j.moorcroft-jones@waltonledale.lancs.sch.uk</w:t>
              </w:r>
            </w:hyperlink>
            <w:r>
              <w:rPr>
                <w:b/>
              </w:rPr>
              <w:t xml:space="preserve"> </w:t>
            </w:r>
          </w:p>
        </w:tc>
      </w:tr>
      <w:tr w:rsidR="009B60D7" w14:paraId="0879E0B9" w14:textId="77777777" w:rsidTr="3A93D5C0">
        <w:trPr>
          <w:trHeight w:val="1932"/>
        </w:trPr>
        <w:tc>
          <w:tcPr>
            <w:tcW w:w="1269" w:type="dxa"/>
          </w:tcPr>
          <w:p w14:paraId="2AD6E24C" w14:textId="77777777" w:rsidR="009B60D7" w:rsidRPr="00FC159E" w:rsidRDefault="009B60D7" w:rsidP="3A93D5C0">
            <w:pPr>
              <w:rPr>
                <w:b/>
                <w:bCs/>
              </w:rPr>
            </w:pPr>
            <w:r w:rsidRPr="3A93D5C0">
              <w:rPr>
                <w:b/>
                <w:bCs/>
              </w:rPr>
              <w:t>Art</w:t>
            </w:r>
          </w:p>
        </w:tc>
        <w:tc>
          <w:tcPr>
            <w:tcW w:w="21092" w:type="dxa"/>
            <w:gridSpan w:val="10"/>
          </w:tcPr>
          <w:p w14:paraId="2E9DC45D" w14:textId="422A0193" w:rsidR="009B60D7" w:rsidRPr="00FC159E" w:rsidRDefault="649E1678" w:rsidP="01BEB615">
            <w:pPr>
              <w:rPr>
                <w:rFonts w:eastAsiaTheme="minorEastAsia"/>
                <w:b/>
                <w:bCs/>
              </w:rPr>
            </w:pPr>
            <w:r w:rsidRPr="01BEB615">
              <w:rPr>
                <w:rFonts w:eastAsiaTheme="minorEastAsia"/>
                <w:b/>
                <w:bCs/>
              </w:rPr>
              <w:t xml:space="preserve">Students will build on their knowledge of the </w:t>
            </w:r>
            <w:r w:rsidR="09D4047A" w:rsidRPr="01BEB615">
              <w:rPr>
                <w:rFonts w:eastAsiaTheme="minorEastAsia"/>
                <w:b/>
                <w:bCs/>
              </w:rPr>
              <w:t xml:space="preserve">graffiti </w:t>
            </w:r>
            <w:r w:rsidRPr="01BEB615">
              <w:rPr>
                <w:rFonts w:eastAsiaTheme="minorEastAsia"/>
                <w:b/>
                <w:bCs/>
              </w:rPr>
              <w:t xml:space="preserve">artist </w:t>
            </w:r>
            <w:r w:rsidR="5CDCE843" w:rsidRPr="01BEB615">
              <w:rPr>
                <w:rFonts w:eastAsiaTheme="minorEastAsia"/>
                <w:b/>
                <w:bCs/>
              </w:rPr>
              <w:t>Banksy</w:t>
            </w:r>
            <w:r w:rsidRPr="01BEB615">
              <w:rPr>
                <w:rFonts w:eastAsiaTheme="minorEastAsia"/>
                <w:b/>
                <w:bCs/>
              </w:rPr>
              <w:t xml:space="preserve">. </w:t>
            </w:r>
            <w:r w:rsidR="3DF4BE3C" w:rsidRPr="01BEB615">
              <w:rPr>
                <w:rFonts w:eastAsiaTheme="minorEastAsia"/>
                <w:b/>
                <w:bCs/>
                <w:u w:val="single"/>
              </w:rPr>
              <w:t>Detailed w</w:t>
            </w:r>
            <w:r w:rsidRPr="01BEB615">
              <w:rPr>
                <w:rFonts w:eastAsiaTheme="minorEastAsia"/>
                <w:b/>
                <w:bCs/>
                <w:u w:val="single"/>
              </w:rPr>
              <w:t>ork will be set by email on Office 365</w:t>
            </w:r>
            <w:r w:rsidRPr="01BEB615">
              <w:rPr>
                <w:rFonts w:eastAsiaTheme="minorEastAsia"/>
                <w:b/>
                <w:bCs/>
              </w:rPr>
              <w:t xml:space="preserve"> and if possible, students should respond to the teacher’s email to let them know they have completed the work. </w:t>
            </w:r>
          </w:p>
          <w:p w14:paraId="1EE51F20" w14:textId="28A8094A" w:rsidR="009B60D7" w:rsidRPr="00FC159E" w:rsidRDefault="009B60D7" w:rsidP="01BEB615">
            <w:pPr>
              <w:rPr>
                <w:rFonts w:eastAsiaTheme="minorEastAsia"/>
                <w:b/>
                <w:bCs/>
              </w:rPr>
            </w:pPr>
          </w:p>
          <w:p w14:paraId="4B02DF93" w14:textId="6DEF6292" w:rsidR="009B60D7" w:rsidRPr="00FC159E" w:rsidRDefault="649E1678" w:rsidP="01BEB615">
            <w:pPr>
              <w:rPr>
                <w:rFonts w:eastAsiaTheme="minorEastAsia"/>
                <w:b/>
                <w:bCs/>
              </w:rPr>
            </w:pPr>
            <w:r w:rsidRPr="01BEB615">
              <w:rPr>
                <w:rFonts w:eastAsiaTheme="minorEastAsia"/>
                <w:b/>
                <w:bCs/>
              </w:rPr>
              <w:t xml:space="preserve">Main Tasks: </w:t>
            </w:r>
            <w:r w:rsidR="064D4517" w:rsidRPr="01BEB615">
              <w:rPr>
                <w:rFonts w:eastAsiaTheme="minorEastAsia"/>
                <w:b/>
                <w:bCs/>
              </w:rPr>
              <w:t>Students will complete independent research into the graffiti artist Banksy and the p</w:t>
            </w:r>
            <w:r w:rsidR="10D41001" w:rsidRPr="01BEB615">
              <w:rPr>
                <w:rFonts w:eastAsiaTheme="minorEastAsia"/>
                <w:b/>
                <w:bCs/>
              </w:rPr>
              <w:t xml:space="preserve">lan an artist </w:t>
            </w:r>
            <w:r w:rsidRPr="01BEB615">
              <w:rPr>
                <w:rFonts w:eastAsiaTheme="minorEastAsia"/>
                <w:b/>
                <w:bCs/>
              </w:rPr>
              <w:t>analysis page</w:t>
            </w:r>
            <w:r w:rsidR="7B636503" w:rsidRPr="01BEB615">
              <w:rPr>
                <w:rFonts w:eastAsiaTheme="minorEastAsia"/>
                <w:b/>
                <w:bCs/>
              </w:rPr>
              <w:t xml:space="preserve"> on Banksy</w:t>
            </w:r>
            <w:r w:rsidRPr="01BEB615">
              <w:rPr>
                <w:rFonts w:eastAsiaTheme="minorEastAsia"/>
                <w:b/>
                <w:bCs/>
              </w:rPr>
              <w:t xml:space="preserve"> making sure they include the five key elements. </w:t>
            </w:r>
          </w:p>
          <w:p w14:paraId="3915FE11" w14:textId="4F233DB9" w:rsidR="009B60D7" w:rsidRPr="00FC159E" w:rsidRDefault="009B60D7" w:rsidP="01BEB615">
            <w:pPr>
              <w:rPr>
                <w:rFonts w:eastAsiaTheme="minorEastAsia"/>
                <w:b/>
                <w:bCs/>
              </w:rPr>
            </w:pPr>
          </w:p>
          <w:p w14:paraId="6EB74909" w14:textId="064DAEAF" w:rsidR="009B60D7" w:rsidRPr="00FC159E" w:rsidRDefault="649E1678" w:rsidP="01BEB615">
            <w:pPr>
              <w:rPr>
                <w:rFonts w:eastAsiaTheme="minorEastAsia"/>
                <w:b/>
                <w:bCs/>
              </w:rPr>
            </w:pPr>
            <w:r w:rsidRPr="01BEB615">
              <w:rPr>
                <w:rFonts w:eastAsiaTheme="minorEastAsia"/>
                <w:b/>
                <w:bCs/>
              </w:rPr>
              <w:t>Homework Drawing Challenge: Draw a trainer from observation. Use the whole page and add tonal shading. Try to spend at least 20 minutes on the drawing.</w:t>
            </w:r>
          </w:p>
        </w:tc>
      </w:tr>
      <w:tr w:rsidR="009B60D7" w14:paraId="421B2BC1" w14:textId="77777777" w:rsidTr="3A93D5C0">
        <w:trPr>
          <w:trHeight w:val="3720"/>
        </w:trPr>
        <w:tc>
          <w:tcPr>
            <w:tcW w:w="1269" w:type="dxa"/>
          </w:tcPr>
          <w:p w14:paraId="64C4AF1D" w14:textId="58CEEE9F" w:rsidR="009B60D7" w:rsidRPr="00FC159E" w:rsidRDefault="0F9F94BB" w:rsidP="3A93D5C0">
            <w:pPr>
              <w:rPr>
                <w:b/>
                <w:bCs/>
              </w:rPr>
            </w:pPr>
            <w:r w:rsidRPr="3A93D5C0">
              <w:rPr>
                <w:b/>
                <w:bCs/>
              </w:rPr>
              <w:lastRenderedPageBreak/>
              <w:t>Expressive</w:t>
            </w:r>
          </w:p>
          <w:p w14:paraId="46AED5D3" w14:textId="0EE6EA8D" w:rsidR="009B60D7" w:rsidRPr="00FC159E" w:rsidRDefault="0F9F94BB" w:rsidP="3A93D5C0">
            <w:pPr>
              <w:rPr>
                <w:b/>
                <w:bCs/>
              </w:rPr>
            </w:pPr>
            <w:r w:rsidRPr="3A93D5C0">
              <w:rPr>
                <w:b/>
                <w:bCs/>
              </w:rPr>
              <w:t>Arts</w:t>
            </w:r>
          </w:p>
          <w:p w14:paraId="45C6AA9D" w14:textId="66AB39C7" w:rsidR="1405155A" w:rsidRDefault="1405155A" w:rsidP="3A93D5C0">
            <w:pPr>
              <w:rPr>
                <w:b/>
                <w:bCs/>
              </w:rPr>
            </w:pPr>
          </w:p>
          <w:p w14:paraId="540D4775" w14:textId="5F8D26EA" w:rsidR="1405155A" w:rsidRDefault="1405155A" w:rsidP="3A93D5C0">
            <w:pPr>
              <w:rPr>
                <w:b/>
                <w:bCs/>
              </w:rPr>
            </w:pPr>
          </w:p>
          <w:p w14:paraId="47D47EA5" w14:textId="39AA827F" w:rsidR="1405155A" w:rsidRDefault="1405155A" w:rsidP="3A93D5C0">
            <w:pPr>
              <w:rPr>
                <w:b/>
                <w:bCs/>
              </w:rPr>
            </w:pPr>
          </w:p>
          <w:p w14:paraId="4018AB20" w14:textId="42736973" w:rsidR="009B60D7" w:rsidRDefault="009B60D7" w:rsidP="3A93D5C0">
            <w:pPr>
              <w:rPr>
                <w:b/>
                <w:bCs/>
              </w:rPr>
            </w:pPr>
            <w:r w:rsidRPr="3A93D5C0">
              <w:rPr>
                <w:b/>
                <w:bCs/>
              </w:rPr>
              <w:t>Music</w:t>
            </w:r>
          </w:p>
          <w:p w14:paraId="4C0A1C6E" w14:textId="67E4B6DF" w:rsidR="3E6F26C5" w:rsidRDefault="3E6F26C5" w:rsidP="3A93D5C0">
            <w:pPr>
              <w:rPr>
                <w:b/>
                <w:bCs/>
              </w:rPr>
            </w:pPr>
            <w:r w:rsidRPr="3A93D5C0">
              <w:rPr>
                <w:b/>
                <w:bCs/>
              </w:rPr>
              <w:t>and</w:t>
            </w:r>
          </w:p>
          <w:p w14:paraId="291CAC82" w14:textId="172F1695" w:rsidR="3E6F26C5" w:rsidRDefault="3E6F26C5" w:rsidP="3A93D5C0">
            <w:pPr>
              <w:rPr>
                <w:b/>
                <w:bCs/>
              </w:rPr>
            </w:pPr>
            <w:r w:rsidRPr="3A93D5C0">
              <w:rPr>
                <w:b/>
                <w:bCs/>
              </w:rPr>
              <w:t>Drama</w:t>
            </w:r>
          </w:p>
        </w:tc>
        <w:tc>
          <w:tcPr>
            <w:tcW w:w="21092" w:type="dxa"/>
            <w:gridSpan w:val="10"/>
          </w:tcPr>
          <w:p w14:paraId="554997B7" w14:textId="6780F0D0" w:rsidR="009B60D7" w:rsidRPr="00FC159E" w:rsidRDefault="7228CFD5" w:rsidP="3A93D5C0">
            <w:pPr>
              <w:rPr>
                <w:rFonts w:eastAsiaTheme="minorEastAsia"/>
                <w:b/>
                <w:bCs/>
              </w:rPr>
            </w:pPr>
            <w:r w:rsidRPr="3A93D5C0">
              <w:rPr>
                <w:rFonts w:eastAsiaTheme="minorEastAsia"/>
                <w:b/>
                <w:bCs/>
              </w:rPr>
              <w:t>Writing a Film Review</w:t>
            </w:r>
            <w:r w:rsidR="5A0323C2" w:rsidRPr="3A93D5C0">
              <w:rPr>
                <w:rFonts w:eastAsiaTheme="minorEastAsia"/>
                <w:b/>
                <w:bCs/>
              </w:rPr>
              <w:t>: Choose a film to watch and then write a review</w:t>
            </w:r>
            <w:r w:rsidRPr="3A93D5C0">
              <w:rPr>
                <w:rFonts w:eastAsiaTheme="minorEastAsia"/>
                <w:b/>
                <w:bCs/>
              </w:rPr>
              <w:t xml:space="preserve"> </w:t>
            </w:r>
          </w:p>
          <w:p w14:paraId="4CA514E4" w14:textId="46AF886E" w:rsidR="009B60D7" w:rsidRPr="00FC159E" w:rsidRDefault="7228CFD5" w:rsidP="3A93D5C0">
            <w:pPr>
              <w:rPr>
                <w:rFonts w:eastAsiaTheme="minorEastAsia"/>
                <w:b/>
                <w:bCs/>
              </w:rPr>
            </w:pPr>
            <w:r w:rsidRPr="3A93D5C0">
              <w:rPr>
                <w:rFonts w:eastAsiaTheme="minorEastAsia"/>
                <w:b/>
                <w:bCs/>
              </w:rPr>
              <w:t xml:space="preserve">Imagine that your review is to be posted on an Internet film website. It will be read by people of all ages. It should be between 500- 700 words. </w:t>
            </w:r>
          </w:p>
          <w:p w14:paraId="56AB0546" w14:textId="09B405F2" w:rsidR="009B60D7" w:rsidRPr="00FC159E" w:rsidRDefault="7228CFD5" w:rsidP="3A93D5C0">
            <w:pPr>
              <w:pStyle w:val="ListParagraph"/>
              <w:numPr>
                <w:ilvl w:val="0"/>
                <w:numId w:val="3"/>
              </w:numPr>
              <w:rPr>
                <w:rFonts w:eastAsiaTheme="minorEastAsia"/>
              </w:rPr>
            </w:pPr>
            <w:r w:rsidRPr="3A93D5C0">
              <w:rPr>
                <w:rFonts w:eastAsiaTheme="minorEastAsia"/>
              </w:rPr>
              <w:t xml:space="preserve">Film title. You could also include a </w:t>
            </w:r>
            <w:r w:rsidRPr="3A93D5C0">
              <w:rPr>
                <w:rFonts w:eastAsiaTheme="minorEastAsia"/>
                <w:b/>
                <w:bCs/>
              </w:rPr>
              <w:t>star rating</w:t>
            </w:r>
            <w:r w:rsidRPr="3A93D5C0">
              <w:rPr>
                <w:rFonts w:eastAsiaTheme="minorEastAsia"/>
              </w:rPr>
              <w:t xml:space="preserve"> here. </w:t>
            </w:r>
          </w:p>
          <w:p w14:paraId="11A7EBC6" w14:textId="5C773BCA" w:rsidR="009B60D7" w:rsidRPr="00FC159E" w:rsidRDefault="7228CFD5" w:rsidP="3A93D5C0">
            <w:pPr>
              <w:pStyle w:val="ListParagraph"/>
              <w:numPr>
                <w:ilvl w:val="0"/>
                <w:numId w:val="3"/>
              </w:numPr>
              <w:rPr>
                <w:rFonts w:eastAsiaTheme="minorEastAsia"/>
              </w:rPr>
            </w:pPr>
            <w:r w:rsidRPr="3A93D5C0">
              <w:rPr>
                <w:rFonts w:eastAsiaTheme="minorEastAsia"/>
              </w:rPr>
              <w:t xml:space="preserve">Introduction: what you expected from the film </w:t>
            </w:r>
          </w:p>
          <w:p w14:paraId="3C51B77A" w14:textId="001D971E" w:rsidR="009B60D7" w:rsidRPr="00FC159E" w:rsidRDefault="7228CFD5" w:rsidP="3A93D5C0">
            <w:pPr>
              <w:pStyle w:val="ListParagraph"/>
              <w:numPr>
                <w:ilvl w:val="0"/>
                <w:numId w:val="3"/>
              </w:numPr>
              <w:rPr>
                <w:rFonts w:eastAsiaTheme="minorEastAsia"/>
              </w:rPr>
            </w:pPr>
            <w:r w:rsidRPr="3A93D5C0">
              <w:rPr>
                <w:rFonts w:eastAsiaTheme="minorEastAsia"/>
              </w:rPr>
              <w:t xml:space="preserve">Genre: what type of film is it? Does it have a message? </w:t>
            </w:r>
          </w:p>
          <w:p w14:paraId="34FB9882" w14:textId="1702FEA9" w:rsidR="009B60D7" w:rsidRPr="00FC159E" w:rsidRDefault="7228CFD5" w:rsidP="3A93D5C0">
            <w:pPr>
              <w:pStyle w:val="ListParagraph"/>
              <w:numPr>
                <w:ilvl w:val="0"/>
                <w:numId w:val="3"/>
              </w:numPr>
              <w:rPr>
                <w:rFonts w:eastAsiaTheme="minorEastAsia"/>
              </w:rPr>
            </w:pPr>
            <w:r w:rsidRPr="3A93D5C0">
              <w:rPr>
                <w:rFonts w:eastAsiaTheme="minorEastAsia"/>
              </w:rPr>
              <w:t xml:space="preserve">Plot: what happens in the film? Does the plot make sense? Is it easy enough to follow? Is it believable? </w:t>
            </w:r>
          </w:p>
          <w:p w14:paraId="72CADCC5" w14:textId="0D5B8667" w:rsidR="009B60D7" w:rsidRPr="00FC159E" w:rsidRDefault="7228CFD5" w:rsidP="3A93D5C0">
            <w:pPr>
              <w:pStyle w:val="ListParagraph"/>
              <w:numPr>
                <w:ilvl w:val="0"/>
                <w:numId w:val="3"/>
              </w:numPr>
              <w:rPr>
                <w:rFonts w:eastAsiaTheme="minorEastAsia"/>
              </w:rPr>
            </w:pPr>
            <w:r w:rsidRPr="3A93D5C0">
              <w:rPr>
                <w:rFonts w:eastAsiaTheme="minorEastAsia"/>
              </w:rPr>
              <w:t xml:space="preserve">Characters: Who are the main characters and what are they like? Who are the actors playing these parts, and are they good in the parts? </w:t>
            </w:r>
          </w:p>
          <w:p w14:paraId="4F50E686" w14:textId="68B689CF" w:rsidR="009B60D7" w:rsidRPr="00FC159E" w:rsidRDefault="7228CFD5" w:rsidP="3A93D5C0">
            <w:pPr>
              <w:pStyle w:val="ListParagraph"/>
              <w:numPr>
                <w:ilvl w:val="0"/>
                <w:numId w:val="3"/>
              </w:numPr>
              <w:rPr>
                <w:rFonts w:eastAsiaTheme="minorEastAsia"/>
              </w:rPr>
            </w:pPr>
            <w:r w:rsidRPr="3A93D5C0">
              <w:rPr>
                <w:rFonts w:eastAsiaTheme="minorEastAsia"/>
              </w:rPr>
              <w:t>What is the camerawork/ animation like? If there are special effects, what are they like? Are there beautiful scenes? Are there moments when the camera is used in an interesting way?</w:t>
            </w:r>
          </w:p>
          <w:p w14:paraId="28B51A41" w14:textId="2F500C31" w:rsidR="009B60D7" w:rsidRPr="00FC159E" w:rsidRDefault="7228CFD5" w:rsidP="3A93D5C0">
            <w:pPr>
              <w:pStyle w:val="ListParagraph"/>
              <w:numPr>
                <w:ilvl w:val="0"/>
                <w:numId w:val="3"/>
              </w:numPr>
              <w:rPr>
                <w:rFonts w:eastAsiaTheme="minorEastAsia"/>
              </w:rPr>
            </w:pPr>
            <w:r w:rsidRPr="3A93D5C0">
              <w:rPr>
                <w:rFonts w:eastAsiaTheme="minorEastAsia"/>
              </w:rPr>
              <w:t>Did you enjoy the film? Why/why not? What were its good and bad points?</w:t>
            </w:r>
          </w:p>
          <w:p w14:paraId="227D5B86" w14:textId="53FA9075" w:rsidR="009B60D7" w:rsidRPr="00FC159E" w:rsidRDefault="7228CFD5" w:rsidP="3A93D5C0">
            <w:pPr>
              <w:pStyle w:val="ListParagraph"/>
              <w:numPr>
                <w:ilvl w:val="0"/>
                <w:numId w:val="3"/>
              </w:numPr>
              <w:rPr>
                <w:rFonts w:eastAsiaTheme="minorEastAsia"/>
              </w:rPr>
            </w:pPr>
            <w:r w:rsidRPr="3A93D5C0">
              <w:rPr>
                <w:rFonts w:eastAsiaTheme="minorEastAsia"/>
              </w:rPr>
              <w:t xml:space="preserve"> Write about a scene you particularly enjoyed or remembered. Why was it good/ memorable? </w:t>
            </w:r>
          </w:p>
          <w:p w14:paraId="114FEBF1" w14:textId="66DBF2AC" w:rsidR="009B60D7" w:rsidRPr="00FC159E" w:rsidRDefault="7228CFD5" w:rsidP="3A93D5C0">
            <w:pPr>
              <w:pStyle w:val="ListParagraph"/>
              <w:numPr>
                <w:ilvl w:val="0"/>
                <w:numId w:val="3"/>
              </w:numPr>
              <w:rPr>
                <w:rFonts w:eastAsiaTheme="minorEastAsia"/>
              </w:rPr>
            </w:pPr>
            <w:r w:rsidRPr="3A93D5C0">
              <w:rPr>
                <w:rFonts w:eastAsiaTheme="minorEastAsia"/>
              </w:rPr>
              <w:t>Would you recommend this film? To what sorts of people? Why?</w:t>
            </w:r>
          </w:p>
        </w:tc>
      </w:tr>
      <w:tr w:rsidR="009B60D7" w14:paraId="3B696161" w14:textId="77777777" w:rsidTr="3A93D5C0">
        <w:trPr>
          <w:trHeight w:val="1916"/>
        </w:trPr>
        <w:tc>
          <w:tcPr>
            <w:tcW w:w="1269" w:type="dxa"/>
          </w:tcPr>
          <w:p w14:paraId="276A7597" w14:textId="03657643" w:rsidR="009B60D7" w:rsidRPr="00FC159E" w:rsidRDefault="7E6D91A5" w:rsidP="3A93D5C0">
            <w:pPr>
              <w:rPr>
                <w:b/>
                <w:bCs/>
              </w:rPr>
            </w:pPr>
            <w:r w:rsidRPr="3A93D5C0">
              <w:rPr>
                <w:b/>
                <w:bCs/>
              </w:rPr>
              <w:t>French</w:t>
            </w:r>
          </w:p>
        </w:tc>
        <w:tc>
          <w:tcPr>
            <w:tcW w:w="21092" w:type="dxa"/>
            <w:gridSpan w:val="10"/>
          </w:tcPr>
          <w:p w14:paraId="503815A6" w14:textId="40E42E36" w:rsidR="009B60D7" w:rsidRPr="006D2F4E" w:rsidRDefault="2B43B418" w:rsidP="3A93D5C0">
            <w:pPr>
              <w:spacing w:line="257" w:lineRule="auto"/>
            </w:pPr>
            <w:r w:rsidRPr="3A93D5C0">
              <w:rPr>
                <w:rFonts w:ascii="Calibri" w:eastAsia="Calibri" w:hAnsi="Calibri" w:cs="Calibri"/>
                <w:b/>
                <w:bCs/>
                <w:sz w:val="32"/>
                <w:szCs w:val="32"/>
                <w:u w:val="single"/>
              </w:rPr>
              <w:t>Assignments for 9a1/9a2/9a3/9a4</w:t>
            </w:r>
          </w:p>
          <w:p w14:paraId="0ADDCFE8" w14:textId="42B31CC1" w:rsidR="009B60D7" w:rsidRPr="006D2F4E" w:rsidRDefault="2B43B418" w:rsidP="3A93D5C0">
            <w:r w:rsidRPr="3A93D5C0">
              <w:rPr>
                <w:rFonts w:ascii="Calibri" w:eastAsia="Calibri" w:hAnsi="Calibri" w:cs="Calibri"/>
              </w:rPr>
              <w:t xml:space="preserve"> </w:t>
            </w:r>
          </w:p>
          <w:p w14:paraId="45BEDE16" w14:textId="4968AF9E" w:rsidR="009B60D7" w:rsidRPr="006D2F4E" w:rsidRDefault="2B43B418" w:rsidP="3A93D5C0">
            <w:pPr>
              <w:pStyle w:val="ListParagraph"/>
              <w:numPr>
                <w:ilvl w:val="0"/>
                <w:numId w:val="2"/>
              </w:numPr>
              <w:rPr>
                <w:rFonts w:eastAsiaTheme="minorEastAsia"/>
                <w:color w:val="000000" w:themeColor="text1"/>
              </w:rPr>
            </w:pPr>
            <w:r w:rsidRPr="3A93D5C0">
              <w:rPr>
                <w:rFonts w:ascii="Calibri" w:eastAsia="Calibri" w:hAnsi="Calibri" w:cs="Calibri"/>
                <w:color w:val="000000" w:themeColor="text1"/>
              </w:rPr>
              <w:t>This half term we are going to be learning about leisure activities, digital technology, reading, music, habits and preferences</w:t>
            </w:r>
          </w:p>
          <w:p w14:paraId="6CCCEE57" w14:textId="0B42D71E" w:rsidR="009B60D7" w:rsidRPr="006D2F4E" w:rsidRDefault="2B43B418" w:rsidP="3A93D5C0">
            <w:pPr>
              <w:pStyle w:val="ListParagraph"/>
              <w:numPr>
                <w:ilvl w:val="0"/>
                <w:numId w:val="2"/>
              </w:numPr>
              <w:rPr>
                <w:rFonts w:eastAsiaTheme="minorEastAsia"/>
                <w:color w:val="000000" w:themeColor="text1"/>
              </w:rPr>
            </w:pPr>
            <w:r w:rsidRPr="3A93D5C0">
              <w:rPr>
                <w:rFonts w:ascii="Calibri" w:eastAsia="Calibri" w:hAnsi="Calibri" w:cs="Calibri"/>
                <w:color w:val="000000" w:themeColor="text1"/>
              </w:rPr>
              <w:t>We will start with the topic and language about leisure activities.</w:t>
            </w:r>
          </w:p>
          <w:p w14:paraId="13C8878E" w14:textId="5789C3D5" w:rsidR="009B60D7" w:rsidRPr="006D2F4E" w:rsidRDefault="2B43B418" w:rsidP="3A93D5C0">
            <w:pPr>
              <w:pStyle w:val="ListParagraph"/>
              <w:numPr>
                <w:ilvl w:val="0"/>
                <w:numId w:val="2"/>
              </w:numPr>
              <w:rPr>
                <w:rFonts w:eastAsiaTheme="minorEastAsia"/>
                <w:color w:val="000000" w:themeColor="text1"/>
              </w:rPr>
            </w:pPr>
            <w:r w:rsidRPr="3A93D5C0">
              <w:rPr>
                <w:rFonts w:ascii="Calibri" w:eastAsia="Calibri" w:hAnsi="Calibri" w:cs="Calibri"/>
                <w:color w:val="000000" w:themeColor="text1"/>
              </w:rPr>
              <w:t>There will be tasks for you to revise and consolidate language which you have learnt previously, as well as extending your range of vocabulary and using it in more depth in more complex texts.</w:t>
            </w:r>
          </w:p>
          <w:p w14:paraId="014F1D54" w14:textId="689AB476" w:rsidR="009B60D7" w:rsidRPr="006D2F4E" w:rsidRDefault="2B43B418" w:rsidP="3A93D5C0">
            <w:pPr>
              <w:pStyle w:val="ListParagraph"/>
              <w:numPr>
                <w:ilvl w:val="0"/>
                <w:numId w:val="2"/>
              </w:numPr>
              <w:rPr>
                <w:rFonts w:eastAsiaTheme="minorEastAsia"/>
                <w:color w:val="000000" w:themeColor="text1"/>
              </w:rPr>
            </w:pPr>
            <w:r w:rsidRPr="3A93D5C0">
              <w:rPr>
                <w:rFonts w:ascii="Calibri" w:eastAsia="Calibri" w:hAnsi="Calibri" w:cs="Calibri"/>
                <w:color w:val="000000" w:themeColor="text1"/>
              </w:rPr>
              <w:t>You will be working from the power points provided, the electronic version of studio foundation book and the BBC Bitesize website.</w:t>
            </w:r>
          </w:p>
          <w:p w14:paraId="24AE8F30" w14:textId="15D0BE9E" w:rsidR="009B60D7" w:rsidRPr="006D2F4E" w:rsidRDefault="2B43B418" w:rsidP="3A93D5C0">
            <w:pPr>
              <w:pStyle w:val="ListParagraph"/>
              <w:numPr>
                <w:ilvl w:val="0"/>
                <w:numId w:val="2"/>
              </w:numPr>
              <w:rPr>
                <w:rFonts w:eastAsiaTheme="minorEastAsia"/>
                <w:color w:val="000000" w:themeColor="text1"/>
              </w:rPr>
            </w:pPr>
            <w:r w:rsidRPr="3A93D5C0">
              <w:rPr>
                <w:rFonts w:ascii="Calibri" w:eastAsia="Calibri" w:hAnsi="Calibri" w:cs="Calibri"/>
                <w:color w:val="000000" w:themeColor="text1"/>
              </w:rPr>
              <w:t>Your work can be emailed or submitted on Teams</w:t>
            </w:r>
          </w:p>
          <w:p w14:paraId="04F197C0" w14:textId="2F41B316" w:rsidR="009B60D7" w:rsidRPr="006D2F4E" w:rsidRDefault="2B43B418" w:rsidP="3A93D5C0">
            <w:pPr>
              <w:pStyle w:val="ListParagraph"/>
              <w:numPr>
                <w:ilvl w:val="0"/>
                <w:numId w:val="2"/>
              </w:numPr>
              <w:rPr>
                <w:rFonts w:eastAsiaTheme="minorEastAsia"/>
                <w:color w:val="000000" w:themeColor="text1"/>
              </w:rPr>
            </w:pPr>
            <w:r w:rsidRPr="3A93D5C0">
              <w:rPr>
                <w:rFonts w:ascii="Calibri" w:eastAsia="Calibri" w:hAnsi="Calibri" w:cs="Calibri"/>
                <w:color w:val="000000" w:themeColor="text1"/>
              </w:rPr>
              <w:t>Your work for this week will be posted to Teams on Monday</w:t>
            </w:r>
            <w:r w:rsidR="0D4415B0" w:rsidRPr="3A93D5C0">
              <w:rPr>
                <w:rFonts w:ascii="Calibri" w:eastAsia="Calibri" w:hAnsi="Calibri" w:cs="Calibri"/>
                <w:color w:val="000000" w:themeColor="text1"/>
              </w:rPr>
              <w:t>,</w:t>
            </w:r>
            <w:r w:rsidRPr="3A93D5C0">
              <w:rPr>
                <w:rFonts w:ascii="Calibri" w:eastAsia="Calibri" w:hAnsi="Calibri" w:cs="Calibri"/>
                <w:color w:val="000000" w:themeColor="text1"/>
              </w:rPr>
              <w:t xml:space="preserve"> 20</w:t>
            </w:r>
            <w:r w:rsidRPr="3A93D5C0">
              <w:rPr>
                <w:rFonts w:ascii="Calibri" w:eastAsia="Calibri" w:hAnsi="Calibri" w:cs="Calibri"/>
                <w:color w:val="000000" w:themeColor="text1"/>
                <w:vertAlign w:val="superscript"/>
              </w:rPr>
              <w:t>th</w:t>
            </w:r>
            <w:r w:rsidRPr="3A93D5C0">
              <w:rPr>
                <w:rFonts w:ascii="Calibri" w:eastAsia="Calibri" w:hAnsi="Calibri" w:cs="Calibri"/>
                <w:color w:val="000000" w:themeColor="text1"/>
              </w:rPr>
              <w:t xml:space="preserve"> April. </w:t>
            </w:r>
          </w:p>
          <w:p w14:paraId="2B9C65D9" w14:textId="2ECFB1D7" w:rsidR="009B60D7" w:rsidRPr="006D2F4E" w:rsidRDefault="2B43B418" w:rsidP="3A93D5C0">
            <w:pPr>
              <w:pStyle w:val="ListParagraph"/>
              <w:numPr>
                <w:ilvl w:val="0"/>
                <w:numId w:val="2"/>
              </w:numPr>
              <w:rPr>
                <w:rFonts w:eastAsiaTheme="minorEastAsia"/>
                <w:color w:val="000000" w:themeColor="text1"/>
              </w:rPr>
            </w:pPr>
            <w:r w:rsidRPr="3A93D5C0">
              <w:rPr>
                <w:rFonts w:ascii="Calibri" w:eastAsia="Calibri" w:hAnsi="Calibri" w:cs="Calibri"/>
                <w:color w:val="000000" w:themeColor="text1"/>
              </w:rPr>
              <w:t xml:space="preserve">PLEASE NOTE: </w:t>
            </w:r>
            <w:r w:rsidRPr="3A93D5C0">
              <w:rPr>
                <w:rFonts w:ascii="Calibri" w:eastAsia="Calibri" w:hAnsi="Calibri" w:cs="Calibri"/>
                <w:b/>
                <w:bCs/>
                <w:i/>
                <w:iCs/>
                <w:color w:val="000000" w:themeColor="text1"/>
              </w:rPr>
              <w:t>9A1 AND 9A2 ONLY HAVE 0NE LESSON OF FRENCH A WEEK</w:t>
            </w:r>
            <w:r w:rsidRPr="3A93D5C0">
              <w:rPr>
                <w:rFonts w:ascii="Calibri" w:eastAsia="Calibri" w:hAnsi="Calibri" w:cs="Calibri"/>
                <w:color w:val="000000" w:themeColor="text1"/>
              </w:rPr>
              <w:t>. WORK WILL BE IN TWO PARTS . YOU SHOULD COMPLETE THE FIRST PART OF THE WORK SET. HOWEVER, YOU MA ,OF COURSE, COMPLETE BOTH PARTS. THOSE OF YOU WHO HAVE OPTED TO TAKE GCSE FRENCH NEXT YEAR SHOULD COMPLETE ALL THE WORK, AS THIS IS PART OF THE GCSE CONTENT.</w:t>
            </w:r>
          </w:p>
          <w:p w14:paraId="19010E1C" w14:textId="04877FFE" w:rsidR="009B60D7" w:rsidRPr="006D2F4E" w:rsidRDefault="2B43B418" w:rsidP="3A93D5C0">
            <w:pPr>
              <w:pStyle w:val="ListParagraph"/>
              <w:numPr>
                <w:ilvl w:val="0"/>
                <w:numId w:val="2"/>
              </w:numPr>
              <w:rPr>
                <w:rFonts w:eastAsiaTheme="minorEastAsia"/>
                <w:color w:val="000000" w:themeColor="text1"/>
              </w:rPr>
            </w:pPr>
            <w:r w:rsidRPr="3A93D5C0">
              <w:rPr>
                <w:rFonts w:ascii="Calibri" w:eastAsia="Calibri" w:hAnsi="Calibri" w:cs="Calibri"/>
                <w:color w:val="000000" w:themeColor="text1"/>
              </w:rPr>
              <w:t>9A3 SHOULD COMPLETE BOTH PARTS, AS YOU HAVE TWO LESSONS A WEEK.</w:t>
            </w:r>
          </w:p>
          <w:p w14:paraId="445544BE" w14:textId="700A1A48" w:rsidR="009B60D7" w:rsidRPr="006D2F4E" w:rsidRDefault="009B60D7" w:rsidP="3A93D5C0">
            <w:pPr>
              <w:rPr>
                <w:rFonts w:ascii="Calibri" w:eastAsia="Calibri" w:hAnsi="Calibri" w:cs="Calibri"/>
                <w:color w:val="000000" w:themeColor="text1"/>
              </w:rPr>
            </w:pPr>
          </w:p>
          <w:p w14:paraId="139585AA" w14:textId="06428FAA" w:rsidR="009B60D7" w:rsidRPr="006D2F4E" w:rsidRDefault="0BB94D7F" w:rsidP="3A93D5C0">
            <w:pPr>
              <w:spacing w:line="257" w:lineRule="auto"/>
            </w:pPr>
            <w:r w:rsidRPr="3A93D5C0">
              <w:rPr>
                <w:rFonts w:ascii="Calibri" w:eastAsia="Calibri" w:hAnsi="Calibri" w:cs="Calibri"/>
                <w:b/>
                <w:bCs/>
                <w:sz w:val="32"/>
                <w:szCs w:val="32"/>
                <w:u w:val="single"/>
              </w:rPr>
              <w:t>Assignments for 9b1/9b2/9b3/9b4</w:t>
            </w:r>
          </w:p>
          <w:p w14:paraId="57B3CC6B" w14:textId="2FC6E112" w:rsidR="009B60D7" w:rsidRPr="006D2F4E" w:rsidRDefault="0BB94D7F" w:rsidP="3A93D5C0">
            <w:r w:rsidRPr="3A93D5C0">
              <w:rPr>
                <w:rFonts w:ascii="Calibri" w:eastAsia="Calibri" w:hAnsi="Calibri" w:cs="Calibri"/>
                <w:u w:val="single"/>
              </w:rPr>
              <w:t xml:space="preserve"> </w:t>
            </w:r>
          </w:p>
          <w:p w14:paraId="685E009D" w14:textId="68EC9E0D" w:rsidR="009B60D7" w:rsidRPr="006D2F4E" w:rsidRDefault="0BB94D7F" w:rsidP="3A93D5C0">
            <w:pPr>
              <w:pStyle w:val="ListParagraph"/>
              <w:numPr>
                <w:ilvl w:val="0"/>
                <w:numId w:val="1"/>
              </w:numPr>
              <w:rPr>
                <w:rFonts w:eastAsiaTheme="minorEastAsia"/>
                <w:color w:val="000000" w:themeColor="text1"/>
              </w:rPr>
            </w:pPr>
            <w:r w:rsidRPr="3A93D5C0">
              <w:rPr>
                <w:rFonts w:ascii="Calibri" w:eastAsia="Calibri" w:hAnsi="Calibri" w:cs="Calibri"/>
                <w:color w:val="000000" w:themeColor="text1"/>
              </w:rPr>
              <w:t>This half term we are going to be learning about leisure activities, digital technology, reading, music, habits and preferences.</w:t>
            </w:r>
          </w:p>
          <w:p w14:paraId="2A94514A" w14:textId="0F823BE5" w:rsidR="009B60D7" w:rsidRPr="006D2F4E" w:rsidRDefault="0BB94D7F" w:rsidP="3A93D5C0">
            <w:pPr>
              <w:pStyle w:val="ListParagraph"/>
              <w:numPr>
                <w:ilvl w:val="0"/>
                <w:numId w:val="1"/>
              </w:numPr>
              <w:rPr>
                <w:rFonts w:eastAsiaTheme="minorEastAsia"/>
                <w:color w:val="000000" w:themeColor="text1"/>
              </w:rPr>
            </w:pPr>
            <w:r w:rsidRPr="3A93D5C0">
              <w:rPr>
                <w:rFonts w:ascii="Calibri" w:eastAsia="Calibri" w:hAnsi="Calibri" w:cs="Calibri"/>
                <w:color w:val="000000" w:themeColor="text1"/>
              </w:rPr>
              <w:t>We will start with the topic and language about leisure activities.</w:t>
            </w:r>
          </w:p>
          <w:p w14:paraId="0EAC1308" w14:textId="35FC27B1" w:rsidR="009B60D7" w:rsidRPr="006D2F4E" w:rsidRDefault="0BB94D7F" w:rsidP="3A93D5C0">
            <w:pPr>
              <w:pStyle w:val="ListParagraph"/>
              <w:numPr>
                <w:ilvl w:val="0"/>
                <w:numId w:val="1"/>
              </w:numPr>
              <w:rPr>
                <w:rFonts w:eastAsiaTheme="minorEastAsia"/>
                <w:color w:val="000000" w:themeColor="text1"/>
              </w:rPr>
            </w:pPr>
            <w:r w:rsidRPr="3A93D5C0">
              <w:rPr>
                <w:rFonts w:ascii="Calibri" w:eastAsia="Calibri" w:hAnsi="Calibri" w:cs="Calibri"/>
                <w:color w:val="000000" w:themeColor="text1"/>
              </w:rPr>
              <w:t>You will find out about sport in France.</w:t>
            </w:r>
          </w:p>
          <w:p w14:paraId="3B30A86B" w14:textId="12C5AB30" w:rsidR="009B60D7" w:rsidRPr="006D2F4E" w:rsidRDefault="0BB94D7F" w:rsidP="3A93D5C0">
            <w:pPr>
              <w:pStyle w:val="ListParagraph"/>
              <w:numPr>
                <w:ilvl w:val="0"/>
                <w:numId w:val="1"/>
              </w:numPr>
              <w:rPr>
                <w:rFonts w:eastAsiaTheme="minorEastAsia"/>
                <w:color w:val="000000" w:themeColor="text1"/>
              </w:rPr>
            </w:pPr>
            <w:r w:rsidRPr="3A93D5C0">
              <w:rPr>
                <w:rFonts w:ascii="Calibri" w:eastAsia="Calibri" w:hAnsi="Calibri" w:cs="Calibri"/>
                <w:color w:val="000000" w:themeColor="text1"/>
              </w:rPr>
              <w:t>There will be opportunities for you to revise and consolidate language which you may have learnt previously, as well as extending your range of vocabulary.</w:t>
            </w:r>
          </w:p>
          <w:p w14:paraId="35280CD9" w14:textId="52AF1265" w:rsidR="009B60D7" w:rsidRPr="006D2F4E" w:rsidRDefault="0BB94D7F" w:rsidP="3A93D5C0">
            <w:pPr>
              <w:pStyle w:val="ListParagraph"/>
              <w:numPr>
                <w:ilvl w:val="0"/>
                <w:numId w:val="1"/>
              </w:numPr>
              <w:rPr>
                <w:rFonts w:eastAsiaTheme="minorEastAsia"/>
                <w:color w:val="000000" w:themeColor="text1"/>
              </w:rPr>
            </w:pPr>
            <w:r w:rsidRPr="3A93D5C0">
              <w:rPr>
                <w:rFonts w:ascii="Calibri" w:eastAsia="Calibri" w:hAnsi="Calibri" w:cs="Calibri"/>
                <w:color w:val="000000" w:themeColor="text1"/>
              </w:rPr>
              <w:t>You will be working from the power points provided, the electronic version of Studio for AQA foundation text book and the BBC Bitesize website.</w:t>
            </w:r>
          </w:p>
          <w:p w14:paraId="712B9B61" w14:textId="388C45DE" w:rsidR="009B60D7" w:rsidRPr="006D2F4E" w:rsidRDefault="0BB94D7F" w:rsidP="3A93D5C0">
            <w:pPr>
              <w:pStyle w:val="ListParagraph"/>
              <w:numPr>
                <w:ilvl w:val="0"/>
                <w:numId w:val="1"/>
              </w:numPr>
              <w:rPr>
                <w:rFonts w:eastAsiaTheme="minorEastAsia"/>
                <w:color w:val="000000" w:themeColor="text1"/>
              </w:rPr>
            </w:pPr>
            <w:r w:rsidRPr="3A93D5C0">
              <w:rPr>
                <w:rFonts w:ascii="Calibri" w:eastAsia="Calibri" w:hAnsi="Calibri" w:cs="Calibri"/>
                <w:color w:val="000000" w:themeColor="text1"/>
              </w:rPr>
              <w:t>Your work can be emailed or submitted on teams</w:t>
            </w:r>
          </w:p>
          <w:p w14:paraId="71C5297E" w14:textId="18A8D794" w:rsidR="009B60D7" w:rsidRPr="006D2F4E" w:rsidRDefault="0BB94D7F" w:rsidP="3A93D5C0">
            <w:pPr>
              <w:pStyle w:val="ListParagraph"/>
              <w:numPr>
                <w:ilvl w:val="0"/>
                <w:numId w:val="1"/>
              </w:numPr>
              <w:rPr>
                <w:rFonts w:eastAsiaTheme="minorEastAsia"/>
                <w:color w:val="000000" w:themeColor="text1"/>
              </w:rPr>
            </w:pPr>
            <w:r w:rsidRPr="3A93D5C0">
              <w:rPr>
                <w:rFonts w:ascii="Calibri" w:eastAsia="Calibri" w:hAnsi="Calibri" w:cs="Calibri"/>
                <w:color w:val="000000" w:themeColor="text1"/>
              </w:rPr>
              <w:t>Your work for this week will be posted to Teams on Monday, April 20</w:t>
            </w:r>
            <w:r w:rsidRPr="3A93D5C0">
              <w:rPr>
                <w:rFonts w:ascii="Calibri" w:eastAsia="Calibri" w:hAnsi="Calibri" w:cs="Calibri"/>
                <w:color w:val="000000" w:themeColor="text1"/>
                <w:vertAlign w:val="superscript"/>
              </w:rPr>
              <w:t>th</w:t>
            </w:r>
            <w:r w:rsidRPr="3A93D5C0">
              <w:rPr>
                <w:rFonts w:ascii="Calibri" w:eastAsia="Calibri" w:hAnsi="Calibri" w:cs="Calibri"/>
                <w:color w:val="000000" w:themeColor="text1"/>
              </w:rPr>
              <w:t>.</w:t>
            </w:r>
          </w:p>
          <w:p w14:paraId="5065764D" w14:textId="7BCB178C" w:rsidR="009B60D7" w:rsidRPr="006D2F4E" w:rsidRDefault="0BB94D7F" w:rsidP="3A93D5C0">
            <w:pPr>
              <w:pStyle w:val="ListParagraph"/>
              <w:numPr>
                <w:ilvl w:val="0"/>
                <w:numId w:val="1"/>
              </w:numPr>
              <w:rPr>
                <w:rFonts w:eastAsiaTheme="minorEastAsia"/>
                <w:color w:val="000000" w:themeColor="text1"/>
              </w:rPr>
            </w:pPr>
            <w:r w:rsidRPr="3A93D5C0">
              <w:rPr>
                <w:rFonts w:ascii="Calibri" w:eastAsia="Calibri" w:hAnsi="Calibri" w:cs="Calibri"/>
                <w:color w:val="000000" w:themeColor="text1"/>
              </w:rPr>
              <w:t>PLEASE COMPLETE AS MUCH WORK AS YOU CAN.</w:t>
            </w:r>
          </w:p>
          <w:p w14:paraId="0C01C82F" w14:textId="6DEDC7A9" w:rsidR="009B60D7" w:rsidRPr="006D2F4E" w:rsidRDefault="009B60D7" w:rsidP="3A93D5C0">
            <w:pPr>
              <w:rPr>
                <w:b/>
                <w:bCs/>
                <w:highlight w:val="yellow"/>
              </w:rPr>
            </w:pPr>
          </w:p>
        </w:tc>
      </w:tr>
      <w:tr w:rsidR="044CBEAB" w14:paraId="73096BBE" w14:textId="77777777" w:rsidTr="3A93D5C0">
        <w:trPr>
          <w:trHeight w:val="1916"/>
        </w:trPr>
        <w:tc>
          <w:tcPr>
            <w:tcW w:w="1269" w:type="dxa"/>
          </w:tcPr>
          <w:p w14:paraId="77B1D1D4" w14:textId="6DE6C82C" w:rsidR="7E6D91A5" w:rsidRDefault="7E6D91A5" w:rsidP="3A93D5C0">
            <w:pPr>
              <w:rPr>
                <w:b/>
                <w:bCs/>
              </w:rPr>
            </w:pPr>
            <w:r w:rsidRPr="3A93D5C0">
              <w:rPr>
                <w:b/>
                <w:bCs/>
              </w:rPr>
              <w:t>German</w:t>
            </w:r>
          </w:p>
        </w:tc>
        <w:tc>
          <w:tcPr>
            <w:tcW w:w="21092" w:type="dxa"/>
            <w:gridSpan w:val="10"/>
          </w:tcPr>
          <w:p w14:paraId="10733334" w14:textId="7B1AE342" w:rsidR="044CBEAB" w:rsidRDefault="033C74BB" w:rsidP="4FACB5BD">
            <w:pPr>
              <w:pStyle w:val="ListParagraph"/>
              <w:numPr>
                <w:ilvl w:val="0"/>
                <w:numId w:val="6"/>
              </w:numPr>
              <w:rPr>
                <w:color w:val="000000" w:themeColor="text1"/>
              </w:rPr>
            </w:pPr>
            <w:r w:rsidRPr="4FACB5BD">
              <w:rPr>
                <w:rFonts w:ascii="Calibri" w:eastAsia="Calibri" w:hAnsi="Calibri" w:cs="Calibri"/>
                <w:color w:val="000000" w:themeColor="text1"/>
              </w:rPr>
              <w:t>This half-term we are going to be learning how to talk about popular media.</w:t>
            </w:r>
          </w:p>
          <w:p w14:paraId="4068F0A3" w14:textId="65E74711" w:rsidR="044CBEAB" w:rsidRDefault="033C74BB" w:rsidP="4FACB5BD">
            <w:pPr>
              <w:pStyle w:val="ListParagraph"/>
              <w:numPr>
                <w:ilvl w:val="0"/>
                <w:numId w:val="6"/>
              </w:numPr>
              <w:rPr>
                <w:color w:val="000000" w:themeColor="text1"/>
              </w:rPr>
            </w:pPr>
            <w:r w:rsidRPr="4FACB5BD">
              <w:rPr>
                <w:rFonts w:ascii="Calibri" w:eastAsia="Calibri" w:hAnsi="Calibri" w:cs="Calibri"/>
                <w:color w:val="000000" w:themeColor="text1"/>
              </w:rPr>
              <w:t xml:space="preserve">We will start by learning to talk about cinema and films. </w:t>
            </w:r>
          </w:p>
          <w:p w14:paraId="0CFE0F87" w14:textId="65D23B84" w:rsidR="044CBEAB" w:rsidRDefault="033C74BB" w:rsidP="4FACB5BD">
            <w:pPr>
              <w:pStyle w:val="ListParagraph"/>
              <w:numPr>
                <w:ilvl w:val="0"/>
                <w:numId w:val="6"/>
              </w:numPr>
              <w:rPr>
                <w:color w:val="000000" w:themeColor="text1"/>
              </w:rPr>
            </w:pPr>
            <w:r w:rsidRPr="4FACB5BD">
              <w:rPr>
                <w:rFonts w:ascii="Calibri" w:eastAsia="Calibri" w:hAnsi="Calibri" w:cs="Calibri"/>
                <w:color w:val="000000" w:themeColor="text1"/>
              </w:rPr>
              <w:t xml:space="preserve">You will be working from “Stimmt” online and BBC Bitesize.   </w:t>
            </w:r>
          </w:p>
          <w:p w14:paraId="549C2943" w14:textId="17E8E95C" w:rsidR="044CBEAB" w:rsidRDefault="033C74BB" w:rsidP="4FACB5BD">
            <w:pPr>
              <w:pStyle w:val="ListParagraph"/>
              <w:numPr>
                <w:ilvl w:val="0"/>
                <w:numId w:val="6"/>
              </w:numPr>
              <w:rPr>
                <w:color w:val="000000" w:themeColor="text1"/>
              </w:rPr>
            </w:pPr>
            <w:r w:rsidRPr="4FACB5BD">
              <w:rPr>
                <w:rFonts w:ascii="Calibri" w:eastAsia="Calibri" w:hAnsi="Calibri" w:cs="Calibri"/>
                <w:color w:val="000000" w:themeColor="text1"/>
              </w:rPr>
              <w:t xml:space="preserve">You can turn in or email your work from “Stimmt”. </w:t>
            </w:r>
          </w:p>
          <w:p w14:paraId="1F660FEA" w14:textId="0CF690E4" w:rsidR="044CBEAB" w:rsidRDefault="23F1872D" w:rsidP="3A93D5C0">
            <w:pPr>
              <w:pStyle w:val="ListParagraph"/>
              <w:numPr>
                <w:ilvl w:val="0"/>
                <w:numId w:val="6"/>
              </w:numPr>
              <w:rPr>
                <w:color w:val="000000" w:themeColor="text1"/>
              </w:rPr>
            </w:pPr>
            <w:r w:rsidRPr="3A93D5C0">
              <w:rPr>
                <w:rFonts w:ascii="Calibri" w:eastAsia="Calibri" w:hAnsi="Calibri" w:cs="Calibri"/>
                <w:color w:val="000000" w:themeColor="text1"/>
              </w:rPr>
              <w:t>Your assignment will be posted to Teams on Monday, 20</w:t>
            </w:r>
            <w:r w:rsidRPr="3A93D5C0">
              <w:rPr>
                <w:rFonts w:ascii="Calibri" w:eastAsia="Calibri" w:hAnsi="Calibri" w:cs="Calibri"/>
                <w:color w:val="000000" w:themeColor="text1"/>
                <w:vertAlign w:val="superscript"/>
              </w:rPr>
              <w:t>th</w:t>
            </w:r>
            <w:r w:rsidRPr="3A93D5C0">
              <w:rPr>
                <w:rFonts w:ascii="Calibri" w:eastAsia="Calibri" w:hAnsi="Calibri" w:cs="Calibri"/>
                <w:color w:val="000000" w:themeColor="text1"/>
              </w:rPr>
              <w:t xml:space="preserve"> April. </w:t>
            </w:r>
          </w:p>
          <w:p w14:paraId="72A4DC3A" w14:textId="3B16C1C1" w:rsidR="044CBEAB" w:rsidRDefault="044CBEAB" w:rsidP="0085678E">
            <w:pPr>
              <w:rPr>
                <w:b/>
                <w:bCs/>
                <w:highlight w:val="yellow"/>
              </w:rPr>
            </w:pPr>
          </w:p>
        </w:tc>
      </w:tr>
    </w:tbl>
    <w:p w14:paraId="54C9A9D1" w14:textId="77777777" w:rsidR="006D2F4E" w:rsidRDefault="006D2F4E"/>
    <w:sectPr w:rsidR="006D2F4E" w:rsidSect="006D2F4E">
      <w:pgSz w:w="23811" w:h="16838" w:orient="landscape"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D830E5"/>
    <w:multiLevelType w:val="hybridMultilevel"/>
    <w:tmpl w:val="0C149BA4"/>
    <w:lvl w:ilvl="0" w:tplc="80C4558E">
      <w:start w:val="1"/>
      <w:numFmt w:val="bullet"/>
      <w:lvlText w:val=""/>
      <w:lvlJc w:val="left"/>
      <w:pPr>
        <w:ind w:left="720" w:hanging="360"/>
      </w:pPr>
      <w:rPr>
        <w:rFonts w:ascii="Symbol" w:hAnsi="Symbol" w:hint="default"/>
      </w:rPr>
    </w:lvl>
    <w:lvl w:ilvl="1" w:tplc="8D3E04D0">
      <w:start w:val="1"/>
      <w:numFmt w:val="bullet"/>
      <w:lvlText w:val="o"/>
      <w:lvlJc w:val="left"/>
      <w:pPr>
        <w:ind w:left="1440" w:hanging="360"/>
      </w:pPr>
      <w:rPr>
        <w:rFonts w:ascii="Courier New" w:hAnsi="Courier New" w:hint="default"/>
      </w:rPr>
    </w:lvl>
    <w:lvl w:ilvl="2" w:tplc="EFC4F222">
      <w:start w:val="1"/>
      <w:numFmt w:val="bullet"/>
      <w:lvlText w:val=""/>
      <w:lvlJc w:val="left"/>
      <w:pPr>
        <w:ind w:left="2160" w:hanging="360"/>
      </w:pPr>
      <w:rPr>
        <w:rFonts w:ascii="Wingdings" w:hAnsi="Wingdings" w:hint="default"/>
      </w:rPr>
    </w:lvl>
    <w:lvl w:ilvl="3" w:tplc="9F04D688">
      <w:start w:val="1"/>
      <w:numFmt w:val="bullet"/>
      <w:lvlText w:val=""/>
      <w:lvlJc w:val="left"/>
      <w:pPr>
        <w:ind w:left="2880" w:hanging="360"/>
      </w:pPr>
      <w:rPr>
        <w:rFonts w:ascii="Symbol" w:hAnsi="Symbol" w:hint="default"/>
      </w:rPr>
    </w:lvl>
    <w:lvl w:ilvl="4" w:tplc="9FB8F04C">
      <w:start w:val="1"/>
      <w:numFmt w:val="bullet"/>
      <w:lvlText w:val="o"/>
      <w:lvlJc w:val="left"/>
      <w:pPr>
        <w:ind w:left="3600" w:hanging="360"/>
      </w:pPr>
      <w:rPr>
        <w:rFonts w:ascii="Courier New" w:hAnsi="Courier New" w:hint="default"/>
      </w:rPr>
    </w:lvl>
    <w:lvl w:ilvl="5" w:tplc="167E3A60">
      <w:start w:val="1"/>
      <w:numFmt w:val="bullet"/>
      <w:lvlText w:val=""/>
      <w:lvlJc w:val="left"/>
      <w:pPr>
        <w:ind w:left="4320" w:hanging="360"/>
      </w:pPr>
      <w:rPr>
        <w:rFonts w:ascii="Wingdings" w:hAnsi="Wingdings" w:hint="default"/>
      </w:rPr>
    </w:lvl>
    <w:lvl w:ilvl="6" w:tplc="C4B297F6">
      <w:start w:val="1"/>
      <w:numFmt w:val="bullet"/>
      <w:lvlText w:val=""/>
      <w:lvlJc w:val="left"/>
      <w:pPr>
        <w:ind w:left="5040" w:hanging="360"/>
      </w:pPr>
      <w:rPr>
        <w:rFonts w:ascii="Symbol" w:hAnsi="Symbol" w:hint="default"/>
      </w:rPr>
    </w:lvl>
    <w:lvl w:ilvl="7" w:tplc="300EED6E">
      <w:start w:val="1"/>
      <w:numFmt w:val="bullet"/>
      <w:lvlText w:val="o"/>
      <w:lvlJc w:val="left"/>
      <w:pPr>
        <w:ind w:left="5760" w:hanging="360"/>
      </w:pPr>
      <w:rPr>
        <w:rFonts w:ascii="Courier New" w:hAnsi="Courier New" w:hint="default"/>
      </w:rPr>
    </w:lvl>
    <w:lvl w:ilvl="8" w:tplc="4EC65D22">
      <w:start w:val="1"/>
      <w:numFmt w:val="bullet"/>
      <w:lvlText w:val=""/>
      <w:lvlJc w:val="left"/>
      <w:pPr>
        <w:ind w:left="6480" w:hanging="360"/>
      </w:pPr>
      <w:rPr>
        <w:rFonts w:ascii="Wingdings" w:hAnsi="Wingdings" w:hint="default"/>
      </w:rPr>
    </w:lvl>
  </w:abstractNum>
  <w:abstractNum w:abstractNumId="1" w15:restartNumberingAfterBreak="0">
    <w:nsid w:val="1FA362CC"/>
    <w:multiLevelType w:val="hybridMultilevel"/>
    <w:tmpl w:val="FDAE85B2"/>
    <w:lvl w:ilvl="0" w:tplc="78CC911E">
      <w:start w:val="1"/>
      <w:numFmt w:val="bullet"/>
      <w:lvlText w:val=""/>
      <w:lvlJc w:val="left"/>
      <w:pPr>
        <w:ind w:left="720" w:hanging="360"/>
      </w:pPr>
      <w:rPr>
        <w:rFonts w:ascii="Symbol" w:hAnsi="Symbol" w:hint="default"/>
      </w:rPr>
    </w:lvl>
    <w:lvl w:ilvl="1" w:tplc="9168E766">
      <w:start w:val="1"/>
      <w:numFmt w:val="bullet"/>
      <w:lvlText w:val="o"/>
      <w:lvlJc w:val="left"/>
      <w:pPr>
        <w:ind w:left="1440" w:hanging="360"/>
      </w:pPr>
      <w:rPr>
        <w:rFonts w:ascii="Courier New" w:hAnsi="Courier New" w:hint="default"/>
      </w:rPr>
    </w:lvl>
    <w:lvl w:ilvl="2" w:tplc="E012B476">
      <w:start w:val="1"/>
      <w:numFmt w:val="bullet"/>
      <w:lvlText w:val=""/>
      <w:lvlJc w:val="left"/>
      <w:pPr>
        <w:ind w:left="2160" w:hanging="360"/>
      </w:pPr>
      <w:rPr>
        <w:rFonts w:ascii="Wingdings" w:hAnsi="Wingdings" w:hint="default"/>
      </w:rPr>
    </w:lvl>
    <w:lvl w:ilvl="3" w:tplc="A81E0A96">
      <w:start w:val="1"/>
      <w:numFmt w:val="bullet"/>
      <w:lvlText w:val=""/>
      <w:lvlJc w:val="left"/>
      <w:pPr>
        <w:ind w:left="2880" w:hanging="360"/>
      </w:pPr>
      <w:rPr>
        <w:rFonts w:ascii="Symbol" w:hAnsi="Symbol" w:hint="default"/>
      </w:rPr>
    </w:lvl>
    <w:lvl w:ilvl="4" w:tplc="76B0C5D8">
      <w:start w:val="1"/>
      <w:numFmt w:val="bullet"/>
      <w:lvlText w:val="o"/>
      <w:lvlJc w:val="left"/>
      <w:pPr>
        <w:ind w:left="3600" w:hanging="360"/>
      </w:pPr>
      <w:rPr>
        <w:rFonts w:ascii="Courier New" w:hAnsi="Courier New" w:hint="default"/>
      </w:rPr>
    </w:lvl>
    <w:lvl w:ilvl="5" w:tplc="6C78BA18">
      <w:start w:val="1"/>
      <w:numFmt w:val="bullet"/>
      <w:lvlText w:val=""/>
      <w:lvlJc w:val="left"/>
      <w:pPr>
        <w:ind w:left="4320" w:hanging="360"/>
      </w:pPr>
      <w:rPr>
        <w:rFonts w:ascii="Wingdings" w:hAnsi="Wingdings" w:hint="default"/>
      </w:rPr>
    </w:lvl>
    <w:lvl w:ilvl="6" w:tplc="D2DE1E0E">
      <w:start w:val="1"/>
      <w:numFmt w:val="bullet"/>
      <w:lvlText w:val=""/>
      <w:lvlJc w:val="left"/>
      <w:pPr>
        <w:ind w:left="5040" w:hanging="360"/>
      </w:pPr>
      <w:rPr>
        <w:rFonts w:ascii="Symbol" w:hAnsi="Symbol" w:hint="default"/>
      </w:rPr>
    </w:lvl>
    <w:lvl w:ilvl="7" w:tplc="4A3AFBF4">
      <w:start w:val="1"/>
      <w:numFmt w:val="bullet"/>
      <w:lvlText w:val="o"/>
      <w:lvlJc w:val="left"/>
      <w:pPr>
        <w:ind w:left="5760" w:hanging="360"/>
      </w:pPr>
      <w:rPr>
        <w:rFonts w:ascii="Courier New" w:hAnsi="Courier New" w:hint="default"/>
      </w:rPr>
    </w:lvl>
    <w:lvl w:ilvl="8" w:tplc="84D2CC8E">
      <w:start w:val="1"/>
      <w:numFmt w:val="bullet"/>
      <w:lvlText w:val=""/>
      <w:lvlJc w:val="left"/>
      <w:pPr>
        <w:ind w:left="6480" w:hanging="360"/>
      </w:pPr>
      <w:rPr>
        <w:rFonts w:ascii="Wingdings" w:hAnsi="Wingdings" w:hint="default"/>
      </w:rPr>
    </w:lvl>
  </w:abstractNum>
  <w:abstractNum w:abstractNumId="2" w15:restartNumberingAfterBreak="0">
    <w:nsid w:val="2C480397"/>
    <w:multiLevelType w:val="hybridMultilevel"/>
    <w:tmpl w:val="DF08D4B6"/>
    <w:lvl w:ilvl="0" w:tplc="C88AE80E">
      <w:start w:val="1"/>
      <w:numFmt w:val="bullet"/>
      <w:lvlText w:val=""/>
      <w:lvlJc w:val="left"/>
      <w:pPr>
        <w:ind w:left="720" w:hanging="360"/>
      </w:pPr>
      <w:rPr>
        <w:rFonts w:ascii="Symbol" w:hAnsi="Symbol" w:hint="default"/>
      </w:rPr>
    </w:lvl>
    <w:lvl w:ilvl="1" w:tplc="0AEC5D10">
      <w:start w:val="1"/>
      <w:numFmt w:val="lowerLetter"/>
      <w:lvlText w:val="%2."/>
      <w:lvlJc w:val="left"/>
      <w:pPr>
        <w:ind w:left="1440" w:hanging="360"/>
      </w:pPr>
    </w:lvl>
    <w:lvl w:ilvl="2" w:tplc="B83A204E">
      <w:start w:val="1"/>
      <w:numFmt w:val="lowerRoman"/>
      <w:lvlText w:val="%3."/>
      <w:lvlJc w:val="right"/>
      <w:pPr>
        <w:ind w:left="2160" w:hanging="180"/>
      </w:pPr>
    </w:lvl>
    <w:lvl w:ilvl="3" w:tplc="C2F016B0">
      <w:start w:val="1"/>
      <w:numFmt w:val="decimal"/>
      <w:lvlText w:val="%4."/>
      <w:lvlJc w:val="left"/>
      <w:pPr>
        <w:ind w:left="2880" w:hanging="360"/>
      </w:pPr>
    </w:lvl>
    <w:lvl w:ilvl="4" w:tplc="9D9007B0">
      <w:start w:val="1"/>
      <w:numFmt w:val="lowerLetter"/>
      <w:lvlText w:val="%5."/>
      <w:lvlJc w:val="left"/>
      <w:pPr>
        <w:ind w:left="3600" w:hanging="360"/>
      </w:pPr>
    </w:lvl>
    <w:lvl w:ilvl="5" w:tplc="39DE4FF0">
      <w:start w:val="1"/>
      <w:numFmt w:val="lowerRoman"/>
      <w:lvlText w:val="%6."/>
      <w:lvlJc w:val="right"/>
      <w:pPr>
        <w:ind w:left="4320" w:hanging="180"/>
      </w:pPr>
    </w:lvl>
    <w:lvl w:ilvl="6" w:tplc="44109DFA">
      <w:start w:val="1"/>
      <w:numFmt w:val="decimal"/>
      <w:lvlText w:val="%7."/>
      <w:lvlJc w:val="left"/>
      <w:pPr>
        <w:ind w:left="5040" w:hanging="360"/>
      </w:pPr>
    </w:lvl>
    <w:lvl w:ilvl="7" w:tplc="2C7E2AEA">
      <w:start w:val="1"/>
      <w:numFmt w:val="lowerLetter"/>
      <w:lvlText w:val="%8."/>
      <w:lvlJc w:val="left"/>
      <w:pPr>
        <w:ind w:left="5760" w:hanging="360"/>
      </w:pPr>
    </w:lvl>
    <w:lvl w:ilvl="8" w:tplc="C59A5154">
      <w:start w:val="1"/>
      <w:numFmt w:val="lowerRoman"/>
      <w:lvlText w:val="%9."/>
      <w:lvlJc w:val="right"/>
      <w:pPr>
        <w:ind w:left="6480" w:hanging="180"/>
      </w:pPr>
    </w:lvl>
  </w:abstractNum>
  <w:abstractNum w:abstractNumId="3" w15:restartNumberingAfterBreak="0">
    <w:nsid w:val="3DBE5E1A"/>
    <w:multiLevelType w:val="hybridMultilevel"/>
    <w:tmpl w:val="AE7C615E"/>
    <w:lvl w:ilvl="0" w:tplc="D62CF76A">
      <w:start w:val="1"/>
      <w:numFmt w:val="decimal"/>
      <w:lvlText w:val="%1."/>
      <w:lvlJc w:val="left"/>
      <w:pPr>
        <w:ind w:left="720" w:hanging="360"/>
      </w:pPr>
    </w:lvl>
    <w:lvl w:ilvl="1" w:tplc="240C4C90">
      <w:start w:val="1"/>
      <w:numFmt w:val="lowerLetter"/>
      <w:lvlText w:val="%2."/>
      <w:lvlJc w:val="left"/>
      <w:pPr>
        <w:ind w:left="1440" w:hanging="360"/>
      </w:pPr>
    </w:lvl>
    <w:lvl w:ilvl="2" w:tplc="B6D47BCA">
      <w:start w:val="1"/>
      <w:numFmt w:val="lowerRoman"/>
      <w:lvlText w:val="%3."/>
      <w:lvlJc w:val="right"/>
      <w:pPr>
        <w:ind w:left="2160" w:hanging="180"/>
      </w:pPr>
    </w:lvl>
    <w:lvl w:ilvl="3" w:tplc="91EC77B2">
      <w:start w:val="1"/>
      <w:numFmt w:val="decimal"/>
      <w:lvlText w:val="%4."/>
      <w:lvlJc w:val="left"/>
      <w:pPr>
        <w:ind w:left="2880" w:hanging="360"/>
      </w:pPr>
    </w:lvl>
    <w:lvl w:ilvl="4" w:tplc="49EEC018">
      <w:start w:val="1"/>
      <w:numFmt w:val="lowerLetter"/>
      <w:lvlText w:val="%5."/>
      <w:lvlJc w:val="left"/>
      <w:pPr>
        <w:ind w:left="3600" w:hanging="360"/>
      </w:pPr>
    </w:lvl>
    <w:lvl w:ilvl="5" w:tplc="0D62ACAA">
      <w:start w:val="1"/>
      <w:numFmt w:val="lowerRoman"/>
      <w:lvlText w:val="%6."/>
      <w:lvlJc w:val="right"/>
      <w:pPr>
        <w:ind w:left="4320" w:hanging="180"/>
      </w:pPr>
    </w:lvl>
    <w:lvl w:ilvl="6" w:tplc="7C60140E">
      <w:start w:val="1"/>
      <w:numFmt w:val="decimal"/>
      <w:lvlText w:val="%7."/>
      <w:lvlJc w:val="left"/>
      <w:pPr>
        <w:ind w:left="5040" w:hanging="360"/>
      </w:pPr>
    </w:lvl>
    <w:lvl w:ilvl="7" w:tplc="C39E0CBC">
      <w:start w:val="1"/>
      <w:numFmt w:val="lowerLetter"/>
      <w:lvlText w:val="%8."/>
      <w:lvlJc w:val="left"/>
      <w:pPr>
        <w:ind w:left="5760" w:hanging="360"/>
      </w:pPr>
    </w:lvl>
    <w:lvl w:ilvl="8" w:tplc="F38E1856">
      <w:start w:val="1"/>
      <w:numFmt w:val="lowerRoman"/>
      <w:lvlText w:val="%9."/>
      <w:lvlJc w:val="right"/>
      <w:pPr>
        <w:ind w:left="6480" w:hanging="180"/>
      </w:pPr>
    </w:lvl>
  </w:abstractNum>
  <w:abstractNum w:abstractNumId="4" w15:restartNumberingAfterBreak="0">
    <w:nsid w:val="3E086755"/>
    <w:multiLevelType w:val="hybridMultilevel"/>
    <w:tmpl w:val="0228F898"/>
    <w:lvl w:ilvl="0" w:tplc="96106C34">
      <w:start w:val="1"/>
      <w:numFmt w:val="bullet"/>
      <w:lvlText w:val=""/>
      <w:lvlJc w:val="left"/>
      <w:pPr>
        <w:ind w:left="720" w:hanging="360"/>
      </w:pPr>
      <w:rPr>
        <w:rFonts w:ascii="Symbol" w:hAnsi="Symbol" w:hint="default"/>
      </w:rPr>
    </w:lvl>
    <w:lvl w:ilvl="1" w:tplc="76E81D88">
      <w:start w:val="1"/>
      <w:numFmt w:val="bullet"/>
      <w:lvlText w:val="o"/>
      <w:lvlJc w:val="left"/>
      <w:pPr>
        <w:ind w:left="1440" w:hanging="360"/>
      </w:pPr>
      <w:rPr>
        <w:rFonts w:ascii="Courier New" w:hAnsi="Courier New" w:hint="default"/>
      </w:rPr>
    </w:lvl>
    <w:lvl w:ilvl="2" w:tplc="3D96FA20">
      <w:start w:val="1"/>
      <w:numFmt w:val="bullet"/>
      <w:lvlText w:val=""/>
      <w:lvlJc w:val="left"/>
      <w:pPr>
        <w:ind w:left="2160" w:hanging="360"/>
      </w:pPr>
      <w:rPr>
        <w:rFonts w:ascii="Wingdings" w:hAnsi="Wingdings" w:hint="default"/>
      </w:rPr>
    </w:lvl>
    <w:lvl w:ilvl="3" w:tplc="4E94F798">
      <w:start w:val="1"/>
      <w:numFmt w:val="bullet"/>
      <w:lvlText w:val=""/>
      <w:lvlJc w:val="left"/>
      <w:pPr>
        <w:ind w:left="2880" w:hanging="360"/>
      </w:pPr>
      <w:rPr>
        <w:rFonts w:ascii="Symbol" w:hAnsi="Symbol" w:hint="default"/>
      </w:rPr>
    </w:lvl>
    <w:lvl w:ilvl="4" w:tplc="31084DAA">
      <w:start w:val="1"/>
      <w:numFmt w:val="bullet"/>
      <w:lvlText w:val="o"/>
      <w:lvlJc w:val="left"/>
      <w:pPr>
        <w:ind w:left="3600" w:hanging="360"/>
      </w:pPr>
      <w:rPr>
        <w:rFonts w:ascii="Courier New" w:hAnsi="Courier New" w:hint="default"/>
      </w:rPr>
    </w:lvl>
    <w:lvl w:ilvl="5" w:tplc="EA42A84C">
      <w:start w:val="1"/>
      <w:numFmt w:val="bullet"/>
      <w:lvlText w:val=""/>
      <w:lvlJc w:val="left"/>
      <w:pPr>
        <w:ind w:left="4320" w:hanging="360"/>
      </w:pPr>
      <w:rPr>
        <w:rFonts w:ascii="Wingdings" w:hAnsi="Wingdings" w:hint="default"/>
      </w:rPr>
    </w:lvl>
    <w:lvl w:ilvl="6" w:tplc="DD4A2498">
      <w:start w:val="1"/>
      <w:numFmt w:val="bullet"/>
      <w:lvlText w:val=""/>
      <w:lvlJc w:val="left"/>
      <w:pPr>
        <w:ind w:left="5040" w:hanging="360"/>
      </w:pPr>
      <w:rPr>
        <w:rFonts w:ascii="Symbol" w:hAnsi="Symbol" w:hint="default"/>
      </w:rPr>
    </w:lvl>
    <w:lvl w:ilvl="7" w:tplc="21C61C58">
      <w:start w:val="1"/>
      <w:numFmt w:val="bullet"/>
      <w:lvlText w:val="o"/>
      <w:lvlJc w:val="left"/>
      <w:pPr>
        <w:ind w:left="5760" w:hanging="360"/>
      </w:pPr>
      <w:rPr>
        <w:rFonts w:ascii="Courier New" w:hAnsi="Courier New" w:hint="default"/>
      </w:rPr>
    </w:lvl>
    <w:lvl w:ilvl="8" w:tplc="A81E13BC">
      <w:start w:val="1"/>
      <w:numFmt w:val="bullet"/>
      <w:lvlText w:val=""/>
      <w:lvlJc w:val="left"/>
      <w:pPr>
        <w:ind w:left="6480" w:hanging="360"/>
      </w:pPr>
      <w:rPr>
        <w:rFonts w:ascii="Wingdings" w:hAnsi="Wingdings" w:hint="default"/>
      </w:rPr>
    </w:lvl>
  </w:abstractNum>
  <w:abstractNum w:abstractNumId="5" w15:restartNumberingAfterBreak="0">
    <w:nsid w:val="41912927"/>
    <w:multiLevelType w:val="hybridMultilevel"/>
    <w:tmpl w:val="58CAAA6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974638"/>
    <w:multiLevelType w:val="hybridMultilevel"/>
    <w:tmpl w:val="4DF04542"/>
    <w:lvl w:ilvl="0" w:tplc="45A2E7B4">
      <w:start w:val="1"/>
      <w:numFmt w:val="bullet"/>
      <w:lvlText w:val=""/>
      <w:lvlJc w:val="left"/>
      <w:pPr>
        <w:ind w:left="720" w:hanging="360"/>
      </w:pPr>
      <w:rPr>
        <w:rFonts w:ascii="Symbol" w:hAnsi="Symbol" w:hint="default"/>
      </w:rPr>
    </w:lvl>
    <w:lvl w:ilvl="1" w:tplc="9238128E">
      <w:start w:val="1"/>
      <w:numFmt w:val="bullet"/>
      <w:lvlText w:val="o"/>
      <w:lvlJc w:val="left"/>
      <w:pPr>
        <w:ind w:left="1440" w:hanging="360"/>
      </w:pPr>
      <w:rPr>
        <w:rFonts w:ascii="Courier New" w:hAnsi="Courier New" w:hint="default"/>
      </w:rPr>
    </w:lvl>
    <w:lvl w:ilvl="2" w:tplc="38383320">
      <w:start w:val="1"/>
      <w:numFmt w:val="bullet"/>
      <w:lvlText w:val=""/>
      <w:lvlJc w:val="left"/>
      <w:pPr>
        <w:ind w:left="2160" w:hanging="360"/>
      </w:pPr>
      <w:rPr>
        <w:rFonts w:ascii="Wingdings" w:hAnsi="Wingdings" w:hint="default"/>
      </w:rPr>
    </w:lvl>
    <w:lvl w:ilvl="3" w:tplc="A768A950">
      <w:start w:val="1"/>
      <w:numFmt w:val="bullet"/>
      <w:lvlText w:val=""/>
      <w:lvlJc w:val="left"/>
      <w:pPr>
        <w:ind w:left="2880" w:hanging="360"/>
      </w:pPr>
      <w:rPr>
        <w:rFonts w:ascii="Symbol" w:hAnsi="Symbol" w:hint="default"/>
      </w:rPr>
    </w:lvl>
    <w:lvl w:ilvl="4" w:tplc="013E2672">
      <w:start w:val="1"/>
      <w:numFmt w:val="bullet"/>
      <w:lvlText w:val="o"/>
      <w:lvlJc w:val="left"/>
      <w:pPr>
        <w:ind w:left="3600" w:hanging="360"/>
      </w:pPr>
      <w:rPr>
        <w:rFonts w:ascii="Courier New" w:hAnsi="Courier New" w:hint="default"/>
      </w:rPr>
    </w:lvl>
    <w:lvl w:ilvl="5" w:tplc="635E78E2">
      <w:start w:val="1"/>
      <w:numFmt w:val="bullet"/>
      <w:lvlText w:val=""/>
      <w:lvlJc w:val="left"/>
      <w:pPr>
        <w:ind w:left="4320" w:hanging="360"/>
      </w:pPr>
      <w:rPr>
        <w:rFonts w:ascii="Wingdings" w:hAnsi="Wingdings" w:hint="default"/>
      </w:rPr>
    </w:lvl>
    <w:lvl w:ilvl="6" w:tplc="F856B7F6">
      <w:start w:val="1"/>
      <w:numFmt w:val="bullet"/>
      <w:lvlText w:val=""/>
      <w:lvlJc w:val="left"/>
      <w:pPr>
        <w:ind w:left="5040" w:hanging="360"/>
      </w:pPr>
      <w:rPr>
        <w:rFonts w:ascii="Symbol" w:hAnsi="Symbol" w:hint="default"/>
      </w:rPr>
    </w:lvl>
    <w:lvl w:ilvl="7" w:tplc="D7289AA8">
      <w:start w:val="1"/>
      <w:numFmt w:val="bullet"/>
      <w:lvlText w:val="o"/>
      <w:lvlJc w:val="left"/>
      <w:pPr>
        <w:ind w:left="5760" w:hanging="360"/>
      </w:pPr>
      <w:rPr>
        <w:rFonts w:ascii="Courier New" w:hAnsi="Courier New" w:hint="default"/>
      </w:rPr>
    </w:lvl>
    <w:lvl w:ilvl="8" w:tplc="8FCCEFCE">
      <w:start w:val="1"/>
      <w:numFmt w:val="bullet"/>
      <w:lvlText w:val=""/>
      <w:lvlJc w:val="left"/>
      <w:pPr>
        <w:ind w:left="6480" w:hanging="360"/>
      </w:pPr>
      <w:rPr>
        <w:rFonts w:ascii="Wingdings" w:hAnsi="Wingdings" w:hint="default"/>
      </w:rPr>
    </w:lvl>
  </w:abstractNum>
  <w:abstractNum w:abstractNumId="7" w15:restartNumberingAfterBreak="0">
    <w:nsid w:val="74983B1D"/>
    <w:multiLevelType w:val="hybridMultilevel"/>
    <w:tmpl w:val="08D648E0"/>
    <w:lvl w:ilvl="0" w:tplc="4BDCBF26">
      <w:start w:val="1"/>
      <w:numFmt w:val="bullet"/>
      <w:lvlText w:val=""/>
      <w:lvlJc w:val="left"/>
      <w:pPr>
        <w:ind w:left="720" w:hanging="360"/>
      </w:pPr>
      <w:rPr>
        <w:rFonts w:ascii="Symbol" w:hAnsi="Symbol" w:hint="default"/>
      </w:rPr>
    </w:lvl>
    <w:lvl w:ilvl="1" w:tplc="C73CF422">
      <w:start w:val="1"/>
      <w:numFmt w:val="lowerLetter"/>
      <w:lvlText w:val="%2."/>
      <w:lvlJc w:val="left"/>
      <w:pPr>
        <w:ind w:left="1440" w:hanging="360"/>
      </w:pPr>
    </w:lvl>
    <w:lvl w:ilvl="2" w:tplc="3E1ADB1A">
      <w:start w:val="1"/>
      <w:numFmt w:val="lowerRoman"/>
      <w:lvlText w:val="%3."/>
      <w:lvlJc w:val="right"/>
      <w:pPr>
        <w:ind w:left="2160" w:hanging="180"/>
      </w:pPr>
    </w:lvl>
    <w:lvl w:ilvl="3" w:tplc="313C47E4">
      <w:start w:val="1"/>
      <w:numFmt w:val="decimal"/>
      <w:lvlText w:val="%4."/>
      <w:lvlJc w:val="left"/>
      <w:pPr>
        <w:ind w:left="2880" w:hanging="360"/>
      </w:pPr>
    </w:lvl>
    <w:lvl w:ilvl="4" w:tplc="8A68307A">
      <w:start w:val="1"/>
      <w:numFmt w:val="lowerLetter"/>
      <w:lvlText w:val="%5."/>
      <w:lvlJc w:val="left"/>
      <w:pPr>
        <w:ind w:left="3600" w:hanging="360"/>
      </w:pPr>
    </w:lvl>
    <w:lvl w:ilvl="5" w:tplc="2A22E78E">
      <w:start w:val="1"/>
      <w:numFmt w:val="lowerRoman"/>
      <w:lvlText w:val="%6."/>
      <w:lvlJc w:val="right"/>
      <w:pPr>
        <w:ind w:left="4320" w:hanging="180"/>
      </w:pPr>
    </w:lvl>
    <w:lvl w:ilvl="6" w:tplc="EEA4B10A">
      <w:start w:val="1"/>
      <w:numFmt w:val="decimal"/>
      <w:lvlText w:val="%7."/>
      <w:lvlJc w:val="left"/>
      <w:pPr>
        <w:ind w:left="5040" w:hanging="360"/>
      </w:pPr>
    </w:lvl>
    <w:lvl w:ilvl="7" w:tplc="3E0235EA">
      <w:start w:val="1"/>
      <w:numFmt w:val="lowerLetter"/>
      <w:lvlText w:val="%8."/>
      <w:lvlJc w:val="left"/>
      <w:pPr>
        <w:ind w:left="5760" w:hanging="360"/>
      </w:pPr>
    </w:lvl>
    <w:lvl w:ilvl="8" w:tplc="AC547EA0">
      <w:start w:val="1"/>
      <w:numFmt w:val="lowerRoman"/>
      <w:lvlText w:val="%9."/>
      <w:lvlJc w:val="right"/>
      <w:pPr>
        <w:ind w:left="6480" w:hanging="180"/>
      </w:pPr>
    </w:lvl>
  </w:abstractNum>
  <w:num w:numId="1">
    <w:abstractNumId w:val="6"/>
  </w:num>
  <w:num w:numId="2">
    <w:abstractNumId w:val="4"/>
  </w:num>
  <w:num w:numId="3">
    <w:abstractNumId w:val="3"/>
  </w:num>
  <w:num w:numId="4">
    <w:abstractNumId w:val="1"/>
  </w:num>
  <w:num w:numId="5">
    <w:abstractNumId w:val="7"/>
  </w:num>
  <w:num w:numId="6">
    <w:abstractNumId w:val="0"/>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F4E"/>
    <w:rsid w:val="000D29DD"/>
    <w:rsid w:val="001A2883"/>
    <w:rsid w:val="001A45A9"/>
    <w:rsid w:val="002C1795"/>
    <w:rsid w:val="003C0688"/>
    <w:rsid w:val="004C6E11"/>
    <w:rsid w:val="005223F3"/>
    <w:rsid w:val="00696E55"/>
    <w:rsid w:val="006D2F4E"/>
    <w:rsid w:val="007577DC"/>
    <w:rsid w:val="0079546E"/>
    <w:rsid w:val="008315FF"/>
    <w:rsid w:val="0085678E"/>
    <w:rsid w:val="009446B3"/>
    <w:rsid w:val="009B60D7"/>
    <w:rsid w:val="009E36A6"/>
    <w:rsid w:val="00A560D3"/>
    <w:rsid w:val="00A578A0"/>
    <w:rsid w:val="00A77FCE"/>
    <w:rsid w:val="00C52FAF"/>
    <w:rsid w:val="00CD1F84"/>
    <w:rsid w:val="00DB4CD0"/>
    <w:rsid w:val="00E049E0"/>
    <w:rsid w:val="00FC159E"/>
    <w:rsid w:val="01253021"/>
    <w:rsid w:val="01BEB615"/>
    <w:rsid w:val="01F2843B"/>
    <w:rsid w:val="01F4AFF3"/>
    <w:rsid w:val="02836B26"/>
    <w:rsid w:val="033C74BB"/>
    <w:rsid w:val="044CBEAB"/>
    <w:rsid w:val="04BADC08"/>
    <w:rsid w:val="04BCAB1B"/>
    <w:rsid w:val="05013B48"/>
    <w:rsid w:val="05B171DD"/>
    <w:rsid w:val="064D4517"/>
    <w:rsid w:val="06A39555"/>
    <w:rsid w:val="07078C56"/>
    <w:rsid w:val="07486B50"/>
    <w:rsid w:val="076CA825"/>
    <w:rsid w:val="07B0AE27"/>
    <w:rsid w:val="0925A962"/>
    <w:rsid w:val="099886A6"/>
    <w:rsid w:val="09D4047A"/>
    <w:rsid w:val="0A4A6E63"/>
    <w:rsid w:val="0BB3A09D"/>
    <w:rsid w:val="0BB94D7F"/>
    <w:rsid w:val="0D4415B0"/>
    <w:rsid w:val="0ED70E7B"/>
    <w:rsid w:val="0F9F94BB"/>
    <w:rsid w:val="10D41001"/>
    <w:rsid w:val="11204A1A"/>
    <w:rsid w:val="12030212"/>
    <w:rsid w:val="12083BA5"/>
    <w:rsid w:val="1358FC14"/>
    <w:rsid w:val="1405155A"/>
    <w:rsid w:val="18061CB3"/>
    <w:rsid w:val="19B42E5E"/>
    <w:rsid w:val="1A1494C0"/>
    <w:rsid w:val="1A17B7B5"/>
    <w:rsid w:val="1B01552D"/>
    <w:rsid w:val="1C84AA7F"/>
    <w:rsid w:val="1D924FB5"/>
    <w:rsid w:val="1DB21814"/>
    <w:rsid w:val="1F2803A8"/>
    <w:rsid w:val="21FCCB55"/>
    <w:rsid w:val="2242B1DD"/>
    <w:rsid w:val="23883B17"/>
    <w:rsid w:val="23F1872D"/>
    <w:rsid w:val="24FBE245"/>
    <w:rsid w:val="25375466"/>
    <w:rsid w:val="263B0277"/>
    <w:rsid w:val="269109BF"/>
    <w:rsid w:val="26C84DA5"/>
    <w:rsid w:val="294208D1"/>
    <w:rsid w:val="2A2F87A2"/>
    <w:rsid w:val="2B163FBE"/>
    <w:rsid w:val="2B43B418"/>
    <w:rsid w:val="2C10F4B9"/>
    <w:rsid w:val="2C2E9798"/>
    <w:rsid w:val="2C59F018"/>
    <w:rsid w:val="2D2B1DB6"/>
    <w:rsid w:val="2D37185E"/>
    <w:rsid w:val="2DE522E1"/>
    <w:rsid w:val="2E5A1BE6"/>
    <w:rsid w:val="2E86B9D8"/>
    <w:rsid w:val="2EC9E5B4"/>
    <w:rsid w:val="2FEBF163"/>
    <w:rsid w:val="3062B25A"/>
    <w:rsid w:val="31B03E37"/>
    <w:rsid w:val="32F7191A"/>
    <w:rsid w:val="341D5A91"/>
    <w:rsid w:val="35BA8C81"/>
    <w:rsid w:val="385945E1"/>
    <w:rsid w:val="390080CC"/>
    <w:rsid w:val="3A93D5C0"/>
    <w:rsid w:val="3B98A66B"/>
    <w:rsid w:val="3C2D6557"/>
    <w:rsid w:val="3CABBCC4"/>
    <w:rsid w:val="3DF4BE3C"/>
    <w:rsid w:val="3E6F26C5"/>
    <w:rsid w:val="3EE1E94C"/>
    <w:rsid w:val="3EF56D32"/>
    <w:rsid w:val="3FA937A7"/>
    <w:rsid w:val="409E5773"/>
    <w:rsid w:val="413EFF0F"/>
    <w:rsid w:val="426119CF"/>
    <w:rsid w:val="4331FC01"/>
    <w:rsid w:val="434CD133"/>
    <w:rsid w:val="4383EAED"/>
    <w:rsid w:val="43996631"/>
    <w:rsid w:val="44056BD4"/>
    <w:rsid w:val="442779F7"/>
    <w:rsid w:val="46B2ED26"/>
    <w:rsid w:val="46D92F28"/>
    <w:rsid w:val="4703CB1D"/>
    <w:rsid w:val="478BA6E2"/>
    <w:rsid w:val="47C6DEB1"/>
    <w:rsid w:val="47EF078E"/>
    <w:rsid w:val="4A39167B"/>
    <w:rsid w:val="4AD1F0C0"/>
    <w:rsid w:val="4B17C4A3"/>
    <w:rsid w:val="4C910912"/>
    <w:rsid w:val="4D059F36"/>
    <w:rsid w:val="4F024278"/>
    <w:rsid w:val="4FACB5BD"/>
    <w:rsid w:val="50AFE28A"/>
    <w:rsid w:val="51190460"/>
    <w:rsid w:val="52401D89"/>
    <w:rsid w:val="52DD5E99"/>
    <w:rsid w:val="54930A2D"/>
    <w:rsid w:val="54A842ED"/>
    <w:rsid w:val="553FC564"/>
    <w:rsid w:val="55790A4F"/>
    <w:rsid w:val="56D3A792"/>
    <w:rsid w:val="57367B28"/>
    <w:rsid w:val="575DE68D"/>
    <w:rsid w:val="5786CE14"/>
    <w:rsid w:val="59A0C32D"/>
    <w:rsid w:val="5A0323C2"/>
    <w:rsid w:val="5A8AB3E0"/>
    <w:rsid w:val="5AEE1EEC"/>
    <w:rsid w:val="5C368DAD"/>
    <w:rsid w:val="5C546C09"/>
    <w:rsid w:val="5CDCE843"/>
    <w:rsid w:val="5CE7479A"/>
    <w:rsid w:val="5EF44E9D"/>
    <w:rsid w:val="606D6725"/>
    <w:rsid w:val="636854B9"/>
    <w:rsid w:val="642DC704"/>
    <w:rsid w:val="6457742B"/>
    <w:rsid w:val="649E1678"/>
    <w:rsid w:val="64F0024D"/>
    <w:rsid w:val="660E549E"/>
    <w:rsid w:val="6C940366"/>
    <w:rsid w:val="6D113066"/>
    <w:rsid w:val="6DD7EDC3"/>
    <w:rsid w:val="705D6B3C"/>
    <w:rsid w:val="709A6A3E"/>
    <w:rsid w:val="71978625"/>
    <w:rsid w:val="71992851"/>
    <w:rsid w:val="71D27C6B"/>
    <w:rsid w:val="71D444B4"/>
    <w:rsid w:val="7228CFD5"/>
    <w:rsid w:val="72E34AA2"/>
    <w:rsid w:val="73C7C008"/>
    <w:rsid w:val="74AD92CF"/>
    <w:rsid w:val="77C7952E"/>
    <w:rsid w:val="797BA0C9"/>
    <w:rsid w:val="7AC0DEC7"/>
    <w:rsid w:val="7B636503"/>
    <w:rsid w:val="7D2F2E6B"/>
    <w:rsid w:val="7E1CB524"/>
    <w:rsid w:val="7E6D91A5"/>
    <w:rsid w:val="7F0C38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88B20"/>
  <w15:chartTrackingRefBased/>
  <w15:docId w15:val="{E0FF1700-88CB-44C0-91EA-32129EA6F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D2F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character" w:customStyle="1" w:styleId="UnresolvedMention">
    <w:name w:val="Unresolved Mention"/>
    <w:basedOn w:val="DefaultParagraphFont"/>
    <w:uiPriority w:val="99"/>
    <w:semiHidden/>
    <w:unhideWhenUsed/>
    <w:rsid w:val="0079546E"/>
    <w:rPr>
      <w:color w:val="605E5C"/>
      <w:shd w:val="clear" w:color="auto" w:fill="E1DFDD"/>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bitesize/topics/zv7fqp3/articles/zkq8hbk" TargetMode="External"/><Relationship Id="rId13" Type="http://schemas.openxmlformats.org/officeDocument/2006/relationships/hyperlink" Target="http://www.coolgeography.co.uk/gcsen/resource_management.php" TargetMode="External"/><Relationship Id="rId18" Type="http://schemas.openxmlformats.org/officeDocument/2006/relationships/hyperlink" Target="https://www.youtube.com/watch?v=SkEl_LPd07o"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youtube.com/watch?v=1d2WKUjtrGY" TargetMode="External"/><Relationship Id="rId17" Type="http://schemas.openxmlformats.org/officeDocument/2006/relationships/hyperlink" Target="https://www.youtube.com/watch?v=C0MffRAbROw&amp;list=PL1KBOwjK3l3c0fnvH9eoUItl66naqbQ8J" TargetMode="External"/><Relationship Id="rId2" Type="http://schemas.openxmlformats.org/officeDocument/2006/relationships/customXml" Target="../customXml/item2.xml"/><Relationship Id="rId16" Type="http://schemas.openxmlformats.org/officeDocument/2006/relationships/hyperlink" Target="https://www.youtube.com/watch?v=gC_L9qAHVJ8" TargetMode="External"/><Relationship Id="rId20" Type="http://schemas.openxmlformats.org/officeDocument/2006/relationships/hyperlink" Target="mailto:j.moorcroft-jones@waltonledale.lancs.sch.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eio53HrxnNQ" TargetMode="External"/><Relationship Id="rId5" Type="http://schemas.openxmlformats.org/officeDocument/2006/relationships/styles" Target="styles.xml"/><Relationship Id="rId15" Type="http://schemas.openxmlformats.org/officeDocument/2006/relationships/hyperlink" Target="https://www.youtube.com/watch?v=F_ehhGW-vew" TargetMode="External"/><Relationship Id="rId10" Type="http://schemas.openxmlformats.org/officeDocument/2006/relationships/hyperlink" Target="https://stories.audible.com/start-listen" TargetMode="External"/><Relationship Id="rId19" Type="http://schemas.openxmlformats.org/officeDocument/2006/relationships/hyperlink" Target="http://mr.moorcroft.online/y9/iDEA" TargetMode="External"/><Relationship Id="rId4" Type="http://schemas.openxmlformats.org/officeDocument/2006/relationships/numbering" Target="numbering.xml"/><Relationship Id="rId9" Type="http://schemas.openxmlformats.org/officeDocument/2006/relationships/hyperlink" Target="http://puzzlemaker.discoveryeducation.com/WordSearchSetupForm.asp" TargetMode="External"/><Relationship Id="rId14" Type="http://schemas.openxmlformats.org/officeDocument/2006/relationships/hyperlink" Target="https://www.youtube.com/watch?v=ml6cT4AZdqI&amp;t=324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521EE6F10B74F4792BCE42F09861BAC" ma:contentTypeVersion="11" ma:contentTypeDescription="Create a new document." ma:contentTypeScope="" ma:versionID="d289595cce7dec9537a467d894e40936">
  <xsd:schema xmlns:xsd="http://www.w3.org/2001/XMLSchema" xmlns:xs="http://www.w3.org/2001/XMLSchema" xmlns:p="http://schemas.microsoft.com/office/2006/metadata/properties" xmlns:ns2="fb2f7512-3b25-4eb2-a1b9-3f3b8093a243" xmlns:ns3="8a1e64bd-9143-4ded-a195-378f6a14bc09" targetNamespace="http://schemas.microsoft.com/office/2006/metadata/properties" ma:root="true" ma:fieldsID="223a2611b461f3b41bdc1dd10f5aabac" ns2:_="" ns3:_="">
    <xsd:import namespace="fb2f7512-3b25-4eb2-a1b9-3f3b8093a243"/>
    <xsd:import namespace="8a1e64bd-9143-4ded-a195-378f6a14bc0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2f7512-3b25-4eb2-a1b9-3f3b8093a2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1e64bd-9143-4ded-a195-378f6a14bc0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971870-4F9B-4624-9FC9-7CDB941E1AB4}">
  <ds:schemaRefs>
    <ds:schemaRef ds:uri="fb2f7512-3b25-4eb2-a1b9-3f3b8093a243"/>
    <ds:schemaRef ds:uri="http://schemas.microsoft.com/office/infopath/2007/PartnerControls"/>
    <ds:schemaRef ds:uri="http://purl.org/dc/term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58058A04-1C0A-41D3-AAA8-85E6BEB0D8B2}"/>
</file>

<file path=customXml/itemProps3.xml><?xml version="1.0" encoding="utf-8"?>
<ds:datastoreItem xmlns:ds="http://schemas.openxmlformats.org/officeDocument/2006/customXml" ds:itemID="{935C13EE-3CB7-481A-8941-043E3599943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1905</Words>
  <Characters>10863</Characters>
  <Application>Microsoft Office Word</Application>
  <DocSecurity>0</DocSecurity>
  <Lines>90</Lines>
  <Paragraphs>25</Paragraphs>
  <ScaleCrop>false</ScaleCrop>
  <Company/>
  <LinksUpToDate>false</LinksUpToDate>
  <CharactersWithSpaces>12743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 Paula</dc:creator>
  <cp:keywords/>
  <dc:description/>
  <cp:lastModifiedBy>MOORE, Graham</cp:lastModifiedBy>
  <cp:revision>31</cp:revision>
  <dcterms:created xsi:type="dcterms:W3CDTF">2020-04-02T16:15:00Z</dcterms:created>
  <dcterms:modified xsi:type="dcterms:W3CDTF">2020-04-16T14:59:00Z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0x010100C521EE6F10B74F4792BCE42F09861BAC</vt:lpwstr>
  </property>
</Properties>
</file>