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843"/>
        <w:gridCol w:w="4378"/>
        <w:gridCol w:w="4961"/>
        <w:gridCol w:w="1017"/>
      </w:tblGrid>
      <w:tr w:rsidR="009043D2" w:rsidTr="009043D2">
        <w:tc>
          <w:tcPr>
            <w:tcW w:w="11199" w:type="dxa"/>
            <w:gridSpan w:val="4"/>
          </w:tcPr>
          <w:p w:rsidR="009043D2" w:rsidRPr="009F370C" w:rsidRDefault="009043D2" w:rsidP="009F370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043D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History Progress Ladder – Year </w:t>
            </w:r>
            <w:r w:rsidR="009F370C">
              <w:rPr>
                <w:rFonts w:ascii="Comic Sans MS" w:hAnsi="Comic Sans MS"/>
                <w:b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</w:tc>
      </w:tr>
      <w:tr w:rsidR="009F370C" w:rsidTr="009F370C">
        <w:tc>
          <w:tcPr>
            <w:tcW w:w="846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Grade</w:t>
            </w:r>
          </w:p>
        </w:tc>
        <w:tc>
          <w:tcPr>
            <w:tcW w:w="4512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Knowledge &amp; conceptual understanding</w:t>
            </w:r>
          </w:p>
        </w:tc>
        <w:tc>
          <w:tcPr>
            <w:tcW w:w="5133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Skills</w:t>
            </w:r>
          </w:p>
          <w:p w:rsidR="009043D2" w:rsidRPr="009043D2" w:rsidRDefault="009043D2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QWC</w:t>
            </w:r>
          </w:p>
        </w:tc>
      </w:tr>
      <w:tr w:rsidR="009F370C" w:rsidTr="009F370C">
        <w:tc>
          <w:tcPr>
            <w:tcW w:w="846" w:type="dxa"/>
          </w:tcPr>
          <w:p w:rsidR="006C5D94" w:rsidRPr="009043D2" w:rsidRDefault="009F370C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-5 to +5</w:t>
            </w:r>
          </w:p>
        </w:tc>
        <w:tc>
          <w:tcPr>
            <w:tcW w:w="4512" w:type="dxa"/>
          </w:tcPr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describe the past in detail.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explain and link together several causes and consequences of an event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offer more than one argument to explain why some</w:t>
            </w:r>
            <w:r>
              <w:rPr>
                <w:rFonts w:ascii="Comic Sans MS" w:hAnsi="Comic Sans MS"/>
                <w:sz w:val="15"/>
                <w:szCs w:val="15"/>
              </w:rPr>
              <w:t xml:space="preserve"> factors are more important. 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construct tentative judgements about the past.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6C5D94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explain why there are similarities and differences over time</w:t>
            </w:r>
          </w:p>
        </w:tc>
        <w:tc>
          <w:tcPr>
            <w:tcW w:w="5133" w:type="dxa"/>
          </w:tcPr>
          <w:p w:rsid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make detailed inferences from a source, deploying historical knowledge.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offer an simple explanation of the message and intention of a source showing an awareness of context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explain why a source might be useful to my enquiry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Reliability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analyse and evaluate several sources.  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Increasingly, I can use evidence to support my arguments.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9F370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Interpretation and Representation </w:t>
            </w:r>
          </w:p>
          <w:p w:rsidR="006C5D94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use my historical knowledge to test and compare the validity of contrasting interpretations or representations of the past.</w:t>
            </w:r>
          </w:p>
        </w:tc>
        <w:tc>
          <w:tcPr>
            <w:tcW w:w="708" w:type="dxa"/>
          </w:tcPr>
          <w:p w:rsidR="006C5D94" w:rsidRPr="006C5D94" w:rsidRDefault="009F370C" w:rsidP="009043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</w:tr>
      <w:tr w:rsidR="009F370C" w:rsidTr="009F370C">
        <w:tc>
          <w:tcPr>
            <w:tcW w:w="846" w:type="dxa"/>
          </w:tcPr>
          <w:p w:rsidR="009F370C" w:rsidRPr="009043D2" w:rsidRDefault="009F370C" w:rsidP="009F370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-4 to +4</w:t>
            </w:r>
          </w:p>
        </w:tc>
        <w:tc>
          <w:tcPr>
            <w:tcW w:w="4512" w:type="dxa"/>
          </w:tcPr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growing range of historical terms to describe features of the past.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briefly explain and link together a few causes and consequences of an event.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offer one argument to explain why some are more important.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produce a simple explanation of both similarities and differences between different periods in history.</w:t>
            </w:r>
          </w:p>
        </w:tc>
        <w:tc>
          <w:tcPr>
            <w:tcW w:w="5133" w:type="dxa"/>
          </w:tcPr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make inferences from a source, making some use of my historical knowledge.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explain the message and intention of a source.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give a simple explanation of why a source might be useful to my enquiry.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Reliability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analyse and offer a simple evaluation of several sources.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sometimes use evidence to support an argument.</w:t>
            </w:r>
          </w:p>
        </w:tc>
        <w:tc>
          <w:tcPr>
            <w:tcW w:w="708" w:type="dxa"/>
          </w:tcPr>
          <w:p w:rsidR="009F370C" w:rsidRPr="006C5D94" w:rsidRDefault="009F370C" w:rsidP="009F37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Relevant &amp; developed</w:t>
            </w:r>
          </w:p>
        </w:tc>
      </w:tr>
      <w:tr w:rsidR="009F370C" w:rsidTr="009F370C">
        <w:trPr>
          <w:trHeight w:val="70"/>
        </w:trPr>
        <w:tc>
          <w:tcPr>
            <w:tcW w:w="846" w:type="dxa"/>
          </w:tcPr>
          <w:p w:rsidR="009F370C" w:rsidRPr="009043D2" w:rsidRDefault="009F370C" w:rsidP="009F370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3 to +3</w:t>
            </w:r>
          </w:p>
        </w:tc>
        <w:tc>
          <w:tcPr>
            <w:tcW w:w="4512" w:type="dxa"/>
          </w:tcPr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range of historical terms to describe some features of the past.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describe and tentatively link a few causes and consequences of an event.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Analysis and Significance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offer a simple explanation of why some factors are more important.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offer a reason for both continuity or change over time and describe both similarities and differences between different periods in history.</w:t>
            </w:r>
          </w:p>
        </w:tc>
        <w:tc>
          <w:tcPr>
            <w:tcW w:w="5133" w:type="dxa"/>
          </w:tcPr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state what I think a source may suggest.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identify and describe the message of a source.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Utility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give a reason why a source might be useful to my enquiry.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Reliability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state my doubts about the reliability of a source.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am beginning to use a piece of evidence to support an argument.</w:t>
            </w:r>
          </w:p>
        </w:tc>
        <w:tc>
          <w:tcPr>
            <w:tcW w:w="708" w:type="dxa"/>
          </w:tcPr>
          <w:p w:rsidR="009F370C" w:rsidRPr="006C5D94" w:rsidRDefault="009F370C" w:rsidP="009F37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Developing </w:t>
            </w:r>
          </w:p>
        </w:tc>
      </w:tr>
      <w:tr w:rsidR="009F370C" w:rsidTr="009F370C">
        <w:tc>
          <w:tcPr>
            <w:tcW w:w="846" w:type="dxa"/>
          </w:tcPr>
          <w:p w:rsidR="009F370C" w:rsidRPr="009043D2" w:rsidRDefault="009F370C" w:rsidP="009F370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+1 to +2</w:t>
            </w:r>
          </w:p>
        </w:tc>
        <w:tc>
          <w:tcPr>
            <w:tcW w:w="4512" w:type="dxa"/>
          </w:tcPr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Key Features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small range of historical terms to describe basic features of the past.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Continuity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identify a few causes and consequences of an event and suggest that some are more important.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Consequence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describe some things that have changed over time and describe differences between different periods in history.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 xml:space="preserve">Foundation Skill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>I can put a range of people, events and changes into date order.</w:t>
            </w:r>
          </w:p>
        </w:tc>
        <w:tc>
          <w:tcPr>
            <w:tcW w:w="5133" w:type="dxa"/>
          </w:tcPr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Inference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several features within a source and I can demonstrate a basic understanding.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Purpose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the message of a source.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Utility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identify reasons why some sources are more or less useful to my enquiry.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Reliability   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With guidance, I can briefly state my doubts about the reliability of a source, referring to its nature, origin or purpose.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</w:p>
          <w:p w:rsidR="009F370C" w:rsidRPr="008A112C" w:rsidRDefault="009F370C" w:rsidP="009F370C">
            <w:pPr>
              <w:rPr>
                <w:rFonts w:ascii="Comic Sans MS" w:hAnsi="Comic Sans MS"/>
                <w:b/>
                <w:i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i/>
                <w:sz w:val="15"/>
                <w:szCs w:val="15"/>
              </w:rPr>
              <w:t>Foundation Skill</w:t>
            </w:r>
          </w:p>
          <w:p w:rsidR="009F370C" w:rsidRPr="008A112C" w:rsidRDefault="009F370C" w:rsidP="009F370C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i/>
                <w:sz w:val="15"/>
                <w:szCs w:val="15"/>
              </w:rPr>
              <w:t>I can identify different types of historical sources.</w:t>
            </w: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</w:tcPr>
          <w:p w:rsidR="009F370C" w:rsidRPr="006C5D94" w:rsidRDefault="009F370C" w:rsidP="009F37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Basic </w:t>
            </w:r>
          </w:p>
        </w:tc>
      </w:tr>
    </w:tbl>
    <w:p w:rsidR="006C5D94" w:rsidRPr="006C5D94" w:rsidRDefault="006C5D94">
      <w:pPr>
        <w:rPr>
          <w:rFonts w:ascii="Comic Sans MS" w:hAnsi="Comic Sans MS"/>
        </w:rPr>
      </w:pPr>
    </w:p>
    <w:sectPr w:rsidR="006C5D94" w:rsidRPr="006C5D94" w:rsidSect="008A112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4"/>
    <w:rsid w:val="000908A0"/>
    <w:rsid w:val="000E20F0"/>
    <w:rsid w:val="006C5D94"/>
    <w:rsid w:val="008A112C"/>
    <w:rsid w:val="009043D2"/>
    <w:rsid w:val="009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A0A"/>
  <w15:chartTrackingRefBased/>
  <w15:docId w15:val="{49F50828-BE9D-4E31-B1A7-9F944F9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DA056-97A8-4CA6-B43A-3FEB1B1FFA68}"/>
</file>

<file path=customXml/itemProps2.xml><?xml version="1.0" encoding="utf-8"?>
<ds:datastoreItem xmlns:ds="http://schemas.openxmlformats.org/officeDocument/2006/customXml" ds:itemID="{476C667E-E62F-4006-9983-22B318A902F5}"/>
</file>

<file path=customXml/itemProps3.xml><?xml version="1.0" encoding="utf-8"?>
<ds:datastoreItem xmlns:ds="http://schemas.openxmlformats.org/officeDocument/2006/customXml" ds:itemID="{32A01A0A-2A6B-4094-92D0-511D7E51E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Main</dc:creator>
  <cp:keywords/>
  <dc:description/>
  <cp:lastModifiedBy>Jenny Main</cp:lastModifiedBy>
  <cp:revision>2</cp:revision>
  <dcterms:created xsi:type="dcterms:W3CDTF">2019-12-18T21:39:00Z</dcterms:created>
  <dcterms:modified xsi:type="dcterms:W3CDTF">2019-12-18T21:39:00Z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