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FB37" w14:textId="77777777" w:rsidR="00CA329B" w:rsidRDefault="00A5510A">
      <w:r w:rsidRPr="00A5510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1BF0EB" wp14:editId="7BF65117">
            <wp:simplePos x="0" y="0"/>
            <wp:positionH relativeFrom="column">
              <wp:posOffset>-552893</wp:posOffset>
            </wp:positionH>
            <wp:positionV relativeFrom="paragraph">
              <wp:posOffset>202019</wp:posOffset>
            </wp:positionV>
            <wp:extent cx="6869968" cy="3476846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376" cy="348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EC9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391EADF" wp14:editId="7FEC4F3D">
            <wp:simplePos x="0" y="0"/>
            <wp:positionH relativeFrom="column">
              <wp:posOffset>-85060</wp:posOffset>
            </wp:positionH>
            <wp:positionV relativeFrom="paragraph">
              <wp:posOffset>-606056</wp:posOffset>
            </wp:positionV>
            <wp:extent cx="5731510" cy="80807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645"/>
                    <a:stretch/>
                  </pic:blipFill>
                  <pic:spPr bwMode="auto">
                    <a:xfrm>
                      <a:off x="0" y="0"/>
                      <a:ext cx="5731510" cy="80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D33A3" w14:textId="77777777" w:rsidR="00FD1AA2" w:rsidRDefault="00FD1AA2"/>
    <w:p w14:paraId="3302D912" w14:textId="77777777" w:rsidR="002E2A54" w:rsidRDefault="002E2A54">
      <w:r>
        <w:t xml:space="preserve"> </w:t>
      </w:r>
    </w:p>
    <w:p w14:paraId="0F4E4DC0" w14:textId="77777777" w:rsidR="00FE3504" w:rsidRDefault="00FE3504"/>
    <w:p w14:paraId="4A0979CB" w14:textId="77777777" w:rsidR="00FE3504" w:rsidRDefault="00FE3504"/>
    <w:p w14:paraId="68923FAE" w14:textId="77777777" w:rsidR="00FE3504" w:rsidRDefault="00FE3504"/>
    <w:p w14:paraId="4DA1D55F" w14:textId="77777777" w:rsidR="00FE3504" w:rsidRDefault="00FE3504"/>
    <w:p w14:paraId="54836B36" w14:textId="77777777" w:rsidR="00FE3504" w:rsidRDefault="00FE3504"/>
    <w:p w14:paraId="50B4DE51" w14:textId="77777777" w:rsidR="00FE3504" w:rsidRDefault="00FE3504"/>
    <w:p w14:paraId="45C1B240" w14:textId="77777777" w:rsidR="00CA329B" w:rsidRDefault="00CA329B"/>
    <w:p w14:paraId="32E01F83" w14:textId="77777777" w:rsidR="00CA329B" w:rsidRDefault="00CA329B"/>
    <w:p w14:paraId="5B25AB65" w14:textId="77777777" w:rsidR="00821EC9" w:rsidRDefault="00821EC9"/>
    <w:p w14:paraId="4F2D347B" w14:textId="77777777" w:rsidR="00821EC9" w:rsidRDefault="00821EC9"/>
    <w:p w14:paraId="14433704" w14:textId="77777777" w:rsidR="00821EC9" w:rsidRDefault="00821EC9"/>
    <w:p w14:paraId="71A2503E" w14:textId="77777777" w:rsidR="004E3381" w:rsidRPr="004E3381" w:rsidRDefault="00FE3504">
      <w:pPr>
        <w:rPr>
          <w:sz w:val="24"/>
        </w:rPr>
      </w:pPr>
      <w:r w:rsidRPr="004E3381">
        <w:rPr>
          <w:sz w:val="24"/>
        </w:rPr>
        <w:t xml:space="preserve">Above, is a typical Early Years daily timetable. The day always starts with a long ‘learning play’ session whereby children have free access to the different classroom areas that are carefully planned and resourced around the children’s interests and developmental levels. </w:t>
      </w:r>
    </w:p>
    <w:p w14:paraId="7AED58C6" w14:textId="5EA034AA" w:rsidR="004E3381" w:rsidRPr="004E3381" w:rsidRDefault="00FE3504">
      <w:pPr>
        <w:rPr>
          <w:sz w:val="24"/>
        </w:rPr>
      </w:pPr>
      <w:r w:rsidRPr="004E3381">
        <w:rPr>
          <w:sz w:val="24"/>
        </w:rPr>
        <w:t>Once settled, children may work 1:1 with an adult on therapy programmes or individual learning activities.</w:t>
      </w:r>
      <w:r w:rsidR="00970B26" w:rsidRPr="004E3381">
        <w:rPr>
          <w:sz w:val="24"/>
        </w:rPr>
        <w:t xml:space="preserve"> Children and staff will </w:t>
      </w:r>
      <w:r w:rsidRPr="004E3381">
        <w:rPr>
          <w:sz w:val="24"/>
        </w:rPr>
        <w:t>gather together for circle time a</w:t>
      </w:r>
      <w:r w:rsidR="00D844B7">
        <w:rPr>
          <w:sz w:val="24"/>
        </w:rPr>
        <w:t>nd say hello to one another, and choose</w:t>
      </w:r>
      <w:r w:rsidRPr="004E3381">
        <w:rPr>
          <w:sz w:val="24"/>
        </w:rPr>
        <w:t xml:space="preserve"> songs </w:t>
      </w:r>
      <w:r w:rsidR="00785D2F">
        <w:rPr>
          <w:sz w:val="24"/>
        </w:rPr>
        <w:t xml:space="preserve">to </w:t>
      </w:r>
      <w:r w:rsidRPr="004E3381">
        <w:rPr>
          <w:sz w:val="24"/>
        </w:rPr>
        <w:t>sing and dance to. At snack time, children are offered healthy snacks and given the chance to work on their request making</w:t>
      </w:r>
      <w:r w:rsidR="005B54CD">
        <w:rPr>
          <w:sz w:val="24"/>
        </w:rPr>
        <w:t xml:space="preserve"> through personalised communication strategies</w:t>
      </w:r>
      <w:r w:rsidRPr="004E3381">
        <w:rPr>
          <w:sz w:val="24"/>
        </w:rPr>
        <w:t xml:space="preserve">. </w:t>
      </w:r>
    </w:p>
    <w:p w14:paraId="7E73A6AD" w14:textId="77777777" w:rsidR="00970B26" w:rsidRPr="004E3381" w:rsidRDefault="00FE3504">
      <w:pPr>
        <w:rPr>
          <w:sz w:val="24"/>
        </w:rPr>
      </w:pPr>
      <w:r w:rsidRPr="004E3381">
        <w:rPr>
          <w:sz w:val="24"/>
        </w:rPr>
        <w:t xml:space="preserve">During outdoors play, sand and water play activities are set up and children are given access to </w:t>
      </w:r>
      <w:r w:rsidR="00785D2F">
        <w:rPr>
          <w:sz w:val="24"/>
        </w:rPr>
        <w:t xml:space="preserve">active </w:t>
      </w:r>
      <w:r w:rsidR="006E2BD9">
        <w:rPr>
          <w:sz w:val="24"/>
        </w:rPr>
        <w:t xml:space="preserve">play </w:t>
      </w:r>
      <w:r w:rsidR="00785D2F">
        <w:rPr>
          <w:sz w:val="24"/>
        </w:rPr>
        <w:t xml:space="preserve">toys such as </w:t>
      </w:r>
      <w:r w:rsidRPr="004E3381">
        <w:rPr>
          <w:sz w:val="24"/>
        </w:rPr>
        <w:t xml:space="preserve">bikes and </w:t>
      </w:r>
      <w:r w:rsidR="00F70699" w:rsidRPr="004E3381">
        <w:rPr>
          <w:sz w:val="24"/>
        </w:rPr>
        <w:t>scooters. Exciting and interes</w:t>
      </w:r>
      <w:r w:rsidR="00D844B7">
        <w:rPr>
          <w:sz w:val="24"/>
        </w:rPr>
        <w:t>ting materials and objects</w:t>
      </w:r>
      <w:r w:rsidR="00F70699" w:rsidRPr="004E3381">
        <w:rPr>
          <w:sz w:val="24"/>
        </w:rPr>
        <w:t xml:space="preserve"> are made available to the children at the </w:t>
      </w:r>
      <w:r w:rsidR="00307C78">
        <w:rPr>
          <w:sz w:val="24"/>
        </w:rPr>
        <w:t>‘</w:t>
      </w:r>
      <w:r w:rsidR="00F70699" w:rsidRPr="004E3381">
        <w:rPr>
          <w:sz w:val="24"/>
        </w:rPr>
        <w:t>Fascination Station</w:t>
      </w:r>
      <w:r w:rsidR="00307C78">
        <w:rPr>
          <w:sz w:val="24"/>
        </w:rPr>
        <w:t>’</w:t>
      </w:r>
      <w:r w:rsidR="00F70699" w:rsidRPr="004E3381">
        <w:rPr>
          <w:sz w:val="24"/>
        </w:rPr>
        <w:t xml:space="preserve"> which </w:t>
      </w:r>
      <w:r w:rsidR="00785D2F">
        <w:rPr>
          <w:sz w:val="24"/>
        </w:rPr>
        <w:t xml:space="preserve">helps to </w:t>
      </w:r>
      <w:r w:rsidR="00D844B7">
        <w:rPr>
          <w:sz w:val="24"/>
        </w:rPr>
        <w:t>promote</w:t>
      </w:r>
      <w:r w:rsidR="00F70699" w:rsidRPr="004E3381">
        <w:rPr>
          <w:sz w:val="24"/>
        </w:rPr>
        <w:t xml:space="preserve"> early play, exploration and communication skills. </w:t>
      </w:r>
    </w:p>
    <w:p w14:paraId="35CE39B4" w14:textId="77777777" w:rsidR="004E3381" w:rsidRPr="004E3381" w:rsidRDefault="00F70699">
      <w:pPr>
        <w:rPr>
          <w:sz w:val="24"/>
        </w:rPr>
      </w:pPr>
      <w:r w:rsidRPr="004E3381">
        <w:rPr>
          <w:sz w:val="24"/>
        </w:rPr>
        <w:t>In the</w:t>
      </w:r>
      <w:r w:rsidR="00D844B7">
        <w:rPr>
          <w:sz w:val="24"/>
        </w:rPr>
        <w:t xml:space="preserve"> afternoon, the children are</w:t>
      </w:r>
      <w:r w:rsidRPr="004E3381">
        <w:rPr>
          <w:sz w:val="24"/>
        </w:rPr>
        <w:t xml:space="preserve"> </w:t>
      </w:r>
      <w:r w:rsidR="00A91CD6" w:rsidRPr="004E3381">
        <w:rPr>
          <w:sz w:val="24"/>
        </w:rPr>
        <w:t>given the opportunity to look at</w:t>
      </w:r>
      <w:r w:rsidRPr="004E3381">
        <w:rPr>
          <w:sz w:val="24"/>
        </w:rPr>
        <w:t xml:space="preserve"> books and</w:t>
      </w:r>
      <w:r w:rsidR="00821EC9" w:rsidRPr="004E3381">
        <w:rPr>
          <w:sz w:val="24"/>
        </w:rPr>
        <w:t xml:space="preserve"> listen to stories. A learning specific group activity </w:t>
      </w:r>
      <w:r w:rsidR="004E3381" w:rsidRPr="004E3381">
        <w:rPr>
          <w:sz w:val="24"/>
        </w:rPr>
        <w:t xml:space="preserve">(e.g. literacy, maths) </w:t>
      </w:r>
      <w:r w:rsidR="00821EC9" w:rsidRPr="004E3381">
        <w:rPr>
          <w:sz w:val="24"/>
        </w:rPr>
        <w:t>will then take place, f</w:t>
      </w:r>
      <w:r w:rsidR="00CA329B" w:rsidRPr="004E3381">
        <w:rPr>
          <w:sz w:val="24"/>
        </w:rPr>
        <w:t xml:space="preserve">ollowed by more </w:t>
      </w:r>
      <w:r w:rsidR="00A91CD6" w:rsidRPr="004E3381">
        <w:rPr>
          <w:sz w:val="24"/>
        </w:rPr>
        <w:t>play activities chosen by the children</w:t>
      </w:r>
      <w:r w:rsidR="004E3381">
        <w:rPr>
          <w:sz w:val="24"/>
        </w:rPr>
        <w:t>. A</w:t>
      </w:r>
      <w:r w:rsidR="00CA329B" w:rsidRPr="004E3381">
        <w:rPr>
          <w:sz w:val="24"/>
        </w:rPr>
        <w:t xml:space="preserve">dults will join in </w:t>
      </w:r>
      <w:r w:rsidR="00785D2F">
        <w:rPr>
          <w:sz w:val="24"/>
        </w:rPr>
        <w:t xml:space="preserve">with </w:t>
      </w:r>
      <w:r w:rsidR="00CA329B" w:rsidRPr="004E3381">
        <w:rPr>
          <w:sz w:val="24"/>
        </w:rPr>
        <w:t xml:space="preserve">the children’s play </w:t>
      </w:r>
      <w:r w:rsidR="00D844B7">
        <w:rPr>
          <w:sz w:val="24"/>
        </w:rPr>
        <w:t xml:space="preserve">and scaffold and support their learning by </w:t>
      </w:r>
      <w:r w:rsidR="00CA329B" w:rsidRPr="004E3381">
        <w:rPr>
          <w:sz w:val="24"/>
        </w:rPr>
        <w:t>model</w:t>
      </w:r>
      <w:r w:rsidR="00D844B7">
        <w:rPr>
          <w:sz w:val="24"/>
        </w:rPr>
        <w:t>ling</w:t>
      </w:r>
      <w:r w:rsidR="00CA329B" w:rsidRPr="004E3381">
        <w:rPr>
          <w:sz w:val="24"/>
        </w:rPr>
        <w:t xml:space="preserve"> new skills and ideas. </w:t>
      </w:r>
    </w:p>
    <w:p w14:paraId="438875CC" w14:textId="77777777" w:rsidR="00F70699" w:rsidRPr="004E3381" w:rsidRDefault="004E3381">
      <w:pPr>
        <w:rPr>
          <w:sz w:val="28"/>
        </w:rPr>
      </w:pPr>
      <w:r w:rsidRPr="004E3381">
        <w:rPr>
          <w:sz w:val="24"/>
        </w:rPr>
        <w:t>At</w:t>
      </w:r>
      <w:r w:rsidR="00785D2F">
        <w:rPr>
          <w:sz w:val="24"/>
        </w:rPr>
        <w:t xml:space="preserve"> afternoon snack, children and staff sit together and </w:t>
      </w:r>
      <w:r w:rsidR="00CA329B" w:rsidRPr="004E3381">
        <w:rPr>
          <w:sz w:val="24"/>
        </w:rPr>
        <w:t>refle</w:t>
      </w:r>
      <w:r w:rsidR="00785D2F">
        <w:rPr>
          <w:sz w:val="24"/>
        </w:rPr>
        <w:t xml:space="preserve">ct on the day; </w:t>
      </w:r>
      <w:r w:rsidR="00CA329B" w:rsidRPr="004E3381">
        <w:rPr>
          <w:sz w:val="24"/>
        </w:rPr>
        <w:t>review</w:t>
      </w:r>
      <w:r w:rsidR="00785D2F">
        <w:rPr>
          <w:sz w:val="24"/>
        </w:rPr>
        <w:t>ing</w:t>
      </w:r>
      <w:r w:rsidR="00CA329B" w:rsidRPr="004E3381">
        <w:rPr>
          <w:sz w:val="24"/>
        </w:rPr>
        <w:t xml:space="preserve"> all the exciting ac</w:t>
      </w:r>
      <w:r w:rsidR="007F5D91">
        <w:rPr>
          <w:sz w:val="24"/>
        </w:rPr>
        <w:t xml:space="preserve">tivities that have taken place followed by </w:t>
      </w:r>
      <w:r w:rsidR="00D844B7">
        <w:rPr>
          <w:sz w:val="24"/>
        </w:rPr>
        <w:t>another</w:t>
      </w:r>
      <w:r w:rsidR="007F5D91">
        <w:rPr>
          <w:sz w:val="24"/>
        </w:rPr>
        <w:t xml:space="preserve"> chance to access the outdoors play area before going home </w:t>
      </w:r>
      <w:r w:rsidR="007F5D91" w:rsidRPr="007F5D91">
        <w:rPr>
          <w:sz w:val="24"/>
        </w:rPr>
        <w:sym w:font="Wingdings" w:char="F04A"/>
      </w:r>
      <w:r w:rsidR="007F5D91">
        <w:rPr>
          <w:sz w:val="24"/>
        </w:rPr>
        <w:t xml:space="preserve"> </w:t>
      </w:r>
    </w:p>
    <w:sectPr w:rsidR="00F70699" w:rsidRPr="004E3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A54"/>
    <w:rsid w:val="00141C3D"/>
    <w:rsid w:val="002E2A54"/>
    <w:rsid w:val="00307C78"/>
    <w:rsid w:val="003B533B"/>
    <w:rsid w:val="004E3381"/>
    <w:rsid w:val="005B54CD"/>
    <w:rsid w:val="005E3FF3"/>
    <w:rsid w:val="006E2BD9"/>
    <w:rsid w:val="00785D2F"/>
    <w:rsid w:val="007F5D91"/>
    <w:rsid w:val="00821EC9"/>
    <w:rsid w:val="008C2B5E"/>
    <w:rsid w:val="00970B26"/>
    <w:rsid w:val="00A5510A"/>
    <w:rsid w:val="00A91CD6"/>
    <w:rsid w:val="00CA329B"/>
    <w:rsid w:val="00D844B7"/>
    <w:rsid w:val="00F70699"/>
    <w:rsid w:val="00FD1AA2"/>
    <w:rsid w:val="00FE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BC44E"/>
  <w15:chartTrackingRefBased/>
  <w15:docId w15:val="{76B78A7A-942C-4CA7-ABE7-DD1B10E1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Jones</dc:creator>
  <cp:keywords/>
  <dc:description/>
  <cp:lastModifiedBy>Mel Warrener</cp:lastModifiedBy>
  <cp:revision>11</cp:revision>
  <dcterms:created xsi:type="dcterms:W3CDTF">2021-03-17T10:51:00Z</dcterms:created>
  <dcterms:modified xsi:type="dcterms:W3CDTF">2024-02-05T19:01:00Z</dcterms:modified>
</cp:coreProperties>
</file>