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CEE" w:rsidRDefault="00356CEE" w:rsidP="0014126E">
      <w:pPr>
        <w:rPr>
          <w:rFonts w:asciiTheme="minorHAnsi" w:hAnsiTheme="minorHAnsi" w:cstheme="minorHAnsi"/>
        </w:rPr>
      </w:pPr>
    </w:p>
    <w:p w:rsidR="00545BA1" w:rsidRDefault="00545BA1" w:rsidP="0014126E">
      <w:pPr>
        <w:rPr>
          <w:rFonts w:asciiTheme="minorHAnsi" w:hAnsiTheme="minorHAnsi" w:cstheme="minorHAnsi"/>
        </w:rPr>
      </w:pPr>
    </w:p>
    <w:p w:rsidR="00545BA1" w:rsidRDefault="00545BA1" w:rsidP="0014126E">
      <w:pPr>
        <w:rPr>
          <w:rFonts w:asciiTheme="minorHAnsi" w:hAnsiTheme="minorHAnsi" w:cstheme="minorHAnsi"/>
        </w:rPr>
      </w:pPr>
    </w:p>
    <w:p w:rsidR="00545BA1" w:rsidRDefault="00545BA1" w:rsidP="00545BA1">
      <w:pPr>
        <w:jc w:val="right"/>
        <w:rPr>
          <w:rFonts w:ascii="Calibri" w:hAnsi="Calibri"/>
          <w:szCs w:val="20"/>
        </w:rPr>
      </w:pPr>
    </w:p>
    <w:p w:rsidR="00545BA1" w:rsidRDefault="00545BA1" w:rsidP="00545BA1">
      <w:pPr>
        <w:jc w:val="center"/>
        <w:rPr>
          <w:rFonts w:ascii="Calibri" w:hAnsi="Calibri"/>
          <w:b/>
          <w:u w:val="single"/>
        </w:rPr>
      </w:pPr>
    </w:p>
    <w:p w:rsidR="00545BA1" w:rsidRDefault="00545BA1" w:rsidP="00545BA1">
      <w:pPr>
        <w:jc w:val="center"/>
        <w:rPr>
          <w:rFonts w:ascii="Calibri" w:hAnsi="Calibri"/>
          <w:b/>
          <w:sz w:val="28"/>
          <w:szCs w:val="28"/>
        </w:rPr>
      </w:pPr>
      <w:r>
        <w:rPr>
          <w:rFonts w:ascii="Calibri" w:hAnsi="Calibri"/>
          <w:b/>
          <w:sz w:val="28"/>
          <w:szCs w:val="28"/>
        </w:rPr>
        <w:t>JOB DESCRIPTION</w:t>
      </w:r>
      <w:r>
        <w:rPr>
          <w:rFonts w:ascii="Calibri" w:hAnsi="Calibri"/>
          <w:b/>
          <w:sz w:val="28"/>
          <w:szCs w:val="28"/>
        </w:rPr>
        <w:tab/>
        <w:t xml:space="preserve"> </w:t>
      </w:r>
    </w:p>
    <w:p w:rsidR="00545BA1" w:rsidRDefault="00545BA1" w:rsidP="00545BA1">
      <w:pPr>
        <w:jc w:val="center"/>
        <w:rPr>
          <w:rFonts w:ascii="Calibri" w:hAnsi="Calibri"/>
          <w:b/>
          <w:sz w:val="28"/>
          <w:szCs w:val="28"/>
        </w:rPr>
      </w:pPr>
      <w:r>
        <w:rPr>
          <w:rFonts w:ascii="Calibri" w:hAnsi="Calibri"/>
          <w:b/>
          <w:sz w:val="28"/>
          <w:szCs w:val="28"/>
        </w:rPr>
        <w:t>Special Needs Teaching Assistant</w:t>
      </w:r>
    </w:p>
    <w:p w:rsidR="00545BA1" w:rsidRDefault="00545BA1" w:rsidP="00545BA1">
      <w:pPr>
        <w:jc w:val="center"/>
        <w:rPr>
          <w:rFonts w:ascii="Calibri" w:hAnsi="Calibri"/>
          <w:b/>
          <w:sz w:val="28"/>
          <w:szCs w:val="28"/>
        </w:rPr>
      </w:pPr>
    </w:p>
    <w:p w:rsidR="00545BA1" w:rsidRDefault="00545BA1" w:rsidP="00545BA1">
      <w:pPr>
        <w:jc w:val="center"/>
        <w:rPr>
          <w:rFonts w:ascii="Calibri" w:hAnsi="Calibri"/>
          <w:b/>
          <w:sz w:val="28"/>
          <w:szCs w:val="28"/>
        </w:rPr>
      </w:pPr>
      <w:r>
        <w:rPr>
          <w:rFonts w:ascii="Calibri" w:hAnsi="Calibri"/>
          <w:b/>
          <w:sz w:val="28"/>
          <w:szCs w:val="28"/>
        </w:rPr>
        <w:t>GRADE:  H8</w:t>
      </w:r>
    </w:p>
    <w:p w:rsidR="00545BA1" w:rsidRDefault="00545BA1" w:rsidP="00545BA1">
      <w:pPr>
        <w:ind w:left="-426" w:right="123"/>
        <w:rPr>
          <w:rFonts w:ascii="Calibri" w:hAnsi="Calibri"/>
          <w:b/>
          <w:sz w:val="28"/>
          <w:szCs w:val="28"/>
        </w:rPr>
      </w:pP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p>
    <w:p w:rsidR="00545BA1" w:rsidRDefault="00545BA1" w:rsidP="00545BA1">
      <w:pPr>
        <w:rPr>
          <w:rFonts w:ascii="Calibri" w:hAnsi="Calibri"/>
          <w:szCs w:val="20"/>
        </w:rPr>
      </w:pPr>
      <w:r>
        <w:rPr>
          <w:rFonts w:ascii="Calibri" w:hAnsi="Calibri"/>
          <w:b/>
          <w:sz w:val="28"/>
          <w:szCs w:val="28"/>
        </w:rPr>
        <w:t>JOB PURPOSE</w:t>
      </w:r>
      <w:r>
        <w:rPr>
          <w:rFonts w:ascii="Calibri" w:hAnsi="Calibri"/>
          <w:b/>
          <w:sz w:val="28"/>
          <w:szCs w:val="28"/>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p>
    <w:p w:rsidR="00545BA1" w:rsidRDefault="00545BA1" w:rsidP="00545BA1">
      <w:pPr>
        <w:rPr>
          <w:rFonts w:ascii="Calibri" w:hAnsi="Calibri"/>
        </w:rPr>
      </w:pPr>
    </w:p>
    <w:p w:rsidR="00545BA1" w:rsidRDefault="00545BA1" w:rsidP="00545BA1">
      <w:pPr>
        <w:pStyle w:val="BodyTextIndent"/>
        <w:rPr>
          <w:rFonts w:ascii="Calibri" w:hAnsi="Calibri"/>
        </w:rPr>
      </w:pPr>
      <w:r>
        <w:rPr>
          <w:rFonts w:ascii="Calibri" w:hAnsi="Calibri"/>
        </w:rPr>
        <w:t xml:space="preserve">To </w:t>
      </w:r>
      <w:proofErr w:type="gramStart"/>
      <w:r>
        <w:rPr>
          <w:rFonts w:ascii="Calibri" w:hAnsi="Calibri"/>
        </w:rPr>
        <w:t>provide assistance to</w:t>
      </w:r>
      <w:proofErr w:type="gramEnd"/>
      <w:r>
        <w:rPr>
          <w:rFonts w:ascii="Calibri" w:hAnsi="Calibri"/>
        </w:rPr>
        <w:t xml:space="preserve"> teaching staff in meeting the educational, developmental and welfare needs of pupils in a special school, to assist teachers in the management and maintenance of school resources and to contribute to the supervision and welfare of pupils throughout the school.</w:t>
      </w:r>
    </w:p>
    <w:p w:rsidR="00545BA1" w:rsidRDefault="00545BA1" w:rsidP="00545BA1">
      <w:pPr>
        <w:ind w:left="709"/>
        <w:rPr>
          <w:rFonts w:ascii="Calibri" w:hAnsi="Calibri"/>
        </w:rPr>
      </w:pPr>
    </w:p>
    <w:p w:rsidR="00545BA1" w:rsidRDefault="00545BA1" w:rsidP="00545BA1">
      <w:pPr>
        <w:rPr>
          <w:rFonts w:ascii="Calibri" w:eastAsia="Calibri" w:hAnsi="Calibri"/>
          <w:b/>
          <w:i/>
          <w:sz w:val="22"/>
          <w:szCs w:val="22"/>
        </w:rPr>
      </w:pPr>
      <w:r>
        <w:rPr>
          <w:rFonts w:ascii="Calibri" w:eastAsia="Calibri" w:hAnsi="Calibri"/>
          <w:b/>
          <w:sz w:val="22"/>
          <w:szCs w:val="22"/>
        </w:rPr>
        <w:t xml:space="preserve">SAFEGUARDING: </w:t>
      </w:r>
      <w:r>
        <w:rPr>
          <w:rFonts w:ascii="Calibri" w:eastAsia="Calibri" w:hAnsi="Calibri"/>
          <w:b/>
          <w:i/>
          <w:sz w:val="22"/>
          <w:szCs w:val="22"/>
        </w:rPr>
        <w:t>Warmley Park School is fully committed to promoting the safety and wellbeing of pupils. All staff are expected to undertake safeguarding training and implement processes identified in the school safeguarding policy. Staff are also expected to follow the staff code of conduct.</w:t>
      </w:r>
    </w:p>
    <w:p w:rsidR="00545BA1" w:rsidRDefault="00545BA1" w:rsidP="00545BA1">
      <w:pPr>
        <w:ind w:left="709"/>
        <w:rPr>
          <w:rFonts w:ascii="Calibri" w:hAnsi="Calibri"/>
          <w:szCs w:val="20"/>
        </w:rPr>
      </w:pPr>
    </w:p>
    <w:p w:rsidR="00545BA1" w:rsidRDefault="00545BA1" w:rsidP="00545BA1">
      <w:pPr>
        <w:ind w:left="709"/>
        <w:rPr>
          <w:rFonts w:ascii="Calibri" w:hAnsi="Calibri"/>
        </w:rPr>
      </w:pPr>
    </w:p>
    <w:p w:rsidR="00545BA1" w:rsidRDefault="00545BA1" w:rsidP="00545BA1">
      <w:pPr>
        <w:numPr>
          <w:ilvl w:val="0"/>
          <w:numId w:val="10"/>
        </w:numPr>
        <w:rPr>
          <w:rFonts w:ascii="Calibri" w:hAnsi="Calibri"/>
        </w:rPr>
      </w:pPr>
      <w:r>
        <w:rPr>
          <w:rFonts w:ascii="Calibri" w:hAnsi="Calibri"/>
          <w:b/>
        </w:rPr>
        <w:t>MAIN DUTIES</w:t>
      </w:r>
    </w:p>
    <w:p w:rsidR="00545BA1" w:rsidRDefault="00545BA1" w:rsidP="00545BA1">
      <w:pPr>
        <w:rPr>
          <w:rFonts w:ascii="Calibri" w:hAnsi="Calibri"/>
        </w:rPr>
      </w:pPr>
    </w:p>
    <w:p w:rsidR="00545BA1" w:rsidRDefault="00545BA1" w:rsidP="00545BA1">
      <w:pPr>
        <w:numPr>
          <w:ilvl w:val="0"/>
          <w:numId w:val="11"/>
        </w:numPr>
        <w:rPr>
          <w:rFonts w:ascii="Calibri" w:hAnsi="Calibri"/>
        </w:rPr>
      </w:pPr>
      <w:r>
        <w:rPr>
          <w:rFonts w:ascii="Calibri" w:hAnsi="Calibri"/>
        </w:rPr>
        <w:t>To provide support to individual pupils or groups of pupils in accessing and undertaking a full range of educational activities through:</w:t>
      </w:r>
    </w:p>
    <w:p w:rsidR="00545BA1" w:rsidRDefault="00545BA1" w:rsidP="00545BA1">
      <w:pPr>
        <w:rPr>
          <w:rFonts w:ascii="Calibri" w:hAnsi="Calibri"/>
        </w:rPr>
      </w:pPr>
    </w:p>
    <w:p w:rsidR="00545BA1" w:rsidRDefault="00545BA1" w:rsidP="00545BA1">
      <w:pPr>
        <w:numPr>
          <w:ilvl w:val="0"/>
          <w:numId w:val="12"/>
        </w:numPr>
        <w:tabs>
          <w:tab w:val="clear" w:pos="720"/>
          <w:tab w:val="num" w:pos="2160"/>
        </w:tabs>
        <w:ind w:left="2160"/>
        <w:rPr>
          <w:rFonts w:ascii="Calibri" w:hAnsi="Calibri"/>
        </w:rPr>
      </w:pPr>
      <w:r>
        <w:rPr>
          <w:rFonts w:ascii="Calibri" w:hAnsi="Calibri"/>
        </w:rPr>
        <w:t>Assisting pupils with individual learning programmes, including support with inclusion activities undertaken in mainstream schools.</w:t>
      </w:r>
    </w:p>
    <w:p w:rsidR="00545BA1" w:rsidRDefault="00545BA1" w:rsidP="00545BA1">
      <w:pPr>
        <w:numPr>
          <w:ilvl w:val="0"/>
          <w:numId w:val="12"/>
        </w:numPr>
        <w:tabs>
          <w:tab w:val="clear" w:pos="720"/>
          <w:tab w:val="num" w:pos="2160"/>
        </w:tabs>
        <w:ind w:left="2160"/>
        <w:rPr>
          <w:rFonts w:ascii="Calibri" w:hAnsi="Calibri"/>
        </w:rPr>
      </w:pPr>
      <w:r>
        <w:rPr>
          <w:rFonts w:ascii="Calibri" w:hAnsi="Calibri"/>
        </w:rPr>
        <w:t>Promoting independent learning.</w:t>
      </w:r>
    </w:p>
    <w:p w:rsidR="00545BA1" w:rsidRDefault="00545BA1" w:rsidP="00545BA1">
      <w:pPr>
        <w:numPr>
          <w:ilvl w:val="0"/>
          <w:numId w:val="12"/>
        </w:numPr>
        <w:tabs>
          <w:tab w:val="clear" w:pos="720"/>
          <w:tab w:val="num" w:pos="2160"/>
        </w:tabs>
        <w:ind w:left="2160"/>
        <w:rPr>
          <w:rFonts w:ascii="Calibri" w:hAnsi="Calibri"/>
        </w:rPr>
      </w:pPr>
      <w:r>
        <w:rPr>
          <w:rFonts w:ascii="Calibri" w:hAnsi="Calibri"/>
        </w:rPr>
        <w:t>Clarifying and explaining instructions.</w:t>
      </w:r>
    </w:p>
    <w:p w:rsidR="00545BA1" w:rsidRDefault="00545BA1" w:rsidP="00545BA1">
      <w:pPr>
        <w:numPr>
          <w:ilvl w:val="0"/>
          <w:numId w:val="12"/>
        </w:numPr>
        <w:tabs>
          <w:tab w:val="clear" w:pos="720"/>
          <w:tab w:val="num" w:pos="2160"/>
        </w:tabs>
        <w:ind w:left="2160"/>
        <w:rPr>
          <w:rFonts w:ascii="Calibri" w:hAnsi="Calibri"/>
        </w:rPr>
      </w:pPr>
      <w:r>
        <w:rPr>
          <w:rFonts w:ascii="Calibri" w:hAnsi="Calibri"/>
        </w:rPr>
        <w:t>Assisting pupils with the appropriate use of equipment and resources, including ICT applications.</w:t>
      </w:r>
    </w:p>
    <w:p w:rsidR="00545BA1" w:rsidRDefault="00545BA1" w:rsidP="00545BA1">
      <w:pPr>
        <w:numPr>
          <w:ilvl w:val="0"/>
          <w:numId w:val="12"/>
        </w:numPr>
        <w:tabs>
          <w:tab w:val="clear" w:pos="720"/>
          <w:tab w:val="num" w:pos="2160"/>
        </w:tabs>
        <w:ind w:left="2160"/>
        <w:rPr>
          <w:rFonts w:ascii="Calibri" w:hAnsi="Calibri"/>
        </w:rPr>
      </w:pPr>
      <w:r>
        <w:rPr>
          <w:rFonts w:ascii="Calibri" w:hAnsi="Calibri"/>
        </w:rPr>
        <w:t>Modifying activities to meet the needs of individual pupils.</w:t>
      </w:r>
    </w:p>
    <w:p w:rsidR="00545BA1" w:rsidRDefault="00545BA1" w:rsidP="00545BA1">
      <w:pPr>
        <w:numPr>
          <w:ilvl w:val="0"/>
          <w:numId w:val="12"/>
        </w:numPr>
        <w:tabs>
          <w:tab w:val="clear" w:pos="720"/>
          <w:tab w:val="num" w:pos="2160"/>
        </w:tabs>
        <w:ind w:left="2160"/>
        <w:rPr>
          <w:rFonts w:ascii="Calibri" w:hAnsi="Calibri"/>
        </w:rPr>
      </w:pPr>
      <w:r>
        <w:rPr>
          <w:rFonts w:ascii="Calibri" w:hAnsi="Calibri"/>
        </w:rPr>
        <w:t>Preparing resources and display materials to support learning activities.</w:t>
      </w:r>
    </w:p>
    <w:p w:rsidR="00545BA1" w:rsidRDefault="00545BA1" w:rsidP="00545BA1">
      <w:pPr>
        <w:rPr>
          <w:rFonts w:ascii="Calibri" w:hAnsi="Calibri"/>
        </w:rPr>
      </w:pPr>
    </w:p>
    <w:p w:rsidR="00545BA1" w:rsidRDefault="00545BA1" w:rsidP="00545BA1">
      <w:pPr>
        <w:numPr>
          <w:ilvl w:val="0"/>
          <w:numId w:val="11"/>
        </w:numPr>
        <w:rPr>
          <w:rFonts w:ascii="Calibri" w:hAnsi="Calibri"/>
        </w:rPr>
      </w:pPr>
      <w:r>
        <w:rPr>
          <w:rFonts w:ascii="Calibri" w:hAnsi="Calibri"/>
        </w:rPr>
        <w:t>To contribute to the planning and evaluation of teaching activities and to observe and report on pupils’ progress, including maintenance of relevant administrative records.</w:t>
      </w:r>
    </w:p>
    <w:p w:rsidR="00545BA1" w:rsidRDefault="00545BA1" w:rsidP="00545BA1">
      <w:pPr>
        <w:rPr>
          <w:rFonts w:ascii="Calibri" w:hAnsi="Calibri"/>
        </w:rPr>
      </w:pPr>
    </w:p>
    <w:p w:rsidR="00545BA1" w:rsidRDefault="00545BA1" w:rsidP="00545BA1">
      <w:pPr>
        <w:pStyle w:val="BodyTextIndent2"/>
        <w:numPr>
          <w:ilvl w:val="0"/>
          <w:numId w:val="11"/>
        </w:numPr>
        <w:rPr>
          <w:rFonts w:ascii="Calibri" w:hAnsi="Calibri"/>
        </w:rPr>
      </w:pPr>
      <w:r>
        <w:rPr>
          <w:rFonts w:ascii="Calibri" w:hAnsi="Calibri"/>
        </w:rPr>
        <w:t>To understand and respond positively to the physical, emotional and/or behavioural needs of pupils and to encourage participation and independence.</w:t>
      </w:r>
    </w:p>
    <w:p w:rsidR="00545BA1" w:rsidRDefault="00545BA1" w:rsidP="00545BA1">
      <w:pPr>
        <w:rPr>
          <w:rFonts w:ascii="Calibri" w:hAnsi="Calibri"/>
        </w:rPr>
      </w:pPr>
    </w:p>
    <w:p w:rsidR="00545BA1" w:rsidRDefault="00545BA1" w:rsidP="00545BA1">
      <w:pPr>
        <w:pStyle w:val="BodyTextIndent2"/>
        <w:numPr>
          <w:ilvl w:val="0"/>
          <w:numId w:val="11"/>
        </w:numPr>
        <w:rPr>
          <w:rFonts w:ascii="Calibri" w:hAnsi="Calibri"/>
        </w:rPr>
      </w:pPr>
      <w:r>
        <w:rPr>
          <w:rFonts w:ascii="Calibri" w:hAnsi="Calibri"/>
        </w:rPr>
        <w:lastRenderedPageBreak/>
        <w:t xml:space="preserve">To attend to pupils’ personal welfare and hygiene needs, which may involve training and assistance with feeding, </w:t>
      </w:r>
      <w:r w:rsidR="00D47A34">
        <w:rPr>
          <w:rFonts w:ascii="Calibri" w:hAnsi="Calibri"/>
        </w:rPr>
        <w:t>toileting</w:t>
      </w:r>
      <w:r>
        <w:rPr>
          <w:rFonts w:ascii="Calibri" w:hAnsi="Calibri"/>
        </w:rPr>
        <w:t xml:space="preserve"> </w:t>
      </w:r>
      <w:bookmarkStart w:id="0" w:name="_GoBack"/>
      <w:bookmarkEnd w:id="0"/>
      <w:r>
        <w:rPr>
          <w:rFonts w:ascii="Calibri" w:hAnsi="Calibri"/>
        </w:rPr>
        <w:t>and dressing.  (This may also include basic first aid and the administration of medicines by agreement and subject to appropriate training being provided).</w:t>
      </w:r>
    </w:p>
    <w:p w:rsidR="00545BA1" w:rsidRDefault="00545BA1" w:rsidP="00545BA1">
      <w:pPr>
        <w:rPr>
          <w:rFonts w:ascii="Calibri" w:hAnsi="Calibri"/>
        </w:rPr>
      </w:pPr>
    </w:p>
    <w:p w:rsidR="00545BA1" w:rsidRDefault="00545BA1" w:rsidP="00545BA1">
      <w:pPr>
        <w:numPr>
          <w:ilvl w:val="0"/>
          <w:numId w:val="11"/>
        </w:numPr>
        <w:rPr>
          <w:rFonts w:ascii="Calibri" w:hAnsi="Calibri"/>
        </w:rPr>
      </w:pPr>
      <w:r>
        <w:rPr>
          <w:rFonts w:ascii="Calibri" w:hAnsi="Calibri"/>
        </w:rPr>
        <w:t>To support pupil mobility in and around the school, including access to/from school transport and to assist pupils using specialist equipment or other aids.</w:t>
      </w:r>
    </w:p>
    <w:p w:rsidR="00545BA1" w:rsidRDefault="00545BA1" w:rsidP="00545BA1">
      <w:pPr>
        <w:rPr>
          <w:rFonts w:ascii="Calibri" w:hAnsi="Calibri"/>
        </w:rPr>
      </w:pPr>
    </w:p>
    <w:p w:rsidR="00545BA1" w:rsidRDefault="00545BA1" w:rsidP="00545BA1">
      <w:pPr>
        <w:numPr>
          <w:ilvl w:val="0"/>
          <w:numId w:val="11"/>
        </w:numPr>
        <w:rPr>
          <w:rFonts w:ascii="Calibri" w:hAnsi="Calibri"/>
        </w:rPr>
      </w:pPr>
      <w:r>
        <w:rPr>
          <w:rFonts w:ascii="Calibri" w:hAnsi="Calibri"/>
        </w:rPr>
        <w:t>To undertake routine checks and maintenance of appropriate resources and equipment for pupil use.</w:t>
      </w:r>
    </w:p>
    <w:p w:rsidR="00545BA1" w:rsidRDefault="00545BA1" w:rsidP="00545BA1">
      <w:pPr>
        <w:rPr>
          <w:rFonts w:ascii="Calibri" w:hAnsi="Calibri"/>
        </w:rPr>
      </w:pPr>
    </w:p>
    <w:p w:rsidR="00545BA1" w:rsidRDefault="00545BA1" w:rsidP="00545BA1">
      <w:pPr>
        <w:numPr>
          <w:ilvl w:val="0"/>
          <w:numId w:val="11"/>
        </w:numPr>
        <w:rPr>
          <w:rFonts w:ascii="Calibri" w:hAnsi="Calibri"/>
        </w:rPr>
      </w:pPr>
      <w:r>
        <w:rPr>
          <w:rFonts w:ascii="Calibri" w:hAnsi="Calibri"/>
        </w:rPr>
        <w:t>To contribute to effective team practice by attending and participating, as appropriate, in relevant staff meetings and in-service training.</w:t>
      </w:r>
    </w:p>
    <w:p w:rsidR="00545BA1" w:rsidRDefault="00545BA1" w:rsidP="00545BA1">
      <w:pPr>
        <w:rPr>
          <w:rFonts w:ascii="Calibri" w:hAnsi="Calibri"/>
        </w:rPr>
      </w:pPr>
    </w:p>
    <w:p w:rsidR="00545BA1" w:rsidRDefault="00545BA1" w:rsidP="00545BA1">
      <w:pPr>
        <w:ind w:left="1440" w:hanging="720"/>
        <w:rPr>
          <w:rFonts w:ascii="Calibri" w:hAnsi="Calibri"/>
        </w:rPr>
      </w:pPr>
      <w:r>
        <w:rPr>
          <w:rFonts w:ascii="Calibri" w:hAnsi="Calibri"/>
        </w:rPr>
        <w:t>h)</w:t>
      </w:r>
      <w:r>
        <w:rPr>
          <w:rFonts w:ascii="Calibri" w:hAnsi="Calibri"/>
        </w:rPr>
        <w:tab/>
        <w:t>To contribute to the supervisory arrangements for pupils on arrival/departure, during breaktimes and on out-of-school activities.</w:t>
      </w:r>
    </w:p>
    <w:p w:rsidR="00545BA1" w:rsidRDefault="00545BA1" w:rsidP="00545BA1">
      <w:pPr>
        <w:ind w:left="1440" w:hanging="720"/>
        <w:rPr>
          <w:rFonts w:ascii="Calibri" w:hAnsi="Calibri"/>
        </w:rPr>
      </w:pPr>
    </w:p>
    <w:p w:rsidR="00545BA1" w:rsidRDefault="00545BA1" w:rsidP="00545BA1">
      <w:pPr>
        <w:ind w:left="1440" w:hanging="720"/>
        <w:rPr>
          <w:rFonts w:ascii="Calibri" w:hAnsi="Calibri"/>
        </w:rPr>
      </w:pPr>
      <w:proofErr w:type="spellStart"/>
      <w:r>
        <w:rPr>
          <w:rFonts w:ascii="Calibri" w:hAnsi="Calibri"/>
        </w:rPr>
        <w:t>i</w:t>
      </w:r>
      <w:proofErr w:type="spellEnd"/>
      <w:r>
        <w:rPr>
          <w:rFonts w:ascii="Calibri" w:hAnsi="Calibri"/>
        </w:rPr>
        <w:t>)</w:t>
      </w:r>
      <w:r>
        <w:rPr>
          <w:rFonts w:ascii="Calibri" w:hAnsi="Calibri"/>
        </w:rPr>
        <w:tab/>
        <w:t>To promote and reinforce school policies, practices and procedures to include an understanding of child protection and health and safety responsibilities.</w:t>
      </w:r>
    </w:p>
    <w:p w:rsidR="00545BA1" w:rsidRDefault="00545BA1" w:rsidP="00545BA1">
      <w:pPr>
        <w:rPr>
          <w:rFonts w:ascii="Calibri" w:hAnsi="Calibri"/>
        </w:rPr>
      </w:pPr>
    </w:p>
    <w:p w:rsidR="00545BA1" w:rsidRDefault="00545BA1" w:rsidP="00545BA1">
      <w:pPr>
        <w:numPr>
          <w:ilvl w:val="0"/>
          <w:numId w:val="10"/>
        </w:numPr>
        <w:rPr>
          <w:rFonts w:ascii="Calibri" w:hAnsi="Calibri"/>
        </w:rPr>
      </w:pPr>
      <w:r>
        <w:rPr>
          <w:rFonts w:ascii="Calibri" w:hAnsi="Calibri"/>
          <w:b/>
        </w:rPr>
        <w:t>DIMENSIONS</w:t>
      </w:r>
    </w:p>
    <w:p w:rsidR="00545BA1" w:rsidRDefault="00545BA1" w:rsidP="00545BA1">
      <w:pPr>
        <w:rPr>
          <w:rFonts w:ascii="Calibri" w:hAnsi="Calibri"/>
        </w:rPr>
      </w:pPr>
    </w:p>
    <w:p w:rsidR="00545BA1" w:rsidRDefault="00545BA1" w:rsidP="00545BA1">
      <w:pPr>
        <w:pStyle w:val="BodyTextIndent"/>
        <w:rPr>
          <w:rFonts w:ascii="Calibri" w:hAnsi="Calibri"/>
        </w:rPr>
      </w:pPr>
      <w:r>
        <w:rPr>
          <w:rFonts w:ascii="Calibri" w:hAnsi="Calibri"/>
        </w:rPr>
        <w:t>The postholder will not normally have direct responsibility for staff or finance.</w:t>
      </w:r>
    </w:p>
    <w:p w:rsidR="00545BA1" w:rsidRDefault="00545BA1" w:rsidP="00545BA1">
      <w:pPr>
        <w:ind w:left="709"/>
        <w:rPr>
          <w:rFonts w:ascii="Calibri" w:hAnsi="Calibri"/>
        </w:rPr>
      </w:pPr>
    </w:p>
    <w:p w:rsidR="00545BA1" w:rsidRDefault="00545BA1" w:rsidP="00545BA1">
      <w:pPr>
        <w:numPr>
          <w:ilvl w:val="0"/>
          <w:numId w:val="10"/>
        </w:numPr>
        <w:rPr>
          <w:rFonts w:ascii="Calibri" w:hAnsi="Calibri"/>
        </w:rPr>
      </w:pPr>
      <w:r>
        <w:rPr>
          <w:rFonts w:ascii="Calibri" w:hAnsi="Calibri"/>
          <w:b/>
        </w:rPr>
        <w:t>JOB CONTEXT</w:t>
      </w:r>
    </w:p>
    <w:p w:rsidR="00545BA1" w:rsidRDefault="00545BA1" w:rsidP="00545BA1">
      <w:pPr>
        <w:rPr>
          <w:rFonts w:ascii="Calibri" w:hAnsi="Calibri"/>
        </w:rPr>
      </w:pPr>
    </w:p>
    <w:p w:rsidR="00545BA1" w:rsidRDefault="00545BA1" w:rsidP="00545BA1">
      <w:pPr>
        <w:pStyle w:val="BodyTextIndent"/>
        <w:rPr>
          <w:rFonts w:ascii="Calibri" w:hAnsi="Calibri"/>
        </w:rPr>
      </w:pPr>
      <w:r>
        <w:rPr>
          <w:rFonts w:ascii="Calibri" w:hAnsi="Calibri"/>
        </w:rPr>
        <w:t>The postholder will be one of several Teaching Assistants working closely with the qualified teaching staff and specialist professional staff in a school for pupils with special educational needs.  In most cases pupils will have significant health and/or learning and/or emotional and behavioural problems.</w:t>
      </w:r>
    </w:p>
    <w:p w:rsidR="00545BA1" w:rsidRDefault="00545BA1" w:rsidP="00545BA1">
      <w:pPr>
        <w:ind w:left="709"/>
        <w:rPr>
          <w:rFonts w:ascii="Calibri" w:hAnsi="Calibri"/>
        </w:rPr>
      </w:pPr>
    </w:p>
    <w:p w:rsidR="00545BA1" w:rsidRDefault="00545BA1" w:rsidP="00545BA1">
      <w:pPr>
        <w:numPr>
          <w:ilvl w:val="0"/>
          <w:numId w:val="10"/>
        </w:numPr>
        <w:rPr>
          <w:rFonts w:ascii="Calibri" w:hAnsi="Calibri"/>
        </w:rPr>
      </w:pPr>
      <w:r>
        <w:rPr>
          <w:rFonts w:ascii="Calibri" w:hAnsi="Calibri"/>
          <w:b/>
        </w:rPr>
        <w:t>SUPERVISION</w:t>
      </w:r>
    </w:p>
    <w:p w:rsidR="00545BA1" w:rsidRDefault="00545BA1" w:rsidP="00545BA1">
      <w:pPr>
        <w:rPr>
          <w:rFonts w:ascii="Calibri" w:hAnsi="Calibri"/>
        </w:rPr>
      </w:pPr>
    </w:p>
    <w:p w:rsidR="00545BA1" w:rsidRDefault="00545BA1" w:rsidP="00545BA1">
      <w:pPr>
        <w:pStyle w:val="BodyTextIndent"/>
        <w:rPr>
          <w:rFonts w:ascii="Calibri" w:hAnsi="Calibri"/>
        </w:rPr>
      </w:pPr>
      <w:r>
        <w:rPr>
          <w:rFonts w:ascii="Calibri" w:hAnsi="Calibri"/>
        </w:rPr>
        <w:t>Under the general supervision of the Headteacher, the Teaching Assistant will receive day-to-day supervision from the appropriate class teacher. There may be some limited supervisory responsibility for parent helpers or other volunteers/visitors and students.</w:t>
      </w:r>
    </w:p>
    <w:p w:rsidR="00545BA1" w:rsidRDefault="00545BA1" w:rsidP="00545BA1">
      <w:pPr>
        <w:ind w:left="709"/>
        <w:rPr>
          <w:rFonts w:ascii="Calibri" w:hAnsi="Calibri"/>
        </w:rPr>
      </w:pPr>
    </w:p>
    <w:p w:rsidR="00545BA1" w:rsidRDefault="00545BA1" w:rsidP="00545BA1">
      <w:pPr>
        <w:numPr>
          <w:ilvl w:val="0"/>
          <w:numId w:val="10"/>
        </w:numPr>
        <w:rPr>
          <w:rFonts w:ascii="Calibri" w:hAnsi="Calibri"/>
        </w:rPr>
      </w:pPr>
      <w:r>
        <w:rPr>
          <w:rFonts w:ascii="Calibri" w:hAnsi="Calibri"/>
          <w:b/>
        </w:rPr>
        <w:t>PROBLEMS AND DECISIONS</w:t>
      </w:r>
    </w:p>
    <w:p w:rsidR="00545BA1" w:rsidRDefault="00545BA1" w:rsidP="00545BA1">
      <w:pPr>
        <w:rPr>
          <w:rFonts w:ascii="Calibri" w:hAnsi="Calibri"/>
        </w:rPr>
      </w:pPr>
    </w:p>
    <w:p w:rsidR="00545BA1" w:rsidRDefault="00545BA1" w:rsidP="00545BA1">
      <w:pPr>
        <w:pStyle w:val="BodyTextIndent"/>
        <w:rPr>
          <w:rFonts w:ascii="Calibri" w:hAnsi="Calibri"/>
        </w:rPr>
      </w:pPr>
      <w:r>
        <w:rPr>
          <w:rFonts w:ascii="Calibri" w:hAnsi="Calibri"/>
        </w:rPr>
        <w:t>The postholder must exercise responsibility for the welfare and safety of pupils at all times, intervening where necessary to ensure safe and proper conduct.</w:t>
      </w:r>
    </w:p>
    <w:p w:rsidR="00545BA1" w:rsidRDefault="00545BA1" w:rsidP="00545BA1">
      <w:pPr>
        <w:pStyle w:val="BodyTextIndent"/>
        <w:rPr>
          <w:rFonts w:ascii="Calibri" w:hAnsi="Calibri"/>
        </w:rPr>
      </w:pPr>
    </w:p>
    <w:p w:rsidR="00545BA1" w:rsidRDefault="00545BA1" w:rsidP="00545BA1">
      <w:pPr>
        <w:ind w:left="709"/>
        <w:rPr>
          <w:rFonts w:ascii="Calibri" w:hAnsi="Calibri"/>
        </w:rPr>
      </w:pPr>
      <w:r>
        <w:rPr>
          <w:rFonts w:ascii="Calibri" w:hAnsi="Calibri"/>
        </w:rPr>
        <w:t>When working with groups or individuals, the SNTA will regulate pupil tasks within the framework established by the relevant teacher, making modifications to timing and content to reflect progress made etc.</w:t>
      </w:r>
    </w:p>
    <w:p w:rsidR="00545BA1" w:rsidRDefault="00545BA1" w:rsidP="00545BA1">
      <w:pPr>
        <w:ind w:left="709"/>
        <w:rPr>
          <w:rFonts w:ascii="Calibri" w:hAnsi="Calibri"/>
        </w:rPr>
      </w:pPr>
    </w:p>
    <w:p w:rsidR="00545BA1" w:rsidRDefault="00545BA1" w:rsidP="00545BA1">
      <w:pPr>
        <w:ind w:left="709"/>
        <w:rPr>
          <w:rFonts w:ascii="Calibri" w:hAnsi="Calibri"/>
        </w:rPr>
      </w:pPr>
      <w:r>
        <w:rPr>
          <w:rFonts w:ascii="Calibri" w:hAnsi="Calibri"/>
        </w:rPr>
        <w:t>The SNTA may exercise delegated discretion over rewards/sanctions in appropriate cases.</w:t>
      </w:r>
    </w:p>
    <w:p w:rsidR="00545BA1" w:rsidRDefault="00545BA1" w:rsidP="00545BA1">
      <w:pPr>
        <w:ind w:left="709"/>
        <w:rPr>
          <w:rFonts w:ascii="Calibri" w:hAnsi="Calibri"/>
        </w:rPr>
      </w:pPr>
    </w:p>
    <w:p w:rsidR="00545BA1" w:rsidRDefault="00545BA1" w:rsidP="00545BA1">
      <w:pPr>
        <w:ind w:left="709"/>
        <w:rPr>
          <w:rFonts w:ascii="Calibri" w:hAnsi="Calibri"/>
        </w:rPr>
      </w:pPr>
      <w:r>
        <w:rPr>
          <w:rFonts w:ascii="Calibri" w:hAnsi="Calibri"/>
        </w:rPr>
        <w:t>Appropriate resources or modifications to classroom materials will be produced in liaison with the relevant teacher.</w:t>
      </w:r>
    </w:p>
    <w:p w:rsidR="00545BA1" w:rsidRDefault="00545BA1" w:rsidP="00545BA1">
      <w:pPr>
        <w:ind w:left="709"/>
        <w:rPr>
          <w:rFonts w:ascii="Calibri" w:hAnsi="Calibri"/>
        </w:rPr>
      </w:pPr>
    </w:p>
    <w:p w:rsidR="00545BA1" w:rsidRDefault="00545BA1" w:rsidP="00545BA1">
      <w:pPr>
        <w:numPr>
          <w:ilvl w:val="0"/>
          <w:numId w:val="10"/>
        </w:numPr>
        <w:rPr>
          <w:rFonts w:ascii="Calibri" w:hAnsi="Calibri"/>
        </w:rPr>
      </w:pPr>
      <w:r>
        <w:rPr>
          <w:rFonts w:ascii="Calibri" w:hAnsi="Calibri"/>
          <w:b/>
        </w:rPr>
        <w:t>CONTACTS</w:t>
      </w:r>
    </w:p>
    <w:p w:rsidR="00545BA1" w:rsidRDefault="00545BA1" w:rsidP="00545BA1">
      <w:pPr>
        <w:rPr>
          <w:rFonts w:ascii="Calibri" w:hAnsi="Calibri"/>
        </w:rPr>
      </w:pPr>
    </w:p>
    <w:p w:rsidR="00545BA1" w:rsidRDefault="00545BA1" w:rsidP="00545BA1">
      <w:pPr>
        <w:ind w:left="709"/>
        <w:rPr>
          <w:rFonts w:ascii="Calibri" w:hAnsi="Calibri"/>
        </w:rPr>
      </w:pPr>
      <w:r>
        <w:rPr>
          <w:rFonts w:ascii="Calibri" w:hAnsi="Calibri"/>
        </w:rPr>
        <w:t>In addition to other school staff, the postholder will be expected to establish positive relationships with parents (including supervision of parent helpers), education and health service professionals and students or trainees undertaking work experience at the school.</w:t>
      </w:r>
    </w:p>
    <w:p w:rsidR="00545BA1" w:rsidRDefault="00545BA1" w:rsidP="00545BA1">
      <w:pPr>
        <w:ind w:left="709"/>
        <w:rPr>
          <w:rFonts w:ascii="Calibri" w:hAnsi="Calibri"/>
        </w:rPr>
      </w:pPr>
    </w:p>
    <w:p w:rsidR="00545BA1" w:rsidRDefault="00545BA1" w:rsidP="00545BA1">
      <w:pPr>
        <w:numPr>
          <w:ilvl w:val="0"/>
          <w:numId w:val="10"/>
        </w:numPr>
        <w:rPr>
          <w:rFonts w:ascii="Calibri" w:hAnsi="Calibri"/>
        </w:rPr>
      </w:pPr>
      <w:r>
        <w:rPr>
          <w:rFonts w:ascii="Calibri" w:hAnsi="Calibri"/>
          <w:b/>
        </w:rPr>
        <w:t>KNOWLEDGE, EXPERIENCE AND TRAINING</w:t>
      </w:r>
    </w:p>
    <w:p w:rsidR="00545BA1" w:rsidRDefault="00545BA1" w:rsidP="00545BA1">
      <w:pPr>
        <w:rPr>
          <w:rFonts w:ascii="Calibri" w:hAnsi="Calibri"/>
        </w:rPr>
      </w:pPr>
    </w:p>
    <w:p w:rsidR="00545BA1" w:rsidRDefault="00545BA1" w:rsidP="00545BA1">
      <w:pPr>
        <w:pStyle w:val="BodyTextIndent"/>
        <w:rPr>
          <w:rFonts w:ascii="Calibri" w:hAnsi="Calibri"/>
        </w:rPr>
      </w:pPr>
      <w:r>
        <w:rPr>
          <w:rFonts w:ascii="Calibri" w:hAnsi="Calibri"/>
        </w:rPr>
        <w:t xml:space="preserve">A good standard of general education, normally evidenced by 3 or more GCSEs (including Mathematics and English) at Grade C or above or other equivalents.  </w:t>
      </w:r>
    </w:p>
    <w:p w:rsidR="00545BA1" w:rsidRDefault="00545BA1" w:rsidP="00545BA1">
      <w:pPr>
        <w:pStyle w:val="BodyTextIndent"/>
        <w:rPr>
          <w:rFonts w:ascii="Calibri" w:hAnsi="Calibri"/>
        </w:rPr>
      </w:pPr>
    </w:p>
    <w:p w:rsidR="00545BA1" w:rsidRDefault="00545BA1" w:rsidP="00545BA1">
      <w:pPr>
        <w:pStyle w:val="BodyTextIndent"/>
        <w:rPr>
          <w:rFonts w:ascii="Calibri" w:hAnsi="Calibri"/>
        </w:rPr>
      </w:pPr>
      <w:r>
        <w:rPr>
          <w:rFonts w:ascii="Calibri" w:hAnsi="Calibri"/>
        </w:rPr>
        <w:t>Good interpersonal skills with both adults and children.</w:t>
      </w:r>
    </w:p>
    <w:p w:rsidR="00545BA1" w:rsidRDefault="00545BA1" w:rsidP="00545BA1">
      <w:pPr>
        <w:pStyle w:val="BodyTextIndent"/>
        <w:rPr>
          <w:rFonts w:ascii="Calibri" w:hAnsi="Calibri"/>
        </w:rPr>
      </w:pPr>
    </w:p>
    <w:p w:rsidR="00545BA1" w:rsidRDefault="00545BA1" w:rsidP="00545BA1">
      <w:pPr>
        <w:pStyle w:val="BodyTextIndent"/>
        <w:rPr>
          <w:rFonts w:ascii="Calibri" w:hAnsi="Calibri"/>
        </w:rPr>
      </w:pPr>
      <w:r>
        <w:rPr>
          <w:rFonts w:ascii="Calibri" w:hAnsi="Calibri"/>
        </w:rPr>
        <w:t>A relevant qualification in the care, development and/or education of children (e.g. NNEB, NVQ Level 3 in Childcare and Education, BTEC National Diploma in Childhood Studies) together with a minimum of one year’s practical experience of working with children or;</w:t>
      </w:r>
    </w:p>
    <w:p w:rsidR="00545BA1" w:rsidRDefault="00545BA1" w:rsidP="00545BA1">
      <w:pPr>
        <w:pStyle w:val="BodyTextIndent"/>
        <w:rPr>
          <w:rFonts w:ascii="Calibri" w:hAnsi="Calibri"/>
        </w:rPr>
      </w:pPr>
    </w:p>
    <w:p w:rsidR="00545BA1" w:rsidRDefault="00545BA1" w:rsidP="00545BA1">
      <w:pPr>
        <w:pStyle w:val="BodyTextIndent"/>
        <w:rPr>
          <w:rFonts w:ascii="Calibri" w:hAnsi="Calibri"/>
        </w:rPr>
      </w:pPr>
      <w:r>
        <w:rPr>
          <w:rFonts w:ascii="Calibri" w:hAnsi="Calibri"/>
        </w:rPr>
        <w:t>A minimum of 3 years previous experience of working with children in an educational context with evidence of relevant vocational training, e.g. Specialist Teaching Assistant Certificate, City and Guilds Learning Support Certificate.</w:t>
      </w:r>
    </w:p>
    <w:p w:rsidR="00545BA1" w:rsidRDefault="00545BA1" w:rsidP="00545BA1">
      <w:pPr>
        <w:pStyle w:val="BodyTextIndent"/>
        <w:rPr>
          <w:rFonts w:ascii="Calibri" w:hAnsi="Calibri"/>
        </w:rPr>
      </w:pPr>
    </w:p>
    <w:p w:rsidR="00545BA1" w:rsidRDefault="00545BA1" w:rsidP="00545BA1">
      <w:pPr>
        <w:pStyle w:val="BodyTextIndent"/>
        <w:rPr>
          <w:rFonts w:ascii="Calibri" w:hAnsi="Calibri"/>
        </w:rPr>
      </w:pPr>
      <w:r>
        <w:rPr>
          <w:rFonts w:ascii="Calibri" w:hAnsi="Calibri"/>
        </w:rPr>
        <w:t xml:space="preserve">A basic knowledge of ICT applications and experience of word processing is desirable.  </w:t>
      </w:r>
    </w:p>
    <w:p w:rsidR="00545BA1" w:rsidRDefault="00545BA1" w:rsidP="00545BA1">
      <w:pPr>
        <w:pStyle w:val="BodyTextIndent"/>
        <w:rPr>
          <w:rFonts w:ascii="Calibri" w:hAnsi="Calibri"/>
        </w:rPr>
      </w:pPr>
    </w:p>
    <w:p w:rsidR="00545BA1" w:rsidRDefault="00545BA1" w:rsidP="00545BA1">
      <w:pPr>
        <w:pStyle w:val="BodyTextIndent"/>
        <w:rPr>
          <w:rFonts w:ascii="Calibri" w:hAnsi="Calibri"/>
        </w:rPr>
      </w:pPr>
      <w:r>
        <w:rPr>
          <w:rFonts w:ascii="Calibri" w:hAnsi="Calibri"/>
        </w:rPr>
        <w:t>Must be willing to undertake further professional development.</w:t>
      </w:r>
    </w:p>
    <w:p w:rsidR="00545BA1" w:rsidRDefault="00545BA1" w:rsidP="00545BA1">
      <w:pPr>
        <w:pStyle w:val="BodyTextIndent"/>
        <w:rPr>
          <w:rFonts w:ascii="Calibri" w:hAnsi="Calibri"/>
        </w:rPr>
      </w:pPr>
    </w:p>
    <w:p w:rsidR="00545BA1" w:rsidRDefault="00545BA1" w:rsidP="00545BA1">
      <w:pPr>
        <w:pStyle w:val="BodyTextIndent"/>
        <w:rPr>
          <w:rFonts w:ascii="Calibri" w:hAnsi="Calibri"/>
        </w:rPr>
      </w:pPr>
      <w:r>
        <w:rPr>
          <w:rFonts w:ascii="Calibri" w:hAnsi="Calibri"/>
          <w:i/>
        </w:rPr>
        <w:t>The specific vocational training and experience sought may be amended to reflect the age of the pupils and the nature of their special needs, e.g. nursing qualifications and experience may be more appropriate to a pupil with significant physical/health requirements, social/care work may be appropriate to pupils with emotional and behavioural needs.</w:t>
      </w:r>
    </w:p>
    <w:p w:rsidR="00545BA1" w:rsidRDefault="00545BA1" w:rsidP="00545BA1">
      <w:pPr>
        <w:pStyle w:val="BodyTextIndent"/>
        <w:rPr>
          <w:rFonts w:ascii="Calibri" w:hAnsi="Calibri"/>
        </w:rPr>
      </w:pPr>
    </w:p>
    <w:p w:rsidR="00545BA1" w:rsidRDefault="00545BA1" w:rsidP="00545BA1">
      <w:pPr>
        <w:numPr>
          <w:ilvl w:val="0"/>
          <w:numId w:val="10"/>
        </w:numPr>
        <w:rPr>
          <w:rFonts w:ascii="Calibri" w:hAnsi="Calibri"/>
        </w:rPr>
      </w:pPr>
      <w:r>
        <w:rPr>
          <w:rFonts w:ascii="Calibri" w:hAnsi="Calibri"/>
          <w:b/>
        </w:rPr>
        <w:t>PHYSICAL EFFORT</w:t>
      </w:r>
    </w:p>
    <w:p w:rsidR="00545BA1" w:rsidRDefault="00545BA1" w:rsidP="00545BA1">
      <w:pPr>
        <w:rPr>
          <w:rFonts w:ascii="Calibri" w:hAnsi="Calibri"/>
        </w:rPr>
      </w:pPr>
    </w:p>
    <w:p w:rsidR="00545BA1" w:rsidRDefault="00545BA1" w:rsidP="00545BA1">
      <w:pPr>
        <w:pStyle w:val="BodyTextIndent"/>
        <w:rPr>
          <w:rFonts w:ascii="Calibri" w:hAnsi="Calibri"/>
        </w:rPr>
      </w:pPr>
      <w:r>
        <w:rPr>
          <w:rFonts w:ascii="Calibri" w:hAnsi="Calibri"/>
        </w:rPr>
        <w:t>In a special school setting, this may require the postholder to undertake:</w:t>
      </w:r>
    </w:p>
    <w:p w:rsidR="00545BA1" w:rsidRDefault="00545BA1" w:rsidP="00545BA1">
      <w:pPr>
        <w:pStyle w:val="BodyTextIndent"/>
        <w:rPr>
          <w:rFonts w:ascii="Calibri" w:hAnsi="Calibri"/>
        </w:rPr>
      </w:pPr>
    </w:p>
    <w:p w:rsidR="00545BA1" w:rsidRDefault="00545BA1" w:rsidP="00545BA1">
      <w:pPr>
        <w:pStyle w:val="BodyTextIndent"/>
        <w:ind w:left="1440" w:hanging="731"/>
        <w:rPr>
          <w:rFonts w:ascii="Calibri" w:hAnsi="Calibri"/>
        </w:rPr>
      </w:pPr>
      <w:r>
        <w:rPr>
          <w:rFonts w:ascii="Calibri" w:hAnsi="Calibri"/>
        </w:rPr>
        <w:t>a)</w:t>
      </w:r>
      <w:r>
        <w:rPr>
          <w:rFonts w:ascii="Calibri" w:hAnsi="Calibri"/>
        </w:rPr>
        <w:tab/>
        <w:t>Lifting of non-ambulant pupils to assist them to access the curriculum and having regard to manual handling regulations.</w:t>
      </w:r>
    </w:p>
    <w:p w:rsidR="00545BA1" w:rsidRDefault="00545BA1" w:rsidP="00545BA1">
      <w:pPr>
        <w:pStyle w:val="BodyTextIndent"/>
        <w:ind w:left="1440" w:hanging="731"/>
        <w:rPr>
          <w:rFonts w:ascii="Calibri" w:hAnsi="Calibri"/>
        </w:rPr>
      </w:pPr>
    </w:p>
    <w:p w:rsidR="00545BA1" w:rsidRDefault="00545BA1" w:rsidP="00545BA1">
      <w:pPr>
        <w:pStyle w:val="BodyTextIndent"/>
        <w:ind w:left="1440" w:hanging="731"/>
        <w:rPr>
          <w:rFonts w:ascii="Calibri" w:hAnsi="Calibri"/>
        </w:rPr>
      </w:pPr>
      <w:r>
        <w:rPr>
          <w:rFonts w:ascii="Calibri" w:hAnsi="Calibri"/>
        </w:rPr>
        <w:t>b)</w:t>
      </w:r>
      <w:r>
        <w:rPr>
          <w:rFonts w:ascii="Calibri" w:hAnsi="Calibri"/>
        </w:rPr>
        <w:tab/>
        <w:t>Dealing with the personal welfare and hygiene of incontinent pupils.</w:t>
      </w:r>
    </w:p>
    <w:p w:rsidR="00545BA1" w:rsidRDefault="00545BA1" w:rsidP="00545BA1">
      <w:pPr>
        <w:pStyle w:val="BodyTextIndent"/>
        <w:ind w:left="1440" w:hanging="731"/>
        <w:rPr>
          <w:rFonts w:ascii="Calibri" w:hAnsi="Calibri"/>
        </w:rPr>
      </w:pPr>
    </w:p>
    <w:p w:rsidR="00545BA1" w:rsidRDefault="00545BA1" w:rsidP="00545BA1">
      <w:pPr>
        <w:pStyle w:val="BodyTextIndent"/>
        <w:ind w:left="1440" w:hanging="731"/>
        <w:rPr>
          <w:rFonts w:ascii="Calibri" w:hAnsi="Calibri"/>
        </w:rPr>
      </w:pPr>
      <w:r>
        <w:rPr>
          <w:rFonts w:ascii="Calibri" w:hAnsi="Calibri"/>
        </w:rPr>
        <w:lastRenderedPageBreak/>
        <w:t>c)</w:t>
      </w:r>
      <w:r>
        <w:rPr>
          <w:rFonts w:ascii="Calibri" w:hAnsi="Calibri"/>
        </w:rPr>
        <w:tab/>
        <w:t>Pushing wheelchairs/supported seating systems or other aids to different areas of the school premises.</w:t>
      </w:r>
    </w:p>
    <w:p w:rsidR="00545BA1" w:rsidRDefault="00545BA1" w:rsidP="00545BA1">
      <w:pPr>
        <w:pStyle w:val="BodyTextIndent"/>
        <w:ind w:left="1440" w:hanging="731"/>
        <w:rPr>
          <w:rFonts w:ascii="Calibri" w:hAnsi="Calibri"/>
        </w:rPr>
      </w:pPr>
    </w:p>
    <w:p w:rsidR="00545BA1" w:rsidRDefault="00545BA1" w:rsidP="00545BA1">
      <w:pPr>
        <w:pStyle w:val="BodyTextIndent"/>
        <w:ind w:left="1440" w:hanging="731"/>
        <w:rPr>
          <w:rFonts w:ascii="Calibri" w:hAnsi="Calibri"/>
        </w:rPr>
      </w:pPr>
      <w:r>
        <w:rPr>
          <w:rFonts w:ascii="Calibri" w:hAnsi="Calibri"/>
        </w:rPr>
        <w:t>d)</w:t>
      </w:r>
      <w:r>
        <w:rPr>
          <w:rFonts w:ascii="Calibri" w:hAnsi="Calibri"/>
        </w:rPr>
        <w:tab/>
        <w:t>Operating hoists after appropriate training.</w:t>
      </w:r>
    </w:p>
    <w:p w:rsidR="00545BA1" w:rsidRDefault="00545BA1" w:rsidP="00545BA1">
      <w:pPr>
        <w:pStyle w:val="BodyTextIndent"/>
        <w:ind w:left="1440" w:hanging="731"/>
        <w:rPr>
          <w:rFonts w:ascii="Calibri" w:hAnsi="Calibri"/>
        </w:rPr>
      </w:pPr>
    </w:p>
    <w:p w:rsidR="00545BA1" w:rsidRDefault="00545BA1" w:rsidP="00545BA1">
      <w:pPr>
        <w:pStyle w:val="BodyTextIndent"/>
        <w:ind w:left="1440" w:hanging="731"/>
        <w:rPr>
          <w:rFonts w:ascii="Calibri" w:hAnsi="Calibri"/>
        </w:rPr>
      </w:pPr>
      <w:r>
        <w:rPr>
          <w:rFonts w:ascii="Calibri" w:hAnsi="Calibri"/>
        </w:rPr>
        <w:t>e)</w:t>
      </w:r>
      <w:r>
        <w:rPr>
          <w:rFonts w:ascii="Calibri" w:hAnsi="Calibri"/>
        </w:rPr>
        <w:tab/>
        <w:t>Working at a table and on floor within school, working in different learning environments, for example forest school.</w:t>
      </w:r>
    </w:p>
    <w:p w:rsidR="00545BA1" w:rsidRDefault="00545BA1" w:rsidP="00545BA1">
      <w:pPr>
        <w:ind w:left="709"/>
        <w:rPr>
          <w:rFonts w:ascii="Calibri" w:hAnsi="Calibri"/>
        </w:rPr>
      </w:pPr>
    </w:p>
    <w:p w:rsidR="00545BA1" w:rsidRDefault="00545BA1" w:rsidP="00545BA1">
      <w:pPr>
        <w:numPr>
          <w:ilvl w:val="0"/>
          <w:numId w:val="10"/>
        </w:numPr>
        <w:rPr>
          <w:rFonts w:ascii="Calibri" w:hAnsi="Calibri"/>
        </w:rPr>
      </w:pPr>
      <w:r>
        <w:rPr>
          <w:rFonts w:ascii="Calibri" w:hAnsi="Calibri"/>
          <w:b/>
        </w:rPr>
        <w:t>WORKING ENVIRONMENT</w:t>
      </w:r>
    </w:p>
    <w:p w:rsidR="00545BA1" w:rsidRDefault="00545BA1" w:rsidP="00545BA1">
      <w:pPr>
        <w:rPr>
          <w:rFonts w:ascii="Calibri" w:hAnsi="Calibri"/>
        </w:rPr>
      </w:pPr>
    </w:p>
    <w:p w:rsidR="00545BA1" w:rsidRDefault="00545BA1" w:rsidP="00545BA1">
      <w:pPr>
        <w:pStyle w:val="BodyTextIndent"/>
        <w:rPr>
          <w:rFonts w:ascii="Calibri" w:hAnsi="Calibri"/>
        </w:rPr>
      </w:pPr>
      <w:r>
        <w:rPr>
          <w:rFonts w:ascii="Calibri" w:hAnsi="Calibri"/>
        </w:rPr>
        <w:t xml:space="preserve">Most work will be undertaken within school premises.  The post holder may occasionally be required to attend to pupils who have sickness or </w:t>
      </w:r>
      <w:proofErr w:type="spellStart"/>
      <w:r>
        <w:rPr>
          <w:rFonts w:ascii="Calibri" w:hAnsi="Calibri"/>
        </w:rPr>
        <w:t>toiletting</w:t>
      </w:r>
      <w:proofErr w:type="spellEnd"/>
      <w:r>
        <w:rPr>
          <w:rFonts w:ascii="Calibri" w:hAnsi="Calibri"/>
        </w:rPr>
        <w:t xml:space="preserve"> problems.  Some anti-social behaviour by pupils may be experienced.  The special needs of the pupils may present emotional and physical demands not common to mainstream schools.</w:t>
      </w:r>
    </w:p>
    <w:p w:rsidR="00545BA1" w:rsidRDefault="00545BA1" w:rsidP="00545BA1">
      <w:pPr>
        <w:ind w:left="709"/>
        <w:rPr>
          <w:rFonts w:ascii="Calibri" w:hAnsi="Calibri"/>
        </w:rPr>
      </w:pPr>
    </w:p>
    <w:p w:rsidR="00545BA1" w:rsidRDefault="00545BA1" w:rsidP="00545BA1">
      <w:pPr>
        <w:numPr>
          <w:ilvl w:val="0"/>
          <w:numId w:val="10"/>
        </w:numPr>
        <w:rPr>
          <w:rFonts w:ascii="Calibri" w:hAnsi="Calibri"/>
        </w:rPr>
      </w:pPr>
      <w:r>
        <w:rPr>
          <w:rFonts w:ascii="Calibri" w:hAnsi="Calibri"/>
          <w:b/>
        </w:rPr>
        <w:t>EQUIPMENT</w:t>
      </w:r>
    </w:p>
    <w:p w:rsidR="00545BA1" w:rsidRDefault="00545BA1" w:rsidP="00545BA1">
      <w:pPr>
        <w:rPr>
          <w:rFonts w:ascii="Calibri" w:hAnsi="Calibri"/>
        </w:rPr>
      </w:pPr>
    </w:p>
    <w:p w:rsidR="00545BA1" w:rsidRDefault="00545BA1" w:rsidP="00545BA1">
      <w:pPr>
        <w:pStyle w:val="BodyTextIndent"/>
        <w:rPr>
          <w:rFonts w:ascii="Calibri" w:hAnsi="Calibri"/>
        </w:rPr>
      </w:pPr>
      <w:r>
        <w:rPr>
          <w:rFonts w:ascii="Calibri" w:hAnsi="Calibri"/>
        </w:rPr>
        <w:t>Use of computer and other audio visual aids to support teaching and learning activities.</w:t>
      </w:r>
    </w:p>
    <w:p w:rsidR="00545BA1" w:rsidRDefault="00545BA1" w:rsidP="00545BA1">
      <w:pPr>
        <w:pStyle w:val="BodyTextIndent"/>
        <w:rPr>
          <w:rFonts w:ascii="Calibri" w:hAnsi="Calibri"/>
        </w:rPr>
      </w:pPr>
    </w:p>
    <w:p w:rsidR="00545BA1" w:rsidRDefault="00545BA1" w:rsidP="00545BA1">
      <w:pPr>
        <w:pStyle w:val="BodyTextIndent"/>
        <w:rPr>
          <w:rFonts w:ascii="Calibri" w:hAnsi="Calibri"/>
        </w:rPr>
      </w:pPr>
      <w:r>
        <w:rPr>
          <w:rFonts w:ascii="Calibri" w:hAnsi="Calibri"/>
        </w:rPr>
        <w:t>Use of hoists and other specialist pupil aids, subject to appropriate training.</w:t>
      </w:r>
    </w:p>
    <w:p w:rsidR="00545BA1" w:rsidRDefault="00545BA1" w:rsidP="00545BA1">
      <w:pPr>
        <w:ind w:left="709"/>
        <w:rPr>
          <w:rFonts w:ascii="Calibri" w:hAnsi="Calibri"/>
        </w:rPr>
      </w:pPr>
    </w:p>
    <w:p w:rsidR="00545BA1" w:rsidRDefault="00545BA1" w:rsidP="00545BA1">
      <w:pPr>
        <w:numPr>
          <w:ilvl w:val="0"/>
          <w:numId w:val="10"/>
        </w:numPr>
        <w:rPr>
          <w:rFonts w:ascii="Calibri" w:hAnsi="Calibri"/>
        </w:rPr>
      </w:pPr>
      <w:r>
        <w:rPr>
          <w:rFonts w:ascii="Calibri" w:hAnsi="Calibri"/>
          <w:b/>
        </w:rPr>
        <w:t>GENERAL</w:t>
      </w:r>
    </w:p>
    <w:p w:rsidR="00545BA1" w:rsidRDefault="00545BA1" w:rsidP="00545BA1">
      <w:pPr>
        <w:rPr>
          <w:rFonts w:ascii="Calibri" w:hAnsi="Calibri"/>
        </w:rPr>
      </w:pPr>
    </w:p>
    <w:p w:rsidR="00545BA1" w:rsidRDefault="00545BA1" w:rsidP="00545BA1">
      <w:pPr>
        <w:pStyle w:val="BodyTextIndent"/>
        <w:rPr>
          <w:rFonts w:ascii="Calibri" w:hAnsi="Calibri"/>
        </w:rPr>
      </w:pPr>
      <w:r>
        <w:rPr>
          <w:rFonts w:ascii="Calibri" w:hAnsi="Calibri"/>
        </w:rPr>
        <w:t>This job description sets out the main duties of the post and does not describe in detail all tasks required to carry them out.</w:t>
      </w:r>
    </w:p>
    <w:p w:rsidR="00545BA1" w:rsidRDefault="00545BA1" w:rsidP="00545BA1">
      <w:pPr>
        <w:ind w:left="709"/>
        <w:rPr>
          <w:rFonts w:ascii="Calibri" w:hAnsi="Calibri"/>
        </w:rPr>
      </w:pPr>
    </w:p>
    <w:p w:rsidR="00545BA1" w:rsidRDefault="00545BA1" w:rsidP="00545BA1">
      <w:pPr>
        <w:numPr>
          <w:ilvl w:val="0"/>
          <w:numId w:val="10"/>
        </w:numPr>
        <w:rPr>
          <w:rFonts w:ascii="Calibri" w:hAnsi="Calibri"/>
        </w:rPr>
      </w:pPr>
      <w:r>
        <w:rPr>
          <w:rFonts w:ascii="Calibri" w:hAnsi="Calibri"/>
          <w:b/>
        </w:rPr>
        <w:t>SPECIAL NOTES ON CONDITIONS</w:t>
      </w:r>
    </w:p>
    <w:p w:rsidR="00545BA1" w:rsidRDefault="00545BA1" w:rsidP="00545BA1">
      <w:pPr>
        <w:rPr>
          <w:rFonts w:ascii="Calibri" w:hAnsi="Calibri"/>
        </w:rPr>
      </w:pPr>
    </w:p>
    <w:p w:rsidR="00545BA1" w:rsidRDefault="00545BA1" w:rsidP="00545BA1">
      <w:pPr>
        <w:ind w:left="709"/>
        <w:rPr>
          <w:rFonts w:ascii="Calibri" w:hAnsi="Calibri"/>
        </w:rPr>
      </w:pPr>
      <w:r>
        <w:rPr>
          <w:rFonts w:ascii="Calibri" w:hAnsi="Calibri"/>
        </w:rPr>
        <w:t>The postholder will be subject to a full police and suitability check to satisfy child protection requirements.  The post is exempt from the provisions of the Rehabilitation of Offenders Act and all convictions or cautions must be declared.</w:t>
      </w:r>
    </w:p>
    <w:p w:rsidR="00545BA1" w:rsidRDefault="00545BA1" w:rsidP="00545BA1">
      <w:pPr>
        <w:pStyle w:val="BodyTextIndent"/>
        <w:rPr>
          <w:rFonts w:ascii="Calibri" w:hAnsi="Calibri"/>
        </w:rPr>
      </w:pPr>
    </w:p>
    <w:p w:rsidR="00545BA1" w:rsidRDefault="00545BA1" w:rsidP="00545BA1">
      <w:pPr>
        <w:pStyle w:val="BodyTextIndent"/>
        <w:rPr>
          <w:rFonts w:ascii="Calibri" w:hAnsi="Calibri"/>
        </w:rPr>
      </w:pPr>
      <w:r>
        <w:rPr>
          <w:rFonts w:ascii="Calibri" w:hAnsi="Calibri"/>
        </w:rPr>
        <w:t>June 2018</w:t>
      </w:r>
    </w:p>
    <w:p w:rsidR="00545BA1" w:rsidRDefault="00545BA1" w:rsidP="00545BA1">
      <w:pPr>
        <w:pStyle w:val="BodyTextIndent"/>
        <w:rPr>
          <w:rFonts w:ascii="Calibri" w:hAnsi="Calibri"/>
        </w:rPr>
      </w:pPr>
    </w:p>
    <w:p w:rsidR="00545BA1" w:rsidRDefault="00545BA1" w:rsidP="00545BA1">
      <w:pPr>
        <w:pStyle w:val="BodyTextIndent"/>
        <w:rPr>
          <w:rFonts w:ascii="Calibri" w:hAnsi="Calibri"/>
        </w:rPr>
      </w:pPr>
    </w:p>
    <w:p w:rsidR="00545BA1" w:rsidRDefault="00545BA1" w:rsidP="00545BA1">
      <w:pPr>
        <w:pStyle w:val="BodyTextIndent"/>
        <w:rPr>
          <w:rFonts w:ascii="Calibri" w:hAnsi="Calibri"/>
        </w:rPr>
      </w:pPr>
    </w:p>
    <w:p w:rsidR="00545BA1" w:rsidRDefault="00545BA1" w:rsidP="00545BA1">
      <w:pPr>
        <w:ind w:left="709"/>
        <w:rPr>
          <w:rFonts w:ascii="Calibri" w:hAnsi="Calibri"/>
        </w:rPr>
      </w:pPr>
    </w:p>
    <w:p w:rsidR="00545BA1" w:rsidRDefault="00545BA1" w:rsidP="00545BA1">
      <w:pPr>
        <w:rPr>
          <w:rFonts w:ascii="Calibri" w:hAnsi="Calibri"/>
          <w:sz w:val="16"/>
        </w:rPr>
      </w:pPr>
    </w:p>
    <w:p w:rsidR="00A2501B" w:rsidRPr="00356CEE" w:rsidRDefault="00A2501B" w:rsidP="00A2501B">
      <w:pPr>
        <w:spacing w:before="100" w:beforeAutospacing="1" w:after="100" w:afterAutospacing="1"/>
        <w:rPr>
          <w:rFonts w:asciiTheme="minorHAnsi" w:hAnsiTheme="minorHAnsi" w:cstheme="minorHAnsi"/>
          <w:color w:val="000000"/>
          <w:sz w:val="22"/>
          <w:szCs w:val="22"/>
        </w:rPr>
      </w:pPr>
    </w:p>
    <w:p w:rsidR="00A2501B" w:rsidRPr="00356CEE" w:rsidRDefault="00A2501B" w:rsidP="00A2501B">
      <w:pPr>
        <w:spacing w:before="100" w:beforeAutospacing="1" w:after="100" w:afterAutospacing="1"/>
        <w:rPr>
          <w:rFonts w:asciiTheme="minorHAnsi" w:hAnsiTheme="minorHAnsi"/>
          <w:color w:val="000000"/>
          <w:sz w:val="22"/>
          <w:szCs w:val="22"/>
        </w:rPr>
      </w:pPr>
    </w:p>
    <w:p w:rsidR="00B120DB" w:rsidRPr="00356CEE" w:rsidRDefault="00B120DB" w:rsidP="00A233E8">
      <w:pPr>
        <w:rPr>
          <w:sz w:val="22"/>
          <w:szCs w:val="22"/>
        </w:rPr>
      </w:pPr>
    </w:p>
    <w:sectPr w:rsidR="00B120DB" w:rsidRPr="00356CEE" w:rsidSect="000A4D9A">
      <w:headerReference w:type="first" r:id="rId8"/>
      <w:pgSz w:w="11906" w:h="16838" w:code="9"/>
      <w:pgMar w:top="2183" w:right="1134" w:bottom="1440"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05F" w:rsidRDefault="007D405F">
      <w:r>
        <w:separator/>
      </w:r>
    </w:p>
  </w:endnote>
  <w:endnote w:type="continuationSeparator" w:id="0">
    <w:p w:rsidR="007D405F" w:rsidRDefault="007D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05F" w:rsidRDefault="007D405F">
      <w:r>
        <w:separator/>
      </w:r>
    </w:p>
  </w:footnote>
  <w:footnote w:type="continuationSeparator" w:id="0">
    <w:p w:rsidR="007D405F" w:rsidRDefault="007D4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05F" w:rsidRDefault="007D405F">
    <w:pPr>
      <w:pStyle w:val="Header"/>
      <w:rPr>
        <w:rFonts w:ascii="Century Gothic" w:hAnsi="Century Gothic"/>
        <w:b/>
      </w:rPr>
    </w:pPr>
    <w:r>
      <w:rPr>
        <w:rFonts w:ascii="Century Gothic" w:hAnsi="Century Gothic"/>
        <w:b/>
        <w:noProof/>
        <w:lang w:eastAsia="en-GB"/>
      </w:rPr>
      <w:drawing>
        <wp:anchor distT="0" distB="0" distL="114300" distR="114300" simplePos="0" relativeHeight="251671552" behindDoc="0" locked="0" layoutInCell="1" allowOverlap="1">
          <wp:simplePos x="0" y="0"/>
          <wp:positionH relativeFrom="column">
            <wp:posOffset>5252085</wp:posOffset>
          </wp:positionH>
          <wp:positionV relativeFrom="paragraph">
            <wp:posOffset>-219075</wp:posOffset>
          </wp:positionV>
          <wp:extent cx="1353820" cy="1828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820" cy="1828800"/>
                  </a:xfrm>
                  <a:prstGeom prst="rect">
                    <a:avLst/>
                  </a:prstGeom>
                </pic:spPr>
              </pic:pic>
            </a:graphicData>
          </a:graphic>
          <wp14:sizeRelH relativeFrom="page">
            <wp14:pctWidth>0</wp14:pctWidth>
          </wp14:sizeRelH>
          <wp14:sizeRelV relativeFrom="page">
            <wp14:pctHeight>0</wp14:pctHeight>
          </wp14:sizeRelV>
        </wp:anchor>
      </w:drawing>
    </w:r>
  </w:p>
  <w:p w:rsidR="007D405F" w:rsidRPr="004A754A" w:rsidRDefault="007D405F">
    <w:pPr>
      <w:pStyle w:val="Header"/>
      <w:rPr>
        <w:rFonts w:ascii="Century Gothic" w:hAnsi="Century Gothic"/>
        <w:b/>
        <w:color w:val="000099"/>
        <w:sz w:val="32"/>
        <w:szCs w:val="46"/>
      </w:rPr>
    </w:pPr>
    <w:r>
      <w:rPr>
        <w:rFonts w:ascii="Century Gothic" w:hAnsi="Century Gothic"/>
        <w:b/>
        <w:color w:val="000099"/>
        <w:sz w:val="46"/>
        <w:szCs w:val="46"/>
      </w:rPr>
      <w:t xml:space="preserve">   </w:t>
    </w:r>
  </w:p>
  <w:p w:rsidR="007D405F" w:rsidRPr="004A754A" w:rsidRDefault="007D405F">
    <w:pPr>
      <w:pStyle w:val="Header"/>
      <w:rPr>
        <w:rFonts w:ascii="Century Gothic" w:hAnsi="Century Gothic"/>
        <w:b/>
        <w:color w:val="2F5496" w:themeColor="accent5" w:themeShade="BF"/>
        <w:sz w:val="46"/>
        <w:szCs w:val="46"/>
      </w:rPr>
    </w:pPr>
    <w:r>
      <w:rPr>
        <w:rFonts w:ascii="Century Gothic" w:hAnsi="Century Gothic"/>
        <w:b/>
        <w:color w:val="000099"/>
        <w:sz w:val="46"/>
        <w:szCs w:val="46"/>
      </w:rPr>
      <w:t xml:space="preserve">    </w:t>
    </w:r>
    <w:r w:rsidRPr="004A754A">
      <w:rPr>
        <w:rFonts w:ascii="Century Gothic" w:hAnsi="Century Gothic"/>
        <w:b/>
        <w:color w:val="2F5496" w:themeColor="accent5" w:themeShade="BF"/>
        <w:sz w:val="46"/>
        <w:szCs w:val="46"/>
      </w:rPr>
      <w:t>Warmley Park School and College</w:t>
    </w:r>
  </w:p>
  <w:p w:rsidR="007D405F" w:rsidRPr="004A754A" w:rsidRDefault="007D405F">
    <w:pPr>
      <w:pStyle w:val="Header"/>
      <w:rPr>
        <w:rFonts w:ascii="Century Gothic" w:hAnsi="Century Gothic"/>
        <w:b/>
        <w:i/>
        <w:color w:val="2F5496" w:themeColor="accent5" w:themeShade="BF"/>
        <w:sz w:val="36"/>
        <w:szCs w:val="36"/>
      </w:rPr>
    </w:pPr>
    <w:r w:rsidRPr="004A754A">
      <w:rPr>
        <w:rFonts w:ascii="Century Gothic" w:hAnsi="Century Gothic"/>
        <w:b/>
        <w:i/>
        <w:color w:val="2F5496" w:themeColor="accent5" w:themeShade="BF"/>
        <w:sz w:val="36"/>
        <w:szCs w:val="36"/>
      </w:rPr>
      <w:t xml:space="preserve">              Aspire, Believe, Enhance, Achieve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AAA"/>
    <w:multiLevelType w:val="hybridMultilevel"/>
    <w:tmpl w:val="0CB62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B10E94"/>
    <w:multiLevelType w:val="hybridMultilevel"/>
    <w:tmpl w:val="D756A630"/>
    <w:lvl w:ilvl="0" w:tplc="8F68FB7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947A3"/>
    <w:multiLevelType w:val="singleLevel"/>
    <w:tmpl w:val="0F9ADC78"/>
    <w:lvl w:ilvl="0">
      <w:start w:val="1"/>
      <w:numFmt w:val="lowerLetter"/>
      <w:lvlText w:val="%1)"/>
      <w:lvlJc w:val="left"/>
      <w:pPr>
        <w:tabs>
          <w:tab w:val="num" w:pos="1429"/>
        </w:tabs>
        <w:ind w:left="1429" w:hanging="720"/>
      </w:pPr>
    </w:lvl>
  </w:abstractNum>
  <w:abstractNum w:abstractNumId="3" w15:restartNumberingAfterBreak="0">
    <w:nsid w:val="23873439"/>
    <w:multiLevelType w:val="hybridMultilevel"/>
    <w:tmpl w:val="77FC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E018C"/>
    <w:multiLevelType w:val="multilevel"/>
    <w:tmpl w:val="FFB6B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877A40"/>
    <w:multiLevelType w:val="hybridMultilevel"/>
    <w:tmpl w:val="8C4222D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E8C343A"/>
    <w:multiLevelType w:val="hybridMultilevel"/>
    <w:tmpl w:val="A3AA1DE6"/>
    <w:lvl w:ilvl="0" w:tplc="9C62C4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567634"/>
    <w:multiLevelType w:val="singleLevel"/>
    <w:tmpl w:val="4FF4A572"/>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545E72BF"/>
    <w:multiLevelType w:val="singleLevel"/>
    <w:tmpl w:val="C49E7168"/>
    <w:lvl w:ilvl="0">
      <w:start w:val="1"/>
      <w:numFmt w:val="decimal"/>
      <w:lvlText w:val="%1."/>
      <w:lvlJc w:val="left"/>
      <w:pPr>
        <w:tabs>
          <w:tab w:val="num" w:pos="720"/>
        </w:tabs>
        <w:ind w:left="720" w:hanging="720"/>
      </w:pPr>
      <w:rPr>
        <w:b/>
      </w:rPr>
    </w:lvl>
  </w:abstractNum>
  <w:abstractNum w:abstractNumId="9" w15:restartNumberingAfterBreak="0">
    <w:nsid w:val="71063BB3"/>
    <w:multiLevelType w:val="multilevel"/>
    <w:tmpl w:val="06F8B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3BE1D1A"/>
    <w:multiLevelType w:val="hybridMultilevel"/>
    <w:tmpl w:val="4C5E0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11601C"/>
    <w:multiLevelType w:val="hybridMultilevel"/>
    <w:tmpl w:val="19E0F08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10"/>
  </w:num>
  <w:num w:numId="5">
    <w:abstractNumId w:val="6"/>
  </w:num>
  <w:num w:numId="6">
    <w:abstractNumId w:val="3"/>
  </w:num>
  <w:num w:numId="7">
    <w:abstractNumId w:val="4"/>
  </w:num>
  <w:num w:numId="8">
    <w:abstractNumId w:val="1"/>
  </w:num>
  <w:num w:numId="9">
    <w:abstractNumId w:val="9"/>
  </w:num>
  <w:num w:numId="10">
    <w:abstractNumId w:val="8"/>
    <w:lvlOverride w:ilvl="0">
      <w:startOverride w:val="1"/>
    </w:lvlOverride>
  </w:num>
  <w:num w:numId="11">
    <w:abstractNumId w:val="2"/>
    <w:lvlOverride w:ilvl="0">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o:shapelayout v:ext="edit">
      <o:regrouptable v:ext="edit">
        <o:entry new="1" old="0"/>
        <o:entry new="2" old="1"/>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6B7"/>
    <w:rsid w:val="000174FF"/>
    <w:rsid w:val="00043F28"/>
    <w:rsid w:val="00055DB3"/>
    <w:rsid w:val="00056F41"/>
    <w:rsid w:val="0006458E"/>
    <w:rsid w:val="00081A7B"/>
    <w:rsid w:val="00095FB9"/>
    <w:rsid w:val="000A4D9A"/>
    <w:rsid w:val="000C38F0"/>
    <w:rsid w:val="000C526D"/>
    <w:rsid w:val="000D3A96"/>
    <w:rsid w:val="0014126E"/>
    <w:rsid w:val="001812A5"/>
    <w:rsid w:val="001E64D9"/>
    <w:rsid w:val="001F3C0E"/>
    <w:rsid w:val="001F46B7"/>
    <w:rsid w:val="00233947"/>
    <w:rsid w:val="002556AB"/>
    <w:rsid w:val="002839B5"/>
    <w:rsid w:val="0029746A"/>
    <w:rsid w:val="002A58FA"/>
    <w:rsid w:val="002B5678"/>
    <w:rsid w:val="002C098C"/>
    <w:rsid w:val="002D302C"/>
    <w:rsid w:val="002F046B"/>
    <w:rsid w:val="002F5926"/>
    <w:rsid w:val="002F74AB"/>
    <w:rsid w:val="00315AC4"/>
    <w:rsid w:val="00315DEC"/>
    <w:rsid w:val="003258F6"/>
    <w:rsid w:val="003304AE"/>
    <w:rsid w:val="00352E9F"/>
    <w:rsid w:val="00356289"/>
    <w:rsid w:val="00356CEE"/>
    <w:rsid w:val="00375567"/>
    <w:rsid w:val="00376A3B"/>
    <w:rsid w:val="00391926"/>
    <w:rsid w:val="003B003C"/>
    <w:rsid w:val="003F6DFB"/>
    <w:rsid w:val="004014D0"/>
    <w:rsid w:val="0041230A"/>
    <w:rsid w:val="004347A1"/>
    <w:rsid w:val="0047046E"/>
    <w:rsid w:val="00473136"/>
    <w:rsid w:val="00474737"/>
    <w:rsid w:val="00496317"/>
    <w:rsid w:val="004A0A83"/>
    <w:rsid w:val="004A656D"/>
    <w:rsid w:val="004A754A"/>
    <w:rsid w:val="004E7ECB"/>
    <w:rsid w:val="00525FF7"/>
    <w:rsid w:val="00542DED"/>
    <w:rsid w:val="00545BA1"/>
    <w:rsid w:val="005518BD"/>
    <w:rsid w:val="0056056B"/>
    <w:rsid w:val="00571AD0"/>
    <w:rsid w:val="00586B3E"/>
    <w:rsid w:val="005C6890"/>
    <w:rsid w:val="005D29E6"/>
    <w:rsid w:val="00620F33"/>
    <w:rsid w:val="006273FD"/>
    <w:rsid w:val="006364EB"/>
    <w:rsid w:val="00644977"/>
    <w:rsid w:val="00656C2E"/>
    <w:rsid w:val="006671D9"/>
    <w:rsid w:val="0067065E"/>
    <w:rsid w:val="0067724E"/>
    <w:rsid w:val="00693BE7"/>
    <w:rsid w:val="006A4B38"/>
    <w:rsid w:val="006A6C37"/>
    <w:rsid w:val="006B3806"/>
    <w:rsid w:val="006D5284"/>
    <w:rsid w:val="006E680A"/>
    <w:rsid w:val="00712F9E"/>
    <w:rsid w:val="0071465E"/>
    <w:rsid w:val="00745A37"/>
    <w:rsid w:val="007849D5"/>
    <w:rsid w:val="00785031"/>
    <w:rsid w:val="007B3C74"/>
    <w:rsid w:val="007C1CD4"/>
    <w:rsid w:val="007C35DA"/>
    <w:rsid w:val="007C7E96"/>
    <w:rsid w:val="007D405F"/>
    <w:rsid w:val="007D6355"/>
    <w:rsid w:val="007D7F2B"/>
    <w:rsid w:val="007E28D7"/>
    <w:rsid w:val="007F2E7C"/>
    <w:rsid w:val="00805425"/>
    <w:rsid w:val="00836042"/>
    <w:rsid w:val="00894DF4"/>
    <w:rsid w:val="008D2509"/>
    <w:rsid w:val="008E3B52"/>
    <w:rsid w:val="008F1791"/>
    <w:rsid w:val="009112A3"/>
    <w:rsid w:val="00930B93"/>
    <w:rsid w:val="009365B9"/>
    <w:rsid w:val="0096303B"/>
    <w:rsid w:val="009A0460"/>
    <w:rsid w:val="009D3DF1"/>
    <w:rsid w:val="009D7D06"/>
    <w:rsid w:val="009F5473"/>
    <w:rsid w:val="00A233E8"/>
    <w:rsid w:val="00A2501B"/>
    <w:rsid w:val="00A2760D"/>
    <w:rsid w:val="00A301F0"/>
    <w:rsid w:val="00A313B8"/>
    <w:rsid w:val="00A51F95"/>
    <w:rsid w:val="00A54E6B"/>
    <w:rsid w:val="00A6069F"/>
    <w:rsid w:val="00A60D3F"/>
    <w:rsid w:val="00A834EF"/>
    <w:rsid w:val="00A83A54"/>
    <w:rsid w:val="00A85B01"/>
    <w:rsid w:val="00A93503"/>
    <w:rsid w:val="00AC005B"/>
    <w:rsid w:val="00AC3D22"/>
    <w:rsid w:val="00AC4CC0"/>
    <w:rsid w:val="00B04FE6"/>
    <w:rsid w:val="00B120DB"/>
    <w:rsid w:val="00B30122"/>
    <w:rsid w:val="00B4505F"/>
    <w:rsid w:val="00B66035"/>
    <w:rsid w:val="00B707F9"/>
    <w:rsid w:val="00B73117"/>
    <w:rsid w:val="00B73E32"/>
    <w:rsid w:val="00B773A8"/>
    <w:rsid w:val="00B93849"/>
    <w:rsid w:val="00B97257"/>
    <w:rsid w:val="00BA3963"/>
    <w:rsid w:val="00BA6552"/>
    <w:rsid w:val="00BC17E8"/>
    <w:rsid w:val="00BD336B"/>
    <w:rsid w:val="00BD69BF"/>
    <w:rsid w:val="00BE2AF1"/>
    <w:rsid w:val="00BF23C9"/>
    <w:rsid w:val="00C27644"/>
    <w:rsid w:val="00C27D93"/>
    <w:rsid w:val="00C3134B"/>
    <w:rsid w:val="00C416AC"/>
    <w:rsid w:val="00C56C66"/>
    <w:rsid w:val="00C6697D"/>
    <w:rsid w:val="00C87584"/>
    <w:rsid w:val="00CB4FF3"/>
    <w:rsid w:val="00CD75B8"/>
    <w:rsid w:val="00CE06D3"/>
    <w:rsid w:val="00CE4BF5"/>
    <w:rsid w:val="00CE74B2"/>
    <w:rsid w:val="00D2166D"/>
    <w:rsid w:val="00D30669"/>
    <w:rsid w:val="00D35472"/>
    <w:rsid w:val="00D37A59"/>
    <w:rsid w:val="00D47A34"/>
    <w:rsid w:val="00D5052F"/>
    <w:rsid w:val="00D7018F"/>
    <w:rsid w:val="00DD753A"/>
    <w:rsid w:val="00E21FD2"/>
    <w:rsid w:val="00E27585"/>
    <w:rsid w:val="00E3416A"/>
    <w:rsid w:val="00E4092D"/>
    <w:rsid w:val="00E41FBF"/>
    <w:rsid w:val="00EC2CCA"/>
    <w:rsid w:val="00ED09C7"/>
    <w:rsid w:val="00ED7369"/>
    <w:rsid w:val="00F14962"/>
    <w:rsid w:val="00F160D3"/>
    <w:rsid w:val="00F31F79"/>
    <w:rsid w:val="00F65788"/>
    <w:rsid w:val="00F669FF"/>
    <w:rsid w:val="00F74108"/>
    <w:rsid w:val="00F8416A"/>
    <w:rsid w:val="00FA283B"/>
    <w:rsid w:val="00FA517E"/>
    <w:rsid w:val="00FC3883"/>
    <w:rsid w:val="00FE30A2"/>
    <w:rsid w:val="00FF6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167FBAD4-FA5D-4D6E-B746-AE2143F2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07F9"/>
    <w:pPr>
      <w:jc w:val="both"/>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7F9"/>
    <w:pPr>
      <w:tabs>
        <w:tab w:val="center" w:pos="4153"/>
        <w:tab w:val="right" w:pos="8306"/>
      </w:tabs>
    </w:pPr>
  </w:style>
  <w:style w:type="paragraph" w:styleId="Footer">
    <w:name w:val="footer"/>
    <w:basedOn w:val="Normal"/>
    <w:rsid w:val="00B707F9"/>
    <w:pPr>
      <w:tabs>
        <w:tab w:val="center" w:pos="4153"/>
        <w:tab w:val="right" w:pos="8306"/>
      </w:tabs>
    </w:pPr>
  </w:style>
  <w:style w:type="character" w:styleId="Hyperlink">
    <w:name w:val="Hyperlink"/>
    <w:basedOn w:val="DefaultParagraphFont"/>
    <w:rsid w:val="00B707F9"/>
    <w:rPr>
      <w:color w:val="0000FF"/>
      <w:u w:val="single"/>
    </w:rPr>
  </w:style>
  <w:style w:type="paragraph" w:styleId="ListParagraph">
    <w:name w:val="List Paragraph"/>
    <w:basedOn w:val="Normal"/>
    <w:uiPriority w:val="34"/>
    <w:qFormat/>
    <w:rsid w:val="00315DEC"/>
    <w:pPr>
      <w:spacing w:after="160" w:line="256" w:lineRule="auto"/>
      <w:ind w:left="720"/>
      <w:contextualSpacing/>
      <w:jc w:val="left"/>
    </w:pPr>
    <w:rPr>
      <w:rFonts w:asciiTheme="minorHAnsi" w:eastAsiaTheme="minorHAnsi" w:hAnsiTheme="minorHAnsi" w:cstheme="minorBidi"/>
      <w:sz w:val="22"/>
      <w:szCs w:val="22"/>
    </w:rPr>
  </w:style>
  <w:style w:type="paragraph" w:styleId="BalloonText">
    <w:name w:val="Balloon Text"/>
    <w:basedOn w:val="Normal"/>
    <w:link w:val="BalloonTextChar"/>
    <w:rsid w:val="00315DEC"/>
    <w:rPr>
      <w:rFonts w:ascii="Segoe UI" w:hAnsi="Segoe UI" w:cs="Segoe UI"/>
      <w:sz w:val="18"/>
      <w:szCs w:val="18"/>
    </w:rPr>
  </w:style>
  <w:style w:type="character" w:customStyle="1" w:styleId="BalloonTextChar">
    <w:name w:val="Balloon Text Char"/>
    <w:basedOn w:val="DefaultParagraphFont"/>
    <w:link w:val="BalloonText"/>
    <w:rsid w:val="00315DEC"/>
    <w:rPr>
      <w:rFonts w:ascii="Segoe UI" w:hAnsi="Segoe UI" w:cs="Segoe UI"/>
      <w:sz w:val="18"/>
      <w:szCs w:val="18"/>
      <w:lang w:eastAsia="en-US"/>
    </w:rPr>
  </w:style>
  <w:style w:type="paragraph" w:styleId="NormalWeb">
    <w:name w:val="Normal (Web)"/>
    <w:basedOn w:val="Normal"/>
    <w:uiPriority w:val="99"/>
    <w:unhideWhenUsed/>
    <w:rsid w:val="004E7ECB"/>
    <w:pPr>
      <w:spacing w:before="100" w:beforeAutospacing="1" w:after="100" w:afterAutospacing="1"/>
      <w:jc w:val="left"/>
    </w:pPr>
    <w:rPr>
      <w:rFonts w:ascii="Times New Roman" w:hAnsi="Times New Roman"/>
      <w:lang w:eastAsia="en-GB"/>
    </w:rPr>
  </w:style>
  <w:style w:type="paragraph" w:customStyle="1" w:styleId="xmsonormal">
    <w:name w:val="x_msonormal"/>
    <w:basedOn w:val="Normal"/>
    <w:rsid w:val="00CE06D3"/>
    <w:pPr>
      <w:spacing w:before="100" w:beforeAutospacing="1" w:after="100" w:afterAutospacing="1"/>
      <w:jc w:val="left"/>
    </w:pPr>
    <w:rPr>
      <w:rFonts w:ascii="Times New Roman" w:hAnsi="Times New Roman"/>
      <w:lang w:eastAsia="en-GB"/>
    </w:rPr>
  </w:style>
  <w:style w:type="character" w:customStyle="1" w:styleId="xtgc">
    <w:name w:val="x_tgc"/>
    <w:basedOn w:val="DefaultParagraphFont"/>
    <w:rsid w:val="00CE06D3"/>
  </w:style>
  <w:style w:type="table" w:styleId="TableGrid">
    <w:name w:val="Table Grid"/>
    <w:basedOn w:val="TableNormal"/>
    <w:uiPriority w:val="39"/>
    <w:rsid w:val="003919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545BA1"/>
    <w:pPr>
      <w:ind w:left="709"/>
    </w:pPr>
    <w:rPr>
      <w:szCs w:val="20"/>
    </w:rPr>
  </w:style>
  <w:style w:type="character" w:customStyle="1" w:styleId="BodyTextIndentChar">
    <w:name w:val="Body Text Indent Char"/>
    <w:basedOn w:val="DefaultParagraphFont"/>
    <w:link w:val="BodyTextIndent"/>
    <w:rsid w:val="00545BA1"/>
    <w:rPr>
      <w:rFonts w:ascii="Arial" w:hAnsi="Arial"/>
      <w:sz w:val="24"/>
      <w:lang w:eastAsia="en-US"/>
    </w:rPr>
  </w:style>
  <w:style w:type="paragraph" w:styleId="BodyTextIndent2">
    <w:name w:val="Body Text Indent 2"/>
    <w:basedOn w:val="Normal"/>
    <w:link w:val="BodyTextIndent2Char"/>
    <w:unhideWhenUsed/>
    <w:rsid w:val="00545BA1"/>
    <w:pPr>
      <w:ind w:left="1418" w:hanging="709"/>
    </w:pPr>
    <w:rPr>
      <w:szCs w:val="20"/>
    </w:rPr>
  </w:style>
  <w:style w:type="character" w:customStyle="1" w:styleId="BodyTextIndent2Char">
    <w:name w:val="Body Text Indent 2 Char"/>
    <w:basedOn w:val="DefaultParagraphFont"/>
    <w:link w:val="BodyTextIndent2"/>
    <w:rsid w:val="00545BA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71484">
      <w:bodyDiv w:val="1"/>
      <w:marLeft w:val="0"/>
      <w:marRight w:val="0"/>
      <w:marTop w:val="0"/>
      <w:marBottom w:val="0"/>
      <w:divBdr>
        <w:top w:val="none" w:sz="0" w:space="0" w:color="auto"/>
        <w:left w:val="none" w:sz="0" w:space="0" w:color="auto"/>
        <w:bottom w:val="none" w:sz="0" w:space="0" w:color="auto"/>
        <w:right w:val="none" w:sz="0" w:space="0" w:color="auto"/>
      </w:divBdr>
    </w:div>
    <w:div w:id="968785472">
      <w:bodyDiv w:val="1"/>
      <w:marLeft w:val="0"/>
      <w:marRight w:val="0"/>
      <w:marTop w:val="0"/>
      <w:marBottom w:val="0"/>
      <w:divBdr>
        <w:top w:val="none" w:sz="0" w:space="0" w:color="auto"/>
        <w:left w:val="none" w:sz="0" w:space="0" w:color="auto"/>
        <w:bottom w:val="none" w:sz="0" w:space="0" w:color="auto"/>
        <w:right w:val="none" w:sz="0" w:space="0" w:color="auto"/>
      </w:divBdr>
    </w:div>
    <w:div w:id="1458720001">
      <w:bodyDiv w:val="1"/>
      <w:marLeft w:val="0"/>
      <w:marRight w:val="0"/>
      <w:marTop w:val="0"/>
      <w:marBottom w:val="0"/>
      <w:divBdr>
        <w:top w:val="none" w:sz="0" w:space="0" w:color="auto"/>
        <w:left w:val="none" w:sz="0" w:space="0" w:color="auto"/>
        <w:bottom w:val="none" w:sz="0" w:space="0" w:color="auto"/>
        <w:right w:val="none" w:sz="0" w:space="0" w:color="auto"/>
      </w:divBdr>
    </w:div>
    <w:div w:id="1528059802">
      <w:bodyDiv w:val="1"/>
      <w:marLeft w:val="0"/>
      <w:marRight w:val="0"/>
      <w:marTop w:val="0"/>
      <w:marBottom w:val="0"/>
      <w:divBdr>
        <w:top w:val="none" w:sz="0" w:space="0" w:color="auto"/>
        <w:left w:val="none" w:sz="0" w:space="0" w:color="auto"/>
        <w:bottom w:val="none" w:sz="0" w:space="0" w:color="auto"/>
        <w:right w:val="none" w:sz="0" w:space="0" w:color="auto"/>
      </w:divBdr>
    </w:div>
    <w:div w:id="1715960842">
      <w:bodyDiv w:val="1"/>
      <w:marLeft w:val="0"/>
      <w:marRight w:val="0"/>
      <w:marTop w:val="0"/>
      <w:marBottom w:val="0"/>
      <w:divBdr>
        <w:top w:val="none" w:sz="0" w:space="0" w:color="auto"/>
        <w:left w:val="none" w:sz="0" w:space="0" w:color="auto"/>
        <w:bottom w:val="none" w:sz="0" w:space="0" w:color="auto"/>
        <w:right w:val="none" w:sz="0" w:space="0" w:color="auto"/>
      </w:divBdr>
    </w:div>
    <w:div w:id="1870416433">
      <w:bodyDiv w:val="1"/>
      <w:marLeft w:val="0"/>
      <w:marRight w:val="0"/>
      <w:marTop w:val="0"/>
      <w:marBottom w:val="0"/>
      <w:divBdr>
        <w:top w:val="none" w:sz="0" w:space="0" w:color="auto"/>
        <w:left w:val="none" w:sz="0" w:space="0" w:color="auto"/>
        <w:bottom w:val="none" w:sz="0" w:space="0" w:color="auto"/>
        <w:right w:val="none" w:sz="0" w:space="0" w:color="auto"/>
      </w:divBdr>
    </w:div>
    <w:div w:id="19879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A4BBA-D48B-403B-836D-E3236FDF5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5908</Characters>
  <Application>Microsoft Office Word</Application>
  <DocSecurity>2</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Jill Garland</cp:lastModifiedBy>
  <cp:revision>2</cp:revision>
  <cp:lastPrinted>2019-01-07T14:14:00Z</cp:lastPrinted>
  <dcterms:created xsi:type="dcterms:W3CDTF">2022-11-11T11:11:00Z</dcterms:created>
  <dcterms:modified xsi:type="dcterms:W3CDTF">2022-11-11T11:11:00Z</dcterms:modified>
</cp:coreProperties>
</file>