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None"/>
          <w:rFonts w:ascii="Calibri" w:cs="Calibri" w:hAnsi="Calibri" w:eastAsia="Calibri"/>
          <w:b w:val="1"/>
          <w:bCs w:val="1"/>
          <w:sz w:val="28"/>
          <w:szCs w:val="28"/>
          <w:u w:val="single"/>
        </w:rPr>
      </w:pPr>
      <w:r>
        <w:rPr>
          <w:sz w:val="28"/>
          <w:szCs w:val="28"/>
        </w:rPr>
        <mc:AlternateContent>
          <mc:Choice Requires="wps">
            <w:drawing>
              <wp:anchor distT="0" distB="0" distL="0" distR="0" simplePos="0" relativeHeight="251659264" behindDoc="0" locked="0" layoutInCell="1" allowOverlap="1">
                <wp:simplePos x="0" y="0"/>
                <wp:positionH relativeFrom="column">
                  <wp:posOffset>4173720</wp:posOffset>
                </wp:positionH>
                <wp:positionV relativeFrom="line">
                  <wp:posOffset>-26138</wp:posOffset>
                </wp:positionV>
                <wp:extent cx="5751772" cy="313660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5751772" cy="3136605"/>
                        </a:xfrm>
                        <a:prstGeom prst="rect">
                          <a:avLst/>
                        </a:prstGeom>
                        <a:noFill/>
                        <a:ln w="6350" cap="flat">
                          <a:solidFill>
                            <a:srgbClr val="000000"/>
                          </a:solidFill>
                          <a:prstDash val="solid"/>
                          <a:round/>
                        </a:ln>
                        <a:effectLst/>
                        <a:extLst>
                          <a:ext uri="{C572A759-6A51-4108-AA02-DFA0A04FC94B}">
                            <ma14:wrappingTextBoxFlag xmlns:ma14="http://schemas.microsoft.com/office/mac/drawingml/2011/main" val="1"/>
                          </a:ext>
                        </a:extLst>
                      </wps:spPr>
                      <wps:txbx>
                        <w:txbxContent>
                          <w:p>
                            <w:pPr>
                              <w:pStyle w:val="Body A"/>
                              <w:rPr>
                                <w:rFonts w:ascii="Calibri" w:cs="Calibri" w:hAnsi="Calibri" w:eastAsia="Calibri"/>
                                <w:b w:val="1"/>
                                <w:bCs w:val="1"/>
                                <w:sz w:val="24"/>
                                <w:szCs w:val="24"/>
                              </w:rPr>
                            </w:pPr>
                            <w:r>
                              <w:rPr>
                                <w:rFonts w:ascii="Calibri" w:cs="Calibri" w:hAnsi="Calibri" w:eastAsia="Calibri"/>
                                <w:b w:val="1"/>
                                <w:bCs w:val="1"/>
                                <w:sz w:val="24"/>
                                <w:szCs w:val="24"/>
                                <w:rtl w:val="0"/>
                                <w:lang w:val="en-US"/>
                              </w:rPr>
                              <w:t>Support contact details:</w:t>
                            </w:r>
                          </w:p>
                          <w:p>
                            <w:pPr>
                              <w:pStyle w:val="Body A"/>
                              <w:rPr>
                                <w:rStyle w:val="Hyperlink.0"/>
                              </w:rPr>
                            </w:pPr>
                            <w:r>
                              <w:rPr>
                                <w:sz w:val="20"/>
                                <w:szCs w:val="20"/>
                                <w:rtl w:val="0"/>
                                <w:lang w:val="pt-PT"/>
                              </w:rPr>
                              <w:t xml:space="preserve">Email general queries to: </w:t>
                            </w:r>
                            <w:r>
                              <w:rPr>
                                <w:rStyle w:val="Hyperlink.0"/>
                              </w:rPr>
                              <w:fldChar w:fldCharType="begin" w:fldLock="0"/>
                            </w:r>
                            <w:r>
                              <w:rPr>
                                <w:rStyle w:val="Hyperlink.0"/>
                              </w:rPr>
                              <w:instrText xml:space="preserve"> HYPERLINK "mailto:nbaker@waseleyhills.worcs.sch.uk"</w:instrText>
                            </w:r>
                            <w:r>
                              <w:rPr>
                                <w:rStyle w:val="Hyperlink.0"/>
                              </w:rPr>
                              <w:fldChar w:fldCharType="separate" w:fldLock="0"/>
                            </w:r>
                            <w:r>
                              <w:rPr>
                                <w:rStyle w:val="Hyperlink.0"/>
                                <w:rtl w:val="0"/>
                              </w:rPr>
                              <w:t>nbaker@waseleyhills.worcs.sch.uk</w:t>
                            </w:r>
                            <w:r>
                              <w:rPr/>
                              <w:fldChar w:fldCharType="end" w:fldLock="0"/>
                            </w:r>
                          </w:p>
                          <w:p>
                            <w:pPr>
                              <w:pStyle w:val="Body A"/>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Teachers email addresses in this subject area:</w:t>
                            </w:r>
                          </w:p>
                          <w:p>
                            <w:pPr>
                              <w:pStyle w:val="Body A"/>
                              <w:rPr>
                                <w:rStyle w:val="None"/>
                                <w:sz w:val="20"/>
                                <w:szCs w:val="20"/>
                              </w:rPr>
                            </w:pPr>
                            <w:r>
                              <w:rPr>
                                <w:rStyle w:val="None"/>
                                <w:sz w:val="20"/>
                                <w:szCs w:val="20"/>
                                <w:rtl w:val="0"/>
                                <w:lang w:val="de-DE"/>
                              </w:rPr>
                              <w:t>Subject Leader (   Mrs Sellers   ) esellers@waseleyhills.worcs.sch.uk</w:t>
                            </w:r>
                          </w:p>
                          <w:p>
                            <w:pPr>
                              <w:pStyle w:val="Body A"/>
                              <w:rPr>
                                <w:rStyle w:val="None"/>
                                <w:sz w:val="20"/>
                                <w:szCs w:val="20"/>
                              </w:rPr>
                            </w:pPr>
                            <w:r>
                              <w:rPr>
                                <w:rStyle w:val="None"/>
                                <w:sz w:val="20"/>
                                <w:szCs w:val="20"/>
                                <w:rtl w:val="0"/>
                                <w:lang w:val="en-US"/>
                              </w:rPr>
                              <w:t xml:space="preserve">Subject teacher emails:  </w:t>
                            </w:r>
                          </w:p>
                          <w:p>
                            <w:pPr>
                              <w:pStyle w:val="Body A"/>
                            </w:pPr>
                            <w:r>
                              <w:rPr>
                                <w:rStyle w:val="None"/>
                                <w:sz w:val="20"/>
                                <w:szCs w:val="20"/>
                                <w:rtl w:val="0"/>
                                <w:lang w:val="fr-FR"/>
                              </w:rPr>
                              <w:t xml:space="preserve">Mr Dean :  </w:t>
                            </w:r>
                            <w:r>
                              <w:rPr>
                                <w:rStyle w:val="Hyperlink.0"/>
                              </w:rPr>
                              <w:fldChar w:fldCharType="begin" w:fldLock="0"/>
                            </w:r>
                            <w:r>
                              <w:rPr>
                                <w:rStyle w:val="Hyperlink.0"/>
                              </w:rPr>
                              <w:instrText xml:space="preserve"> HYPERLINK "mailto:jbdean@waseleyhills.worcs.sch.uk"</w:instrText>
                            </w:r>
                            <w:r>
                              <w:rPr>
                                <w:rStyle w:val="Hyperlink.0"/>
                              </w:rPr>
                              <w:fldChar w:fldCharType="separate" w:fldLock="0"/>
                            </w:r>
                            <w:r>
                              <w:rPr>
                                <w:rStyle w:val="Hyperlink.0"/>
                                <w:rtl w:val="0"/>
                              </w:rPr>
                              <w:t>jbdean@waseleyhills.worcs.sch.uk</w:t>
                            </w:r>
                            <w:r>
                              <w:rPr/>
                              <w:fldChar w:fldCharType="end" w:fldLock="0"/>
                            </w:r>
                            <w:r>
                              <w:rPr>
                                <w:rStyle w:val="None"/>
                                <w:sz w:val="20"/>
                                <w:szCs w:val="20"/>
                              </w:rPr>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28.6pt;margin-top:-2.1pt;width:452.9pt;height:247.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v:textbox>
                  <w:txbxContent>
                    <w:p>
                      <w:pPr>
                        <w:pStyle w:val="Body A"/>
                        <w:rPr>
                          <w:rFonts w:ascii="Calibri" w:cs="Calibri" w:hAnsi="Calibri" w:eastAsia="Calibri"/>
                          <w:b w:val="1"/>
                          <w:bCs w:val="1"/>
                          <w:sz w:val="24"/>
                          <w:szCs w:val="24"/>
                        </w:rPr>
                      </w:pPr>
                      <w:r>
                        <w:rPr>
                          <w:rFonts w:ascii="Calibri" w:cs="Calibri" w:hAnsi="Calibri" w:eastAsia="Calibri"/>
                          <w:b w:val="1"/>
                          <w:bCs w:val="1"/>
                          <w:sz w:val="24"/>
                          <w:szCs w:val="24"/>
                          <w:rtl w:val="0"/>
                          <w:lang w:val="en-US"/>
                        </w:rPr>
                        <w:t>Support contact details:</w:t>
                      </w:r>
                    </w:p>
                    <w:p>
                      <w:pPr>
                        <w:pStyle w:val="Body A"/>
                        <w:rPr>
                          <w:rStyle w:val="Hyperlink.0"/>
                        </w:rPr>
                      </w:pPr>
                      <w:r>
                        <w:rPr>
                          <w:sz w:val="20"/>
                          <w:szCs w:val="20"/>
                          <w:rtl w:val="0"/>
                          <w:lang w:val="pt-PT"/>
                        </w:rPr>
                        <w:t xml:space="preserve">Email general queries to: </w:t>
                      </w:r>
                      <w:r>
                        <w:rPr>
                          <w:rStyle w:val="Hyperlink.0"/>
                        </w:rPr>
                        <w:fldChar w:fldCharType="begin" w:fldLock="0"/>
                      </w:r>
                      <w:r>
                        <w:rPr>
                          <w:rStyle w:val="Hyperlink.0"/>
                        </w:rPr>
                        <w:instrText xml:space="preserve"> HYPERLINK "mailto:nbaker@waseleyhills.worcs.sch.uk"</w:instrText>
                      </w:r>
                      <w:r>
                        <w:rPr>
                          <w:rStyle w:val="Hyperlink.0"/>
                        </w:rPr>
                        <w:fldChar w:fldCharType="separate" w:fldLock="0"/>
                      </w:r>
                      <w:r>
                        <w:rPr>
                          <w:rStyle w:val="Hyperlink.0"/>
                          <w:rtl w:val="0"/>
                        </w:rPr>
                        <w:t>nbaker@waseleyhills.worcs.sch.uk</w:t>
                      </w:r>
                      <w:r>
                        <w:rPr/>
                        <w:fldChar w:fldCharType="end" w:fldLock="0"/>
                      </w:r>
                    </w:p>
                    <w:p>
                      <w:pPr>
                        <w:pStyle w:val="Body A"/>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Teachers email addresses in this subject area:</w:t>
                      </w:r>
                    </w:p>
                    <w:p>
                      <w:pPr>
                        <w:pStyle w:val="Body A"/>
                        <w:rPr>
                          <w:rStyle w:val="None"/>
                          <w:sz w:val="20"/>
                          <w:szCs w:val="20"/>
                        </w:rPr>
                      </w:pPr>
                      <w:r>
                        <w:rPr>
                          <w:rStyle w:val="None"/>
                          <w:sz w:val="20"/>
                          <w:szCs w:val="20"/>
                          <w:rtl w:val="0"/>
                          <w:lang w:val="de-DE"/>
                        </w:rPr>
                        <w:t>Subject Leader (   Mrs Sellers   ) esellers@waseleyhills.worcs.sch.uk</w:t>
                      </w:r>
                    </w:p>
                    <w:p>
                      <w:pPr>
                        <w:pStyle w:val="Body A"/>
                        <w:rPr>
                          <w:rStyle w:val="None"/>
                          <w:sz w:val="20"/>
                          <w:szCs w:val="20"/>
                        </w:rPr>
                      </w:pPr>
                      <w:r>
                        <w:rPr>
                          <w:rStyle w:val="None"/>
                          <w:sz w:val="20"/>
                          <w:szCs w:val="20"/>
                          <w:rtl w:val="0"/>
                          <w:lang w:val="en-US"/>
                        </w:rPr>
                        <w:t xml:space="preserve">Subject teacher emails:  </w:t>
                      </w:r>
                    </w:p>
                    <w:p>
                      <w:pPr>
                        <w:pStyle w:val="Body A"/>
                      </w:pPr>
                      <w:r>
                        <w:rPr>
                          <w:rStyle w:val="None"/>
                          <w:sz w:val="20"/>
                          <w:szCs w:val="20"/>
                          <w:rtl w:val="0"/>
                          <w:lang w:val="fr-FR"/>
                        </w:rPr>
                        <w:t xml:space="preserve">Mr Dean :  </w:t>
                      </w:r>
                      <w:r>
                        <w:rPr>
                          <w:rStyle w:val="Hyperlink.0"/>
                        </w:rPr>
                        <w:fldChar w:fldCharType="begin" w:fldLock="0"/>
                      </w:r>
                      <w:r>
                        <w:rPr>
                          <w:rStyle w:val="Hyperlink.0"/>
                        </w:rPr>
                        <w:instrText xml:space="preserve"> HYPERLINK "mailto:jbdean@waseleyhills.worcs.sch.uk"</w:instrText>
                      </w:r>
                      <w:r>
                        <w:rPr>
                          <w:rStyle w:val="Hyperlink.0"/>
                        </w:rPr>
                        <w:fldChar w:fldCharType="separate" w:fldLock="0"/>
                      </w:r>
                      <w:r>
                        <w:rPr>
                          <w:rStyle w:val="Hyperlink.0"/>
                          <w:rtl w:val="0"/>
                        </w:rPr>
                        <w:t>jbdean@waseleyhills.worcs.sch.uk</w:t>
                      </w:r>
                      <w:r>
                        <w:rPr/>
                        <w:fldChar w:fldCharType="end" w:fldLock="0"/>
                      </w:r>
                      <w:r>
                        <w:rPr>
                          <w:rStyle w:val="None"/>
                          <w:sz w:val="20"/>
                          <w:szCs w:val="20"/>
                        </w:rPr>
                      </w:r>
                    </w:p>
                  </w:txbxContent>
                </v:textbox>
                <w10:wrap type="none" side="bothSides" anchorx="text"/>
              </v:shape>
            </w:pict>
          </mc:Fallback>
        </mc:AlternateContent>
      </w:r>
      <w:r>
        <w:rPr>
          <w:rStyle w:val="None"/>
          <w:sz w:val="28"/>
          <w:szCs w:val="28"/>
        </w:rPr>
        <w:drawing>
          <wp:anchor distT="0" distB="0" distL="0" distR="0" simplePos="0" relativeHeight="251664384" behindDoc="0" locked="0" layoutInCell="1" allowOverlap="1">
            <wp:simplePos x="0" y="0"/>
            <wp:positionH relativeFrom="column">
              <wp:posOffset>8702040</wp:posOffset>
            </wp:positionH>
            <wp:positionV relativeFrom="line">
              <wp:posOffset>143510</wp:posOffset>
            </wp:positionV>
            <wp:extent cx="1108710" cy="967105"/>
            <wp:effectExtent l="0" t="0" r="0" b="0"/>
            <wp:wrapNone/>
            <wp:docPr id="1073741826" name="officeArt object" descr="AIR Logo Square.jpg"/>
            <wp:cNvGraphicFramePr/>
            <a:graphic xmlns:a="http://schemas.openxmlformats.org/drawingml/2006/main">
              <a:graphicData uri="http://schemas.openxmlformats.org/drawingml/2006/picture">
                <pic:pic xmlns:pic="http://schemas.openxmlformats.org/drawingml/2006/picture">
                  <pic:nvPicPr>
                    <pic:cNvPr id="1073741826" name="AIR Logo Square.jpg" descr="AIR Logo Square.jpg"/>
                    <pic:cNvPicPr>
                      <a:picLocks noChangeAspect="1"/>
                    </pic:cNvPicPr>
                  </pic:nvPicPr>
                  <pic:blipFill>
                    <a:blip r:embed="rId4">
                      <a:extLst/>
                    </a:blip>
                    <a:stretch>
                      <a:fillRect/>
                    </a:stretch>
                  </pic:blipFill>
                  <pic:spPr>
                    <a:xfrm>
                      <a:off x="0" y="0"/>
                      <a:ext cx="1108710" cy="967105"/>
                    </a:xfrm>
                    <a:prstGeom prst="rect">
                      <a:avLst/>
                    </a:prstGeom>
                    <a:ln w="12700" cap="flat">
                      <a:noFill/>
                      <a:miter lim="400000"/>
                    </a:ln>
                    <a:effectLst/>
                  </pic:spPr>
                </pic:pic>
              </a:graphicData>
            </a:graphic>
          </wp:anchor>
        </w:drawing>
      </w:r>
      <w:r>
        <w:rPr>
          <w:rStyle w:val="None"/>
          <w:sz w:val="28"/>
          <w:szCs w:val="28"/>
          <w:shd w:val="clear" w:color="auto" w:fill="00ff00"/>
          <w:rtl w:val="0"/>
          <w:lang w:val="en-US"/>
        </w:rPr>
        <w:t xml:space="preserve">2 Week Independent Learning plan </w:t>
      </w:r>
      <w:r>
        <w:rPr>
          <w:rStyle w:val="None"/>
          <w:rFonts w:ascii="Calibri" w:cs="Calibri" w:hAnsi="Calibri" w:eastAsia="Calibri"/>
          <w:b w:val="1"/>
          <w:bCs w:val="1"/>
          <w:sz w:val="28"/>
          <w:szCs w:val="28"/>
          <w:u w:val="single"/>
          <w:shd w:val="clear" w:color="auto" w:fill="00ff00"/>
          <w:rtl w:val="0"/>
          <w:lang w:val="en-US"/>
        </w:rPr>
        <w:t xml:space="preserve">Week 13  &amp; </w:t>
      </w:r>
      <w:r>
        <w:rPr>
          <w:rStyle w:val="None"/>
          <w:rFonts w:ascii="Calibri" w:cs="Calibri" w:hAnsi="Calibri" w:eastAsia="Calibri"/>
          <w:b w:val="1"/>
          <w:bCs w:val="1"/>
          <w:sz w:val="28"/>
          <w:szCs w:val="28"/>
          <w:u w:val="single"/>
          <w:rtl w:val="0"/>
        </w:rPr>
        <w:t>14</w:t>
      </w:r>
    </w:p>
    <w:p>
      <w:pPr>
        <w:pStyle w:val="Body A"/>
        <w:rPr>
          <w:rStyle w:val="None"/>
          <w:sz w:val="28"/>
          <w:szCs w:val="28"/>
        </w:rPr>
      </w:pPr>
      <w:r>
        <w:rPr>
          <w:rStyle w:val="None"/>
          <w:sz w:val="28"/>
          <w:szCs w:val="28"/>
          <w:rtl w:val="0"/>
          <w:lang w:val="en-US"/>
        </w:rPr>
        <w:t>Monday  29</w:t>
      </w:r>
      <w:r>
        <w:rPr>
          <w:rStyle w:val="None"/>
          <w:sz w:val="28"/>
          <w:szCs w:val="28"/>
          <w:vertAlign w:val="superscript"/>
          <w:rtl w:val="0"/>
          <w:lang w:val="en-US"/>
        </w:rPr>
        <w:t>th</w:t>
      </w:r>
      <w:r>
        <w:rPr>
          <w:rStyle w:val="None"/>
          <w:sz w:val="28"/>
          <w:szCs w:val="28"/>
          <w:rtl w:val="0"/>
          <w:lang w:val="en-US"/>
        </w:rPr>
        <w:t xml:space="preserve"> June to 10</w:t>
      </w:r>
      <w:r>
        <w:rPr>
          <w:rStyle w:val="None"/>
          <w:sz w:val="28"/>
          <w:szCs w:val="28"/>
          <w:vertAlign w:val="superscript"/>
          <w:rtl w:val="0"/>
          <w:lang w:val="en-US"/>
        </w:rPr>
        <w:t>th</w:t>
      </w:r>
      <w:r>
        <w:rPr>
          <w:rStyle w:val="None"/>
          <w:sz w:val="28"/>
          <w:szCs w:val="28"/>
          <w:rtl w:val="0"/>
          <w:lang w:val="en-US"/>
        </w:rPr>
        <w:t xml:space="preserve"> July</w:t>
      </w:r>
    </w:p>
    <w:p>
      <w:pPr>
        <w:pStyle w:val="Body A"/>
        <w:rPr>
          <w:rStyle w:val="None"/>
          <w:sz w:val="28"/>
          <w:szCs w:val="28"/>
        </w:rPr>
      </w:pPr>
      <w:r>
        <w:rPr>
          <w:rStyle w:val="None"/>
          <w:sz w:val="28"/>
          <w:szCs w:val="28"/>
          <w:rtl w:val="0"/>
          <w:lang w:val="en-US"/>
        </w:rPr>
        <w:t>Subject</w:t>
      </w:r>
      <w:r>
        <w:rPr>
          <w:rStyle w:val="None"/>
          <w:rFonts w:ascii="Calibri" w:cs="Calibri" w:hAnsi="Calibri" w:eastAsia="Calibri"/>
          <w:b w:val="1"/>
          <w:bCs w:val="1"/>
          <w:sz w:val="28"/>
          <w:szCs w:val="28"/>
          <w:rtl w:val="0"/>
          <w:lang w:val="en-US"/>
        </w:rPr>
        <w:t xml:space="preserve">: </w:t>
        <w:tab/>
        <w:t>Business Studies</w:t>
        <w:tab/>
        <w:t>/ Enterprise</w:t>
        <w:tab/>
      </w:r>
    </w:p>
    <w:p>
      <w:pPr>
        <w:pStyle w:val="Body A"/>
        <w:rPr>
          <w:rStyle w:val="None"/>
          <w:sz w:val="28"/>
          <w:szCs w:val="28"/>
        </w:rPr>
      </w:pPr>
      <w:r>
        <w:rPr>
          <w:rStyle w:val="None"/>
          <w:sz w:val="28"/>
          <w:szCs w:val="28"/>
          <w:rtl w:val="0"/>
          <w:lang w:val="en-US"/>
        </w:rPr>
        <w:t>Year:</w:t>
        <w:tab/>
        <w:tab/>
        <w:tab/>
        <w:t>9</w:t>
        <w:tab/>
      </w:r>
    </w:p>
    <w:p>
      <w:pPr>
        <w:pStyle w:val="Body A"/>
        <w:rPr>
          <w:rStyle w:val="None"/>
          <w:sz w:val="28"/>
          <w:szCs w:val="28"/>
        </w:rPr>
      </w:pPr>
      <w:r>
        <w:rPr>
          <w:rStyle w:val="None"/>
          <w:sz w:val="28"/>
          <w:szCs w:val="28"/>
        </w:rPr>
        <w:drawing>
          <wp:anchor distT="0" distB="0" distL="0" distR="0" simplePos="0" relativeHeight="251663360" behindDoc="0" locked="0" layoutInCell="1" allowOverlap="1">
            <wp:simplePos x="0" y="0"/>
            <wp:positionH relativeFrom="column">
              <wp:posOffset>8785683</wp:posOffset>
            </wp:positionH>
            <wp:positionV relativeFrom="line">
              <wp:posOffset>178079</wp:posOffset>
            </wp:positionV>
            <wp:extent cx="1076325" cy="807720"/>
            <wp:effectExtent l="0" t="0" r="0" b="0"/>
            <wp:wrapNone/>
            <wp:docPr id="1073741827" name="officeArt object" descr="Outsourced 24/7 Email Ticket Support | GlowTouch Technologies"/>
            <wp:cNvGraphicFramePr/>
            <a:graphic xmlns:a="http://schemas.openxmlformats.org/drawingml/2006/main">
              <a:graphicData uri="http://schemas.openxmlformats.org/drawingml/2006/picture">
                <pic:pic xmlns:pic="http://schemas.openxmlformats.org/drawingml/2006/picture">
                  <pic:nvPicPr>
                    <pic:cNvPr id="1073741827" name="Outsourced 24/7 Email Ticket Support | GlowTouch Technologies" descr="Outsourced 24/7 Email Ticket Support | GlowTouch Technologies"/>
                    <pic:cNvPicPr>
                      <a:picLocks noChangeAspect="1"/>
                    </pic:cNvPicPr>
                  </pic:nvPicPr>
                  <pic:blipFill>
                    <a:blip r:embed="rId5">
                      <a:extLst/>
                    </a:blip>
                    <a:stretch>
                      <a:fillRect/>
                    </a:stretch>
                  </pic:blipFill>
                  <pic:spPr>
                    <a:xfrm>
                      <a:off x="0" y="0"/>
                      <a:ext cx="1076325" cy="807720"/>
                    </a:xfrm>
                    <a:prstGeom prst="rect">
                      <a:avLst/>
                    </a:prstGeom>
                    <a:ln w="12700" cap="flat">
                      <a:noFill/>
                      <a:miter lim="400000"/>
                    </a:ln>
                    <a:effectLst/>
                  </pic:spPr>
                </pic:pic>
              </a:graphicData>
            </a:graphic>
          </wp:anchor>
        </w:drawing>
      </w:r>
      <w:r>
        <w:rPr>
          <w:rStyle w:val="None"/>
          <w:sz w:val="28"/>
          <w:szCs w:val="28"/>
          <w:rtl w:val="0"/>
          <w:lang w:val="en-US"/>
        </w:rPr>
        <w:t>Topic/theme:   High Street Regeneration</w:t>
      </w:r>
    </w:p>
    <w:p>
      <w:pPr>
        <w:pStyle w:val="Body A"/>
      </w:pPr>
    </w:p>
    <w:p>
      <w:pPr>
        <w:pStyle w:val="Body A"/>
      </w:pPr>
    </w:p>
    <w:p>
      <w:pPr>
        <w:pStyle w:val="Body A"/>
      </w:pPr>
      <w:r>
        <w:rPr>
          <w:rStyle w:val="None"/>
        </w:rPr>
        <w:drawing>
          <wp:anchor distT="0" distB="0" distL="0" distR="0" simplePos="0" relativeHeight="251660288" behindDoc="0" locked="0" layoutInCell="1" allowOverlap="1">
            <wp:simplePos x="0" y="0"/>
            <wp:positionH relativeFrom="column">
              <wp:posOffset>-153727</wp:posOffset>
            </wp:positionH>
            <wp:positionV relativeFrom="line">
              <wp:posOffset>154118</wp:posOffset>
            </wp:positionV>
            <wp:extent cx="1346326" cy="469674"/>
            <wp:effectExtent l="0" t="0" r="0" b="0"/>
            <wp:wrapNone/>
            <wp:docPr id="1073741828" name="officeArt object" descr="How to Learn Chase. - Chase Software"/>
            <wp:cNvGraphicFramePr/>
            <a:graphic xmlns:a="http://schemas.openxmlformats.org/drawingml/2006/main">
              <a:graphicData uri="http://schemas.openxmlformats.org/drawingml/2006/picture">
                <pic:pic xmlns:pic="http://schemas.openxmlformats.org/drawingml/2006/picture">
                  <pic:nvPicPr>
                    <pic:cNvPr id="1073741828" name="How to Learn Chase. - Chase Software" descr="How to Learn Chase. - Chase Software"/>
                    <pic:cNvPicPr>
                      <a:picLocks noChangeAspect="1"/>
                    </pic:cNvPicPr>
                  </pic:nvPicPr>
                  <pic:blipFill>
                    <a:blip r:embed="rId6">
                      <a:extLst/>
                    </a:blip>
                    <a:srcRect l="1" t="32258" r="0" b="20952"/>
                    <a:stretch>
                      <a:fillRect/>
                    </a:stretch>
                  </pic:blipFill>
                  <pic:spPr>
                    <a:xfrm>
                      <a:off x="0" y="0"/>
                      <a:ext cx="1346326" cy="469674"/>
                    </a:xfrm>
                    <a:prstGeom prst="rect">
                      <a:avLst/>
                    </a:prstGeom>
                    <a:ln w="12700" cap="flat">
                      <a:noFill/>
                      <a:miter lim="400000"/>
                    </a:ln>
                    <a:effectLst/>
                  </pic:spPr>
                </pic:pic>
              </a:graphicData>
            </a:graphic>
          </wp:anchor>
        </w:drawing>
      </w:r>
    </w:p>
    <w:p>
      <w:pPr>
        <w:pStyle w:val="Body A"/>
      </w:pPr>
    </w:p>
    <w:p>
      <w:pPr>
        <w:pStyle w:val="Body A"/>
      </w:pPr>
      <w:r>
        <w:rPr>
          <w:rStyle w:val="None"/>
          <w:rtl w:val="0"/>
          <w:lang w:val="en-US"/>
        </w:rPr>
        <w:t>Three stages to online learning</w:t>
      </w:r>
    </w:p>
    <w:tbl>
      <w:tblPr>
        <w:tblW w:w="1582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74"/>
        <w:gridCol w:w="5275"/>
        <w:gridCol w:w="5275"/>
      </w:tblGrid>
      <w:tr>
        <w:tblPrEx>
          <w:shd w:val="clear" w:color="auto" w:fill="ced7e7"/>
        </w:tblPrEx>
        <w:trPr>
          <w:trHeight w:val="500" w:hRule="atLeast"/>
        </w:trPr>
        <w:tc>
          <w:tcPr>
            <w:tcW w:type="dxa" w:w="52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jc w:val="center"/>
            </w:pPr>
            <w:r>
              <w:rPr>
                <w:rStyle w:val="None"/>
                <w:rFonts w:ascii="Calibri" w:cs="Calibri" w:hAnsi="Calibri" w:eastAsia="Calibri"/>
                <w:b w:val="1"/>
                <w:bCs w:val="1"/>
                <w:rtl w:val="0"/>
                <w:lang w:val="en-US"/>
              </w:rPr>
              <w:t xml:space="preserve">Stage One </w:t>
            </w:r>
            <w:r>
              <w:rPr>
                <w:rStyle w:val="None"/>
                <w:rFonts w:ascii="Calibri" w:cs="Calibri" w:hAnsi="Calibri" w:eastAsia="Calibri"/>
                <w:b w:val="1"/>
                <w:bCs w:val="1"/>
                <w:rtl w:val="0"/>
                <w:lang w:val="en-US"/>
              </w:rPr>
              <w:t xml:space="preserve">– </w:t>
            </w:r>
            <w:r>
              <w:rPr>
                <w:rStyle w:val="None"/>
                <w:rFonts w:ascii="Calibri" w:cs="Calibri" w:hAnsi="Calibri" w:eastAsia="Calibri"/>
                <w:b w:val="1"/>
                <w:bCs w:val="1"/>
                <w:rtl w:val="0"/>
                <w:lang w:val="en-US"/>
              </w:rPr>
              <w:t>Reading Task</w:t>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rtl w:val="0"/>
                <w:lang w:val="en-US"/>
              </w:rPr>
              <w:t xml:space="preserve">Stage Two </w:t>
            </w:r>
            <w:r>
              <w:rPr>
                <w:rStyle w:val="None"/>
                <w:rFonts w:ascii="Calibri" w:cs="Calibri" w:hAnsi="Calibri" w:eastAsia="Calibri"/>
                <w:b w:val="1"/>
                <w:bCs w:val="1"/>
                <w:rtl w:val="0"/>
                <w:lang w:val="en-US"/>
              </w:rPr>
              <w:t xml:space="preserve">– </w:t>
            </w:r>
            <w:r>
              <w:rPr>
                <w:rStyle w:val="None"/>
                <w:rFonts w:ascii="Calibri" w:cs="Calibri" w:hAnsi="Calibri" w:eastAsia="Calibri"/>
                <w:b w:val="1"/>
                <w:bCs w:val="1"/>
                <w:rtl w:val="0"/>
                <w:lang w:val="en-US"/>
              </w:rPr>
              <w:t>Completing Tasks</w:t>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rtl w:val="0"/>
                <w:lang w:val="en-US"/>
              </w:rPr>
              <w:t xml:space="preserve">Stage Three </w:t>
            </w:r>
            <w:r>
              <w:rPr>
                <w:rStyle w:val="None"/>
                <w:rFonts w:ascii="Calibri" w:cs="Calibri" w:hAnsi="Calibri" w:eastAsia="Calibri"/>
                <w:b w:val="1"/>
                <w:bCs w:val="1"/>
                <w:rtl w:val="0"/>
                <w:lang w:val="en-US"/>
              </w:rPr>
              <w:t xml:space="preserve">– </w:t>
            </w:r>
            <w:r>
              <w:rPr>
                <w:rStyle w:val="None"/>
                <w:rFonts w:ascii="Calibri" w:cs="Calibri" w:hAnsi="Calibri" w:eastAsia="Calibri"/>
                <w:b w:val="1"/>
                <w:bCs w:val="1"/>
                <w:rtl w:val="0"/>
                <w:lang w:val="en-US"/>
              </w:rPr>
              <w:t>Assessing your learning and feedback</w:t>
            </w:r>
          </w:p>
        </w:tc>
      </w:tr>
      <w:tr>
        <w:tblPrEx>
          <w:shd w:val="clear" w:color="auto" w:fill="ced7e7"/>
        </w:tblPrEx>
        <w:trPr>
          <w:trHeight w:val="1940" w:hRule="atLeast"/>
        </w:trPr>
        <w:tc>
          <w:tcPr>
            <w:tcW w:type="dxa" w:w="52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 xml:space="preserve">Read the lessons in the table below.  Think about what you need to learn from the task. It may help to look at the other lessons too as this will show you where your learning is heading.  </w:t>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Pr>
            </w:pPr>
            <w:r>
              <w:rPr>
                <w:rStyle w:val="None"/>
                <w:rtl w:val="0"/>
                <w:lang w:val="en-US"/>
              </w:rPr>
              <w:t>Find the resources you need.  In some instances you may need to log into HomeAccess+ and find the file on the coursework drive (S).  Login with your normal school username and password.  Use the resource as described to complete the suggested task.  Reflect on the teacher</w:t>
            </w:r>
            <w:r>
              <w:rPr>
                <w:rStyle w:val="None"/>
                <w:rtl w:val="0"/>
                <w:lang w:val="en-US"/>
              </w:rPr>
              <w:t>’</w:t>
            </w:r>
            <w:r>
              <w:rPr>
                <w:rStyle w:val="None"/>
                <w:rtl w:val="0"/>
                <w:lang w:val="en-US"/>
              </w:rPr>
              <w:t>s question.</w:t>
            </w:r>
          </w:p>
          <w:p>
            <w:pPr>
              <w:pStyle w:val="Body A"/>
              <w:bidi w:val="0"/>
              <w:spacing w:after="0" w:line="240" w:lineRule="auto"/>
              <w:ind w:left="0" w:right="0" w:firstLine="0"/>
              <w:jc w:val="left"/>
              <w:rPr>
                <w:rStyle w:val="None"/>
                <w:rtl w:val="0"/>
              </w:rPr>
            </w:pPr>
            <w:r>
              <w:rPr>
                <w:rStyle w:val="Hyperlink.1"/>
              </w:rPr>
              <w:fldChar w:fldCharType="begin" w:fldLock="0"/>
            </w:r>
            <w:r>
              <w:rPr>
                <w:rStyle w:val="Hyperlink.1"/>
              </w:rPr>
              <w:instrText xml:space="preserve"> HYPERLINK "https://facility.waseley.networcs.net/HAP/login.aspx?ReturnUrl=%25252Fhap"</w:instrText>
            </w:r>
            <w:r>
              <w:rPr>
                <w:rStyle w:val="Hyperlink.1"/>
              </w:rPr>
              <w:fldChar w:fldCharType="separate" w:fldLock="0"/>
            </w:r>
            <w:r>
              <w:rPr>
                <w:rStyle w:val="Hyperlink.1"/>
                <w:rtl w:val="0"/>
                <w:lang w:val="en-US"/>
              </w:rPr>
              <w:t>Click here for HomeAccess+ drive</w:t>
            </w:r>
            <w:r>
              <w:rPr/>
              <w:fldChar w:fldCharType="end" w:fldLock="0"/>
            </w:r>
          </w:p>
          <w:p>
            <w:pPr>
              <w:pStyle w:val="Body A"/>
              <w:bidi w:val="0"/>
              <w:spacing w:after="0" w:line="240" w:lineRule="auto"/>
              <w:ind w:left="0" w:right="0" w:firstLine="0"/>
              <w:jc w:val="left"/>
              <w:rPr>
                <w:rtl w:val="0"/>
              </w:rPr>
            </w:pPr>
            <w:r>
              <w:rPr>
                <w:rStyle w:val="Hyperlink.1"/>
              </w:rPr>
              <w:fldChar w:fldCharType="begin" w:fldLock="0"/>
            </w:r>
            <w:r>
              <w:rPr>
                <w:rStyle w:val="Hyperlink.1"/>
              </w:rPr>
              <w:instrText xml:space="preserve"> HYPERLINK "https://www.waseleyhills.worcs.sch.uk/coronavirus-independent-learning/help-for-parents-and-pupils"</w:instrText>
            </w:r>
            <w:r>
              <w:rPr>
                <w:rStyle w:val="Hyperlink.1"/>
              </w:rPr>
              <w:fldChar w:fldCharType="separate" w:fldLock="0"/>
            </w:r>
            <w:r>
              <w:rPr>
                <w:rStyle w:val="Hyperlink.1"/>
                <w:rtl w:val="0"/>
                <w:lang w:val="en-US"/>
              </w:rPr>
              <w:t>Click here for help with accessing HomeAccess+</w:t>
            </w:r>
            <w:r>
              <w:rPr/>
              <w:fldChar w:fldCharType="end" w:fldLock="0"/>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Pr>
            </w:pPr>
            <w:r>
              <w:rPr>
                <w:rStyle w:val="None"/>
                <w:rtl w:val="0"/>
                <w:lang w:val="en-US"/>
              </w:rPr>
              <w:t>At the end of the two weeks you will be set a task by your teacher on Show My Homework.  This is submitted in SMHWK.   This task will assess your learning and allow us to give you feedback.</w:t>
            </w:r>
          </w:p>
          <w:p>
            <w:pPr>
              <w:pStyle w:val="Body A"/>
              <w:spacing w:after="0" w:line="240" w:lineRule="auto"/>
              <w:rPr>
                <w:rStyle w:val="None"/>
                <w:lang w:val="en-US"/>
              </w:rPr>
            </w:pPr>
          </w:p>
          <w:p>
            <w:pPr>
              <w:pStyle w:val="Body A"/>
              <w:bidi w:val="0"/>
              <w:spacing w:after="0" w:line="240" w:lineRule="auto"/>
              <w:ind w:left="0" w:right="0" w:firstLine="0"/>
              <w:jc w:val="left"/>
              <w:rPr>
                <w:rtl w:val="0"/>
              </w:rPr>
            </w:pPr>
            <w:r>
              <w:rPr>
                <w:rStyle w:val="None"/>
                <w:rtl w:val="0"/>
                <w:lang w:val="en-US"/>
              </w:rPr>
              <w:t>These assessment tasks are optional but submitting them is very helpful for you and your teacher to understand what you have learnt.</w:t>
            </w:r>
          </w:p>
        </w:tc>
      </w:tr>
    </w:tbl>
    <w:p>
      <w:pPr>
        <w:pStyle w:val="Body A"/>
        <w:widowControl w:val="0"/>
        <w:spacing w:line="240" w:lineRule="auto"/>
        <w:ind w:left="108" w:hanging="108"/>
      </w:pPr>
    </w:p>
    <w:p>
      <w:pPr>
        <w:pStyle w:val="Body A"/>
        <w:widowControl w:val="0"/>
        <w:spacing w:line="240" w:lineRule="auto"/>
      </w:pPr>
    </w:p>
    <w:p>
      <w:pPr>
        <w:pStyle w:val="Body A"/>
      </w:pPr>
      <w:r>
        <w:rPr>
          <w:rStyle w:val="None"/>
        </w:rPr>
        <w:drawing>
          <wp:anchor distT="0" distB="0" distL="0" distR="0" simplePos="0" relativeHeight="251661312" behindDoc="0" locked="0" layoutInCell="1" allowOverlap="1">
            <wp:simplePos x="0" y="0"/>
            <wp:positionH relativeFrom="column">
              <wp:posOffset>-15238</wp:posOffset>
            </wp:positionH>
            <wp:positionV relativeFrom="line">
              <wp:posOffset>76493</wp:posOffset>
            </wp:positionV>
            <wp:extent cx="914400" cy="566420"/>
            <wp:effectExtent l="0" t="0" r="0" b="0"/>
            <wp:wrapNone/>
            <wp:docPr id="1073741829" name="officeArt object" descr="Reach Haverhill : Get Support"/>
            <wp:cNvGraphicFramePr/>
            <a:graphic xmlns:a="http://schemas.openxmlformats.org/drawingml/2006/main">
              <a:graphicData uri="http://schemas.openxmlformats.org/drawingml/2006/picture">
                <pic:pic xmlns:pic="http://schemas.openxmlformats.org/drawingml/2006/picture">
                  <pic:nvPicPr>
                    <pic:cNvPr id="1073741829" name="Reach Haverhill : Get Support" descr="Reach Haverhill : Get Support"/>
                    <pic:cNvPicPr>
                      <a:picLocks noChangeAspect="1"/>
                    </pic:cNvPicPr>
                  </pic:nvPicPr>
                  <pic:blipFill>
                    <a:blip r:embed="rId7">
                      <a:extLst/>
                    </a:blip>
                    <a:stretch>
                      <a:fillRect/>
                    </a:stretch>
                  </pic:blipFill>
                  <pic:spPr>
                    <a:xfrm>
                      <a:off x="0" y="0"/>
                      <a:ext cx="914400" cy="566420"/>
                    </a:xfrm>
                    <a:prstGeom prst="rect">
                      <a:avLst/>
                    </a:prstGeom>
                    <a:ln w="12700" cap="flat">
                      <a:noFill/>
                      <a:miter lim="400000"/>
                    </a:ln>
                    <a:effectLst/>
                  </pic:spPr>
                </pic:pic>
              </a:graphicData>
            </a:graphic>
          </wp:anchor>
        </w:drawing>
      </w:r>
    </w:p>
    <w:p>
      <w:pPr>
        <w:pStyle w:val="Body A"/>
      </w:pPr>
    </w:p>
    <w:p>
      <w:pPr>
        <w:pStyle w:val="Body A"/>
      </w:pPr>
      <w:r>
        <w:rPr>
          <w:rStyle w:val="None"/>
          <w:rtl w:val="0"/>
          <w:lang w:val="en-US"/>
        </w:rPr>
        <w:t>We are here to help you within school opening hours:</w:t>
      </w:r>
    </w:p>
    <w:tbl>
      <w:tblPr>
        <w:tblW w:w="1582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74"/>
        <w:gridCol w:w="5275"/>
        <w:gridCol w:w="5275"/>
      </w:tblGrid>
      <w:tr>
        <w:tblPrEx>
          <w:shd w:val="clear" w:color="auto" w:fill="ced7e7"/>
        </w:tblPrEx>
        <w:trPr>
          <w:trHeight w:val="260" w:hRule="atLeast"/>
        </w:trPr>
        <w:tc>
          <w:tcPr>
            <w:tcW w:type="dxa" w:w="52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jc w:val="center"/>
            </w:pPr>
            <w:r>
              <w:rPr>
                <w:rStyle w:val="None"/>
                <w:rFonts w:ascii="Calibri" w:cs="Calibri" w:hAnsi="Calibri" w:eastAsia="Calibri"/>
                <w:b w:val="1"/>
                <w:bCs w:val="1"/>
                <w:rtl w:val="0"/>
                <w:lang w:val="en-US"/>
              </w:rPr>
              <w:t>Email your teacher</w:t>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rtl w:val="0"/>
                <w:lang w:val="en-US"/>
              </w:rPr>
              <w:t>Join your teacher for a support chat session</w:t>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rtl w:val="0"/>
                <w:lang w:val="en-US"/>
              </w:rPr>
              <w:t>Ring school reception</w:t>
            </w:r>
          </w:p>
        </w:tc>
      </w:tr>
      <w:tr>
        <w:tblPrEx>
          <w:shd w:val="clear" w:color="auto" w:fill="ced7e7"/>
        </w:tblPrEx>
        <w:trPr>
          <w:trHeight w:val="980" w:hRule="atLeast"/>
        </w:trPr>
        <w:tc>
          <w:tcPr>
            <w:tcW w:type="dxa" w:w="52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You can now email your teacher using your Office 365 email address. You can also email Mr Baker or the Subject Leader using the contact info above (top right).</w:t>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 xml:space="preserve"> You will also receive an invite during the two week period to join an online support chat with your teacher.</w:t>
            </w: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Call 0121 4535211 within school hours. They will email your teacher and ask them to contact you.</w:t>
            </w:r>
          </w:p>
        </w:tc>
      </w:tr>
    </w:tbl>
    <w:p>
      <w:pPr>
        <w:pStyle w:val="Body A"/>
        <w:widowControl w:val="0"/>
        <w:spacing w:line="240" w:lineRule="auto"/>
        <w:ind w:left="108" w:hanging="108"/>
      </w:pPr>
    </w:p>
    <w:p>
      <w:pPr>
        <w:pStyle w:val="Body A"/>
        <w:widowControl w:val="0"/>
        <w:spacing w:line="240" w:lineRule="auto"/>
      </w:pPr>
    </w:p>
    <w:p>
      <w:pPr>
        <w:pStyle w:val="Body A"/>
      </w:pPr>
    </w:p>
    <w:p>
      <w:pPr>
        <w:pStyle w:val="Body A"/>
      </w:pPr>
      <w:r>
        <w:rPr>
          <w:rStyle w:val="None"/>
          <w:rtl w:val="0"/>
          <w:lang w:val="en-US"/>
        </w:rPr>
        <w:t>Learning tasks for this fortnight:</w:t>
      </w:r>
    </w:p>
    <w:tbl>
      <w:tblPr>
        <w:tblW w:w="1561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1"/>
        <w:gridCol w:w="3938"/>
        <w:gridCol w:w="4087"/>
        <w:gridCol w:w="6624"/>
      </w:tblGrid>
      <w:tr>
        <w:tblPrEx>
          <w:shd w:val="clear" w:color="auto" w:fill="ced7e7"/>
        </w:tblPrEx>
        <w:trPr>
          <w:trHeight w:val="80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pPr>
            <w:r>
              <w:rPr>
                <w:rStyle w:val="None"/>
                <w:rFonts w:ascii="Calibri" w:cs="Calibri" w:hAnsi="Calibri" w:eastAsia="Calibri"/>
                <w:b w:val="1"/>
                <w:bCs w:val="1"/>
                <w:rtl w:val="0"/>
                <w:lang w:val="en-US"/>
              </w:rPr>
              <w:t xml:space="preserve">Lesson </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rPr>
                <w:rStyle w:val="None"/>
                <w:b w:val="1"/>
                <w:bCs w:val="1"/>
              </w:rPr>
            </w:pPr>
            <w:r>
              <w:rPr>
                <w:rStyle w:val="None"/>
                <w:b w:val="1"/>
                <w:bCs w:val="1"/>
                <w:rtl w:val="0"/>
                <w:lang w:val="en-US"/>
              </w:rPr>
              <w:t>Aim:</w:t>
            </w:r>
          </w:p>
          <w:p>
            <w:pPr>
              <w:pStyle w:val="Body A"/>
              <w:bidi w:val="0"/>
              <w:spacing w:after="0" w:line="240" w:lineRule="auto"/>
              <w:ind w:left="0" w:right="0" w:firstLine="0"/>
              <w:jc w:val="left"/>
              <w:rPr>
                <w:rtl w:val="0"/>
              </w:rPr>
            </w:pPr>
            <w:r>
              <w:rPr>
                <w:rStyle w:val="None"/>
                <w:rtl w:val="0"/>
                <w:lang w:val="en-US"/>
              </w:rPr>
              <w:t xml:space="preserve">What you need to take from this lesson </w:t>
            </w:r>
          </w:p>
        </w:tc>
        <w:tc>
          <w:tcPr>
            <w:tcW w:type="dxa" w:w="4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rPr>
                <w:rStyle w:val="None"/>
                <w:b w:val="1"/>
                <w:bCs w:val="1"/>
              </w:rPr>
            </w:pPr>
            <w:r>
              <w:rPr>
                <w:rStyle w:val="None"/>
                <w:b w:val="1"/>
                <w:bCs w:val="1"/>
                <w:rtl w:val="0"/>
                <w:lang w:val="en-US"/>
              </w:rPr>
              <w:t>Resource(s) to use:</w:t>
            </w:r>
          </w:p>
          <w:p>
            <w:pPr>
              <w:pStyle w:val="Body A"/>
              <w:bidi w:val="0"/>
              <w:spacing w:after="0" w:line="240" w:lineRule="auto"/>
              <w:ind w:left="0" w:right="0" w:firstLine="0"/>
              <w:jc w:val="left"/>
              <w:rPr>
                <w:rStyle w:val="None"/>
                <w:rtl w:val="0"/>
              </w:rPr>
            </w:pPr>
            <w:r>
              <w:rPr>
                <w:rStyle w:val="None"/>
                <w:rtl w:val="0"/>
                <w:lang w:val="en-US"/>
              </w:rPr>
              <w:t>Hyperlinks to videos etc</w:t>
            </w:r>
          </w:p>
          <w:p>
            <w:pPr>
              <w:pStyle w:val="Body A"/>
              <w:bidi w:val="0"/>
              <w:spacing w:after="0" w:line="240" w:lineRule="auto"/>
              <w:ind w:left="0" w:right="0" w:firstLine="0"/>
              <w:jc w:val="left"/>
              <w:rPr>
                <w:rtl w:val="0"/>
              </w:rPr>
            </w:pPr>
            <w:r>
              <w:rPr>
                <w:rStyle w:val="None"/>
                <w:rtl w:val="0"/>
                <w:lang w:val="en-US"/>
              </w:rPr>
              <w:t>HomeAccess+ file location</w:t>
            </w:r>
          </w:p>
        </w:tc>
        <w:tc>
          <w:tcPr>
            <w:tcW w:type="dxa" w:w="6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rtl w:val="0"/>
                <w:lang w:val="en-US"/>
              </w:rPr>
              <w:t>Suggested task:</w:t>
            </w:r>
          </w:p>
        </w:tc>
      </w:tr>
      <w:tr>
        <w:tblPrEx>
          <w:shd w:val="clear" w:color="auto" w:fill="ced7e7"/>
        </w:tblPrEx>
        <w:trPr>
          <w:trHeight w:val="600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tl w:val="0"/>
                <w:lang w:val="en-US"/>
              </w:rPr>
              <w:t>1</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In this lesson you will learn</w:t>
            </w:r>
            <w:r>
              <w:rPr>
                <w:rStyle w:val="None"/>
                <w:rtl w:val="0"/>
                <w:lang w:val="en-US"/>
              </w:rPr>
              <w:t xml:space="preserve">… </w:t>
            </w:r>
            <w:r>
              <w:rPr>
                <w:rStyle w:val="None"/>
                <w:rtl w:val="0"/>
                <w:lang w:val="en-US"/>
              </w:rPr>
              <w:t>to investigate and audit the current provisions and services of Rubery High Street.</w:t>
            </w:r>
            <w:r>
              <w:rPr>
                <w:rStyle w:val="None"/>
              </w:rPr>
            </w:r>
          </w:p>
        </w:tc>
        <w:tc>
          <w:tcPr>
            <w:tcW w:type="dxa" w:w="4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Fonts w:ascii="Calibri" w:cs="Calibri" w:hAnsi="Calibri" w:eastAsia="Calibri"/>
                <w:sz w:val="22"/>
                <w:szCs w:val="22"/>
              </w:rPr>
            </w:pPr>
            <w:r>
              <w:rPr>
                <w:rStyle w:val="None"/>
                <w:rFonts w:ascii="Calibri" w:cs="Calibri" w:hAnsi="Calibri" w:eastAsia="Calibri"/>
                <w:sz w:val="22"/>
                <w:szCs w:val="22"/>
                <w:rtl w:val="0"/>
                <w:lang w:val="en-US"/>
              </w:rPr>
              <w:t xml:space="preserve">Description of Resource :  </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sz w:val="22"/>
                <w:szCs w:val="22"/>
                <w:rtl w:val="0"/>
              </w:rPr>
            </w:pPr>
            <w:r>
              <w:rPr>
                <w:rStyle w:val="None"/>
                <w:rFonts w:ascii="Calibri" w:cs="Calibri" w:hAnsi="Calibri" w:eastAsia="Calibri"/>
                <w:b w:val="1"/>
                <w:bCs w:val="1"/>
                <w:sz w:val="22"/>
                <w:szCs w:val="22"/>
                <w:rtl w:val="0"/>
                <w:lang w:val="en-US"/>
              </w:rPr>
              <w:t>Location :</w:t>
            </w:r>
            <w:r>
              <w:rPr>
                <w:rStyle w:val="None"/>
                <w:rFonts w:ascii="Calibri" w:cs="Calibri" w:hAnsi="Calibri" w:eastAsia="Calibri"/>
                <w:sz w:val="22"/>
                <w:szCs w:val="22"/>
                <w:rtl w:val="0"/>
                <w:lang w:val="en-US"/>
              </w:rPr>
              <w:t xml:space="preserve">  Home Access+/Coursework S: Drive/Business Studies/ Year 9 Dean/ Week 13 14</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 xml:space="preserve">File Name :  </w:t>
            </w:r>
          </w:p>
          <w:p>
            <w:pPr>
              <w:pStyle w:val="Body A A"/>
              <w:rPr>
                <w:rStyle w:val="None"/>
                <w:rFonts w:ascii="Calibri" w:cs="Calibri" w:hAnsi="Calibri" w:eastAsia="Calibri"/>
                <w:b w:val="1"/>
                <w:bCs w:val="1"/>
                <w:sz w:val="22"/>
                <w:szCs w:val="22"/>
                <w:lang w:val="en-US"/>
              </w:rPr>
            </w:pPr>
          </w:p>
          <w:p>
            <w:pPr>
              <w:pStyle w:val="Body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b w:val="1"/>
                <w:bCs w:val="1"/>
                <w:rtl w:val="0"/>
              </w:rPr>
            </w:pPr>
            <w:r>
              <w:rPr>
                <w:rStyle w:val="None"/>
                <w:b w:val="1"/>
                <w:bCs w:val="1"/>
                <w:rtl w:val="0"/>
                <w:lang w:val="en-US"/>
              </w:rPr>
              <w:t>Letter of Investment</w:t>
            </w:r>
            <w:r>
              <w:rPr>
                <w:rStyle w:val="None"/>
                <w:b w:val="0"/>
                <w:bCs w:val="0"/>
                <w:rtl w:val="0"/>
                <w:lang w:val="en-US"/>
              </w:rPr>
              <w:t xml:space="preserve"> </w:t>
            </w:r>
          </w:p>
          <w:p>
            <w:pPr>
              <w:pStyle w:val="Body A A"/>
              <w:rPr>
                <w:rStyle w:val="None"/>
                <w:rFonts w:ascii="Calibri" w:cs="Calibri" w:hAnsi="Calibri" w:eastAsia="Calibri"/>
                <w:b w:val="1"/>
                <w:bCs w:val="1"/>
                <w:sz w:val="22"/>
                <w:szCs w:val="22"/>
                <w:lang w:val="en-US"/>
              </w:rPr>
            </w:pP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w:t>
            </w:r>
          </w:p>
          <w:p>
            <w:pPr>
              <w:pStyle w:val="Body A A"/>
              <w:rPr>
                <w:rStyle w:val="None"/>
                <w:rFonts w:ascii="Calibri" w:cs="Calibri" w:hAnsi="Calibri" w:eastAsia="Calibri"/>
                <w:b w:val="1"/>
                <w:bCs w:val="1"/>
                <w:sz w:val="22"/>
                <w:szCs w:val="22"/>
                <w:lang w:val="en-US"/>
              </w:rPr>
            </w:pP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 xml:space="preserve">Lesson 1 and 2 Rubery High Street Regeneration Task Booklet </w:t>
            </w: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w:t>
            </w: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tl w:val="0"/>
              </w:rPr>
            </w:pPr>
            <w:r>
              <w:rPr>
                <w:rStyle w:val="None"/>
                <w:rFonts w:ascii="Calibri" w:cs="Calibri" w:hAnsi="Calibri" w:eastAsia="Calibri"/>
                <w:b w:val="1"/>
                <w:bCs w:val="1"/>
                <w:sz w:val="22"/>
                <w:szCs w:val="22"/>
                <w:rtl w:val="0"/>
                <w:lang w:val="en-US"/>
              </w:rPr>
              <w:t>High Street Audit</w:t>
            </w:r>
            <w:r>
              <w:rPr>
                <w:rFonts w:ascii="Calibri" w:cs="Calibri" w:hAnsi="Calibri" w:eastAsia="Calibri"/>
                <w:b w:val="1"/>
                <w:bCs w:val="1"/>
                <w:sz w:val="22"/>
                <w:szCs w:val="22"/>
              </w:rPr>
            </w:r>
          </w:p>
        </w:tc>
        <w:tc>
          <w:tcPr>
            <w:tcW w:type="dxa" w:w="6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Tahoma" w:cs="Tahoma" w:hAnsi="Tahoma" w:eastAsia="Tahoma"/>
              </w:rPr>
            </w:pPr>
            <w:r>
              <w:rPr>
                <w:rStyle w:val="None"/>
                <w:rFonts w:ascii="Tahoma" w:hAnsi="Tahoma"/>
                <w:rtl w:val="0"/>
                <w:lang w:val="en-US"/>
              </w:rPr>
              <w:t>Description of what you need to do (step by step):</w:t>
            </w:r>
          </w:p>
          <w:p>
            <w:pPr>
              <w:pStyle w:val="Body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rStyle w:val="None"/>
                <w:rtl w:val="0"/>
              </w:rPr>
            </w:pPr>
            <w:r>
              <w:rPr>
                <w:rStyle w:val="None"/>
                <w:rtl w:val="0"/>
                <w:lang w:val="en-US"/>
              </w:rPr>
              <w:t xml:space="preserve">Open -  </w:t>
            </w:r>
            <w:r>
              <w:rPr>
                <w:rStyle w:val="None"/>
                <w:b w:val="1"/>
                <w:bCs w:val="1"/>
                <w:rtl w:val="0"/>
                <w:lang w:val="en-US"/>
              </w:rPr>
              <w:t>Letter of Investment</w:t>
            </w:r>
            <w:r>
              <w:rPr>
                <w:rStyle w:val="None"/>
                <w:rtl w:val="0"/>
                <w:lang w:val="en-US"/>
              </w:rPr>
              <w:t xml:space="preserve"> and read</w:t>
            </w:r>
          </w:p>
          <w:p>
            <w:pPr>
              <w:pStyle w:val="Body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rStyle w:val="None"/>
                <w:rFonts w:ascii="Tahoma" w:cs="Tahoma" w:hAnsi="Tahoma" w:eastAsia="Tahoma"/>
                <w:rtl w:val="0"/>
                <w:lang w:val="en-US"/>
              </w:rPr>
            </w:pPr>
            <w:r>
              <w:rPr>
                <w:rStyle w:val="None"/>
                <w:rFonts w:ascii="Tahoma" w:hAnsi="Tahoma"/>
                <w:rtl w:val="0"/>
                <w:lang w:val="en-US"/>
              </w:rPr>
              <w:t xml:space="preserve">Open </w:t>
            </w:r>
            <w:r>
              <w:rPr>
                <w:rStyle w:val="None"/>
                <w:rFonts w:ascii="Tahoma" w:hAnsi="Tahoma"/>
                <w:rtl w:val="0"/>
                <w:lang w:val="en-US"/>
              </w:rPr>
              <w:t xml:space="preserve">- </w:t>
            </w:r>
          </w:p>
          <w:p>
            <w:pPr>
              <w:pStyle w:val="Body A"/>
              <w:bidi w:val="0"/>
              <w:spacing w:after="0" w:line="240" w:lineRule="auto"/>
              <w:ind w:left="0" w:right="0" w:firstLine="0"/>
              <w:jc w:val="left"/>
              <w:rPr>
                <w:rStyle w:val="None"/>
                <w:rFonts w:ascii="Tahoma" w:cs="Tahoma" w:hAnsi="Tahoma" w:eastAsia="Tahoma"/>
                <w:b w:val="1"/>
                <w:bCs w:val="1"/>
                <w:rtl w:val="0"/>
                <w:lang w:val="en-US"/>
              </w:rPr>
            </w:pPr>
          </w:p>
          <w:p>
            <w:pPr>
              <w:pStyle w:val="Body A"/>
              <w:bidi w:val="0"/>
              <w:spacing w:after="0" w:line="240" w:lineRule="auto"/>
              <w:ind w:left="0" w:right="0" w:firstLine="0"/>
              <w:jc w:val="left"/>
              <w:rPr>
                <w:rStyle w:val="None"/>
                <w:rFonts w:ascii="Tahoma" w:cs="Tahoma" w:hAnsi="Tahoma" w:eastAsia="Tahoma"/>
                <w:b w:val="1"/>
                <w:bCs w:val="1"/>
                <w:rtl w:val="0"/>
                <w:lang w:val="en-US"/>
              </w:rPr>
            </w:pPr>
            <w:r>
              <w:rPr>
                <w:rStyle w:val="None"/>
                <w:rFonts w:ascii="Tahoma" w:hAnsi="Tahoma"/>
                <w:b w:val="1"/>
                <w:bCs w:val="1"/>
                <w:rtl w:val="0"/>
                <w:lang w:val="en-US"/>
              </w:rPr>
              <w:t>Lesson 1 and 2 Rubery High Street Regeneration Task Booklet</w:t>
            </w:r>
          </w:p>
          <w:p>
            <w:pPr>
              <w:pStyle w:val="Body A"/>
              <w:bidi w:val="0"/>
              <w:spacing w:after="0" w:line="240" w:lineRule="auto"/>
              <w:ind w:left="0" w:right="0" w:firstLine="0"/>
              <w:jc w:val="left"/>
              <w:rPr>
                <w:rStyle w:val="None"/>
                <w:rFonts w:ascii="Tahoma" w:cs="Tahoma" w:hAnsi="Tahoma" w:eastAsia="Tahoma"/>
                <w:rtl w:val="0"/>
                <w:lang w:val="en-US"/>
              </w:rPr>
            </w:pPr>
          </w:p>
          <w:p>
            <w:pPr>
              <w:pStyle w:val="Body A"/>
              <w:bidi w:val="0"/>
              <w:spacing w:after="0" w:line="240" w:lineRule="auto"/>
              <w:ind w:left="0" w:right="0" w:firstLine="0"/>
              <w:jc w:val="left"/>
              <w:rPr>
                <w:rStyle w:val="None"/>
                <w:rFonts w:ascii="Tahoma" w:cs="Tahoma" w:hAnsi="Tahoma" w:eastAsia="Tahoma"/>
                <w:rtl w:val="0"/>
                <w:lang w:val="en-US"/>
              </w:rPr>
            </w:pPr>
          </w:p>
          <w:p>
            <w:pPr>
              <w:pStyle w:val="Body A"/>
              <w:bidi w:val="0"/>
              <w:spacing w:after="0" w:line="240" w:lineRule="auto"/>
              <w:ind w:left="0" w:right="0" w:firstLine="0"/>
              <w:jc w:val="left"/>
              <w:rPr>
                <w:rtl w:val="0"/>
              </w:rPr>
            </w:pPr>
            <w:r>
              <w:rPr>
                <w:rStyle w:val="None"/>
                <w:rFonts w:ascii="Tahoma" w:hAnsi="Tahoma"/>
                <w:rtl w:val="0"/>
                <w:lang w:val="en-US"/>
              </w:rPr>
              <w:t xml:space="preserve">Complete </w:t>
            </w:r>
            <w:r>
              <w:rPr>
                <w:rStyle w:val="None"/>
                <w:rFonts w:ascii="Tahoma" w:hAnsi="Tahoma"/>
                <w:b w:val="1"/>
                <w:bCs w:val="1"/>
                <w:rtl w:val="0"/>
                <w:lang w:val="en-US"/>
              </w:rPr>
              <w:t>Task 1 Parts a &amp; b:</w:t>
            </w:r>
            <w:r>
              <w:rPr>
                <w:rStyle w:val="None"/>
                <w:rFonts w:ascii="Tahoma" w:hAnsi="Tahoma"/>
                <w:rtl w:val="0"/>
                <w:lang w:val="en-US"/>
              </w:rPr>
              <w:t xml:space="preserve">   Investigating Rubery High Street -  you have a choice how best you can complete this task.</w:t>
            </w:r>
            <w:r>
              <w:rPr>
                <w:rStyle w:val="None"/>
                <w:rFonts w:ascii="Tahoma" w:cs="Tahoma" w:hAnsi="Tahoma" w:eastAsia="Tahoma"/>
              </w:rPr>
            </w:r>
          </w:p>
        </w:tc>
      </w:tr>
      <w:tr>
        <w:tblPrEx>
          <w:shd w:val="clear" w:color="auto" w:fill="ced7e7"/>
        </w:tblPrEx>
        <w:trPr>
          <w:trHeight w:val="547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tl w:val="0"/>
                <w:lang w:val="en-US"/>
              </w:rPr>
              <w:t>2</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In this lesson you will learn</w:t>
            </w:r>
            <w:r>
              <w:rPr>
                <w:rStyle w:val="None"/>
                <w:rtl w:val="0"/>
                <w:lang w:val="en-US"/>
              </w:rPr>
              <w:t>…</w:t>
            </w:r>
            <w:r>
              <w:rPr>
                <w:rStyle w:val="None"/>
                <w:rtl w:val="0"/>
                <w:lang w:val="en-US"/>
              </w:rPr>
              <w:t>.to investigate and audit the current provisions and services of Rubery High Street.</w:t>
            </w:r>
          </w:p>
          <w:p>
            <w:pPr>
              <w:pStyle w:val="Body A"/>
              <w:spacing w:after="0" w:line="240" w:lineRule="auto"/>
            </w:pPr>
          </w:p>
          <w:p>
            <w:pPr>
              <w:pStyle w:val="Body A"/>
              <w:spacing w:after="0" w:line="240" w:lineRule="auto"/>
            </w:pPr>
            <w:r>
              <w:rPr>
                <w:rStyle w:val="None"/>
                <w:lang w:val="en-US"/>
              </w:rPr>
            </w:r>
          </w:p>
        </w:tc>
        <w:tc>
          <w:tcPr>
            <w:tcW w:type="dxa" w:w="4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Fonts w:ascii="Calibri" w:cs="Calibri" w:hAnsi="Calibri" w:eastAsia="Calibri"/>
                <w:sz w:val="22"/>
                <w:szCs w:val="22"/>
              </w:rPr>
            </w:pPr>
            <w:r>
              <w:rPr>
                <w:rStyle w:val="None"/>
                <w:rFonts w:ascii="Calibri" w:cs="Calibri" w:hAnsi="Calibri" w:eastAsia="Calibri"/>
                <w:sz w:val="22"/>
                <w:szCs w:val="22"/>
                <w:rtl w:val="0"/>
                <w:lang w:val="en-US"/>
              </w:rPr>
              <w:t xml:space="preserve">Description of Resource :  </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sz w:val="22"/>
                <w:szCs w:val="22"/>
                <w:rtl w:val="0"/>
              </w:rPr>
            </w:pPr>
            <w:r>
              <w:rPr>
                <w:rStyle w:val="None"/>
                <w:rFonts w:ascii="Calibri" w:cs="Calibri" w:hAnsi="Calibri" w:eastAsia="Calibri"/>
                <w:b w:val="1"/>
                <w:bCs w:val="1"/>
                <w:sz w:val="22"/>
                <w:szCs w:val="22"/>
                <w:rtl w:val="0"/>
                <w:lang w:val="en-US"/>
              </w:rPr>
              <w:t>Location :</w:t>
            </w:r>
            <w:r>
              <w:rPr>
                <w:rStyle w:val="None"/>
                <w:rFonts w:ascii="Calibri" w:cs="Calibri" w:hAnsi="Calibri" w:eastAsia="Calibri"/>
                <w:sz w:val="22"/>
                <w:szCs w:val="22"/>
                <w:rtl w:val="0"/>
                <w:lang w:val="en-US"/>
              </w:rPr>
              <w:t xml:space="preserve">  Home </w:t>
            </w:r>
            <w:r>
              <w:rPr>
                <w:rStyle w:val="None"/>
                <w:rFonts w:ascii="Calibri" w:cs="Calibri" w:hAnsi="Calibri" w:eastAsia="Calibri"/>
                <w:sz w:val="22"/>
                <w:szCs w:val="22"/>
                <w:rtl w:val="0"/>
                <w:lang w:val="en-US"/>
              </w:rPr>
              <w:t>Access</w:t>
            </w:r>
            <w:r>
              <w:rPr>
                <w:rStyle w:val="None"/>
                <w:rFonts w:ascii="Calibri" w:cs="Calibri" w:hAnsi="Calibri" w:eastAsia="Calibri"/>
                <w:sz w:val="22"/>
                <w:szCs w:val="22"/>
                <w:rtl w:val="0"/>
                <w:lang w:val="en-US"/>
              </w:rPr>
              <w:t>+/Coursework S: Drive/Business Studies/Year 9 Dean/ Week 13 14</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 xml:space="preserve">File Name : </w:t>
            </w: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Style w:val="None"/>
                <w:rFonts w:ascii="Tahoma" w:cs="Tahoma" w:hAnsi="Tahoma" w:eastAsia="Tahoma"/>
                <w:b w:val="1"/>
                <w:bCs w:val="1"/>
                <w:sz w:val="22"/>
                <w:szCs w:val="22"/>
                <w:rtl w:val="0"/>
                <w:lang w:val="en-US"/>
              </w:rPr>
            </w:pPr>
            <w:r>
              <w:rPr>
                <w:rStyle w:val="None"/>
                <w:rFonts w:ascii="Tahoma" w:hAnsi="Tahoma"/>
                <w:b w:val="1"/>
                <w:bCs w:val="1"/>
                <w:sz w:val="22"/>
                <w:szCs w:val="22"/>
                <w:rtl w:val="0"/>
                <w:lang w:val="en-US"/>
              </w:rPr>
              <w:t>Letter of Investment</w:t>
            </w:r>
          </w:p>
          <w:p>
            <w:pPr>
              <w:pStyle w:val="Body A A"/>
              <w:bidi w:val="0"/>
              <w:ind w:left="0" w:right="0" w:firstLine="0"/>
              <w:jc w:val="left"/>
              <w:rPr>
                <w:rStyle w:val="None"/>
                <w:rFonts w:ascii="Calibri" w:cs="Calibri" w:hAnsi="Calibri" w:eastAsia="Calibri"/>
                <w:b w:val="1"/>
                <w:bCs w:val="1"/>
                <w:sz w:val="22"/>
                <w:szCs w:val="22"/>
                <w:rtl w:val="0"/>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w:t>
            </w:r>
          </w:p>
          <w:p>
            <w:pPr>
              <w:pStyle w:val="Body A A"/>
              <w:rPr>
                <w:rStyle w:val="None"/>
                <w:rFonts w:ascii="Calibri" w:cs="Calibri" w:hAnsi="Calibri" w:eastAsia="Calibri"/>
                <w:b w:val="1"/>
                <w:bCs w:val="1"/>
                <w:sz w:val="22"/>
                <w:szCs w:val="22"/>
                <w:lang w:val="en-US"/>
              </w:rPr>
            </w:pPr>
          </w:p>
          <w:p>
            <w:pPr>
              <w:pStyle w:val="Body A"/>
              <w:bidi w:val="0"/>
              <w:spacing w:after="0" w:line="240" w:lineRule="auto"/>
              <w:ind w:left="0" w:right="0" w:firstLine="0"/>
              <w:jc w:val="left"/>
              <w:rPr>
                <w:rStyle w:val="None"/>
                <w:rFonts w:ascii="Tahoma" w:cs="Tahoma" w:hAnsi="Tahoma" w:eastAsia="Tahoma"/>
                <w:b w:val="1"/>
                <w:bCs w:val="1"/>
                <w:rtl w:val="0"/>
                <w:lang w:val="en-US"/>
              </w:rPr>
            </w:pPr>
            <w:r>
              <w:rPr>
                <w:rStyle w:val="None"/>
                <w:rFonts w:ascii="Tahoma" w:hAnsi="Tahoma"/>
                <w:b w:val="1"/>
                <w:bCs w:val="1"/>
                <w:rtl w:val="0"/>
                <w:lang w:val="en-US"/>
              </w:rPr>
              <w:t>Lesson 1 and 2 Rubery High Street Regeneration Task Booklet</w:t>
            </w:r>
          </w:p>
          <w:p>
            <w:pPr>
              <w:pStyle w:val="Body A A"/>
              <w:bidi w:val="0"/>
              <w:ind w:left="0" w:right="0" w:firstLine="0"/>
              <w:jc w:val="left"/>
              <w:rPr>
                <w:rFonts w:ascii="Calibri" w:cs="Calibri" w:hAnsi="Calibri" w:eastAsia="Calibri"/>
                <w:b w:val="1"/>
                <w:bCs w:val="1"/>
                <w:rtl w:val="0"/>
              </w:rPr>
            </w:pPr>
          </w:p>
          <w:p>
            <w:pPr>
              <w:pStyle w:val="Body A A"/>
              <w:rPr>
                <w:rStyle w:val="None"/>
                <w:rFonts w:ascii="Calibri" w:cs="Calibri" w:hAnsi="Calibri" w:eastAsia="Calibri"/>
                <w:b w:val="1"/>
                <w:bCs w:val="1"/>
                <w:lang w:val="en-US"/>
              </w:rPr>
            </w:pPr>
          </w:p>
          <w:p>
            <w:pPr>
              <w:pStyle w:val="Body A A"/>
              <w:bidi w:val="0"/>
              <w:ind w:left="0" w:right="0" w:firstLine="0"/>
              <w:jc w:val="left"/>
              <w:rPr>
                <w:rFonts w:ascii="Calibri" w:cs="Calibri" w:hAnsi="Calibri" w:eastAsia="Calibri"/>
                <w:b w:val="1"/>
                <w:bCs w:val="1"/>
                <w:rtl w:val="0"/>
              </w:rPr>
            </w:pPr>
            <w:r>
              <w:rPr>
                <w:rStyle w:val="None"/>
                <w:rFonts w:ascii="Calibri" w:cs="Calibri" w:hAnsi="Calibri" w:eastAsia="Calibri"/>
                <w:b w:val="1"/>
                <w:bCs w:val="1"/>
                <w:rtl w:val="0"/>
                <w:lang w:val="en-US"/>
              </w:rPr>
              <w:t>+</w:t>
            </w:r>
          </w:p>
          <w:p>
            <w:pPr>
              <w:pStyle w:val="Body A A"/>
              <w:rPr>
                <w:rStyle w:val="None"/>
                <w:rFonts w:ascii="Calibri" w:cs="Calibri" w:hAnsi="Calibri" w:eastAsia="Calibri"/>
                <w:b w:val="1"/>
                <w:bCs w:val="1"/>
                <w:sz w:val="22"/>
                <w:szCs w:val="22"/>
                <w:lang w:val="en-US"/>
              </w:rPr>
            </w:pPr>
          </w:p>
          <w:p>
            <w:pPr>
              <w:pStyle w:val="Body A A"/>
              <w:rPr>
                <w:rStyle w:val="None"/>
                <w:rFonts w:ascii="Tahoma" w:cs="Tahoma" w:hAnsi="Tahoma" w:eastAsia="Tahoma"/>
                <w:b w:val="1"/>
                <w:bCs w:val="1"/>
                <w:sz w:val="22"/>
                <w:szCs w:val="22"/>
                <w:lang w:val="en-US"/>
              </w:rPr>
            </w:pPr>
          </w:p>
          <w:p>
            <w:pPr>
              <w:pStyle w:val="Body A A"/>
              <w:bidi w:val="0"/>
              <w:ind w:left="0" w:right="0" w:firstLine="0"/>
              <w:jc w:val="left"/>
              <w:rPr>
                <w:rtl w:val="0"/>
              </w:rPr>
            </w:pPr>
            <w:r>
              <w:rPr>
                <w:rStyle w:val="None"/>
                <w:rFonts w:ascii="Tahoma" w:hAnsi="Tahoma"/>
                <w:b w:val="1"/>
                <w:bCs w:val="1"/>
                <w:sz w:val="22"/>
                <w:szCs w:val="22"/>
                <w:rtl w:val="0"/>
                <w:lang w:val="en-US"/>
              </w:rPr>
              <w:t>High Street Audit</w:t>
            </w:r>
          </w:p>
        </w:tc>
        <w:tc>
          <w:tcPr>
            <w:tcW w:type="dxa" w:w="6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rPr>
            </w:pPr>
            <w:r>
              <w:rPr>
                <w:rStyle w:val="None"/>
                <w:b w:val="0"/>
                <w:bCs w:val="0"/>
                <w:rtl w:val="0"/>
                <w:lang w:val="en-US"/>
              </w:rPr>
              <w:t xml:space="preserve">This lesson continues from </w:t>
            </w:r>
            <w:r>
              <w:rPr>
                <w:rStyle w:val="None"/>
                <w:b w:val="1"/>
                <w:bCs w:val="1"/>
                <w:rtl w:val="0"/>
                <w:lang w:val="en-US"/>
              </w:rPr>
              <w:t>Lesson 1 - Task 1 Parts a and b</w:t>
            </w:r>
          </w:p>
          <w:p>
            <w:pPr>
              <w:pStyle w:val="Body A"/>
              <w:spacing w:after="0" w:line="240" w:lineRule="auto"/>
              <w:rPr>
                <w:b w:val="1"/>
                <w:bCs w:val="1"/>
              </w:rPr>
            </w:pPr>
          </w:p>
          <w:p>
            <w:pPr>
              <w:pStyle w:val="Body A"/>
              <w:spacing w:after="0" w:line="240" w:lineRule="auto"/>
              <w:rPr>
                <w:b w:val="1"/>
                <w:bCs w:val="1"/>
              </w:rPr>
            </w:pPr>
          </w:p>
          <w:p>
            <w:pPr>
              <w:pStyle w:val="Body A"/>
              <w:bidi w:val="0"/>
              <w:spacing w:after="0" w:line="240" w:lineRule="auto"/>
              <w:ind w:left="0" w:right="0" w:firstLine="0"/>
              <w:jc w:val="left"/>
              <w:rPr>
                <w:rtl w:val="0"/>
              </w:rPr>
            </w:pPr>
            <w:r>
              <w:rPr>
                <w:rStyle w:val="None"/>
                <w:rtl w:val="0"/>
                <w:lang w:val="en-US"/>
              </w:rPr>
              <w:t>To complete Parts A &amp; B (especially if you do choose to go for the walk) will take longer than one lesson.</w:t>
            </w:r>
          </w:p>
          <w:p>
            <w:pPr>
              <w:pStyle w:val="Body A"/>
              <w:spacing w:after="0" w:line="240" w:lineRule="auto"/>
            </w:pPr>
          </w:p>
          <w:p>
            <w:pPr>
              <w:pStyle w:val="Body A"/>
              <w:bidi w:val="0"/>
              <w:spacing w:after="0" w:line="240" w:lineRule="auto"/>
              <w:ind w:left="0" w:right="0" w:firstLine="0"/>
              <w:jc w:val="left"/>
              <w:rPr>
                <w:rtl w:val="0"/>
              </w:rPr>
            </w:pPr>
            <w:r>
              <w:rPr>
                <w:rStyle w:val="None"/>
                <w:rtl w:val="0"/>
                <w:lang w:val="en-US"/>
              </w:rPr>
              <w:t>Remember, you have two parts to complete :</w:t>
            </w:r>
          </w:p>
          <w:p>
            <w:pPr>
              <w:pStyle w:val="Body A"/>
              <w:spacing w:after="0" w:line="240" w:lineRule="auto"/>
            </w:pPr>
          </w:p>
          <w:p>
            <w:pPr>
              <w:pStyle w:val="Body A"/>
              <w:spacing w:after="0" w:line="240" w:lineRule="auto"/>
            </w:pPr>
          </w:p>
          <w:p>
            <w:pPr>
              <w:pStyle w:val="Body A"/>
              <w:numPr>
                <w:ilvl w:val="0"/>
                <w:numId w:val="1"/>
              </w:numPr>
              <w:bidi w:val="0"/>
              <w:spacing w:after="0" w:line="240" w:lineRule="auto"/>
              <w:ind w:right="0"/>
              <w:jc w:val="left"/>
              <w:rPr>
                <w:rtl w:val="0"/>
                <w:lang w:val="en-US"/>
              </w:rPr>
            </w:pPr>
            <w:r>
              <w:rPr>
                <w:rStyle w:val="None"/>
                <w:rtl w:val="0"/>
                <w:lang w:val="en-US"/>
              </w:rPr>
              <w:t xml:space="preserve"> Sketch and label a map of the existing businesses</w:t>
            </w:r>
          </w:p>
          <w:p>
            <w:pPr>
              <w:pStyle w:val="Body A"/>
              <w:spacing w:after="0" w:line="240" w:lineRule="auto"/>
            </w:pPr>
          </w:p>
          <w:p>
            <w:pPr>
              <w:pStyle w:val="Body A"/>
              <w:bidi w:val="0"/>
              <w:spacing w:after="0" w:line="240" w:lineRule="auto"/>
              <w:ind w:left="0" w:right="0" w:firstLine="0"/>
              <w:jc w:val="left"/>
              <w:rPr>
                <w:b w:val="1"/>
                <w:bCs w:val="1"/>
                <w:rtl w:val="0"/>
              </w:rPr>
            </w:pPr>
            <w:r>
              <w:rPr>
                <w:rStyle w:val="None"/>
                <w:b w:val="0"/>
                <w:bCs w:val="0"/>
                <w:rtl w:val="0"/>
                <w:lang w:val="en-US"/>
              </w:rPr>
              <w:t>b). Complete the High Street Audit</w:t>
            </w:r>
            <w:r>
              <w:rPr>
                <w:rStyle w:val="None"/>
                <w:b w:val="0"/>
                <w:bCs w:val="0"/>
                <w:rtl w:val="0"/>
                <w:lang w:val="en-US"/>
              </w:rPr>
              <w:t xml:space="preserve"> - there is an example to help you</w:t>
            </w:r>
          </w:p>
          <w:p>
            <w:pPr>
              <w:pStyle w:val="Body A"/>
              <w:spacing w:after="0" w:line="240" w:lineRule="auto"/>
              <w:rPr>
                <w:b w:val="1"/>
                <w:bCs w:val="1"/>
              </w:rPr>
            </w:pPr>
          </w:p>
          <w:p>
            <w:pPr>
              <w:pStyle w:val="Body A"/>
              <w:spacing w:after="0" w:line="240" w:lineRule="auto"/>
              <w:rPr>
                <w:b w:val="1"/>
                <w:bCs w:val="1"/>
              </w:rPr>
            </w:pPr>
          </w:p>
          <w:p>
            <w:pPr>
              <w:pStyle w:val="Table Style 2 A"/>
              <w:bidi w:val="0"/>
              <w:ind w:left="0" w:right="0" w:firstLine="0"/>
              <w:jc w:val="left"/>
              <w:rPr>
                <w:rFonts w:ascii="Tahoma" w:cs="Tahoma" w:hAnsi="Tahoma" w:eastAsia="Tahoma"/>
                <w:sz w:val="22"/>
                <w:szCs w:val="22"/>
                <w:rtl w:val="0"/>
              </w:rPr>
            </w:pPr>
            <w:r>
              <w:rPr>
                <w:rStyle w:val="None"/>
                <w:rFonts w:ascii="Tahoma" w:hAnsi="Tahoma"/>
                <w:sz w:val="22"/>
                <w:szCs w:val="22"/>
                <w:rtl w:val="0"/>
                <w:lang w:val="en-US"/>
              </w:rPr>
              <w:t>A question your teacher would have asked you at the end of this lesson is:</w:t>
            </w:r>
          </w:p>
          <w:p>
            <w:pPr>
              <w:pStyle w:val="Body A A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rtl w:val="0"/>
              </w:rPr>
            </w:pPr>
            <w:r>
              <w:rPr>
                <w:rStyle w:val="None"/>
                <w:rtl w:val="0"/>
                <w:lang w:val="en-US"/>
              </w:rPr>
              <w:t xml:space="preserve">How exciting would it be if this promise of </w:t>
            </w:r>
            <w:r>
              <w:rPr>
                <w:rStyle w:val="None"/>
                <w:rtl w:val="0"/>
                <w:lang w:val="en-US"/>
              </w:rPr>
              <w:t>£</w:t>
            </w:r>
            <w:r>
              <w:rPr>
                <w:rStyle w:val="None"/>
                <w:rtl w:val="0"/>
                <w:lang w:val="en-US"/>
              </w:rPr>
              <w:t>200 million investment was for real?  Do you agree that it could really help to improve the local area?</w:t>
            </w:r>
          </w:p>
        </w:tc>
      </w:tr>
      <w:tr>
        <w:tblPrEx>
          <w:shd w:val="clear" w:color="auto" w:fill="ced7e7"/>
        </w:tblPrEx>
        <w:trPr>
          <w:trHeight w:val="444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tl w:val="0"/>
                <w:lang w:val="en-US"/>
              </w:rPr>
              <w:t>3</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Pr>
            </w:pPr>
            <w:r>
              <w:rPr>
                <w:rStyle w:val="None"/>
                <w:rtl w:val="0"/>
                <w:lang w:val="en-US"/>
              </w:rPr>
              <w:t>In this lesson you will learn</w:t>
            </w:r>
            <w:r>
              <w:rPr>
                <w:rStyle w:val="None"/>
                <w:rtl w:val="0"/>
                <w:lang w:val="en-US"/>
              </w:rPr>
              <w:t>…</w:t>
            </w:r>
            <w:r>
              <w:rPr>
                <w:rStyle w:val="None"/>
                <w:rtl w:val="0"/>
                <w:lang w:val="en-US"/>
              </w:rPr>
              <w:t>To use a brief in order to re-design Rubery High Street.</w:t>
            </w:r>
          </w:p>
          <w:p>
            <w:pPr>
              <w:pStyle w:val="Body A"/>
              <w:spacing w:after="0" w:line="240" w:lineRule="auto"/>
              <w:rPr>
                <w:rStyle w:val="None"/>
                <w:lang w:val="en-US"/>
              </w:rPr>
            </w:pPr>
          </w:p>
          <w:p>
            <w:pPr>
              <w:pStyle w:val="Body A"/>
              <w:spacing w:after="0" w:line="240" w:lineRule="auto"/>
              <w:rPr>
                <w:rStyle w:val="None"/>
                <w:lang w:val="en-US"/>
              </w:rPr>
            </w:pPr>
          </w:p>
          <w:p>
            <w:pPr>
              <w:pStyle w:val="Body A"/>
              <w:spacing w:after="0" w:line="240" w:lineRule="auto"/>
              <w:rPr>
                <w:rStyle w:val="None"/>
                <w:rFonts w:ascii="Tahoma" w:cs="Tahoma" w:hAnsi="Tahoma" w:eastAsia="Tahoma"/>
                <w:lang w:val="en-US"/>
              </w:rPr>
            </w:pPr>
          </w:p>
          <w:p>
            <w:pPr>
              <w:pStyle w:val="Body A"/>
              <w:spacing w:after="0" w:line="240" w:lineRule="auto"/>
            </w:pPr>
            <w:r>
              <w:rPr>
                <w:rStyle w:val="None"/>
                <w:lang w:val="en-US"/>
              </w:rPr>
            </w:r>
          </w:p>
        </w:tc>
        <w:tc>
          <w:tcPr>
            <w:tcW w:type="dxa" w:w="4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Fonts w:ascii="Calibri" w:cs="Calibri" w:hAnsi="Calibri" w:eastAsia="Calibri"/>
                <w:sz w:val="22"/>
                <w:szCs w:val="22"/>
              </w:rPr>
            </w:pPr>
            <w:r>
              <w:rPr>
                <w:rStyle w:val="None"/>
                <w:rFonts w:ascii="Calibri" w:cs="Calibri" w:hAnsi="Calibri" w:eastAsia="Calibri"/>
                <w:sz w:val="22"/>
                <w:szCs w:val="22"/>
                <w:rtl w:val="0"/>
                <w:lang w:val="en-US"/>
              </w:rPr>
              <w:t xml:space="preserve">Description of Resource :  </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sz w:val="22"/>
                <w:szCs w:val="22"/>
                <w:rtl w:val="0"/>
              </w:rPr>
            </w:pPr>
            <w:r>
              <w:rPr>
                <w:rStyle w:val="None"/>
                <w:rFonts w:ascii="Calibri" w:cs="Calibri" w:hAnsi="Calibri" w:eastAsia="Calibri"/>
                <w:b w:val="1"/>
                <w:bCs w:val="1"/>
                <w:sz w:val="22"/>
                <w:szCs w:val="22"/>
                <w:rtl w:val="0"/>
                <w:lang w:val="en-US"/>
              </w:rPr>
              <w:t>Location :</w:t>
            </w:r>
            <w:r>
              <w:rPr>
                <w:rStyle w:val="None"/>
                <w:rFonts w:ascii="Calibri" w:cs="Calibri" w:hAnsi="Calibri" w:eastAsia="Calibri"/>
                <w:sz w:val="22"/>
                <w:szCs w:val="22"/>
                <w:rtl w:val="0"/>
                <w:lang w:val="en-US"/>
              </w:rPr>
              <w:t xml:space="preserve">  Home Access+/Coursework S: Drive/Business Studies/ Year 9 Dean /Week 13 14</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 xml:space="preserve">File Name : </w:t>
            </w:r>
          </w:p>
          <w:p>
            <w:pPr>
              <w:pStyle w:val="Body A A"/>
              <w:rPr>
                <w:rFonts w:ascii="Calibri" w:cs="Calibri" w:hAnsi="Calibri" w:eastAsia="Calibri"/>
                <w:b w:val="1"/>
                <w:bCs w:val="1"/>
                <w:sz w:val="22"/>
                <w:szCs w:val="22"/>
              </w:rPr>
            </w:pPr>
          </w:p>
          <w:p>
            <w:pPr>
              <w:pStyle w:val="Body A A"/>
              <w:rPr>
                <w:rStyle w:val="None"/>
                <w:rFonts w:ascii="Calibri" w:cs="Calibri" w:hAnsi="Calibri" w:eastAsia="Calibri"/>
                <w:b w:val="1"/>
                <w:bCs w:val="1"/>
                <w:sz w:val="22"/>
                <w:szCs w:val="22"/>
                <w:lang w:val="en-US"/>
              </w:rPr>
            </w:pPr>
            <w:r>
              <w:rPr>
                <w:rFonts w:ascii="Calibri" w:cs="Calibri" w:hAnsi="Calibri" w:eastAsia="Calibri"/>
                <w:b w:val="1"/>
                <w:bCs w:val="1"/>
                <w:sz w:val="22"/>
                <w:szCs w:val="22"/>
                <w:rtl w:val="0"/>
                <w:lang w:val="en-US"/>
              </w:rPr>
              <w:t>Lesson 3 and 4 Redesigning and Regenerating</w:t>
            </w:r>
          </w:p>
          <w:p>
            <w:pPr>
              <w:pStyle w:val="Body A A"/>
              <w:bidi w:val="0"/>
              <w:ind w:left="0" w:right="0" w:firstLine="0"/>
              <w:jc w:val="left"/>
              <w:rPr>
                <w:rFonts w:ascii="Calibri" w:cs="Calibri" w:hAnsi="Calibri" w:eastAsia="Calibri"/>
                <w:b w:val="1"/>
                <w:bCs w:val="1"/>
                <w:rtl w:val="0"/>
              </w:rPr>
            </w:pPr>
            <w:r>
              <w:rPr>
                <w:rStyle w:val="None"/>
                <w:rFonts w:ascii="Calibri" w:cs="Calibri" w:hAnsi="Calibri" w:eastAsia="Calibri"/>
                <w:b w:val="1"/>
                <w:bCs w:val="1"/>
                <w:rtl w:val="0"/>
                <w:lang w:val="en-US"/>
              </w:rPr>
              <w:t>+</w:t>
            </w:r>
          </w:p>
          <w:p>
            <w:pPr>
              <w:pStyle w:val="Body A A"/>
              <w:rPr>
                <w:rStyle w:val="None"/>
                <w:rFonts w:ascii="Calibri" w:cs="Calibri" w:hAnsi="Calibri" w:eastAsia="Calibri"/>
                <w:b w:val="1"/>
                <w:bCs w:val="1"/>
                <w:lang w:val="en-US"/>
              </w:rPr>
            </w:pPr>
          </w:p>
          <w:p>
            <w:pPr>
              <w:pStyle w:val="Body A"/>
              <w:bidi w:val="0"/>
              <w:spacing w:after="0" w:line="240" w:lineRule="auto"/>
              <w:ind w:left="0" w:right="0" w:firstLine="0"/>
              <w:jc w:val="left"/>
              <w:rPr>
                <w:rtl w:val="0"/>
              </w:rPr>
            </w:pPr>
            <w:r>
              <w:rPr>
                <w:rStyle w:val="None"/>
                <w:b w:val="1"/>
                <w:bCs w:val="1"/>
                <w:rtl w:val="0"/>
                <w:lang w:val="en-US"/>
              </w:rPr>
              <w:t>Rubery High Street Regeneration Source Material</w:t>
            </w:r>
          </w:p>
        </w:tc>
        <w:tc>
          <w:tcPr>
            <w:tcW w:type="dxa" w:w="6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Description of what you need to do (step by step):</w:t>
            </w:r>
          </w:p>
          <w:p>
            <w:pPr>
              <w:pStyle w:val="Body A"/>
              <w:spacing w:after="0" w:line="240" w:lineRule="auto"/>
              <w:rPr>
                <w:rStyle w:val="None"/>
                <w:lang w:val="en-US"/>
              </w:rPr>
            </w:pPr>
          </w:p>
          <w:p>
            <w:pPr>
              <w:pStyle w:val="Body A"/>
              <w:bidi w:val="0"/>
              <w:spacing w:after="0" w:line="240" w:lineRule="auto"/>
              <w:ind w:left="0" w:right="0" w:firstLine="0"/>
              <w:jc w:val="left"/>
              <w:rPr>
                <w:b w:val="1"/>
                <w:bCs w:val="1"/>
                <w:rtl w:val="0"/>
              </w:rPr>
            </w:pPr>
            <w:r>
              <w:rPr>
                <w:rStyle w:val="None"/>
                <w:b w:val="0"/>
                <w:bCs w:val="0"/>
                <w:rtl w:val="0"/>
                <w:lang w:val="en-US"/>
              </w:rPr>
              <w:t>Open -</w:t>
            </w:r>
            <w:r>
              <w:rPr>
                <w:rStyle w:val="None"/>
                <w:b w:val="0"/>
                <w:bCs w:val="0"/>
                <w:rtl w:val="0"/>
                <w:lang w:val="en-US"/>
              </w:rPr>
              <w:t xml:space="preserve">   </w:t>
            </w:r>
          </w:p>
          <w:p>
            <w:pPr>
              <w:pStyle w:val="Body A"/>
              <w:spacing w:after="0" w:line="240" w:lineRule="auto"/>
              <w:rPr>
                <w:b w:val="1"/>
                <w:bCs w:val="1"/>
              </w:rPr>
            </w:pPr>
          </w:p>
          <w:p>
            <w:pPr>
              <w:pStyle w:val="Body A"/>
              <w:spacing w:after="0" w:line="240" w:lineRule="auto"/>
              <w:rPr>
                <w:rStyle w:val="None"/>
                <w:b w:val="1"/>
                <w:bCs w:val="1"/>
                <w:lang w:val="en-US"/>
              </w:rPr>
            </w:pPr>
            <w:r>
              <w:rPr>
                <w:rStyle w:val="None"/>
                <w:b w:val="1"/>
                <w:bCs w:val="1"/>
                <w:rtl w:val="0"/>
                <w:lang w:val="en-US"/>
              </w:rPr>
              <w:t>Lesson 3 and 4 Redesigning and Regenerating</w:t>
            </w:r>
          </w:p>
          <w:p>
            <w:pPr>
              <w:pStyle w:val="Body A"/>
              <w:bidi w:val="0"/>
              <w:spacing w:after="0" w:line="240" w:lineRule="auto"/>
              <w:ind w:left="0" w:right="0" w:firstLine="0"/>
              <w:jc w:val="left"/>
              <w:rPr>
                <w:rStyle w:val="None"/>
                <w:rtl w:val="0"/>
                <w:lang w:val="en-US"/>
              </w:rPr>
            </w:pPr>
          </w:p>
          <w:p>
            <w:pPr>
              <w:pStyle w:val="Body A"/>
              <w:bidi w:val="0"/>
              <w:spacing w:after="0" w:line="240" w:lineRule="auto"/>
              <w:ind w:left="0" w:right="0" w:firstLine="0"/>
              <w:jc w:val="left"/>
              <w:rPr>
                <w:rtl w:val="0"/>
              </w:rPr>
            </w:pPr>
            <w:r>
              <w:rPr>
                <w:rStyle w:val="None"/>
                <w:b w:val="1"/>
                <w:bCs w:val="1"/>
                <w:rtl w:val="0"/>
                <w:lang w:val="en-US"/>
              </w:rPr>
              <w:t xml:space="preserve">Follow  Task 2 :  </w:t>
            </w:r>
            <w:r>
              <w:rPr>
                <w:rStyle w:val="None"/>
                <w:rtl w:val="0"/>
                <w:lang w:val="en-US"/>
              </w:rPr>
              <w:t>Redesigning and Regenerating Rubery High Street</w:t>
            </w:r>
          </w:p>
          <w:p>
            <w:pPr>
              <w:pStyle w:val="Body A"/>
              <w:spacing w:after="0" w:line="240" w:lineRule="auto"/>
              <w:rPr>
                <w:rStyle w:val="None"/>
                <w:lang w:val="en-US"/>
              </w:rPr>
            </w:pPr>
          </w:p>
          <w:p>
            <w:pPr>
              <w:pStyle w:val="Body A"/>
              <w:spacing w:after="0" w:line="240" w:lineRule="auto"/>
              <w:rPr>
                <w:rStyle w:val="None"/>
                <w:lang w:val="en-US"/>
              </w:rPr>
            </w:pPr>
          </w:p>
          <w:p>
            <w:pPr>
              <w:pStyle w:val="Body A"/>
              <w:bidi w:val="0"/>
              <w:spacing w:after="0" w:line="240" w:lineRule="auto"/>
              <w:ind w:left="0" w:right="0" w:firstLine="0"/>
              <w:jc w:val="left"/>
              <w:rPr>
                <w:rtl w:val="0"/>
              </w:rPr>
            </w:pPr>
            <w:r>
              <w:rPr>
                <w:rStyle w:val="None"/>
                <w:rtl w:val="0"/>
                <w:lang w:val="en-US"/>
              </w:rPr>
              <w:t xml:space="preserve">Open -  </w:t>
            </w:r>
            <w:r>
              <w:rPr>
                <w:rStyle w:val="None"/>
                <w:b w:val="1"/>
                <w:bCs w:val="1"/>
                <w:rtl w:val="0"/>
                <w:lang w:val="en-US"/>
              </w:rPr>
              <w:t>Rubery High Street Regeneration Source Material</w:t>
            </w:r>
          </w:p>
          <w:p>
            <w:pPr>
              <w:pStyle w:val="Body A"/>
              <w:spacing w:after="0" w:line="240" w:lineRule="auto"/>
              <w:rPr>
                <w:rStyle w:val="None"/>
                <w:i w:val="1"/>
                <w:iCs w:val="1"/>
                <w:lang w:val="en-US"/>
              </w:rPr>
            </w:pPr>
          </w:p>
          <w:p>
            <w:pPr>
              <w:pStyle w:val="Body A"/>
              <w:spacing w:after="0" w:line="240" w:lineRule="auto"/>
              <w:rPr>
                <w:rStyle w:val="None"/>
                <w:i w:val="1"/>
                <w:iCs w:val="1"/>
                <w:lang w:val="en-US"/>
              </w:rPr>
            </w:pPr>
          </w:p>
          <w:p>
            <w:pPr>
              <w:pStyle w:val="Body A"/>
              <w:spacing w:after="0" w:line="240" w:lineRule="auto"/>
            </w:pPr>
            <w:r>
              <w:rPr>
                <w:i w:val="1"/>
                <w:iCs w:val="1"/>
              </w:rPr>
            </w:r>
          </w:p>
        </w:tc>
      </w:tr>
      <w:tr>
        <w:tblPrEx>
          <w:shd w:val="clear" w:color="auto" w:fill="ced7e7"/>
        </w:tblPrEx>
        <w:trPr>
          <w:trHeight w:val="532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rStyle w:val="None"/>
                <w:lang w:val="en-US"/>
              </w:rPr>
            </w:pPr>
          </w:p>
          <w:p>
            <w:pPr>
              <w:pStyle w:val="Body A"/>
              <w:bidi w:val="0"/>
              <w:spacing w:after="0" w:line="240" w:lineRule="auto"/>
              <w:ind w:left="0" w:right="0" w:firstLine="0"/>
              <w:jc w:val="left"/>
              <w:rPr>
                <w:rtl w:val="0"/>
              </w:rPr>
            </w:pPr>
            <w:r>
              <w:rPr>
                <w:rStyle w:val="None"/>
                <w:rtl w:val="0"/>
                <w:lang w:val="en-US"/>
              </w:rPr>
              <w:t>4</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lang w:val="en-US"/>
              </w:rPr>
            </w:pPr>
          </w:p>
          <w:p>
            <w:pPr>
              <w:pStyle w:val="Body A"/>
              <w:spacing w:after="0" w:line="240" w:lineRule="auto"/>
              <w:rPr>
                <w:rStyle w:val="None"/>
                <w:lang w:val="en-US"/>
              </w:rPr>
            </w:pPr>
          </w:p>
          <w:p>
            <w:pPr>
              <w:pStyle w:val="Body A"/>
              <w:bidi w:val="0"/>
              <w:spacing w:after="0" w:line="240" w:lineRule="auto"/>
              <w:ind w:left="0" w:right="0" w:firstLine="0"/>
              <w:jc w:val="left"/>
              <w:rPr>
                <w:rtl w:val="0"/>
              </w:rPr>
            </w:pPr>
            <w:r>
              <w:rPr>
                <w:rStyle w:val="None"/>
                <w:rtl w:val="0"/>
                <w:lang w:val="en-US"/>
              </w:rPr>
              <w:t>In this lesson you will learn</w:t>
            </w:r>
            <w:r>
              <w:rPr>
                <w:rStyle w:val="None"/>
                <w:rtl w:val="0"/>
                <w:lang w:val="en-US"/>
              </w:rPr>
              <w:t xml:space="preserve">… </w:t>
            </w:r>
            <w:r>
              <w:rPr>
                <w:rStyle w:val="None"/>
                <w:rtl w:val="0"/>
                <w:lang w:val="en-US"/>
              </w:rPr>
              <w:t>To use a brief in order to re-design Rubery High Street.</w:t>
            </w:r>
          </w:p>
          <w:p>
            <w:pPr>
              <w:pStyle w:val="Body A"/>
              <w:spacing w:after="0" w:line="240" w:lineRule="auto"/>
            </w:pPr>
            <w:r/>
          </w:p>
        </w:tc>
        <w:tc>
          <w:tcPr>
            <w:tcW w:type="dxa" w:w="4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Calibri" w:cs="Calibri" w:hAnsi="Calibri" w:eastAsia="Calibri"/>
                <w:sz w:val="22"/>
                <w:szCs w:val="22"/>
                <w:lang w:val="en-US"/>
              </w:rPr>
            </w:pP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sz w:val="22"/>
                <w:szCs w:val="22"/>
                <w:rtl w:val="0"/>
              </w:rPr>
            </w:pPr>
            <w:r>
              <w:rPr>
                <w:rStyle w:val="None"/>
                <w:rFonts w:ascii="Calibri" w:cs="Calibri" w:hAnsi="Calibri" w:eastAsia="Calibri"/>
                <w:sz w:val="22"/>
                <w:szCs w:val="22"/>
                <w:rtl w:val="0"/>
                <w:lang w:val="en-US"/>
              </w:rPr>
              <w:t xml:space="preserve">Description of Resource :  </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sz w:val="22"/>
                <w:szCs w:val="22"/>
                <w:rtl w:val="0"/>
              </w:rPr>
            </w:pPr>
            <w:r>
              <w:rPr>
                <w:rStyle w:val="None"/>
                <w:rFonts w:ascii="Calibri" w:cs="Calibri" w:hAnsi="Calibri" w:eastAsia="Calibri"/>
                <w:b w:val="1"/>
                <w:bCs w:val="1"/>
                <w:sz w:val="22"/>
                <w:szCs w:val="22"/>
                <w:rtl w:val="0"/>
                <w:lang w:val="en-US"/>
              </w:rPr>
              <w:t>Location :</w:t>
            </w:r>
            <w:r>
              <w:rPr>
                <w:rStyle w:val="None"/>
                <w:rFonts w:ascii="Calibri" w:cs="Calibri" w:hAnsi="Calibri" w:eastAsia="Calibri"/>
                <w:sz w:val="22"/>
                <w:szCs w:val="22"/>
                <w:rtl w:val="0"/>
                <w:lang w:val="en-US"/>
              </w:rPr>
              <w:t xml:space="preserve">  Home Access+/Coursework S: Drive/Business Studies/ Year 9 Dean Week 13 14</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File Name :</w:t>
            </w:r>
          </w:p>
          <w:p>
            <w:pPr>
              <w:pStyle w:val="Body A A"/>
              <w:rPr>
                <w:rStyle w:val="None"/>
                <w:rFonts w:ascii="Calibri" w:cs="Calibri" w:hAnsi="Calibri" w:eastAsia="Calibri"/>
                <w:b w:val="1"/>
                <w:bCs w:val="1"/>
                <w:sz w:val="22"/>
                <w:szCs w:val="22"/>
                <w:lang w:val="en-US"/>
              </w:rPr>
            </w:pPr>
          </w:p>
          <w:p>
            <w:pPr>
              <w:pStyle w:val="Body A A"/>
              <w:rPr>
                <w:rStyle w:val="None"/>
                <w:rFonts w:ascii="Calibri" w:cs="Calibri" w:hAnsi="Calibri" w:eastAsia="Calibri"/>
                <w:b w:val="1"/>
                <w:bCs w:val="1"/>
                <w:sz w:val="22"/>
                <w:szCs w:val="22"/>
                <w:lang w:val="en-US"/>
              </w:rPr>
            </w:pPr>
            <w:r>
              <w:rPr>
                <w:rFonts w:ascii="Calibri" w:cs="Calibri" w:hAnsi="Calibri" w:eastAsia="Calibri"/>
                <w:b w:val="1"/>
                <w:bCs w:val="1"/>
                <w:sz w:val="22"/>
                <w:szCs w:val="22"/>
                <w:rtl w:val="0"/>
                <w:lang w:val="en-US"/>
              </w:rPr>
              <w:t>Lesson 3 and 4 Redesigning and Regenerating</w:t>
            </w:r>
          </w:p>
          <w:p>
            <w:pPr>
              <w:pStyle w:val="Body A A"/>
              <w:bidi w:val="0"/>
              <w:ind w:left="0" w:right="0" w:firstLine="0"/>
              <w:jc w:val="left"/>
              <w:rPr>
                <w:rFonts w:ascii="Calibri" w:cs="Calibri" w:hAnsi="Calibri" w:eastAsia="Calibri"/>
                <w:b w:val="1"/>
                <w:bCs w:val="1"/>
                <w:rtl w:val="0"/>
              </w:rPr>
            </w:pPr>
            <w:r>
              <w:rPr>
                <w:rStyle w:val="None"/>
                <w:rFonts w:ascii="Calibri" w:cs="Calibri" w:hAnsi="Calibri" w:eastAsia="Calibri"/>
                <w:b w:val="1"/>
                <w:bCs w:val="1"/>
                <w:rtl w:val="0"/>
                <w:lang w:val="en-US"/>
              </w:rPr>
              <w:t>+</w:t>
            </w:r>
          </w:p>
          <w:p>
            <w:pPr>
              <w:pStyle w:val="Body A A"/>
              <w:rPr>
                <w:rStyle w:val="None"/>
                <w:rFonts w:ascii="Calibri" w:cs="Calibri" w:hAnsi="Calibri" w:eastAsia="Calibri"/>
                <w:b w:val="1"/>
                <w:bCs w:val="1"/>
                <w:lang w:val="en-US"/>
              </w:rPr>
            </w:pPr>
          </w:p>
          <w:p>
            <w:pPr>
              <w:pStyle w:val="Body A"/>
              <w:bidi w:val="0"/>
              <w:spacing w:after="0" w:line="240" w:lineRule="auto"/>
              <w:ind w:left="0" w:right="0" w:firstLine="0"/>
              <w:jc w:val="left"/>
              <w:rPr>
                <w:rtl w:val="0"/>
              </w:rPr>
            </w:pPr>
            <w:r>
              <w:rPr>
                <w:rStyle w:val="None"/>
                <w:b w:val="1"/>
                <w:bCs w:val="1"/>
                <w:rtl w:val="0"/>
                <w:lang w:val="en-US"/>
              </w:rPr>
              <w:t>Rubery High Street Regeneration Source Material</w:t>
            </w:r>
            <w:r/>
          </w:p>
        </w:tc>
        <w:tc>
          <w:tcPr>
            <w:tcW w:type="dxa" w:w="6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lang w:val="en-US"/>
              </w:rPr>
            </w:pPr>
          </w:p>
          <w:p>
            <w:pPr>
              <w:pStyle w:val="Body A"/>
              <w:bidi w:val="0"/>
              <w:spacing w:after="0" w:line="240" w:lineRule="auto"/>
              <w:ind w:left="0" w:right="0" w:firstLine="0"/>
              <w:jc w:val="left"/>
              <w:rPr>
                <w:rFonts w:ascii="Tahoma" w:cs="Tahoma" w:hAnsi="Tahoma" w:eastAsia="Tahoma"/>
                <w:rtl w:val="0"/>
              </w:rPr>
            </w:pPr>
            <w:r>
              <w:rPr>
                <w:rStyle w:val="None"/>
                <w:rFonts w:ascii="Tahoma" w:hAnsi="Tahoma"/>
                <w:rtl w:val="0"/>
                <w:lang w:val="en-US"/>
              </w:rPr>
              <w:t>Description of what you need to do (step by step):</w:t>
            </w:r>
          </w:p>
          <w:p>
            <w:pPr>
              <w:pStyle w:val="Body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i w:val="1"/>
                <w:iCs w:val="1"/>
                <w:rtl w:val="0"/>
              </w:rPr>
            </w:pPr>
            <w:r>
              <w:rPr>
                <w:rStyle w:val="None"/>
                <w:i w:val="1"/>
                <w:iCs w:val="1"/>
                <w:rtl w:val="0"/>
                <w:lang w:val="en-US"/>
              </w:rPr>
              <w:t xml:space="preserve">This is continued from </w:t>
            </w:r>
            <w:r>
              <w:rPr>
                <w:rStyle w:val="None"/>
                <w:i w:val="1"/>
                <w:iCs w:val="1"/>
                <w:rtl w:val="0"/>
                <w:lang w:val="en-US"/>
              </w:rPr>
              <w:t>Lesson3.</w:t>
            </w:r>
          </w:p>
          <w:p>
            <w:pPr>
              <w:pStyle w:val="Body A"/>
              <w:spacing w:after="0" w:line="240" w:lineRule="auto"/>
              <w:rPr>
                <w:rStyle w:val="None"/>
                <w:i w:val="1"/>
                <w:iCs w:val="1"/>
                <w:lang w:val="en-US"/>
              </w:rPr>
            </w:pPr>
          </w:p>
          <w:p>
            <w:pPr>
              <w:pStyle w:val="Body A"/>
              <w:bidi w:val="0"/>
              <w:spacing w:after="0" w:line="240" w:lineRule="auto"/>
              <w:ind w:left="0" w:right="0" w:firstLine="0"/>
              <w:jc w:val="left"/>
              <w:rPr>
                <w:i w:val="1"/>
                <w:iCs w:val="1"/>
                <w:rtl w:val="0"/>
              </w:rPr>
            </w:pPr>
            <w:r>
              <w:rPr>
                <w:rStyle w:val="None"/>
                <w:i w:val="1"/>
                <w:iCs w:val="1"/>
                <w:rtl w:val="0"/>
                <w:lang w:val="en-US"/>
              </w:rPr>
              <w:t xml:space="preserve">You should continue with </w:t>
            </w:r>
            <w:r>
              <w:rPr>
                <w:rStyle w:val="None"/>
                <w:i w:val="1"/>
                <w:iCs w:val="1"/>
                <w:rtl w:val="0"/>
                <w:lang w:val="en-US"/>
              </w:rPr>
              <w:t>Task 2</w:t>
            </w:r>
            <w:r>
              <w:rPr>
                <w:rStyle w:val="None"/>
                <w:i w:val="1"/>
                <w:iCs w:val="1"/>
                <w:rtl w:val="0"/>
                <w:lang w:val="en-US"/>
              </w:rPr>
              <w:t xml:space="preserve"> and be sure that your ideas and plans reflect between 1 to 2 lessons of time.</w:t>
            </w:r>
          </w:p>
          <w:p>
            <w:pPr>
              <w:pStyle w:val="Body A"/>
              <w:spacing w:after="0" w:line="240" w:lineRule="auto"/>
              <w:rPr>
                <w:rStyle w:val="None"/>
                <w:i w:val="1"/>
                <w:iCs w:val="1"/>
                <w:lang w:val="en-US"/>
              </w:rPr>
            </w:pPr>
          </w:p>
          <w:p>
            <w:pPr>
              <w:pStyle w:val="Body A"/>
              <w:bidi w:val="0"/>
              <w:spacing w:after="0" w:line="240" w:lineRule="auto"/>
              <w:ind w:left="0" w:right="0" w:firstLine="0"/>
              <w:jc w:val="left"/>
              <w:rPr>
                <w:i w:val="1"/>
                <w:iCs w:val="1"/>
                <w:rtl w:val="0"/>
              </w:rPr>
            </w:pPr>
            <w:r>
              <w:rPr>
                <w:rStyle w:val="None"/>
                <w:i w:val="1"/>
                <w:iCs w:val="1"/>
                <w:rtl w:val="0"/>
                <w:lang w:val="en-US"/>
              </w:rPr>
              <w:t>If you do complete, you may wish to move onto Lesson 5 as this may take just over one lesson</w:t>
            </w:r>
            <w:r>
              <w:rPr>
                <w:rStyle w:val="None"/>
                <w:i w:val="1"/>
                <w:iCs w:val="1"/>
                <w:rtl w:val="0"/>
                <w:lang w:val="en-US"/>
              </w:rPr>
              <w:t>…</w:t>
            </w:r>
          </w:p>
          <w:p>
            <w:pPr>
              <w:pStyle w:val="Body A"/>
              <w:spacing w:after="0" w:line="240" w:lineRule="auto"/>
              <w:rPr>
                <w:i w:val="1"/>
                <w:iCs w:val="1"/>
              </w:rPr>
            </w:pPr>
          </w:p>
          <w:p>
            <w:pPr>
              <w:pStyle w:val="Body A"/>
              <w:spacing w:after="0" w:line="240" w:lineRule="auto"/>
              <w:rPr>
                <w:i w:val="1"/>
                <w:iCs w:val="1"/>
              </w:rPr>
            </w:pPr>
          </w:p>
          <w:p>
            <w:pPr>
              <w:pStyle w:val="Body A"/>
              <w:bidi w:val="0"/>
              <w:spacing w:after="0" w:line="240" w:lineRule="auto"/>
              <w:ind w:left="0" w:right="0" w:firstLine="0"/>
              <w:jc w:val="left"/>
              <w:rPr>
                <w:i w:val="1"/>
                <w:iCs w:val="1"/>
                <w:rtl w:val="0"/>
              </w:rPr>
            </w:pPr>
            <w:r>
              <w:rPr>
                <w:rStyle w:val="None"/>
                <w:i w:val="1"/>
                <w:iCs w:val="1"/>
                <w:rtl w:val="0"/>
                <w:lang w:val="en-US"/>
              </w:rPr>
              <w:t>A question your teacher would have asked you at the end of this lesson is:</w:t>
            </w:r>
          </w:p>
          <w:p>
            <w:pPr>
              <w:pStyle w:val="Body A"/>
              <w:spacing w:after="0" w:line="240" w:lineRule="auto"/>
              <w:rPr>
                <w:rStyle w:val="None"/>
                <w:i w:val="1"/>
                <w:iCs w:val="1"/>
                <w:lang w:val="en-US"/>
              </w:rPr>
            </w:pPr>
          </w:p>
          <w:p>
            <w:pPr>
              <w:pStyle w:val="Body A"/>
              <w:spacing w:after="0" w:line="240" w:lineRule="auto"/>
              <w:rPr>
                <w:rStyle w:val="None"/>
                <w:i w:val="1"/>
                <w:iCs w:val="1"/>
                <w:lang w:val="en-US"/>
              </w:rPr>
            </w:pPr>
          </w:p>
          <w:p>
            <w:pPr>
              <w:pStyle w:val="Body A"/>
              <w:bidi w:val="0"/>
              <w:spacing w:after="0" w:line="240" w:lineRule="auto"/>
              <w:ind w:left="0" w:right="0" w:firstLine="0"/>
              <w:jc w:val="left"/>
              <w:rPr>
                <w:rtl w:val="0"/>
              </w:rPr>
            </w:pPr>
            <w:r>
              <w:rPr>
                <w:rStyle w:val="None"/>
                <w:rtl w:val="0"/>
                <w:lang w:val="en-US"/>
              </w:rPr>
              <w:t xml:space="preserve">Where is the best place that you have ever been shopping?  What makes this place such a great place to go shopping?  </w:t>
            </w:r>
          </w:p>
        </w:tc>
      </w:tr>
      <w:tr>
        <w:tblPrEx>
          <w:shd w:val="clear" w:color="auto" w:fill="ced7e7"/>
        </w:tblPrEx>
        <w:trPr>
          <w:trHeight w:val="662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tl w:val="0"/>
                <w:lang w:val="en-US"/>
              </w:rPr>
              <w:t>5</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In this lesson you will learn</w:t>
            </w:r>
            <w:r>
              <w:rPr>
                <w:rStyle w:val="None"/>
                <w:rtl w:val="0"/>
                <w:lang w:val="en-US"/>
              </w:rPr>
              <w:t>…</w:t>
            </w:r>
            <w:r>
              <w:rPr>
                <w:rStyle w:val="None"/>
                <w:rtl w:val="0"/>
                <w:lang w:val="en-US"/>
              </w:rPr>
              <w:t>To promote and present your ideas and plans in order to persuade an audience.</w:t>
            </w:r>
          </w:p>
          <w:p>
            <w:pPr>
              <w:pStyle w:val="Body A"/>
              <w:spacing w:after="0" w:line="240" w:lineRule="auto"/>
            </w:pPr>
          </w:p>
          <w:p>
            <w:pPr>
              <w:pStyle w:val="Body A"/>
              <w:spacing w:after="0" w:line="240" w:lineRule="auto"/>
            </w:pPr>
            <w:r>
              <w:rPr>
                <w:rStyle w:val="None"/>
                <w:lang w:val="en-US"/>
              </w:rPr>
            </w:r>
          </w:p>
        </w:tc>
        <w:tc>
          <w:tcPr>
            <w:tcW w:type="dxa" w:w="4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Fonts w:ascii="Calibri" w:cs="Calibri" w:hAnsi="Calibri" w:eastAsia="Calibri"/>
                <w:sz w:val="22"/>
                <w:szCs w:val="22"/>
              </w:rPr>
            </w:pPr>
            <w:r>
              <w:rPr>
                <w:rStyle w:val="None"/>
                <w:rFonts w:ascii="Calibri" w:cs="Calibri" w:hAnsi="Calibri" w:eastAsia="Calibri"/>
                <w:sz w:val="22"/>
                <w:szCs w:val="22"/>
                <w:rtl w:val="0"/>
                <w:lang w:val="en-US"/>
              </w:rPr>
              <w:t xml:space="preserve">Description of Resource :  </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sz w:val="22"/>
                <w:szCs w:val="22"/>
                <w:rtl w:val="0"/>
              </w:rPr>
            </w:pPr>
            <w:r>
              <w:rPr>
                <w:rStyle w:val="None"/>
                <w:rFonts w:ascii="Calibri" w:cs="Calibri" w:hAnsi="Calibri" w:eastAsia="Calibri"/>
                <w:b w:val="1"/>
                <w:bCs w:val="1"/>
                <w:sz w:val="22"/>
                <w:szCs w:val="22"/>
                <w:rtl w:val="0"/>
                <w:lang w:val="en-US"/>
              </w:rPr>
              <w:t>Location :</w:t>
            </w:r>
            <w:r>
              <w:rPr>
                <w:rStyle w:val="None"/>
                <w:rFonts w:ascii="Calibri" w:cs="Calibri" w:hAnsi="Calibri" w:eastAsia="Calibri"/>
                <w:sz w:val="22"/>
                <w:szCs w:val="22"/>
                <w:rtl w:val="0"/>
                <w:lang w:val="en-US"/>
              </w:rPr>
              <w:t xml:space="preserve">  Home Access+/Coursework S: Drive/Business Studies/ Year 9 Dean /Week 13 14</w:t>
            </w:r>
          </w:p>
          <w:p>
            <w:pPr>
              <w:pStyle w:val="Body A A"/>
              <w:rPr>
                <w:rStyle w:val="None"/>
                <w:rFonts w:ascii="Calibri" w:cs="Calibri" w:hAnsi="Calibri" w:eastAsia="Calibri"/>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 xml:space="preserve">File Name :  </w:t>
            </w:r>
          </w:p>
          <w:p>
            <w:pPr>
              <w:pStyle w:val="Body A A"/>
              <w:bidi w:val="0"/>
              <w:ind w:left="0" w:right="0" w:firstLine="0"/>
              <w:jc w:val="left"/>
              <w:rPr>
                <w:rFonts w:ascii="Tahoma" w:cs="Tahoma" w:hAnsi="Tahoma" w:eastAsia="Tahoma"/>
                <w:b w:val="1"/>
                <w:bCs w:val="1"/>
                <w:sz w:val="22"/>
                <w:szCs w:val="22"/>
                <w:rtl w:val="0"/>
              </w:rPr>
            </w:pPr>
            <w:r>
              <w:rPr>
                <w:rStyle w:val="None"/>
                <w:rFonts w:ascii="Calibri" w:cs="Calibri" w:hAnsi="Calibri" w:eastAsia="Calibri"/>
                <w:b w:val="1"/>
                <w:bCs w:val="1"/>
                <w:sz w:val="22"/>
                <w:szCs w:val="22"/>
                <w:rtl w:val="0"/>
                <w:lang w:val="en-US"/>
              </w:rPr>
              <w:t>Letter of Investment</w:t>
            </w: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Fonts w:ascii="Calibri" w:cs="Calibri" w:hAnsi="Calibri" w:eastAsia="Calibri"/>
                <w:sz w:val="22"/>
                <w:szCs w:val="22"/>
                <w:rtl w:val="0"/>
              </w:rPr>
            </w:pPr>
            <w:r>
              <w:rPr>
                <w:rStyle w:val="None"/>
                <w:rFonts w:ascii="Calibri" w:cs="Calibri" w:hAnsi="Calibri" w:eastAsia="Calibri"/>
                <w:b w:val="1"/>
                <w:bCs w:val="1"/>
                <w:sz w:val="22"/>
                <w:szCs w:val="22"/>
                <w:rtl w:val="0"/>
                <w:lang w:val="en-US"/>
              </w:rPr>
              <w:t>+</w:t>
            </w:r>
          </w:p>
          <w:p>
            <w:pPr>
              <w:pStyle w:val="Body A A"/>
              <w:rPr>
                <w:rStyle w:val="None"/>
                <w:rFonts w:ascii="Tahoma" w:cs="Tahoma" w:hAnsi="Tahoma" w:eastAsia="Tahoma"/>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Lesson 5 Rubery Regeneration Task Booklet Presenting</w:t>
            </w: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w:t>
            </w:r>
          </w:p>
          <w:p>
            <w:pPr>
              <w:pStyle w:val="Body A A"/>
              <w:rPr>
                <w:rStyle w:val="None"/>
                <w:rFonts w:ascii="Calibri" w:cs="Calibri" w:hAnsi="Calibri" w:eastAsia="Calibri"/>
                <w:b w:val="1"/>
                <w:bCs w:val="1"/>
                <w:sz w:val="22"/>
                <w:szCs w:val="22"/>
                <w:lang w:val="en-US"/>
              </w:rPr>
            </w:pPr>
          </w:p>
          <w:p>
            <w:pPr>
              <w:pStyle w:val="Body A A"/>
              <w:bidi w:val="0"/>
              <w:ind w:left="0" w:right="0" w:firstLine="0"/>
              <w:jc w:val="left"/>
              <w:rPr>
                <w:rFonts w:ascii="Calibri" w:cs="Calibri" w:hAnsi="Calibri" w:eastAsia="Calibri"/>
                <w:b w:val="1"/>
                <w:bCs w:val="1"/>
                <w:sz w:val="22"/>
                <w:szCs w:val="22"/>
                <w:rtl w:val="0"/>
              </w:rPr>
            </w:pPr>
            <w:r>
              <w:rPr>
                <w:rStyle w:val="None"/>
                <w:rFonts w:ascii="Calibri" w:cs="Calibri" w:hAnsi="Calibri" w:eastAsia="Calibri"/>
                <w:b w:val="1"/>
                <w:bCs w:val="1"/>
                <w:sz w:val="22"/>
                <w:szCs w:val="22"/>
                <w:rtl w:val="0"/>
                <w:lang w:val="en-US"/>
              </w:rPr>
              <w:t>Rubery High Street Regeneration Source Material</w:t>
            </w:r>
          </w:p>
          <w:p>
            <w:pPr>
              <w:pStyle w:val="Body A A"/>
              <w:bidi w:val="0"/>
              <w:ind w:left="0" w:right="0" w:firstLine="0"/>
              <w:jc w:val="left"/>
              <w:rPr>
                <w:rtl w:val="0"/>
              </w:rPr>
            </w:pPr>
            <w:r>
              <w:rPr>
                <w:rFonts w:ascii="Calibri" w:cs="Calibri" w:hAnsi="Calibri" w:eastAsia="Calibri"/>
                <w:b w:val="1"/>
                <w:bCs w:val="1"/>
                <w:sz w:val="22"/>
                <w:szCs w:val="22"/>
              </w:rPr>
            </w:r>
          </w:p>
        </w:tc>
        <w:tc>
          <w:tcPr>
            <w:tcW w:type="dxa" w:w="6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tl w:val="0"/>
                <w:lang w:val="en-US"/>
              </w:rPr>
              <w:t xml:space="preserve">- </w:t>
            </w:r>
          </w:p>
          <w:p>
            <w:pPr>
              <w:pStyle w:val="Body A"/>
              <w:bidi w:val="0"/>
              <w:spacing w:after="0" w:line="240" w:lineRule="auto"/>
              <w:ind w:left="0" w:right="0" w:firstLine="0"/>
              <w:jc w:val="left"/>
              <w:rPr>
                <w:rFonts w:ascii="Tahoma" w:cs="Tahoma" w:hAnsi="Tahoma" w:eastAsia="Tahoma"/>
                <w:rtl w:val="0"/>
              </w:rPr>
            </w:pPr>
            <w:r>
              <w:rPr>
                <w:rStyle w:val="None"/>
                <w:rFonts w:ascii="Tahoma" w:hAnsi="Tahoma"/>
                <w:rtl w:val="0"/>
                <w:lang w:val="en-US"/>
              </w:rPr>
              <w:t>Open all the files and make sure that you have completed Lessons 1 &amp; 2 before you start Lesson 5.</w:t>
            </w:r>
          </w:p>
          <w:p>
            <w:pPr>
              <w:pStyle w:val="Body A"/>
              <w:spacing w:after="0" w:line="240" w:lineRule="auto"/>
              <w:rPr>
                <w:rFonts w:ascii="Tahoma" w:cs="Tahoma" w:hAnsi="Tahoma" w:eastAsia="Tahoma"/>
              </w:rPr>
            </w:pPr>
          </w:p>
          <w:p>
            <w:pPr>
              <w:pStyle w:val="Body A"/>
              <w:spacing w:after="0" w:line="240" w:lineRule="auto"/>
              <w:rPr>
                <w:rFonts w:ascii="Tahoma" w:cs="Tahoma" w:hAnsi="Tahoma" w:eastAsia="Tahoma"/>
              </w:rPr>
            </w:pPr>
          </w:p>
          <w:p>
            <w:pPr>
              <w:pStyle w:val="Body A"/>
              <w:spacing w:after="0" w:line="240" w:lineRule="auto"/>
              <w:rPr>
                <w:rFonts w:ascii="Tahoma" w:cs="Tahoma" w:hAnsi="Tahoma" w:eastAsia="Tahoma"/>
              </w:rPr>
            </w:pPr>
            <w:r>
              <w:rPr>
                <w:rFonts w:ascii="Tahoma" w:hAnsi="Tahoma"/>
                <w:rtl w:val="0"/>
                <w:lang w:val="en-US"/>
              </w:rPr>
              <w:t xml:space="preserve">Open -  </w:t>
            </w:r>
          </w:p>
          <w:p>
            <w:pPr>
              <w:pStyle w:val="Body A"/>
              <w:spacing w:after="0" w:line="240" w:lineRule="auto"/>
              <w:rPr>
                <w:rStyle w:val="None"/>
                <w:rFonts w:ascii="Tahoma" w:cs="Tahoma" w:hAnsi="Tahoma" w:eastAsia="Tahoma"/>
                <w:b w:val="1"/>
                <w:bCs w:val="1"/>
                <w:lang w:val="en-US"/>
              </w:rPr>
            </w:pPr>
            <w:r>
              <w:rPr>
                <w:rStyle w:val="None"/>
                <w:rFonts w:ascii="Tahoma" w:hAnsi="Tahoma"/>
                <w:b w:val="1"/>
                <w:bCs w:val="1"/>
                <w:rtl w:val="0"/>
                <w:lang w:val="en-US"/>
              </w:rPr>
              <w:t xml:space="preserve">Lesson 5 Rubery Regeneration Task Booklet Presenting </w:t>
            </w:r>
          </w:p>
          <w:p>
            <w:pPr>
              <w:pStyle w:val="Body A"/>
              <w:spacing w:after="0" w:line="240" w:lineRule="auto"/>
              <w:rPr>
                <w:rStyle w:val="None"/>
                <w:rFonts w:ascii="Tahoma" w:cs="Tahoma" w:hAnsi="Tahoma" w:eastAsia="Tahoma"/>
                <w:lang w:val="en-US"/>
              </w:rPr>
            </w:pPr>
          </w:p>
          <w:p>
            <w:pPr>
              <w:pStyle w:val="Body A"/>
              <w:spacing w:after="0" w:line="240" w:lineRule="auto"/>
              <w:rPr>
                <w:rStyle w:val="None"/>
                <w:rFonts w:ascii="Tahoma" w:cs="Tahoma" w:hAnsi="Tahoma" w:eastAsia="Tahoma"/>
                <w:lang w:val="en-US"/>
              </w:rPr>
            </w:pPr>
            <w:r>
              <w:rPr>
                <w:rStyle w:val="None"/>
                <w:rFonts w:ascii="Tahoma" w:hAnsi="Tahoma"/>
                <w:b w:val="1"/>
                <w:bCs w:val="1"/>
                <w:rtl w:val="0"/>
                <w:lang w:val="en-US"/>
              </w:rPr>
              <w:t>Follow Task 3 :</w:t>
            </w:r>
            <w:r>
              <w:rPr>
                <w:rStyle w:val="None"/>
                <w:rFonts w:ascii="Tahoma" w:hAnsi="Tahoma"/>
                <w:rtl w:val="0"/>
                <w:lang w:val="en-US"/>
              </w:rPr>
              <w:t xml:space="preserve">   Presenting and Promoting Your Plans</w:t>
            </w:r>
          </w:p>
          <w:p>
            <w:pPr>
              <w:pStyle w:val="Body A"/>
              <w:spacing w:after="0" w:line="240" w:lineRule="auto"/>
              <w:rPr>
                <w:rStyle w:val="None"/>
                <w:rFonts w:ascii="Tahoma" w:cs="Tahoma" w:hAnsi="Tahoma" w:eastAsia="Tahoma"/>
                <w:lang w:val="en-US"/>
              </w:rPr>
            </w:pPr>
          </w:p>
          <w:p>
            <w:pPr>
              <w:pStyle w:val="Body A"/>
              <w:spacing w:after="0" w:line="240" w:lineRule="auto"/>
              <w:rPr>
                <w:rFonts w:ascii="Tahoma" w:cs="Tahoma" w:hAnsi="Tahoma" w:eastAsia="Tahoma"/>
              </w:rPr>
            </w:pPr>
            <w:r>
              <w:rPr>
                <w:rStyle w:val="None"/>
                <w:rFonts w:ascii="Tahoma" w:hAnsi="Tahoma"/>
                <w:rtl w:val="0"/>
                <w:lang w:val="en-US"/>
              </w:rPr>
              <w:t>There is a template to help you.</w:t>
            </w:r>
          </w:p>
          <w:p>
            <w:pPr>
              <w:pStyle w:val="Body A"/>
              <w:spacing w:after="0" w:line="240" w:lineRule="auto"/>
              <w:rPr>
                <w:rStyle w:val="None"/>
                <w:rFonts w:ascii="Tahoma" w:cs="Tahoma" w:hAnsi="Tahoma" w:eastAsia="Tahoma"/>
                <w:lang w:val="en-US"/>
              </w:rPr>
            </w:pPr>
          </w:p>
          <w:p>
            <w:pPr>
              <w:pStyle w:val="Body A"/>
              <w:spacing w:after="0" w:line="240" w:lineRule="auto"/>
              <w:rPr>
                <w:rStyle w:val="None"/>
                <w:rFonts w:ascii="Tahoma" w:cs="Tahoma" w:hAnsi="Tahoma" w:eastAsia="Tahoma"/>
                <w:lang w:val="en-US"/>
              </w:rPr>
            </w:pPr>
          </w:p>
          <w:p>
            <w:pPr>
              <w:pStyle w:val="Body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rFonts w:ascii="Tahoma" w:cs="Tahoma" w:hAnsi="Tahoma" w:eastAsia="Tahoma"/>
                <w:rtl w:val="0"/>
              </w:rPr>
            </w:pPr>
            <w:r>
              <w:rPr>
                <w:rStyle w:val="None"/>
                <w:rFonts w:ascii="Tahoma" w:hAnsi="Tahoma"/>
                <w:rtl w:val="0"/>
                <w:lang w:val="en-US"/>
              </w:rPr>
              <w:t>A question your teacher would have asked you at the end of this lesson is:</w:t>
            </w:r>
          </w:p>
          <w:p>
            <w:pPr>
              <w:pStyle w:val="Body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rFonts w:ascii="Tahoma" w:cs="Tahoma" w:hAnsi="Tahoma" w:eastAsia="Tahoma"/>
                <w:rtl w:val="0"/>
              </w:rPr>
            </w:pPr>
            <w:r>
              <w:rPr>
                <w:rStyle w:val="None"/>
                <w:rFonts w:ascii="Tahoma" w:hAnsi="Tahoma"/>
                <w:rtl w:val="0"/>
                <w:lang w:val="en-US"/>
              </w:rPr>
              <w:t xml:space="preserve">Do you think that your plans and presentations would have done enough to persuade the Chief Finance Executive for Birmingham City Council to give you the </w:t>
            </w:r>
            <w:r>
              <w:rPr>
                <w:rStyle w:val="None"/>
                <w:rFonts w:ascii="Tahoma" w:hAnsi="Tahoma" w:hint="default"/>
                <w:rtl w:val="0"/>
                <w:lang w:val="en-US"/>
              </w:rPr>
              <w:t>£</w:t>
            </w:r>
            <w:r>
              <w:rPr>
                <w:rStyle w:val="None"/>
                <w:rFonts w:ascii="Tahoma" w:hAnsi="Tahoma"/>
                <w:rtl w:val="0"/>
                <w:lang w:val="en-US"/>
              </w:rPr>
              <w:t>200 million that you are looking for?</w:t>
            </w:r>
          </w:p>
          <w:p>
            <w:pPr>
              <w:pStyle w:val="Body A"/>
              <w:spacing w:after="0" w:line="240" w:lineRule="auto"/>
              <w:rPr>
                <w:rStyle w:val="None"/>
                <w:lang w:val="en-US"/>
              </w:rPr>
            </w:pPr>
          </w:p>
          <w:p>
            <w:pPr>
              <w:pStyle w:val="Body A"/>
              <w:spacing w:after="0" w:line="240" w:lineRule="auto"/>
              <w:rPr>
                <w:rStyle w:val="None"/>
                <w:rFonts w:ascii="Tahoma" w:cs="Tahoma" w:hAnsi="Tahoma" w:eastAsia="Tahoma"/>
                <w:lang w:val="en-US"/>
              </w:rPr>
            </w:pPr>
          </w:p>
          <w:p>
            <w:pPr>
              <w:pStyle w:val="Body A"/>
              <w:bidi w:val="0"/>
              <w:spacing w:after="0" w:line="240" w:lineRule="auto"/>
              <w:ind w:left="0" w:right="0" w:firstLine="0"/>
              <w:jc w:val="left"/>
              <w:rPr>
                <w:rtl w:val="0"/>
              </w:rPr>
            </w:pPr>
            <w:r>
              <w:rPr>
                <w:rStyle w:val="None"/>
                <w:rtl w:val="0"/>
                <w:lang w:val="en-US"/>
              </w:rPr>
              <w:t>Have a great summer and we look forward to seeing you in September.</w:t>
            </w:r>
          </w:p>
        </w:tc>
      </w:tr>
      <w:tr>
        <w:tblPrEx>
          <w:shd w:val="clear" w:color="auto" w:fill="ced7e7"/>
        </w:tblPrEx>
        <w:trPr>
          <w:trHeight w:val="1060" w:hRule="atLeast"/>
        </w:trPr>
        <w:tc>
          <w:tcPr>
            <w:tcW w:type="dxa" w:w="1561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spacing w:after="0" w:line="240" w:lineRule="auto"/>
              <w:rPr>
                <w:rStyle w:val="None"/>
                <w:b w:val="1"/>
                <w:bCs w:val="1"/>
              </w:rPr>
            </w:pPr>
            <w:r>
              <w:rPr>
                <w:rStyle w:val="None"/>
                <w:b w:val="1"/>
                <w:bCs w:val="1"/>
                <w:rtl w:val="0"/>
                <w:lang w:val="en-US"/>
              </w:rPr>
              <w:t>How will we assess you learning?</w:t>
            </w:r>
          </w:p>
          <w:p>
            <w:pPr>
              <w:pStyle w:val="Body A"/>
              <w:bidi w:val="0"/>
              <w:spacing w:after="0" w:line="240" w:lineRule="auto"/>
              <w:ind w:left="0" w:right="0" w:firstLine="0"/>
              <w:jc w:val="left"/>
              <w:rPr>
                <w:rStyle w:val="None"/>
                <w:rtl w:val="0"/>
              </w:rPr>
            </w:pPr>
            <w:r>
              <w:rPr>
                <w:rStyle w:val="None"/>
                <w:rtl w:val="0"/>
                <w:lang w:val="en-US"/>
              </w:rPr>
              <w:t>Years 7 and 8: Pupils will be set an interactive quiz using this information on Show My Homework or asked to submit a piece of work such as a photograph of art work.</w:t>
            </w:r>
          </w:p>
          <w:p>
            <w:pPr>
              <w:pStyle w:val="Body A"/>
              <w:bidi w:val="0"/>
              <w:spacing w:after="0" w:line="240" w:lineRule="auto"/>
              <w:ind w:left="0" w:right="0" w:firstLine="0"/>
              <w:jc w:val="left"/>
              <w:rPr>
                <w:rtl w:val="0"/>
              </w:rPr>
            </w:pPr>
            <w:r>
              <w:rPr>
                <w:rStyle w:val="None"/>
                <w:rtl w:val="0"/>
                <w:lang w:val="en-US"/>
              </w:rPr>
              <w:t>Year 9 to 11: Pupils may be set an interactive quiz or a written task via Show My Homework.</w:t>
            </w:r>
          </w:p>
        </w:tc>
      </w:tr>
    </w:tbl>
    <w:p>
      <w:pPr>
        <w:pStyle w:val="Body A"/>
        <w:widowControl w:val="0"/>
        <w:spacing w:line="240" w:lineRule="auto"/>
        <w:ind w:left="108" w:hanging="108"/>
      </w:pPr>
    </w:p>
    <w:p>
      <w:pPr>
        <w:pStyle w:val="Body A"/>
        <w:widowControl w:val="0"/>
        <w:spacing w:line="240" w:lineRule="auto"/>
      </w:pPr>
    </w:p>
    <w:p>
      <w:pPr>
        <w:pStyle w:val="Body A"/>
        <w:rPr>
          <w:rStyle w:val="None"/>
          <w:b w:val="1"/>
          <w:bCs w:val="1"/>
        </w:rPr>
      </w:pPr>
    </w:p>
    <w:p>
      <w:pPr>
        <w:pStyle w:val="Body A"/>
        <w:rPr>
          <w:rStyle w:val="None"/>
          <w:b w:val="1"/>
          <w:bCs w:val="1"/>
        </w:rPr>
      </w:pPr>
    </w:p>
    <w:p>
      <w:pPr>
        <w:pStyle w:val="Body A"/>
        <w:rPr>
          <w:rStyle w:val="None"/>
          <w:rFonts w:ascii="Calibri" w:cs="Calibri" w:hAnsi="Calibri" w:eastAsia="Calibri"/>
          <w:b w:val="1"/>
          <w:bCs w:val="1"/>
        </w:rPr>
      </w:pPr>
      <w:r>
        <w:rPr>
          <w:rStyle w:val="None"/>
        </w:rPr>
        <w:drawing>
          <wp:anchor distT="0" distB="0" distL="0" distR="0" simplePos="0" relativeHeight="251662336" behindDoc="0" locked="0" layoutInCell="1" allowOverlap="1">
            <wp:simplePos x="0" y="0"/>
            <wp:positionH relativeFrom="column">
              <wp:posOffset>-36193</wp:posOffset>
            </wp:positionH>
            <wp:positionV relativeFrom="line">
              <wp:posOffset>-110622</wp:posOffset>
            </wp:positionV>
            <wp:extent cx="1612358" cy="999461"/>
            <wp:effectExtent l="0" t="0" r="0" b="0"/>
            <wp:wrapNone/>
            <wp:docPr id="1073741830" name="officeArt object" descr="Reach Haverhill : Get Support"/>
            <wp:cNvGraphicFramePr/>
            <a:graphic xmlns:a="http://schemas.openxmlformats.org/drawingml/2006/main">
              <a:graphicData uri="http://schemas.openxmlformats.org/drawingml/2006/picture">
                <pic:pic xmlns:pic="http://schemas.openxmlformats.org/drawingml/2006/picture">
                  <pic:nvPicPr>
                    <pic:cNvPr id="1073741830" name="Reach Haverhill : Get Support" descr="Reach Haverhill : Get Support"/>
                    <pic:cNvPicPr>
                      <a:picLocks noChangeAspect="1"/>
                    </pic:cNvPicPr>
                  </pic:nvPicPr>
                  <pic:blipFill>
                    <a:blip r:embed="rId8">
                      <a:extLst/>
                    </a:blip>
                    <a:stretch>
                      <a:fillRect/>
                    </a:stretch>
                  </pic:blipFill>
                  <pic:spPr>
                    <a:xfrm>
                      <a:off x="0" y="0"/>
                      <a:ext cx="1612358" cy="999461"/>
                    </a:xfrm>
                    <a:prstGeom prst="rect">
                      <a:avLst/>
                    </a:prstGeom>
                    <a:ln w="12700" cap="flat">
                      <a:noFill/>
                      <a:miter lim="400000"/>
                    </a:ln>
                    <a:effectLst/>
                  </pic:spPr>
                </pic:pic>
              </a:graphicData>
            </a:graphic>
          </wp:anchor>
        </w:drawing>
      </w:r>
    </w:p>
    <w:p>
      <w:pPr>
        <w:pStyle w:val="Body A"/>
        <w:rPr>
          <w:rStyle w:val="None"/>
          <w:b w:val="1"/>
          <w:bCs w:val="1"/>
        </w:rPr>
      </w:pPr>
    </w:p>
    <w:p>
      <w:pPr>
        <w:pStyle w:val="Body A"/>
        <w:rPr>
          <w:rStyle w:val="None"/>
          <w:b w:val="1"/>
          <w:bCs w:val="1"/>
        </w:rPr>
      </w:pPr>
    </w:p>
    <w:p>
      <w:pPr>
        <w:pStyle w:val="Body A"/>
        <w:rPr>
          <w:rStyle w:val="None"/>
          <w:rFonts w:ascii="Calibri" w:cs="Calibri" w:hAnsi="Calibri" w:eastAsia="Calibri"/>
          <w:b w:val="1"/>
          <w:bCs w:val="1"/>
        </w:rPr>
      </w:pPr>
      <w:r>
        <w:rPr>
          <w:rStyle w:val="None"/>
          <w:rFonts w:ascii="Calibri" w:cs="Calibri" w:hAnsi="Calibri" w:eastAsia="Calibri"/>
          <w:b w:val="1"/>
          <w:bCs w:val="1"/>
          <w:rtl w:val="0"/>
          <w:lang w:val="en-US"/>
        </w:rPr>
        <w:t>Need help?</w:t>
      </w:r>
    </w:p>
    <w:p>
      <w:pPr>
        <w:pStyle w:val="Body A"/>
      </w:pPr>
      <w:r>
        <w:rPr>
          <w:rStyle w:val="None"/>
          <w:rtl w:val="0"/>
          <w:lang w:val="en-US"/>
        </w:rPr>
        <w:t xml:space="preserve">HomeAccess+ </w:t>
      </w:r>
      <w:r>
        <w:rPr>
          <w:rStyle w:val="Hyperlink.2"/>
        </w:rPr>
        <w:fldChar w:fldCharType="begin" w:fldLock="0"/>
      </w:r>
      <w:r>
        <w:rPr>
          <w:rStyle w:val="Hyperlink.2"/>
        </w:rPr>
        <w:instrText xml:space="preserve"> HYPERLINK "https://facility.waseley.networcs.net/HAP/login.aspx?ReturnUrl=%25252fhap"</w:instrText>
      </w:r>
      <w:r>
        <w:rPr>
          <w:rStyle w:val="Hyperlink.2"/>
        </w:rPr>
        <w:fldChar w:fldCharType="separate" w:fldLock="0"/>
      </w:r>
      <w:r>
        <w:rPr>
          <w:rStyle w:val="Hyperlink.2"/>
          <w:rtl w:val="0"/>
          <w:lang w:val="en-US"/>
        </w:rPr>
        <w:t>https://facility.waseley.networcs.net/HAP/login.aspx?ReturnUrl=%2fhap</w:t>
      </w:r>
      <w:r>
        <w:rPr/>
        <w:fldChar w:fldCharType="end" w:fldLock="0"/>
      </w:r>
      <w:r>
        <w:rPr>
          <w:rStyle w:val="None"/>
          <w:rtl w:val="0"/>
          <w:lang w:val="en-US"/>
        </w:rPr>
        <w:t xml:space="preserve"> (use your normal school username and password).</w:t>
      </w:r>
    </w:p>
    <w:p>
      <w:pPr>
        <w:pStyle w:val="Body A"/>
        <w:rPr>
          <w:rStyle w:val="None"/>
          <w:outline w:val="0"/>
          <w:color w:val="0000ff"/>
          <w:u w:val="single" w:color="0000ff"/>
          <w14:textFill>
            <w14:solidFill>
              <w14:srgbClr w14:val="0000FF"/>
            </w14:solidFill>
          </w14:textFill>
        </w:rPr>
      </w:pPr>
      <w:r>
        <w:rPr>
          <w:rStyle w:val="None"/>
          <w:rtl w:val="0"/>
          <w:lang w:val="en-US"/>
        </w:rPr>
        <w:t xml:space="preserve">Pupil and parent help page:  </w:t>
      </w:r>
      <w:r>
        <w:rPr>
          <w:rStyle w:val="Hyperlink.2"/>
        </w:rPr>
        <w:fldChar w:fldCharType="begin" w:fldLock="0"/>
      </w:r>
      <w:r>
        <w:rPr>
          <w:rStyle w:val="Hyperlink.2"/>
        </w:rPr>
        <w:instrText xml:space="preserve"> HYPERLINK "https://www.waseleyhills.worcs.sch.uk/coronavirus-independent-learning/help-for-parents-and-pupils"</w:instrText>
      </w:r>
      <w:r>
        <w:rPr>
          <w:rStyle w:val="Hyperlink.2"/>
        </w:rPr>
        <w:fldChar w:fldCharType="separate" w:fldLock="0"/>
      </w:r>
      <w:r>
        <w:rPr>
          <w:rStyle w:val="Hyperlink.2"/>
          <w:rtl w:val="0"/>
          <w:lang w:val="en-US"/>
        </w:rPr>
        <w:t>https://www.waseleyhills.worcs.sch.uk/coronavirus-independent-learning/help-for-parents-and-pupils</w:t>
      </w:r>
      <w:r>
        <w:rPr/>
        <w:fldChar w:fldCharType="end" w:fldLock="0"/>
      </w:r>
    </w:p>
    <w:p>
      <w:pPr>
        <w:pStyle w:val="Body A"/>
        <w:rPr>
          <w:rStyle w:val="None"/>
          <w:b w:val="1"/>
          <w:bCs w:val="1"/>
        </w:rPr>
      </w:pPr>
    </w:p>
    <w:p>
      <w:pPr>
        <w:pStyle w:val="Body A"/>
        <w:rPr>
          <w:rStyle w:val="None"/>
          <w:b w:val="1"/>
          <w:bCs w:val="1"/>
        </w:rPr>
      </w:pPr>
    </w:p>
    <w:p>
      <w:pPr>
        <w:pStyle w:val="Body A"/>
        <w:rPr>
          <w:rStyle w:val="None"/>
          <w:rFonts w:ascii="Calibri" w:cs="Calibri" w:hAnsi="Calibri" w:eastAsia="Calibri"/>
          <w:b w:val="1"/>
          <w:bCs w:val="1"/>
        </w:rPr>
      </w:pPr>
      <w:r>
        <w:rPr>
          <w:rStyle w:val="None"/>
        </w:rPr>
        <w:drawing>
          <wp:inline distT="0" distB="0" distL="0" distR="0">
            <wp:extent cx="2200939" cy="1572673"/>
            <wp:effectExtent l="0" t="0" r="0" b="0"/>
            <wp:docPr id="1073741831" name="officeArt object" descr="Let the Celebration Begin - You and the Success of Your Business ..."/>
            <wp:cNvGraphicFramePr/>
            <a:graphic xmlns:a="http://schemas.openxmlformats.org/drawingml/2006/main">
              <a:graphicData uri="http://schemas.openxmlformats.org/drawingml/2006/picture">
                <pic:pic xmlns:pic="http://schemas.openxmlformats.org/drawingml/2006/picture">
                  <pic:nvPicPr>
                    <pic:cNvPr id="1073741831" name="Let the Celebration Begin - You and the Success of Your Business ..." descr="Let the Celebration Begin - You and the Success of Your Business ..."/>
                    <pic:cNvPicPr>
                      <a:picLocks noChangeAspect="1"/>
                    </pic:cNvPicPr>
                  </pic:nvPicPr>
                  <pic:blipFill>
                    <a:blip r:embed="rId9">
                      <a:extLst/>
                    </a:blip>
                    <a:stretch>
                      <a:fillRect/>
                    </a:stretch>
                  </pic:blipFill>
                  <pic:spPr>
                    <a:xfrm>
                      <a:off x="0" y="0"/>
                      <a:ext cx="2200939" cy="1572673"/>
                    </a:xfrm>
                    <a:prstGeom prst="rect">
                      <a:avLst/>
                    </a:prstGeom>
                    <a:ln w="12700" cap="flat">
                      <a:noFill/>
                      <a:miter lim="400000"/>
                    </a:ln>
                    <a:effectLst/>
                  </pic:spPr>
                </pic:pic>
              </a:graphicData>
            </a:graphic>
          </wp:inline>
        </w:drawing>
      </w:r>
    </w:p>
    <w:p>
      <w:pPr>
        <w:pStyle w:val="Body A"/>
        <w:rPr>
          <w:rStyle w:val="None"/>
          <w:rFonts w:ascii="Calibri" w:cs="Calibri" w:hAnsi="Calibri" w:eastAsia="Calibri"/>
          <w:b w:val="1"/>
          <w:bCs w:val="1"/>
        </w:rPr>
      </w:pPr>
      <w:r>
        <w:rPr>
          <w:rStyle w:val="None"/>
          <w:rFonts w:ascii="Calibri" w:cs="Calibri" w:hAnsi="Calibri" w:eastAsia="Calibri"/>
          <w:b w:val="1"/>
          <w:bCs w:val="1"/>
          <w:rtl w:val="0"/>
          <w:lang w:val="en-US"/>
        </w:rPr>
        <w:t>Fancy showing your best work off?</w:t>
      </w:r>
    </w:p>
    <w:p>
      <w:pPr>
        <w:pStyle w:val="Body A"/>
      </w:pPr>
      <w:r>
        <w:rPr>
          <w:rStyle w:val="None"/>
          <w:rtl w:val="0"/>
          <w:lang w:val="en-US"/>
        </w:rPr>
        <w:t xml:space="preserve">You can email a photo of you doing something great, or an example of your best piece of work to your Head of Year for our celebrations assemblies when we return.  </w:t>
      </w:r>
    </w:p>
    <w:p>
      <w:pPr>
        <w:pStyle w:val="Body A"/>
        <w:shd w:val="clear" w:color="auto" w:fill="ffffff"/>
        <w:spacing w:after="0" w:line="240" w:lineRule="auto"/>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Yr 7 please email Mrs</w:t>
      </w:r>
      <w:r>
        <w:rPr>
          <w:rStyle w:val="None"/>
          <w:outline w:val="0"/>
          <w:color w:val="000000"/>
          <w:u w:color="000000"/>
          <w:rtl w:val="0"/>
          <w14:textFill>
            <w14:solidFill>
              <w14:srgbClr w14:val="000000"/>
            </w14:solidFill>
          </w14:textFill>
        </w:rPr>
        <w:t> </w:t>
      </w:r>
      <w:r>
        <w:rPr>
          <w:rStyle w:val="None"/>
          <w:outline w:val="0"/>
          <w:color w:val="000000"/>
          <w:u w:color="000000"/>
          <w:rtl w:val="0"/>
          <w:lang w:val="it-IT"/>
          <w14:textFill>
            <w14:solidFill>
              <w14:srgbClr w14:val="000000"/>
            </w14:solidFill>
          </w14:textFill>
        </w:rPr>
        <w:t>Williams</w:t>
      </w:r>
      <w:r>
        <w:rPr>
          <w:rStyle w:val="None"/>
          <w:outline w:val="0"/>
          <w:color w:val="000000"/>
          <w:u w:color="000000"/>
          <w:rtl w:val="0"/>
          <w14:textFill>
            <w14:solidFill>
              <w14:srgbClr w14:val="000000"/>
            </w14:solidFill>
          </w14:textFill>
        </w:rPr>
        <w:t> </w:t>
      </w:r>
      <w:r>
        <w:rPr>
          <w:rStyle w:val="None"/>
          <w:outline w:val="0"/>
          <w:color w:val="000000"/>
          <w:u w:color="000000"/>
          <w:rtl w:val="0"/>
          <w:lang w:val="de-DE"/>
          <w14:textFill>
            <w14:solidFill>
              <w14:srgbClr w14:val="000000"/>
            </w14:solidFill>
          </w14:textFill>
        </w:rPr>
        <w:t>at jewilliams@waseleyhills.worcs.sch.uk</w:t>
      </w:r>
      <w:r>
        <w:rPr>
          <w:rStyle w:val="None"/>
          <w:outline w:val="0"/>
          <w:color w:val="000000"/>
          <w:u w:color="000000"/>
          <w:rtl w:val="0"/>
          <w14:textFill>
            <w14:solidFill>
              <w14:srgbClr w14:val="000000"/>
            </w14:solidFill>
          </w14:textFill>
        </w:rPr>
        <w:t> </w:t>
      </w:r>
    </w:p>
    <w:p>
      <w:pPr>
        <w:pStyle w:val="Body A"/>
        <w:shd w:val="clear" w:color="auto" w:fill="ffffff"/>
        <w:spacing w:after="0" w:line="240" w:lineRule="auto"/>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Yr 8 please email Mrs Bridgeman at jbridgeman@waseleyhills.worcs.sch.uk</w:t>
      </w:r>
    </w:p>
    <w:p>
      <w:pPr>
        <w:pStyle w:val="Body A"/>
        <w:shd w:val="clear" w:color="auto" w:fill="ffffff"/>
        <w:spacing w:after="0" w:line="240" w:lineRule="auto"/>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Yr 9 please email Mrs Bradley at kjbradley@waseleyhills.worcs.sch.uk</w:t>
      </w:r>
    </w:p>
    <w:p>
      <w:pPr>
        <w:pStyle w:val="Body A"/>
        <w:shd w:val="clear" w:color="auto" w:fill="ffffff"/>
        <w:spacing w:after="100" w:line="240" w:lineRule="auto"/>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Yr 10 please email Mr Jones at </w:t>
      </w:r>
      <w:r>
        <w:rPr>
          <w:rStyle w:val="None"/>
          <w:rtl w:val="0"/>
        </w:rPr>
        <w:t>djones@waseleyhills.worcs.sch.uk</w:t>
      </w:r>
    </w:p>
    <w:p>
      <w:pPr>
        <w:pStyle w:val="Body A"/>
        <w:shd w:val="clear" w:color="auto" w:fill="ffffff"/>
        <w:spacing w:after="100" w:line="240" w:lineRule="auto"/>
        <w:rPr>
          <w:rStyle w:val="None"/>
          <w:outline w:val="0"/>
          <w:color w:val="000000"/>
          <w:u w:color="000000"/>
          <w14:textFill>
            <w14:solidFill>
              <w14:srgbClr w14:val="000000"/>
            </w14:solidFill>
          </w14:textFill>
        </w:rPr>
      </w:pPr>
    </w:p>
    <w:p>
      <w:pPr>
        <w:pStyle w:val="Body A"/>
      </w:pPr>
      <w:r>
        <w:rPr>
          <w:rStyle w:val="None"/>
          <w:rtl w:val="0"/>
          <w:lang w:val="en-US"/>
        </w:rPr>
        <w:t>Please keep your work organised in subjects as we are excited to see what you have achieved and reward you for it when we return.</w:t>
      </w:r>
    </w:p>
    <w:p>
      <w:pPr>
        <w:pStyle w:val="Body A"/>
      </w:pPr>
      <w:r/>
    </w:p>
    <w:sectPr>
      <w:headerReference w:type="default" r:id="rId10"/>
      <w:footerReference w:type="default" r:id="rId11"/>
      <w:pgSz w:w="16840" w:h="11900" w:orient="landscape"/>
      <w:pgMar w:top="510" w:right="720" w:bottom="454" w:left="51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0"/>
      <w:szCs w:val="20"/>
      <w:u w:val="single" w:color="0000ff"/>
      <w14:textFill>
        <w14:solidFill>
          <w14:srgbClr w14:val="0000FF"/>
        </w14:solidFill>
      </w14:textFill>
    </w:r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w="12700" w14:cap="flat">
        <w14:noFill/>
        <w14:miter w14:lim="400000"/>
      </w14:textOutline>
      <w14:textFill>
        <w14:solidFill>
          <w14:srgbClr w14:val="000000"/>
        </w14:solidFill>
      </w14:textFill>
    </w:rPr>
  </w:style>
  <w:style w:type="paragraph" w:styleId="Body A A A">
    <w:name w:val="Body A A A"/>
    <w:next w:val="Body A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Hyperlink.2">
    <w:name w:val="Hyperlink.2"/>
    <w:basedOn w:val="None"/>
    <w:next w:val="Hyperlink.2"/>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