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1267" w14:textId="7616593C" w:rsidR="00C60D00" w:rsidRDefault="00C60D00" w:rsidP="00CA02C2">
      <w:pPr>
        <w:rPr>
          <w:rFonts w:ascii="Segoe UI" w:hAnsi="Segoe UI" w:cs="Segoe UI"/>
          <w:color w:val="323130"/>
        </w:rPr>
      </w:pPr>
    </w:p>
    <w:p w14:paraId="388D7787" w14:textId="484D1B11" w:rsidR="00540CBA" w:rsidRDefault="00B208D0" w:rsidP="00540CBA">
      <w:pPr>
        <w:rPr>
          <w:rFonts w:ascii="Calibri" w:hAnsi="Calibri"/>
          <w:sz w:val="40"/>
          <w:szCs w:val="40"/>
        </w:rPr>
      </w:pPr>
      <w:r>
        <w:rPr>
          <w:rFonts w:ascii="Calibri" w:hAnsi="Calibri"/>
          <w:sz w:val="40"/>
          <w:szCs w:val="40"/>
        </w:rPr>
        <w:t>JOB DESCRIPTION</w:t>
      </w:r>
    </w:p>
    <w:p w14:paraId="262F4C23" w14:textId="77777777" w:rsidR="00540CBA" w:rsidRDefault="00540CBA" w:rsidP="00540CBA">
      <w:pPr>
        <w:rPr>
          <w:rFonts w:ascii="Calibri" w:hAnsi="Calibri" w:cs="Arial"/>
          <w:b/>
          <w:sz w:val="28"/>
          <w:szCs w:val="28"/>
        </w:rPr>
      </w:pPr>
    </w:p>
    <w:p w14:paraId="7F88A93C" w14:textId="04C0398C" w:rsidR="00540CBA" w:rsidRDefault="00540CBA" w:rsidP="00540CBA">
      <w:pPr>
        <w:ind w:left="3600" w:hanging="3600"/>
        <w:rPr>
          <w:rFonts w:ascii="Calibri" w:hAnsi="Calibri" w:cs="Arial"/>
          <w:b/>
          <w:bCs/>
          <w:sz w:val="28"/>
          <w:szCs w:val="28"/>
        </w:rPr>
      </w:pPr>
      <w:r>
        <w:rPr>
          <w:rFonts w:ascii="Calibri" w:hAnsi="Calibri" w:cs="Arial"/>
          <w:b/>
          <w:bCs/>
          <w:sz w:val="28"/>
          <w:szCs w:val="28"/>
        </w:rPr>
        <w:t>Post Title:</w:t>
      </w:r>
      <w:r>
        <w:rPr>
          <w:rFonts w:ascii="Calibri" w:hAnsi="Calibri" w:cs="Arial"/>
          <w:b/>
          <w:bCs/>
          <w:sz w:val="28"/>
          <w:szCs w:val="28"/>
        </w:rPr>
        <w:tab/>
      </w:r>
      <w:r w:rsidR="001E6923">
        <w:rPr>
          <w:rFonts w:ascii="Calibri" w:hAnsi="Calibri" w:cs="Arial"/>
          <w:b/>
          <w:bCs/>
          <w:sz w:val="28"/>
          <w:szCs w:val="28"/>
        </w:rPr>
        <w:t>Cleaner</w:t>
      </w:r>
      <w:r>
        <w:rPr>
          <w:rFonts w:ascii="Calibri" w:hAnsi="Calibri" w:cs="Arial"/>
          <w:b/>
          <w:bCs/>
          <w:sz w:val="28"/>
          <w:szCs w:val="28"/>
        </w:rPr>
        <w:t xml:space="preserve"> </w:t>
      </w:r>
    </w:p>
    <w:p w14:paraId="38D170C9" w14:textId="5175D3B3" w:rsidR="00540CBA" w:rsidRDefault="00540CBA" w:rsidP="00540CBA">
      <w:pPr>
        <w:ind w:left="3600" w:hanging="3600"/>
        <w:rPr>
          <w:rFonts w:ascii="Calibri" w:hAnsi="Calibri" w:cs="Arial"/>
          <w:b/>
          <w:bCs/>
          <w:sz w:val="28"/>
          <w:szCs w:val="28"/>
        </w:rPr>
      </w:pPr>
      <w:r>
        <w:rPr>
          <w:rFonts w:ascii="Calibri" w:hAnsi="Calibri" w:cs="Arial"/>
          <w:b/>
          <w:bCs/>
          <w:sz w:val="28"/>
          <w:szCs w:val="28"/>
        </w:rPr>
        <w:t>Reporting to:</w:t>
      </w:r>
      <w:r>
        <w:rPr>
          <w:rFonts w:ascii="Calibri" w:hAnsi="Calibri" w:cs="Arial"/>
          <w:b/>
          <w:bCs/>
          <w:sz w:val="28"/>
          <w:szCs w:val="28"/>
        </w:rPr>
        <w:tab/>
      </w:r>
      <w:r w:rsidR="001E6923">
        <w:rPr>
          <w:rFonts w:ascii="Calibri" w:hAnsi="Calibri" w:cs="Arial"/>
          <w:b/>
          <w:bCs/>
          <w:sz w:val="28"/>
          <w:szCs w:val="28"/>
        </w:rPr>
        <w:t>Site Lead</w:t>
      </w:r>
    </w:p>
    <w:p w14:paraId="55E0B0F3" w14:textId="735E38DE" w:rsidR="00540CBA" w:rsidRDefault="00540CBA" w:rsidP="00540CBA">
      <w:pPr>
        <w:tabs>
          <w:tab w:val="left" w:pos="3600"/>
        </w:tabs>
        <w:rPr>
          <w:rFonts w:ascii="Calibri" w:hAnsi="Calibri" w:cs="Arial"/>
          <w:b/>
          <w:bCs/>
          <w:color w:val="FF0000"/>
          <w:sz w:val="28"/>
          <w:szCs w:val="28"/>
        </w:rPr>
      </w:pPr>
      <w:r>
        <w:rPr>
          <w:rFonts w:ascii="Calibri" w:hAnsi="Calibri" w:cs="Arial"/>
          <w:b/>
          <w:bCs/>
          <w:sz w:val="28"/>
          <w:szCs w:val="28"/>
        </w:rPr>
        <w:t>Scale:</w:t>
      </w:r>
      <w:r>
        <w:rPr>
          <w:rFonts w:ascii="Calibri" w:hAnsi="Calibri" w:cs="Arial"/>
          <w:b/>
          <w:bCs/>
          <w:sz w:val="28"/>
          <w:szCs w:val="28"/>
        </w:rPr>
        <w:tab/>
      </w:r>
      <w:r w:rsidR="00C35C80">
        <w:rPr>
          <w:rFonts w:ascii="Calibri" w:hAnsi="Calibri" w:cs="Arial"/>
          <w:b/>
          <w:bCs/>
          <w:sz w:val="28"/>
          <w:szCs w:val="28"/>
        </w:rPr>
        <w:t>Scale 1</w:t>
      </w:r>
    </w:p>
    <w:p w14:paraId="0F3AD0F0" w14:textId="77777777" w:rsidR="00C35C80" w:rsidRDefault="00540CBA" w:rsidP="00540CBA">
      <w:pPr>
        <w:tabs>
          <w:tab w:val="left" w:pos="3600"/>
        </w:tabs>
        <w:rPr>
          <w:rFonts w:ascii="Calibri" w:hAnsi="Calibri" w:cs="Arial"/>
          <w:b/>
          <w:bCs/>
          <w:sz w:val="28"/>
          <w:szCs w:val="28"/>
        </w:rPr>
      </w:pPr>
      <w:r>
        <w:rPr>
          <w:rFonts w:ascii="Calibri" w:hAnsi="Calibri" w:cs="Arial"/>
          <w:b/>
          <w:bCs/>
          <w:sz w:val="28"/>
          <w:szCs w:val="28"/>
        </w:rPr>
        <w:t>Hours:</w:t>
      </w:r>
      <w:r>
        <w:rPr>
          <w:rFonts w:ascii="Calibri" w:hAnsi="Calibri" w:cs="Arial"/>
          <w:b/>
          <w:bCs/>
          <w:sz w:val="28"/>
          <w:szCs w:val="28"/>
        </w:rPr>
        <w:tab/>
      </w:r>
      <w:r w:rsidR="00C35C80">
        <w:rPr>
          <w:rFonts w:ascii="Calibri" w:hAnsi="Calibri" w:cs="Arial"/>
          <w:b/>
          <w:bCs/>
          <w:sz w:val="28"/>
          <w:szCs w:val="28"/>
        </w:rPr>
        <w:t xml:space="preserve">15 hours per week </w:t>
      </w:r>
    </w:p>
    <w:p w14:paraId="27F143A1" w14:textId="5E6E3D22" w:rsidR="00540CBA" w:rsidRDefault="00C35C80" w:rsidP="00540CBA">
      <w:pPr>
        <w:tabs>
          <w:tab w:val="left" w:pos="3600"/>
        </w:tabs>
        <w:rPr>
          <w:rFonts w:ascii="Calibri" w:hAnsi="Calibri" w:cs="Arial"/>
          <w:b/>
          <w:bCs/>
          <w:sz w:val="28"/>
          <w:szCs w:val="28"/>
        </w:rPr>
      </w:pPr>
      <w:r>
        <w:rPr>
          <w:rFonts w:ascii="Calibri" w:hAnsi="Calibri" w:cs="Arial"/>
          <w:b/>
          <w:bCs/>
          <w:sz w:val="28"/>
          <w:szCs w:val="28"/>
        </w:rPr>
        <w:tab/>
      </w:r>
      <w:r w:rsidR="006E3958">
        <w:rPr>
          <w:rFonts w:ascii="Calibri" w:hAnsi="Calibri" w:cs="Arial"/>
          <w:b/>
          <w:bCs/>
          <w:sz w:val="28"/>
          <w:szCs w:val="28"/>
        </w:rPr>
        <w:t xml:space="preserve">15:30 – 18:30 Monday to Friday </w:t>
      </w:r>
    </w:p>
    <w:p w14:paraId="7EDE4D5F" w14:textId="44B43C4F" w:rsidR="00B80B8C" w:rsidRDefault="00E813C5" w:rsidP="00540CBA">
      <w:pPr>
        <w:tabs>
          <w:tab w:val="left" w:pos="3600"/>
        </w:tabs>
        <w:rPr>
          <w:rFonts w:ascii="Calibri" w:hAnsi="Calibri" w:cs="Arial"/>
          <w:b/>
          <w:bCs/>
          <w:sz w:val="28"/>
          <w:szCs w:val="28"/>
        </w:rPr>
      </w:pPr>
      <w:r>
        <w:rPr>
          <w:rFonts w:ascii="Calibri" w:hAnsi="Calibri" w:cs="Arial"/>
          <w:b/>
          <w:bCs/>
          <w:sz w:val="28"/>
          <w:szCs w:val="28"/>
        </w:rPr>
        <w:tab/>
      </w:r>
      <w:r w:rsidR="00B80B8C">
        <w:rPr>
          <w:rFonts w:ascii="Calibri" w:hAnsi="Calibri" w:cs="Arial"/>
          <w:b/>
          <w:bCs/>
          <w:sz w:val="28"/>
          <w:szCs w:val="28"/>
        </w:rPr>
        <w:t xml:space="preserve">Term Time Only </w:t>
      </w:r>
      <w:r w:rsidR="00C35C80">
        <w:rPr>
          <w:rFonts w:ascii="Calibri" w:hAnsi="Calibri" w:cs="Arial"/>
          <w:b/>
          <w:bCs/>
          <w:sz w:val="28"/>
          <w:szCs w:val="28"/>
        </w:rPr>
        <w:t>+ Bank Hours</w:t>
      </w:r>
    </w:p>
    <w:p w14:paraId="6DBC39CC" w14:textId="77777777" w:rsidR="00540CBA" w:rsidRDefault="00540CBA" w:rsidP="00540CBA">
      <w:pPr>
        <w:tabs>
          <w:tab w:val="left" w:pos="3600"/>
        </w:tabs>
        <w:rPr>
          <w:rFonts w:ascii="Calibri" w:hAnsi="Calibri" w:cs="Arial"/>
          <w:b/>
          <w:bCs/>
          <w:sz w:val="28"/>
          <w:szCs w:val="28"/>
        </w:rPr>
      </w:pPr>
      <w:r>
        <w:rPr>
          <w:rFonts w:ascii="Calibri" w:hAnsi="Calibri" w:cs="Arial"/>
          <w:b/>
          <w:bCs/>
          <w:sz w:val="28"/>
          <w:szCs w:val="28"/>
        </w:rPr>
        <w:t>Disclosure Level:</w:t>
      </w:r>
      <w:r>
        <w:rPr>
          <w:rFonts w:ascii="Calibri" w:hAnsi="Calibri" w:cs="Arial"/>
          <w:b/>
          <w:bCs/>
          <w:sz w:val="28"/>
          <w:szCs w:val="28"/>
        </w:rPr>
        <w:tab/>
        <w:t>Enhanced</w:t>
      </w:r>
    </w:p>
    <w:p w14:paraId="0F03566A" w14:textId="59CDA846" w:rsidR="00540CBA" w:rsidRDefault="00540CBA" w:rsidP="00FF0942">
      <w:pPr>
        <w:tabs>
          <w:tab w:val="left" w:pos="3600"/>
        </w:tabs>
        <w:rPr>
          <w:rFonts w:ascii="Calibri" w:hAnsi="Calibri" w:cs="Arial"/>
          <w:b/>
          <w:bCs/>
          <w:sz w:val="28"/>
          <w:szCs w:val="28"/>
        </w:rPr>
      </w:pPr>
      <w:r>
        <w:rPr>
          <w:rFonts w:ascii="Calibri" w:hAnsi="Calibri" w:cs="Arial"/>
          <w:b/>
          <w:bCs/>
          <w:sz w:val="28"/>
          <w:szCs w:val="28"/>
        </w:rPr>
        <w:t>Contract</w:t>
      </w:r>
      <w:r>
        <w:rPr>
          <w:rFonts w:ascii="Calibri" w:hAnsi="Calibri"/>
          <w:b/>
          <w:bCs/>
          <w:sz w:val="28"/>
          <w:szCs w:val="28"/>
        </w:rPr>
        <w:t>:</w:t>
      </w:r>
      <w:r>
        <w:rPr>
          <w:rFonts w:ascii="Calibri" w:hAnsi="Calibri" w:cs="Arial"/>
          <w:b/>
          <w:bCs/>
          <w:sz w:val="28"/>
          <w:szCs w:val="28"/>
        </w:rPr>
        <w:tab/>
        <w:t>Permanent</w:t>
      </w:r>
    </w:p>
    <w:p w14:paraId="70AD2B8B" w14:textId="129058AB" w:rsidR="00FF0942" w:rsidRDefault="00FF0942" w:rsidP="00FF0942">
      <w:pPr>
        <w:tabs>
          <w:tab w:val="left" w:pos="3600"/>
        </w:tabs>
        <w:rPr>
          <w:rFonts w:ascii="Calibri" w:hAnsi="Calibri" w:cs="Arial"/>
          <w:b/>
          <w:bCs/>
          <w:sz w:val="28"/>
          <w:szCs w:val="28"/>
        </w:rPr>
      </w:pPr>
    </w:p>
    <w:p w14:paraId="46A644DA" w14:textId="73AC49E4" w:rsidR="00FF0942" w:rsidRDefault="00FF0942" w:rsidP="00FF0942">
      <w:pPr>
        <w:tabs>
          <w:tab w:val="left" w:pos="3600"/>
        </w:tabs>
        <w:rPr>
          <w:rFonts w:ascii="Calibri" w:hAnsi="Calibri" w:cs="Arial"/>
          <w:b/>
          <w:bCs/>
          <w:sz w:val="28"/>
          <w:szCs w:val="28"/>
        </w:rPr>
      </w:pPr>
    </w:p>
    <w:p w14:paraId="227E4A86" w14:textId="77777777" w:rsidR="00F26651" w:rsidRDefault="00F26651" w:rsidP="00072A18">
      <w:pPr>
        <w:jc w:val="both"/>
        <w:rPr>
          <w:rFonts w:ascii="Calibri" w:hAnsi="Calibri" w:cs="Calibri"/>
          <w:b/>
        </w:rPr>
      </w:pPr>
    </w:p>
    <w:p w14:paraId="2BD76696" w14:textId="77777777" w:rsidR="00F26651" w:rsidRDefault="00F26651" w:rsidP="00F26651">
      <w:pPr>
        <w:pStyle w:val="Default"/>
      </w:pPr>
    </w:p>
    <w:p w14:paraId="64E9BDD0" w14:textId="77777777" w:rsidR="00B73A6D" w:rsidRPr="00B73A6D" w:rsidRDefault="00B73A6D" w:rsidP="00B73A6D">
      <w:pPr>
        <w:rPr>
          <w:rFonts w:asciiTheme="minorHAnsi" w:hAnsiTheme="minorHAnsi" w:cstheme="minorHAnsi"/>
          <w:b/>
        </w:rPr>
      </w:pPr>
      <w:r w:rsidRPr="00B73A6D">
        <w:rPr>
          <w:rFonts w:asciiTheme="minorHAnsi" w:hAnsiTheme="minorHAnsi" w:cstheme="minorHAnsi"/>
          <w:b/>
        </w:rPr>
        <w:t>Main Purposes of Role:</w:t>
      </w:r>
    </w:p>
    <w:p w14:paraId="7623BA3D" w14:textId="77777777" w:rsidR="00B73A6D" w:rsidRPr="00B73A6D" w:rsidRDefault="00B73A6D" w:rsidP="00B73A6D">
      <w:pPr>
        <w:numPr>
          <w:ilvl w:val="0"/>
          <w:numId w:val="26"/>
        </w:numPr>
        <w:spacing w:after="120"/>
        <w:ind w:left="274" w:hanging="274"/>
        <w:rPr>
          <w:rFonts w:asciiTheme="minorHAnsi" w:hAnsiTheme="minorHAnsi" w:cstheme="minorHAnsi"/>
        </w:rPr>
      </w:pPr>
      <w:r w:rsidRPr="00B73A6D">
        <w:rPr>
          <w:rFonts w:asciiTheme="minorHAnsi" w:hAnsiTheme="minorHAnsi" w:cstheme="minorHAnsi"/>
        </w:rPr>
        <w:t xml:space="preserve">To provide a clean and pleasant environment </w:t>
      </w:r>
      <w:proofErr w:type="gramStart"/>
      <w:r w:rsidRPr="00B73A6D">
        <w:rPr>
          <w:rFonts w:asciiTheme="minorHAnsi" w:hAnsiTheme="minorHAnsi" w:cstheme="minorHAnsi"/>
        </w:rPr>
        <w:t>in order to</w:t>
      </w:r>
      <w:proofErr w:type="gramEnd"/>
      <w:r w:rsidRPr="00B73A6D">
        <w:rPr>
          <w:rFonts w:asciiTheme="minorHAnsi" w:hAnsiTheme="minorHAnsi" w:cstheme="minorHAnsi"/>
        </w:rPr>
        <w:t xml:space="preserve"> facilitate the effective use of the school by those staff and pupils who occupy it.</w:t>
      </w:r>
    </w:p>
    <w:p w14:paraId="53ACA2A8" w14:textId="77777777" w:rsidR="00B73A6D" w:rsidRPr="00B73A6D" w:rsidRDefault="00B73A6D" w:rsidP="00B73A6D">
      <w:pPr>
        <w:numPr>
          <w:ilvl w:val="0"/>
          <w:numId w:val="26"/>
        </w:numPr>
        <w:ind w:left="270" w:hanging="270"/>
        <w:rPr>
          <w:rFonts w:asciiTheme="minorHAnsi" w:hAnsiTheme="minorHAnsi" w:cstheme="minorHAnsi"/>
        </w:rPr>
      </w:pPr>
      <w:r w:rsidRPr="00B73A6D">
        <w:rPr>
          <w:rFonts w:asciiTheme="minorHAnsi" w:hAnsiTheme="minorHAnsi" w:cstheme="minorHAnsi"/>
        </w:rPr>
        <w:t xml:space="preserve">To maintain cleanliness </w:t>
      </w:r>
      <w:proofErr w:type="gramStart"/>
      <w:r w:rsidRPr="00B73A6D">
        <w:rPr>
          <w:rFonts w:asciiTheme="minorHAnsi" w:hAnsiTheme="minorHAnsi" w:cstheme="minorHAnsi"/>
        </w:rPr>
        <w:t>in order to</w:t>
      </w:r>
      <w:proofErr w:type="gramEnd"/>
      <w:r w:rsidRPr="00B73A6D">
        <w:rPr>
          <w:rFonts w:asciiTheme="minorHAnsi" w:hAnsiTheme="minorHAnsi" w:cstheme="minorHAnsi"/>
        </w:rPr>
        <w:t xml:space="preserve"> prevent any health risks from occurring.</w:t>
      </w:r>
    </w:p>
    <w:p w14:paraId="20E8E179" w14:textId="77777777" w:rsidR="00B73A6D" w:rsidRPr="00B73A6D" w:rsidRDefault="00B73A6D" w:rsidP="00B73A6D">
      <w:pPr>
        <w:rPr>
          <w:rFonts w:asciiTheme="minorHAnsi" w:hAnsiTheme="minorHAnsi" w:cstheme="minorHAnsi"/>
          <w:b/>
        </w:rPr>
      </w:pPr>
    </w:p>
    <w:p w14:paraId="211E9BA7" w14:textId="77777777" w:rsidR="00B73A6D" w:rsidRPr="00B73A6D" w:rsidRDefault="00B73A6D" w:rsidP="00B73A6D">
      <w:pPr>
        <w:rPr>
          <w:rFonts w:asciiTheme="minorHAnsi" w:hAnsiTheme="minorHAnsi" w:cstheme="minorHAnsi"/>
          <w:b/>
        </w:rPr>
      </w:pPr>
      <w:r w:rsidRPr="00B73A6D">
        <w:rPr>
          <w:rFonts w:asciiTheme="minorHAnsi" w:hAnsiTheme="minorHAnsi" w:cstheme="minorHAnsi"/>
          <w:b/>
        </w:rPr>
        <w:t>Duties and Responsibilities</w:t>
      </w:r>
    </w:p>
    <w:p w14:paraId="2E460E17" w14:textId="77777777" w:rsidR="00B73A6D" w:rsidRPr="00B73A6D" w:rsidRDefault="00B73A6D" w:rsidP="00B73A6D">
      <w:pPr>
        <w:numPr>
          <w:ilvl w:val="0"/>
          <w:numId w:val="25"/>
        </w:numPr>
        <w:spacing w:after="240"/>
        <w:ind w:hanging="357"/>
        <w:rPr>
          <w:rFonts w:asciiTheme="minorHAnsi" w:hAnsiTheme="minorHAnsi" w:cstheme="minorHAnsi"/>
        </w:rPr>
      </w:pPr>
      <w:r w:rsidRPr="00B73A6D">
        <w:rPr>
          <w:rFonts w:asciiTheme="minorHAnsi" w:hAnsiTheme="minorHAnsi" w:cstheme="minorHAnsi"/>
        </w:rPr>
        <w:t xml:space="preserve">To clean specified areas of the school to the required standard, as instructed: </w:t>
      </w:r>
    </w:p>
    <w:p w14:paraId="50975994" w14:textId="77777777" w:rsidR="00B73A6D" w:rsidRPr="00B73A6D" w:rsidRDefault="00B73A6D" w:rsidP="00B73A6D">
      <w:pPr>
        <w:numPr>
          <w:ilvl w:val="0"/>
          <w:numId w:val="27"/>
        </w:numPr>
        <w:spacing w:after="120"/>
        <w:ind w:left="1083" w:hanging="357"/>
        <w:rPr>
          <w:rFonts w:asciiTheme="minorHAnsi" w:hAnsiTheme="minorHAnsi" w:cstheme="minorHAnsi"/>
        </w:rPr>
      </w:pPr>
      <w:r w:rsidRPr="00B73A6D">
        <w:rPr>
          <w:rFonts w:asciiTheme="minorHAnsi" w:hAnsiTheme="minorHAnsi" w:cstheme="minorHAnsi"/>
        </w:rPr>
        <w:t>Washing floors, surfaces, fixtures and fittings and walls up to a safe height (</w:t>
      </w:r>
      <w:proofErr w:type="gramStart"/>
      <w:r w:rsidRPr="00B73A6D">
        <w:rPr>
          <w:rFonts w:asciiTheme="minorHAnsi" w:hAnsiTheme="minorHAnsi" w:cstheme="minorHAnsi"/>
        </w:rPr>
        <w:t>i.e.</w:t>
      </w:r>
      <w:proofErr w:type="gramEnd"/>
      <w:r w:rsidRPr="00B73A6D">
        <w:rPr>
          <w:rFonts w:asciiTheme="minorHAnsi" w:hAnsiTheme="minorHAnsi" w:cstheme="minorHAnsi"/>
        </w:rPr>
        <w:t xml:space="preserve"> that can be reached without standing on steps, chairs etc.);</w:t>
      </w:r>
    </w:p>
    <w:p w14:paraId="595458B5" w14:textId="77777777" w:rsidR="00B73A6D" w:rsidRPr="00B73A6D" w:rsidRDefault="00B73A6D" w:rsidP="00B73A6D">
      <w:pPr>
        <w:numPr>
          <w:ilvl w:val="0"/>
          <w:numId w:val="27"/>
        </w:numPr>
        <w:spacing w:after="120"/>
        <w:ind w:left="1083" w:hanging="357"/>
        <w:rPr>
          <w:rFonts w:asciiTheme="minorHAnsi" w:hAnsiTheme="minorHAnsi" w:cstheme="minorHAnsi"/>
        </w:rPr>
      </w:pPr>
      <w:r w:rsidRPr="00B73A6D">
        <w:rPr>
          <w:rFonts w:asciiTheme="minorHAnsi" w:hAnsiTheme="minorHAnsi" w:cstheme="minorHAnsi"/>
        </w:rPr>
        <w:t>Cleaning inside windows up to a safe height (</w:t>
      </w:r>
      <w:proofErr w:type="gramStart"/>
      <w:r w:rsidRPr="00B73A6D">
        <w:rPr>
          <w:rFonts w:asciiTheme="minorHAnsi" w:hAnsiTheme="minorHAnsi" w:cstheme="minorHAnsi"/>
        </w:rPr>
        <w:t>i.e.</w:t>
      </w:r>
      <w:proofErr w:type="gramEnd"/>
      <w:r w:rsidRPr="00B73A6D">
        <w:rPr>
          <w:rFonts w:asciiTheme="minorHAnsi" w:hAnsiTheme="minorHAnsi" w:cstheme="minorHAnsi"/>
        </w:rPr>
        <w:t xml:space="preserve"> that can be reached without standing on steps, chairs etc.); </w:t>
      </w:r>
    </w:p>
    <w:p w14:paraId="13DBFEB5" w14:textId="77777777" w:rsidR="00B73A6D" w:rsidRPr="00B73A6D" w:rsidRDefault="00B73A6D" w:rsidP="00B73A6D">
      <w:pPr>
        <w:numPr>
          <w:ilvl w:val="0"/>
          <w:numId w:val="27"/>
        </w:numPr>
        <w:spacing w:after="120"/>
        <w:ind w:left="1083" w:hanging="357"/>
        <w:rPr>
          <w:rFonts w:asciiTheme="minorHAnsi" w:hAnsiTheme="minorHAnsi" w:cstheme="minorHAnsi"/>
        </w:rPr>
      </w:pPr>
      <w:r w:rsidRPr="00B73A6D">
        <w:rPr>
          <w:rFonts w:asciiTheme="minorHAnsi" w:hAnsiTheme="minorHAnsi" w:cstheme="minorHAnsi"/>
        </w:rPr>
        <w:t xml:space="preserve">Sweeping and vacuuming </w:t>
      </w:r>
      <w:proofErr w:type="gramStart"/>
      <w:r w:rsidRPr="00B73A6D">
        <w:rPr>
          <w:rFonts w:asciiTheme="minorHAnsi" w:hAnsiTheme="minorHAnsi" w:cstheme="minorHAnsi"/>
        </w:rPr>
        <w:t>floors;</w:t>
      </w:r>
      <w:proofErr w:type="gramEnd"/>
    </w:p>
    <w:p w14:paraId="79C72F41" w14:textId="77777777" w:rsidR="00B73A6D" w:rsidRPr="00B73A6D" w:rsidRDefault="00B73A6D" w:rsidP="00B73A6D">
      <w:pPr>
        <w:numPr>
          <w:ilvl w:val="0"/>
          <w:numId w:val="27"/>
        </w:numPr>
        <w:spacing w:after="120"/>
        <w:ind w:left="1083" w:hanging="357"/>
        <w:rPr>
          <w:rFonts w:asciiTheme="minorHAnsi" w:hAnsiTheme="minorHAnsi" w:cstheme="minorHAnsi"/>
        </w:rPr>
      </w:pPr>
      <w:r w:rsidRPr="00B73A6D">
        <w:rPr>
          <w:rFonts w:asciiTheme="minorHAnsi" w:hAnsiTheme="minorHAnsi" w:cstheme="minorHAnsi"/>
        </w:rPr>
        <w:t xml:space="preserve">Polishing and dusting surfaces and </w:t>
      </w:r>
      <w:proofErr w:type="gramStart"/>
      <w:r w:rsidRPr="00B73A6D">
        <w:rPr>
          <w:rFonts w:asciiTheme="minorHAnsi" w:hAnsiTheme="minorHAnsi" w:cstheme="minorHAnsi"/>
        </w:rPr>
        <w:t>furniture;</w:t>
      </w:r>
      <w:proofErr w:type="gramEnd"/>
    </w:p>
    <w:p w14:paraId="696CD815" w14:textId="77777777" w:rsidR="00B73A6D" w:rsidRPr="00B73A6D" w:rsidRDefault="00B73A6D" w:rsidP="00B73A6D">
      <w:pPr>
        <w:numPr>
          <w:ilvl w:val="0"/>
          <w:numId w:val="27"/>
        </w:numPr>
        <w:spacing w:after="120"/>
        <w:ind w:left="1083" w:hanging="357"/>
        <w:rPr>
          <w:rFonts w:asciiTheme="minorHAnsi" w:hAnsiTheme="minorHAnsi" w:cstheme="minorHAnsi"/>
        </w:rPr>
      </w:pPr>
      <w:r w:rsidRPr="00B73A6D">
        <w:rPr>
          <w:rFonts w:asciiTheme="minorHAnsi" w:hAnsiTheme="minorHAnsi" w:cstheme="minorHAnsi"/>
        </w:rPr>
        <w:t xml:space="preserve">Cleaning toilets and shower </w:t>
      </w:r>
      <w:proofErr w:type="gramStart"/>
      <w:r w:rsidRPr="00B73A6D">
        <w:rPr>
          <w:rFonts w:asciiTheme="minorHAnsi" w:hAnsiTheme="minorHAnsi" w:cstheme="minorHAnsi"/>
        </w:rPr>
        <w:t>areas;</w:t>
      </w:r>
      <w:proofErr w:type="gramEnd"/>
    </w:p>
    <w:p w14:paraId="0FAA870E" w14:textId="77777777" w:rsidR="00B73A6D" w:rsidRPr="00B73A6D" w:rsidRDefault="00B73A6D" w:rsidP="00B73A6D">
      <w:pPr>
        <w:numPr>
          <w:ilvl w:val="0"/>
          <w:numId w:val="28"/>
        </w:numPr>
        <w:spacing w:after="120"/>
        <w:ind w:left="1083" w:hanging="357"/>
        <w:rPr>
          <w:rFonts w:asciiTheme="minorHAnsi" w:hAnsiTheme="minorHAnsi" w:cstheme="minorHAnsi"/>
        </w:rPr>
      </w:pPr>
      <w:r w:rsidRPr="00B73A6D">
        <w:rPr>
          <w:rFonts w:asciiTheme="minorHAnsi" w:hAnsiTheme="minorHAnsi" w:cstheme="minorHAnsi"/>
        </w:rPr>
        <w:t>Using and storing safely cleaning materials as appropriate, in accordance with their instructions.</w:t>
      </w:r>
    </w:p>
    <w:p w14:paraId="1C0BED5E" w14:textId="77777777" w:rsidR="00B73A6D" w:rsidRPr="00B73A6D" w:rsidRDefault="00B73A6D" w:rsidP="00B73A6D">
      <w:pPr>
        <w:numPr>
          <w:ilvl w:val="0"/>
          <w:numId w:val="27"/>
        </w:numPr>
        <w:spacing w:after="120"/>
        <w:ind w:left="1083" w:hanging="357"/>
        <w:rPr>
          <w:rFonts w:asciiTheme="minorHAnsi" w:hAnsiTheme="minorHAnsi" w:cstheme="minorHAnsi"/>
        </w:rPr>
      </w:pPr>
      <w:r w:rsidRPr="00B73A6D">
        <w:rPr>
          <w:rFonts w:asciiTheme="minorHAnsi" w:hAnsiTheme="minorHAnsi" w:cstheme="minorHAnsi"/>
        </w:rPr>
        <w:t>To launder dusters, tea towels etc., if required.</w:t>
      </w:r>
    </w:p>
    <w:p w14:paraId="109DFB5B" w14:textId="4112040B" w:rsidR="00B73A6D" w:rsidRDefault="00B73A6D" w:rsidP="00B73A6D">
      <w:pPr>
        <w:numPr>
          <w:ilvl w:val="0"/>
          <w:numId w:val="25"/>
        </w:numPr>
        <w:spacing w:after="240"/>
        <w:ind w:hanging="357"/>
        <w:rPr>
          <w:rFonts w:asciiTheme="minorHAnsi" w:hAnsiTheme="minorHAnsi" w:cstheme="minorHAnsi"/>
        </w:rPr>
      </w:pPr>
      <w:r w:rsidRPr="00B73A6D">
        <w:rPr>
          <w:rFonts w:asciiTheme="minorHAnsi" w:hAnsiTheme="minorHAnsi" w:cstheme="minorHAnsi"/>
        </w:rPr>
        <w:t>To empty bins and remove rubbish from the premises.</w:t>
      </w:r>
    </w:p>
    <w:p w14:paraId="6B31F94D" w14:textId="773600F8" w:rsidR="00B73A6D" w:rsidRDefault="00B73A6D" w:rsidP="00B73A6D">
      <w:pPr>
        <w:spacing w:after="240"/>
        <w:rPr>
          <w:rFonts w:asciiTheme="minorHAnsi" w:hAnsiTheme="minorHAnsi" w:cstheme="minorHAnsi"/>
        </w:rPr>
      </w:pPr>
    </w:p>
    <w:p w14:paraId="6DD02FFD" w14:textId="66CDED86" w:rsidR="00B73A6D" w:rsidRDefault="00B73A6D" w:rsidP="00B73A6D">
      <w:pPr>
        <w:spacing w:after="240"/>
        <w:rPr>
          <w:rFonts w:asciiTheme="minorHAnsi" w:hAnsiTheme="minorHAnsi" w:cstheme="minorHAnsi"/>
        </w:rPr>
      </w:pPr>
    </w:p>
    <w:p w14:paraId="051E2E30" w14:textId="77777777" w:rsidR="00B73A6D" w:rsidRPr="00B73A6D" w:rsidRDefault="00B73A6D" w:rsidP="00B73A6D">
      <w:pPr>
        <w:spacing w:after="240"/>
        <w:rPr>
          <w:rFonts w:asciiTheme="minorHAnsi" w:hAnsiTheme="minorHAnsi" w:cstheme="minorHAnsi"/>
        </w:rPr>
      </w:pPr>
    </w:p>
    <w:p w14:paraId="17C07B1F" w14:textId="77777777" w:rsidR="00B73A6D" w:rsidRPr="00B73A6D" w:rsidRDefault="00B73A6D" w:rsidP="00B73A6D">
      <w:pPr>
        <w:numPr>
          <w:ilvl w:val="0"/>
          <w:numId w:val="25"/>
        </w:numPr>
        <w:spacing w:after="240"/>
        <w:ind w:hanging="357"/>
        <w:rPr>
          <w:rFonts w:asciiTheme="minorHAnsi" w:hAnsiTheme="minorHAnsi" w:cstheme="minorHAnsi"/>
        </w:rPr>
      </w:pPr>
      <w:r w:rsidRPr="00B73A6D">
        <w:rPr>
          <w:rFonts w:asciiTheme="minorHAnsi" w:hAnsiTheme="minorHAnsi" w:cstheme="minorHAnsi"/>
        </w:rPr>
        <w:t>To report any damage to school property or other relevant matters to the Site Manager</w:t>
      </w:r>
    </w:p>
    <w:p w14:paraId="4E401C6B" w14:textId="77777777" w:rsidR="00B73A6D" w:rsidRPr="00B73A6D" w:rsidRDefault="00B73A6D" w:rsidP="00B73A6D">
      <w:pPr>
        <w:numPr>
          <w:ilvl w:val="0"/>
          <w:numId w:val="25"/>
        </w:numPr>
        <w:spacing w:after="240"/>
        <w:ind w:hanging="357"/>
        <w:rPr>
          <w:rFonts w:asciiTheme="minorHAnsi" w:hAnsiTheme="minorHAnsi" w:cstheme="minorHAnsi"/>
        </w:rPr>
      </w:pPr>
      <w:r w:rsidRPr="00B73A6D">
        <w:rPr>
          <w:rFonts w:asciiTheme="minorHAnsi" w:hAnsiTheme="minorHAnsi" w:cstheme="minorHAnsi"/>
        </w:rPr>
        <w:t>To use powered cleaning equipment as directed and in accordance with training.</w:t>
      </w:r>
    </w:p>
    <w:p w14:paraId="0C8F0BA4" w14:textId="77777777" w:rsidR="00B73A6D" w:rsidRPr="00B73A6D" w:rsidRDefault="00B73A6D" w:rsidP="00B73A6D">
      <w:pPr>
        <w:numPr>
          <w:ilvl w:val="0"/>
          <w:numId w:val="25"/>
        </w:numPr>
        <w:spacing w:after="240"/>
        <w:ind w:hanging="357"/>
        <w:rPr>
          <w:rFonts w:asciiTheme="minorHAnsi" w:hAnsiTheme="minorHAnsi" w:cstheme="minorHAnsi"/>
        </w:rPr>
      </w:pPr>
      <w:r w:rsidRPr="00B73A6D">
        <w:rPr>
          <w:rFonts w:asciiTheme="minorHAnsi" w:hAnsiTheme="minorHAnsi" w:cstheme="minorHAnsi"/>
        </w:rPr>
        <w:t>To undertake relevant seasonal work as instructed by the Site Manager.</w:t>
      </w:r>
    </w:p>
    <w:p w14:paraId="66BE5317" w14:textId="77777777" w:rsidR="00B73A6D" w:rsidRPr="00B73A6D" w:rsidRDefault="00B73A6D" w:rsidP="00B73A6D">
      <w:pPr>
        <w:rPr>
          <w:rFonts w:asciiTheme="minorHAnsi" w:hAnsiTheme="minorHAnsi" w:cstheme="minorHAnsi"/>
          <w:b/>
        </w:rPr>
      </w:pPr>
    </w:p>
    <w:p w14:paraId="2E868242" w14:textId="77777777" w:rsidR="00B73A6D" w:rsidRPr="00B73A6D" w:rsidRDefault="00B73A6D" w:rsidP="00B73A6D">
      <w:pPr>
        <w:rPr>
          <w:rFonts w:asciiTheme="minorHAnsi" w:hAnsiTheme="minorHAnsi" w:cstheme="minorHAnsi"/>
          <w:b/>
        </w:rPr>
      </w:pPr>
      <w:r w:rsidRPr="00B73A6D">
        <w:rPr>
          <w:rFonts w:asciiTheme="minorHAnsi" w:hAnsiTheme="minorHAnsi" w:cstheme="minorHAnsi"/>
          <w:b/>
        </w:rPr>
        <w:t>Support for the School</w:t>
      </w:r>
    </w:p>
    <w:p w14:paraId="793FDCD7" w14:textId="77777777" w:rsidR="00B73A6D" w:rsidRPr="00B73A6D" w:rsidRDefault="00B73A6D" w:rsidP="00B73A6D">
      <w:pPr>
        <w:numPr>
          <w:ilvl w:val="0"/>
          <w:numId w:val="29"/>
        </w:numPr>
        <w:rPr>
          <w:rFonts w:asciiTheme="minorHAnsi" w:hAnsiTheme="minorHAnsi" w:cstheme="minorHAnsi"/>
        </w:rPr>
      </w:pPr>
      <w:proofErr w:type="gramStart"/>
      <w:r w:rsidRPr="00B73A6D">
        <w:rPr>
          <w:rFonts w:asciiTheme="minorHAnsi" w:hAnsiTheme="minorHAnsi" w:cstheme="minorHAnsi"/>
        </w:rPr>
        <w:t>Comply with health and safety policies and procedures at all times</w:t>
      </w:r>
      <w:proofErr w:type="gramEnd"/>
    </w:p>
    <w:p w14:paraId="22080D28" w14:textId="77777777" w:rsidR="00B73A6D" w:rsidRPr="00B73A6D" w:rsidRDefault="00B73A6D" w:rsidP="00B73A6D">
      <w:pPr>
        <w:ind w:left="360"/>
        <w:rPr>
          <w:rFonts w:asciiTheme="minorHAnsi" w:hAnsiTheme="minorHAnsi" w:cstheme="minorHAnsi"/>
        </w:rPr>
      </w:pPr>
    </w:p>
    <w:p w14:paraId="29ED847C"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 xml:space="preserve">Promote and ensure the health and safety of students, </w:t>
      </w:r>
      <w:proofErr w:type="gramStart"/>
      <w:r w:rsidRPr="00B73A6D">
        <w:rPr>
          <w:rFonts w:asciiTheme="minorHAnsi" w:hAnsiTheme="minorHAnsi" w:cstheme="minorHAnsi"/>
        </w:rPr>
        <w:t>staff</w:t>
      </w:r>
      <w:proofErr w:type="gramEnd"/>
      <w:r w:rsidRPr="00B73A6D">
        <w:rPr>
          <w:rFonts w:asciiTheme="minorHAnsi" w:hAnsiTheme="minorHAnsi" w:cstheme="minorHAnsi"/>
        </w:rPr>
        <w:t xml:space="preserve"> and visitors at all times</w:t>
      </w:r>
    </w:p>
    <w:p w14:paraId="1800516E" w14:textId="77777777" w:rsidR="00B73A6D" w:rsidRPr="00B73A6D" w:rsidRDefault="00B73A6D" w:rsidP="00B73A6D">
      <w:pPr>
        <w:rPr>
          <w:rFonts w:asciiTheme="minorHAnsi" w:hAnsiTheme="minorHAnsi" w:cstheme="minorHAnsi"/>
        </w:rPr>
      </w:pPr>
    </w:p>
    <w:p w14:paraId="5F40AE45"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Be aware of and comply with policies and procedures relating to child protection, health, safety and security and confidentiality, reporting all concerns to an appropriate person</w:t>
      </w:r>
    </w:p>
    <w:p w14:paraId="4F6A6794" w14:textId="77777777" w:rsidR="00B73A6D" w:rsidRPr="00B73A6D" w:rsidRDefault="00B73A6D" w:rsidP="00B73A6D">
      <w:pPr>
        <w:ind w:left="360"/>
        <w:rPr>
          <w:rFonts w:asciiTheme="minorHAnsi" w:hAnsiTheme="minorHAnsi" w:cstheme="minorHAnsi"/>
        </w:rPr>
      </w:pPr>
    </w:p>
    <w:p w14:paraId="401482CA"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Contribute to the overall ethos/work/aims of the school</w:t>
      </w:r>
    </w:p>
    <w:p w14:paraId="6DEA5A0B" w14:textId="77777777" w:rsidR="00B73A6D" w:rsidRPr="00B73A6D" w:rsidRDefault="00B73A6D" w:rsidP="00B73A6D">
      <w:pPr>
        <w:rPr>
          <w:rFonts w:asciiTheme="minorHAnsi" w:hAnsiTheme="minorHAnsi" w:cstheme="minorHAnsi"/>
        </w:rPr>
      </w:pPr>
    </w:p>
    <w:p w14:paraId="528D4FF5"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Appreciate and support the role of other professionals</w:t>
      </w:r>
    </w:p>
    <w:p w14:paraId="12413C81" w14:textId="77777777" w:rsidR="00B73A6D" w:rsidRPr="00B73A6D" w:rsidRDefault="00B73A6D" w:rsidP="00B73A6D">
      <w:pPr>
        <w:rPr>
          <w:rFonts w:asciiTheme="minorHAnsi" w:hAnsiTheme="minorHAnsi" w:cstheme="minorHAnsi"/>
        </w:rPr>
      </w:pPr>
    </w:p>
    <w:p w14:paraId="6BBAD3D0"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 xml:space="preserve">Attend and participate in relevant meetings as required </w:t>
      </w:r>
    </w:p>
    <w:p w14:paraId="795CC02E" w14:textId="77777777" w:rsidR="00B73A6D" w:rsidRPr="00B73A6D" w:rsidRDefault="00B73A6D" w:rsidP="00B73A6D">
      <w:pPr>
        <w:rPr>
          <w:rFonts w:asciiTheme="minorHAnsi" w:hAnsiTheme="minorHAnsi" w:cstheme="minorHAnsi"/>
        </w:rPr>
      </w:pPr>
    </w:p>
    <w:p w14:paraId="76459B05"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Participate in training and other learning activities and performance development as required</w:t>
      </w:r>
    </w:p>
    <w:p w14:paraId="675907D3" w14:textId="77777777" w:rsidR="00B73A6D" w:rsidRPr="00B73A6D" w:rsidRDefault="00B73A6D" w:rsidP="00B73A6D">
      <w:pPr>
        <w:rPr>
          <w:rFonts w:asciiTheme="minorHAnsi" w:hAnsiTheme="minorHAnsi" w:cstheme="minorHAnsi"/>
        </w:rPr>
      </w:pPr>
    </w:p>
    <w:p w14:paraId="5D8E10FA"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 xml:space="preserve">Ensure health and safety policies and procedures are </w:t>
      </w:r>
      <w:proofErr w:type="gramStart"/>
      <w:r w:rsidRPr="00B73A6D">
        <w:rPr>
          <w:rFonts w:asciiTheme="minorHAnsi" w:hAnsiTheme="minorHAnsi" w:cstheme="minorHAnsi"/>
        </w:rPr>
        <w:t>complied with at all times</w:t>
      </w:r>
      <w:proofErr w:type="gramEnd"/>
    </w:p>
    <w:p w14:paraId="2E2E332B" w14:textId="77777777" w:rsidR="00B73A6D" w:rsidRPr="00B73A6D" w:rsidRDefault="00B73A6D" w:rsidP="00B73A6D">
      <w:pPr>
        <w:rPr>
          <w:rFonts w:asciiTheme="minorHAnsi" w:hAnsiTheme="minorHAnsi" w:cstheme="minorHAnsi"/>
        </w:rPr>
      </w:pPr>
    </w:p>
    <w:p w14:paraId="3D6DC520" w14:textId="77777777" w:rsidR="00B73A6D" w:rsidRPr="00B73A6D" w:rsidRDefault="00B73A6D" w:rsidP="00B73A6D">
      <w:pPr>
        <w:numPr>
          <w:ilvl w:val="0"/>
          <w:numId w:val="29"/>
        </w:numPr>
        <w:rPr>
          <w:rFonts w:asciiTheme="minorHAnsi" w:hAnsiTheme="minorHAnsi" w:cstheme="minorHAnsi"/>
        </w:rPr>
      </w:pPr>
      <w:r w:rsidRPr="00B73A6D">
        <w:rPr>
          <w:rFonts w:asciiTheme="minorHAnsi" w:hAnsiTheme="minorHAnsi" w:cstheme="minorHAnsi"/>
        </w:rPr>
        <w:t>Treat all users of the school with courtesy and consideration</w:t>
      </w:r>
    </w:p>
    <w:p w14:paraId="3730218F" w14:textId="77777777" w:rsidR="00B73A6D" w:rsidRPr="00B73A6D" w:rsidRDefault="00B73A6D" w:rsidP="00B73A6D">
      <w:pPr>
        <w:rPr>
          <w:rFonts w:asciiTheme="minorHAnsi" w:hAnsiTheme="minorHAnsi" w:cstheme="minorHAnsi"/>
        </w:rPr>
      </w:pPr>
    </w:p>
    <w:p w14:paraId="4C8448FC" w14:textId="77777777" w:rsidR="00B73A6D" w:rsidRPr="00B73A6D" w:rsidRDefault="00B73A6D" w:rsidP="00B73A6D">
      <w:pPr>
        <w:numPr>
          <w:ilvl w:val="0"/>
          <w:numId w:val="30"/>
        </w:numPr>
        <w:spacing w:after="240"/>
        <w:rPr>
          <w:rFonts w:asciiTheme="minorHAnsi" w:hAnsiTheme="minorHAnsi" w:cstheme="minorHAnsi"/>
        </w:rPr>
      </w:pPr>
      <w:r w:rsidRPr="00B73A6D">
        <w:rPr>
          <w:rFonts w:asciiTheme="minorHAnsi" w:hAnsiTheme="minorHAnsi" w:cstheme="minorHAnsi"/>
        </w:rPr>
        <w:t>Present a positive personal image, contributing to a welcoming school environment which supports equal opportunities.</w:t>
      </w:r>
    </w:p>
    <w:p w14:paraId="09F0C3D1" w14:textId="77777777" w:rsidR="00B73A6D" w:rsidRPr="00B73A6D" w:rsidRDefault="00B73A6D" w:rsidP="00B73A6D">
      <w:pPr>
        <w:rPr>
          <w:rFonts w:asciiTheme="minorHAnsi" w:hAnsiTheme="minorHAnsi" w:cstheme="minorHAnsi"/>
        </w:rPr>
      </w:pPr>
      <w:r w:rsidRPr="00B73A6D">
        <w:rPr>
          <w:rFonts w:asciiTheme="minorHAnsi" w:hAnsiTheme="minorHAnsi" w:cstheme="minorHAnsi"/>
          <w:b/>
        </w:rPr>
        <w:t>Other Duties:</w:t>
      </w:r>
    </w:p>
    <w:p w14:paraId="7494DB5A" w14:textId="77777777" w:rsidR="00B73A6D" w:rsidRPr="00B73A6D" w:rsidRDefault="00B73A6D" w:rsidP="00B73A6D">
      <w:pPr>
        <w:rPr>
          <w:rFonts w:asciiTheme="minorHAnsi" w:hAnsiTheme="minorHAnsi" w:cstheme="minorHAnsi"/>
        </w:rPr>
      </w:pPr>
    </w:p>
    <w:p w14:paraId="0DAFEEE7" w14:textId="77777777" w:rsidR="00B73A6D" w:rsidRPr="00B73A6D" w:rsidRDefault="00B73A6D" w:rsidP="00B73A6D">
      <w:pPr>
        <w:numPr>
          <w:ilvl w:val="0"/>
          <w:numId w:val="26"/>
        </w:numPr>
        <w:rPr>
          <w:rFonts w:asciiTheme="minorHAnsi" w:hAnsiTheme="minorHAnsi" w:cstheme="minorHAnsi"/>
        </w:rPr>
      </w:pPr>
      <w:r w:rsidRPr="00B73A6D">
        <w:rPr>
          <w:rFonts w:asciiTheme="minorHAnsi" w:hAnsiTheme="minorHAnsi" w:cstheme="minorHAnsi"/>
        </w:rPr>
        <w:t xml:space="preserve">To undertake such other duties, training and/or hours of work as may be reasonably </w:t>
      </w:r>
      <w:proofErr w:type="gramStart"/>
      <w:r w:rsidRPr="00B73A6D">
        <w:rPr>
          <w:rFonts w:asciiTheme="minorHAnsi" w:hAnsiTheme="minorHAnsi" w:cstheme="minorHAnsi"/>
        </w:rPr>
        <w:t>required</w:t>
      </w:r>
      <w:proofErr w:type="gramEnd"/>
      <w:r w:rsidRPr="00B73A6D">
        <w:rPr>
          <w:rFonts w:asciiTheme="minorHAnsi" w:hAnsiTheme="minorHAnsi" w:cstheme="minorHAnsi"/>
        </w:rPr>
        <w:t xml:space="preserve"> and which are consistent with the general level of responsibility of this job.</w:t>
      </w:r>
    </w:p>
    <w:p w14:paraId="316CDA47" w14:textId="77777777" w:rsidR="00B73A6D" w:rsidRPr="00B73A6D" w:rsidRDefault="00B73A6D" w:rsidP="00B73A6D">
      <w:pPr>
        <w:numPr>
          <w:ilvl w:val="12"/>
          <w:numId w:val="0"/>
        </w:numPr>
        <w:ind w:left="283" w:hanging="283"/>
        <w:rPr>
          <w:rFonts w:asciiTheme="minorHAnsi" w:hAnsiTheme="minorHAnsi" w:cstheme="minorHAnsi"/>
        </w:rPr>
      </w:pPr>
    </w:p>
    <w:p w14:paraId="37FE9EC6" w14:textId="77777777" w:rsidR="00B73A6D" w:rsidRPr="00B73A6D" w:rsidRDefault="00B73A6D" w:rsidP="00B73A6D">
      <w:pPr>
        <w:numPr>
          <w:ilvl w:val="0"/>
          <w:numId w:val="26"/>
        </w:numPr>
        <w:rPr>
          <w:rFonts w:asciiTheme="minorHAnsi" w:hAnsiTheme="minorHAnsi" w:cstheme="minorHAnsi"/>
        </w:rPr>
      </w:pPr>
      <w:r w:rsidRPr="00B73A6D">
        <w:rPr>
          <w:rFonts w:asciiTheme="minorHAnsi" w:hAnsiTheme="minorHAnsi" w:cstheme="minorHAnsi"/>
        </w:rPr>
        <w:t>To undertake health and safety duties commensurate with the post and/or as detailed in the School’s Health and Safety Policy.</w:t>
      </w:r>
    </w:p>
    <w:p w14:paraId="3E1DE89F" w14:textId="71DE8841" w:rsidR="00B73A6D" w:rsidRDefault="00B73A6D" w:rsidP="00B73A6D">
      <w:pPr>
        <w:numPr>
          <w:ilvl w:val="12"/>
          <w:numId w:val="0"/>
        </w:numPr>
        <w:ind w:left="283" w:hanging="283"/>
        <w:rPr>
          <w:rFonts w:asciiTheme="minorHAnsi" w:hAnsiTheme="minorHAnsi" w:cstheme="minorHAnsi"/>
        </w:rPr>
      </w:pPr>
    </w:p>
    <w:p w14:paraId="011E14E3" w14:textId="7A13F1E6" w:rsidR="00B73A6D" w:rsidRDefault="00B73A6D" w:rsidP="00B73A6D">
      <w:pPr>
        <w:numPr>
          <w:ilvl w:val="12"/>
          <w:numId w:val="0"/>
        </w:numPr>
        <w:ind w:left="283" w:hanging="283"/>
        <w:rPr>
          <w:rFonts w:asciiTheme="minorHAnsi" w:hAnsiTheme="minorHAnsi" w:cstheme="minorHAnsi"/>
        </w:rPr>
      </w:pPr>
    </w:p>
    <w:p w14:paraId="6A33EF8D" w14:textId="6579E849" w:rsidR="00B73A6D" w:rsidRDefault="00B73A6D" w:rsidP="00B73A6D">
      <w:pPr>
        <w:numPr>
          <w:ilvl w:val="12"/>
          <w:numId w:val="0"/>
        </w:numPr>
        <w:ind w:left="283" w:hanging="283"/>
        <w:rPr>
          <w:rFonts w:asciiTheme="minorHAnsi" w:hAnsiTheme="minorHAnsi" w:cstheme="minorHAnsi"/>
        </w:rPr>
      </w:pPr>
    </w:p>
    <w:p w14:paraId="10D12039" w14:textId="41CDED2B" w:rsidR="00B73A6D" w:rsidRDefault="00B73A6D" w:rsidP="00B73A6D">
      <w:pPr>
        <w:numPr>
          <w:ilvl w:val="12"/>
          <w:numId w:val="0"/>
        </w:numPr>
        <w:ind w:left="283" w:hanging="283"/>
        <w:rPr>
          <w:rFonts w:asciiTheme="minorHAnsi" w:hAnsiTheme="minorHAnsi" w:cstheme="minorHAnsi"/>
        </w:rPr>
      </w:pPr>
    </w:p>
    <w:p w14:paraId="141068E2" w14:textId="77777777" w:rsidR="00B73A6D" w:rsidRPr="00B73A6D" w:rsidRDefault="00B73A6D" w:rsidP="00B73A6D">
      <w:pPr>
        <w:numPr>
          <w:ilvl w:val="12"/>
          <w:numId w:val="0"/>
        </w:numPr>
        <w:ind w:left="283" w:hanging="283"/>
        <w:rPr>
          <w:rFonts w:asciiTheme="minorHAnsi" w:hAnsiTheme="minorHAnsi" w:cstheme="minorHAnsi"/>
        </w:rPr>
      </w:pPr>
    </w:p>
    <w:p w14:paraId="1C71FBAC" w14:textId="77777777" w:rsidR="00B73A6D" w:rsidRPr="00B73A6D" w:rsidRDefault="00B73A6D" w:rsidP="00B73A6D">
      <w:pPr>
        <w:numPr>
          <w:ilvl w:val="0"/>
          <w:numId w:val="26"/>
        </w:numPr>
        <w:rPr>
          <w:rFonts w:asciiTheme="minorHAnsi" w:hAnsiTheme="minorHAnsi" w:cstheme="minorHAnsi"/>
        </w:rPr>
      </w:pPr>
      <w:r w:rsidRPr="00B73A6D">
        <w:rPr>
          <w:rFonts w:asciiTheme="minorHAnsi" w:hAnsiTheme="minorHAnsi" w:cstheme="minorHAnsi"/>
        </w:rPr>
        <w:t xml:space="preserve">To participate in the </w:t>
      </w:r>
      <w:proofErr w:type="gramStart"/>
      <w:r w:rsidRPr="00B73A6D">
        <w:rPr>
          <w:rFonts w:asciiTheme="minorHAnsi" w:hAnsiTheme="minorHAnsi" w:cstheme="minorHAnsi"/>
        </w:rPr>
        <w:t>School’s</w:t>
      </w:r>
      <w:proofErr w:type="gramEnd"/>
      <w:r w:rsidRPr="00B73A6D">
        <w:rPr>
          <w:rFonts w:asciiTheme="minorHAnsi" w:hAnsiTheme="minorHAnsi" w:cstheme="minorHAnsi"/>
        </w:rPr>
        <w:t xml:space="preserve"> emergency response arrangements as directed by the designated officer.</w:t>
      </w:r>
    </w:p>
    <w:p w14:paraId="5BD0BC24" w14:textId="77777777" w:rsidR="00B73A6D" w:rsidRPr="00B73A6D" w:rsidRDefault="00B73A6D" w:rsidP="00B73A6D">
      <w:pPr>
        <w:rPr>
          <w:rFonts w:asciiTheme="minorHAnsi" w:hAnsiTheme="minorHAnsi" w:cstheme="minorHAnsi"/>
        </w:rPr>
      </w:pPr>
    </w:p>
    <w:p w14:paraId="71CE95EE" w14:textId="77777777" w:rsidR="00B73A6D" w:rsidRPr="00B73A6D" w:rsidRDefault="00B73A6D" w:rsidP="00B73A6D">
      <w:pPr>
        <w:rPr>
          <w:rFonts w:asciiTheme="minorHAnsi" w:hAnsiTheme="minorHAnsi" w:cstheme="minorHAnsi"/>
          <w:b/>
        </w:rPr>
      </w:pPr>
      <w:r w:rsidRPr="00B73A6D">
        <w:rPr>
          <w:rFonts w:asciiTheme="minorHAnsi" w:hAnsiTheme="minorHAnsi" w:cstheme="minorHAnsi"/>
          <w:b/>
        </w:rPr>
        <w:t>Contacts:</w:t>
      </w:r>
    </w:p>
    <w:p w14:paraId="1D5AB809" w14:textId="77777777" w:rsidR="00B73A6D" w:rsidRPr="00B73A6D" w:rsidRDefault="00B73A6D" w:rsidP="00B73A6D">
      <w:pPr>
        <w:rPr>
          <w:rFonts w:asciiTheme="minorHAnsi" w:hAnsiTheme="minorHAnsi" w:cstheme="minorHAnsi"/>
        </w:rPr>
      </w:pPr>
    </w:p>
    <w:p w14:paraId="3C52EC63" w14:textId="77777777" w:rsidR="00B73A6D" w:rsidRPr="00B73A6D" w:rsidRDefault="00B73A6D" w:rsidP="00B73A6D">
      <w:pPr>
        <w:rPr>
          <w:rFonts w:asciiTheme="minorHAnsi" w:hAnsiTheme="minorHAnsi" w:cstheme="minorHAnsi"/>
        </w:rPr>
      </w:pPr>
      <w:r w:rsidRPr="00B73A6D">
        <w:rPr>
          <w:rFonts w:asciiTheme="minorHAnsi" w:hAnsiTheme="minorHAnsi" w:cstheme="minorHAnsi"/>
        </w:rPr>
        <w:t xml:space="preserve">In all contacts the post holder will be required to present a good image of the </w:t>
      </w:r>
      <w:proofErr w:type="gramStart"/>
      <w:r w:rsidRPr="00B73A6D">
        <w:rPr>
          <w:rFonts w:asciiTheme="minorHAnsi" w:hAnsiTheme="minorHAnsi" w:cstheme="minorHAnsi"/>
        </w:rPr>
        <w:t>School</w:t>
      </w:r>
      <w:proofErr w:type="gramEnd"/>
      <w:r w:rsidRPr="00B73A6D">
        <w:rPr>
          <w:rFonts w:asciiTheme="minorHAnsi" w:hAnsiTheme="minorHAnsi" w:cstheme="minorHAnsi"/>
        </w:rPr>
        <w:t xml:space="preserve"> as well as maintaining constructive relationships.</w:t>
      </w:r>
    </w:p>
    <w:p w14:paraId="544377DE" w14:textId="77777777" w:rsidR="00B73A6D" w:rsidRPr="00B73A6D" w:rsidRDefault="00B73A6D" w:rsidP="00B73A6D">
      <w:pPr>
        <w:rPr>
          <w:rFonts w:asciiTheme="minorHAnsi" w:hAnsiTheme="minorHAnsi" w:cstheme="minorHAnsi"/>
        </w:rPr>
      </w:pPr>
    </w:p>
    <w:p w14:paraId="3B5A5AB0" w14:textId="77777777" w:rsidR="00B73A6D" w:rsidRPr="00B73A6D" w:rsidRDefault="00B73A6D" w:rsidP="00B73A6D">
      <w:pPr>
        <w:ind w:left="1440" w:hanging="1440"/>
        <w:rPr>
          <w:rFonts w:asciiTheme="minorHAnsi" w:hAnsiTheme="minorHAnsi" w:cstheme="minorHAnsi"/>
        </w:rPr>
      </w:pPr>
      <w:r w:rsidRPr="00B73A6D">
        <w:rPr>
          <w:rFonts w:asciiTheme="minorHAnsi" w:hAnsiTheme="minorHAnsi" w:cstheme="minorHAnsi"/>
        </w:rPr>
        <w:t>Internal:</w:t>
      </w:r>
      <w:r w:rsidRPr="00B73A6D">
        <w:rPr>
          <w:rFonts w:asciiTheme="minorHAnsi" w:hAnsiTheme="minorHAnsi" w:cstheme="minorHAnsi"/>
        </w:rPr>
        <w:tab/>
        <w:t>Teaching Staff</w:t>
      </w:r>
    </w:p>
    <w:p w14:paraId="1455E004" w14:textId="77777777" w:rsidR="00B73A6D" w:rsidRPr="00B73A6D" w:rsidRDefault="00B73A6D" w:rsidP="00B73A6D">
      <w:pPr>
        <w:ind w:left="1440" w:hanging="1440"/>
        <w:rPr>
          <w:rFonts w:asciiTheme="minorHAnsi" w:hAnsiTheme="minorHAnsi" w:cstheme="minorHAnsi"/>
        </w:rPr>
      </w:pPr>
      <w:r w:rsidRPr="00B73A6D">
        <w:rPr>
          <w:rFonts w:asciiTheme="minorHAnsi" w:hAnsiTheme="minorHAnsi" w:cstheme="minorHAnsi"/>
        </w:rPr>
        <w:tab/>
        <w:t>Support Staff</w:t>
      </w:r>
    </w:p>
    <w:p w14:paraId="3D7FB745" w14:textId="77777777" w:rsidR="00B73A6D" w:rsidRPr="00B73A6D" w:rsidRDefault="00B73A6D" w:rsidP="00B73A6D">
      <w:pPr>
        <w:ind w:left="1440" w:hanging="1440"/>
        <w:rPr>
          <w:rFonts w:asciiTheme="minorHAnsi" w:hAnsiTheme="minorHAnsi" w:cstheme="minorHAnsi"/>
        </w:rPr>
      </w:pPr>
      <w:r w:rsidRPr="00B73A6D">
        <w:rPr>
          <w:rFonts w:asciiTheme="minorHAnsi" w:hAnsiTheme="minorHAnsi" w:cstheme="minorHAnsi"/>
        </w:rPr>
        <w:tab/>
        <w:t>Students</w:t>
      </w:r>
    </w:p>
    <w:p w14:paraId="67A6A649" w14:textId="77777777" w:rsidR="00B73A6D" w:rsidRPr="00B73A6D" w:rsidRDefault="00B73A6D" w:rsidP="00B73A6D">
      <w:pPr>
        <w:rPr>
          <w:rFonts w:asciiTheme="minorHAnsi" w:hAnsiTheme="minorHAnsi" w:cstheme="minorHAnsi"/>
          <w:b/>
        </w:rPr>
      </w:pPr>
    </w:p>
    <w:p w14:paraId="7F461EA6" w14:textId="77777777" w:rsidR="00B73A6D" w:rsidRPr="00B73A6D" w:rsidRDefault="00B73A6D" w:rsidP="00B73A6D">
      <w:pPr>
        <w:rPr>
          <w:rFonts w:asciiTheme="minorHAnsi" w:hAnsiTheme="minorHAnsi" w:cstheme="minorHAnsi"/>
          <w:b/>
        </w:rPr>
      </w:pPr>
      <w:proofErr w:type="gramStart"/>
      <w:r w:rsidRPr="00B73A6D">
        <w:rPr>
          <w:rFonts w:asciiTheme="minorHAnsi" w:hAnsiTheme="minorHAnsi" w:cstheme="minorHAnsi"/>
          <w:b/>
        </w:rPr>
        <w:t>Notes :</w:t>
      </w:r>
      <w:proofErr w:type="gramEnd"/>
    </w:p>
    <w:p w14:paraId="4012C83B" w14:textId="77777777" w:rsidR="00B73A6D" w:rsidRPr="00B73A6D" w:rsidRDefault="00B73A6D" w:rsidP="00B73A6D">
      <w:pPr>
        <w:rPr>
          <w:rFonts w:asciiTheme="minorHAnsi" w:hAnsiTheme="minorHAnsi" w:cstheme="minorHAnsi"/>
          <w:b/>
        </w:rPr>
      </w:pPr>
    </w:p>
    <w:p w14:paraId="2B985813" w14:textId="77777777" w:rsidR="00B73A6D" w:rsidRPr="00B73A6D" w:rsidRDefault="00B73A6D" w:rsidP="00B73A6D">
      <w:pPr>
        <w:numPr>
          <w:ilvl w:val="0"/>
          <w:numId w:val="26"/>
        </w:numPr>
        <w:jc w:val="both"/>
        <w:rPr>
          <w:rFonts w:asciiTheme="minorHAnsi" w:hAnsiTheme="minorHAnsi" w:cstheme="minorHAnsi"/>
        </w:rPr>
      </w:pPr>
      <w:r w:rsidRPr="00B73A6D">
        <w:rPr>
          <w:rFonts w:asciiTheme="minorHAnsi" w:hAnsiTheme="minorHAnsi" w:cstheme="minorHAnsi"/>
        </w:rPr>
        <w:t>The Trust reserves the right to alter the content of this Job Description, after consultation, to reflect changes to the job or services provided, without altering the general character or level of responsibility.</w:t>
      </w:r>
    </w:p>
    <w:p w14:paraId="0E77A62D" w14:textId="77777777" w:rsidR="00B73A6D" w:rsidRPr="00B73A6D" w:rsidRDefault="00B73A6D" w:rsidP="00B73A6D">
      <w:pPr>
        <w:numPr>
          <w:ilvl w:val="0"/>
          <w:numId w:val="26"/>
        </w:numPr>
        <w:jc w:val="both"/>
        <w:rPr>
          <w:rFonts w:asciiTheme="minorHAnsi" w:hAnsiTheme="minorHAnsi" w:cstheme="minorHAnsi"/>
        </w:rPr>
      </w:pPr>
      <w:r w:rsidRPr="00B73A6D">
        <w:rPr>
          <w:rFonts w:asciiTheme="minorHAnsi" w:hAnsiTheme="minorHAnsi" w:cstheme="minorHAnsi"/>
        </w:rPr>
        <w:t>The duties described in this Job Description must be carried out in a manner which promotes equality of opportunity, dignity and due respect for all employees and service users and is consistent with the Trust’s Equal Opportunities Policy.</w:t>
      </w:r>
    </w:p>
    <w:p w14:paraId="1F2EB496" w14:textId="77777777" w:rsidR="00B73A6D" w:rsidRPr="00B73A6D" w:rsidRDefault="00B73A6D" w:rsidP="00B73A6D">
      <w:pPr>
        <w:numPr>
          <w:ilvl w:val="0"/>
          <w:numId w:val="26"/>
        </w:numPr>
        <w:jc w:val="both"/>
        <w:rPr>
          <w:rFonts w:asciiTheme="minorHAnsi" w:hAnsiTheme="minorHAnsi" w:cstheme="minorHAnsi"/>
        </w:rPr>
      </w:pPr>
      <w:r w:rsidRPr="00B73A6D">
        <w:rPr>
          <w:rFonts w:asciiTheme="minorHAnsi" w:hAnsiTheme="minorHAnsi" w:cstheme="minorHAnsi"/>
        </w:rPr>
        <w:t>All staff are responsible for promoting and safeguarding the safety and welfare of children and young people.</w:t>
      </w:r>
    </w:p>
    <w:p w14:paraId="5DD2A6B9" w14:textId="77777777" w:rsidR="00B73A6D" w:rsidRPr="00B73A6D" w:rsidRDefault="00B73A6D" w:rsidP="00B73A6D">
      <w:pPr>
        <w:numPr>
          <w:ilvl w:val="0"/>
          <w:numId w:val="26"/>
        </w:numPr>
        <w:jc w:val="both"/>
        <w:rPr>
          <w:rFonts w:asciiTheme="minorHAnsi" w:hAnsiTheme="minorHAnsi" w:cstheme="minorHAnsi"/>
        </w:rPr>
      </w:pPr>
      <w:r w:rsidRPr="00B73A6D">
        <w:rPr>
          <w:rFonts w:asciiTheme="minorHAnsi" w:hAnsiTheme="minorHAnsi" w:cstheme="minorHAnsi"/>
        </w:rPr>
        <w:t>All duties and responsibilities must be carried out with due regard to the Trust’s Health and Safety Policy.</w:t>
      </w:r>
    </w:p>
    <w:p w14:paraId="7552E4F0" w14:textId="77777777" w:rsidR="00B73A6D" w:rsidRPr="00B73A6D" w:rsidRDefault="00B73A6D" w:rsidP="00B73A6D">
      <w:pPr>
        <w:numPr>
          <w:ilvl w:val="0"/>
          <w:numId w:val="26"/>
        </w:numPr>
        <w:jc w:val="both"/>
        <w:rPr>
          <w:rFonts w:asciiTheme="minorHAnsi" w:hAnsiTheme="minorHAnsi" w:cstheme="minorHAnsi"/>
        </w:rPr>
      </w:pPr>
      <w:r w:rsidRPr="00B73A6D">
        <w:rPr>
          <w:rFonts w:asciiTheme="minorHAnsi" w:hAnsiTheme="minorHAnsi" w:cstheme="minorHAnsi"/>
        </w:rPr>
        <w:t>Duties which include the processing of any personal data must be undertaken within the corporate data protection guidelines.</w:t>
      </w:r>
    </w:p>
    <w:p w14:paraId="0825D44F" w14:textId="77777777" w:rsidR="00B73A6D" w:rsidRPr="00B73A6D" w:rsidRDefault="00B73A6D" w:rsidP="00B73A6D">
      <w:pPr>
        <w:rPr>
          <w:rFonts w:asciiTheme="minorHAnsi" w:hAnsiTheme="minorHAnsi" w:cstheme="minorHAnsi"/>
        </w:rPr>
      </w:pPr>
    </w:p>
    <w:p w14:paraId="2A74BEEE" w14:textId="66AC7441" w:rsidR="00072A18" w:rsidRPr="00B73A6D" w:rsidRDefault="00072A18" w:rsidP="00B73A6D">
      <w:pPr>
        <w:jc w:val="both"/>
        <w:outlineLvl w:val="0"/>
        <w:rPr>
          <w:rFonts w:asciiTheme="minorHAnsi" w:hAnsiTheme="minorHAnsi" w:cstheme="minorHAnsi"/>
          <w:b/>
        </w:rPr>
      </w:pPr>
    </w:p>
    <w:p w14:paraId="3469EC0D" w14:textId="77777777" w:rsidR="00072A18" w:rsidRPr="00B73A6D" w:rsidRDefault="00072A18" w:rsidP="00B73A6D">
      <w:pPr>
        <w:rPr>
          <w:rFonts w:asciiTheme="minorHAnsi" w:hAnsiTheme="minorHAnsi" w:cstheme="minorHAnsi"/>
        </w:rPr>
      </w:pPr>
    </w:p>
    <w:p w14:paraId="5E917049" w14:textId="77777777" w:rsidR="00072A18" w:rsidRPr="00B73A6D" w:rsidRDefault="00072A18" w:rsidP="00B73A6D">
      <w:pPr>
        <w:rPr>
          <w:rFonts w:asciiTheme="minorHAnsi" w:hAnsiTheme="minorHAnsi" w:cstheme="minorHAnsi"/>
          <w:b/>
        </w:rPr>
      </w:pPr>
      <w:r w:rsidRPr="00B73A6D">
        <w:rPr>
          <w:rFonts w:asciiTheme="minorHAnsi" w:hAnsiTheme="minorHAnsi" w:cstheme="minorHAnsi"/>
          <w:b/>
        </w:rPr>
        <w:t>Signed</w:t>
      </w:r>
      <w:proofErr w:type="gramStart"/>
      <w:r w:rsidRPr="00B73A6D">
        <w:rPr>
          <w:rFonts w:asciiTheme="minorHAnsi" w:hAnsiTheme="minorHAnsi" w:cstheme="minorHAnsi"/>
          <w:b/>
        </w:rPr>
        <w:tab/>
        <w:t>:…</w:t>
      </w:r>
      <w:proofErr w:type="gramEnd"/>
      <w:r w:rsidRPr="00B73A6D">
        <w:rPr>
          <w:rFonts w:asciiTheme="minorHAnsi" w:hAnsiTheme="minorHAnsi" w:cstheme="minorHAnsi"/>
          <w:b/>
        </w:rPr>
        <w:t>…………………………………………………..Dated:</w:t>
      </w:r>
      <w:r w:rsidRPr="00B73A6D">
        <w:rPr>
          <w:rFonts w:asciiTheme="minorHAnsi" w:hAnsiTheme="minorHAnsi" w:cstheme="minorHAnsi"/>
          <w:b/>
        </w:rPr>
        <w:tab/>
        <w:t>……………………………………………</w:t>
      </w:r>
      <w:r w:rsidRPr="00B73A6D">
        <w:rPr>
          <w:rFonts w:asciiTheme="minorHAnsi" w:hAnsiTheme="minorHAnsi" w:cstheme="minorHAnsi"/>
        </w:rPr>
        <w:t xml:space="preserve">                              </w:t>
      </w:r>
    </w:p>
    <w:p w14:paraId="339BA2D8" w14:textId="77777777" w:rsidR="00FF0942" w:rsidRPr="00B73A6D" w:rsidRDefault="00FF0942" w:rsidP="00B73A6D">
      <w:pPr>
        <w:tabs>
          <w:tab w:val="left" w:pos="3600"/>
        </w:tabs>
        <w:rPr>
          <w:rFonts w:asciiTheme="minorHAnsi" w:hAnsiTheme="minorHAnsi" w:cstheme="minorHAnsi"/>
          <w:b/>
          <w:bCs/>
        </w:rPr>
      </w:pPr>
    </w:p>
    <w:sectPr w:rsidR="00FF0942" w:rsidRPr="00B73A6D" w:rsidSect="00E93BDC">
      <w:headerReference w:type="default" r:id="rId10"/>
      <w:footerReference w:type="default" r:id="rId11"/>
      <w:pgSz w:w="11906" w:h="16838"/>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6AE0D" w14:textId="77777777" w:rsidR="0020752C" w:rsidRDefault="0020752C" w:rsidP="006E16E1">
      <w:r>
        <w:separator/>
      </w:r>
    </w:p>
  </w:endnote>
  <w:endnote w:type="continuationSeparator" w:id="0">
    <w:p w14:paraId="334ACAFA" w14:textId="77777777" w:rsidR="0020752C" w:rsidRDefault="0020752C" w:rsidP="006E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E9FE" w14:textId="5E28D54B" w:rsidR="006E16E1" w:rsidRPr="00E93BDC" w:rsidRDefault="00B34EDC" w:rsidP="00B34EDC">
    <w:pPr>
      <w:pStyle w:val="Footer"/>
      <w:tabs>
        <w:tab w:val="clear" w:pos="4513"/>
        <w:tab w:val="clear" w:pos="9026"/>
        <w:tab w:val="center" w:pos="2299"/>
      </w:tabs>
    </w:pP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23F32" w14:textId="77777777" w:rsidR="0020752C" w:rsidRDefault="0020752C" w:rsidP="006E16E1">
      <w:r>
        <w:separator/>
      </w:r>
    </w:p>
  </w:footnote>
  <w:footnote w:type="continuationSeparator" w:id="0">
    <w:p w14:paraId="7AA7E7AA" w14:textId="77777777" w:rsidR="0020752C" w:rsidRDefault="0020752C" w:rsidP="006E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93A9" w14:textId="563AF151" w:rsidR="006E16E1" w:rsidRDefault="001B36E0" w:rsidP="001B36E0">
    <w:pPr>
      <w:pStyle w:val="Header"/>
    </w:pPr>
    <w:r>
      <w:rPr>
        <w:noProof/>
      </w:rPr>
      <w:drawing>
        <wp:anchor distT="0" distB="0" distL="114300" distR="114300" simplePos="0" relativeHeight="251658240" behindDoc="1" locked="0" layoutInCell="1" allowOverlap="1" wp14:anchorId="7DB4D96F" wp14:editId="697DF767">
          <wp:simplePos x="0" y="0"/>
          <wp:positionH relativeFrom="page">
            <wp:posOffset>4585335</wp:posOffset>
          </wp:positionH>
          <wp:positionV relativeFrom="paragraph">
            <wp:posOffset>282575</wp:posOffset>
          </wp:positionV>
          <wp:extent cx="2498725" cy="745490"/>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498725" cy="745490"/>
                  </a:xfrm>
                  <a:prstGeom prst="rect">
                    <a:avLst/>
                  </a:prstGeom>
                </pic:spPr>
              </pic:pic>
            </a:graphicData>
          </a:graphic>
          <wp14:sizeRelH relativeFrom="margin">
            <wp14:pctWidth>0</wp14:pctWidth>
          </wp14:sizeRelH>
          <wp14:sizeRelV relativeFrom="margin">
            <wp14:pctHeight>0</wp14:pctHeight>
          </wp14:sizeRelV>
        </wp:anchor>
      </w:drawing>
    </w:r>
    <w:r>
      <w:rPr>
        <w:noProof/>
        <w:sz w:val="36"/>
        <w:szCs w:val="36"/>
        <w:lang w:eastAsia="en-GB"/>
      </w:rPr>
      <w:drawing>
        <wp:inline distT="0" distB="0" distL="0" distR="0" wp14:anchorId="570872C7" wp14:editId="17B21934">
          <wp:extent cx="1314450" cy="1145310"/>
          <wp:effectExtent l="0" t="0" r="0" b="0"/>
          <wp:docPr id="3" name="Picture 3" descr="\\staffsrv\finance &amp; hr$\Letter head template\AIR Logo 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srv\finance &amp; hr$\Letter head template\AIR Logo Squar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0430" cy="11592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A174F9"/>
    <w:multiLevelType w:val="hybridMultilevel"/>
    <w:tmpl w:val="AE5116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E45B2BA"/>
    <w:multiLevelType w:val="hybridMultilevel"/>
    <w:tmpl w:val="8F2D93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93258"/>
    <w:multiLevelType w:val="hybridMultilevel"/>
    <w:tmpl w:val="31C3F6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1050"/>
    <w:multiLevelType w:val="hybridMultilevel"/>
    <w:tmpl w:val="1C7ABB54"/>
    <w:lvl w:ilvl="0" w:tplc="FFFFFFFF">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C94654"/>
    <w:multiLevelType w:val="hybridMultilevel"/>
    <w:tmpl w:val="7ED8C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A8F7A2"/>
    <w:multiLevelType w:val="hybridMultilevel"/>
    <w:tmpl w:val="3974C3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B4B77DD"/>
    <w:multiLevelType w:val="hybridMultilevel"/>
    <w:tmpl w:val="7548C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70345F"/>
    <w:multiLevelType w:val="hybridMultilevel"/>
    <w:tmpl w:val="D15C5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1760826"/>
    <w:multiLevelType w:val="hybridMultilevel"/>
    <w:tmpl w:val="C9A66028"/>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0" w15:restartNumberingAfterBreak="0">
    <w:nsid w:val="1C371AD9"/>
    <w:multiLevelType w:val="singleLevel"/>
    <w:tmpl w:val="F67A54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D5A336C"/>
    <w:multiLevelType w:val="multilevel"/>
    <w:tmpl w:val="F616499C"/>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1F262121"/>
    <w:multiLevelType w:val="singleLevel"/>
    <w:tmpl w:val="F67A548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085074"/>
    <w:multiLevelType w:val="multilevel"/>
    <w:tmpl w:val="7D326BD8"/>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29670FBD"/>
    <w:multiLevelType w:val="hybridMultilevel"/>
    <w:tmpl w:val="F0769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740CC"/>
    <w:multiLevelType w:val="hybridMultilevel"/>
    <w:tmpl w:val="3DC051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5AB0D13"/>
    <w:multiLevelType w:val="hybridMultilevel"/>
    <w:tmpl w:val="7D442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85422B"/>
    <w:multiLevelType w:val="multilevel"/>
    <w:tmpl w:val="55A65A88"/>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3F1F4C22"/>
    <w:multiLevelType w:val="hybridMultilevel"/>
    <w:tmpl w:val="80385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1E136F"/>
    <w:multiLevelType w:val="hybridMultilevel"/>
    <w:tmpl w:val="57060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041F3F"/>
    <w:multiLevelType w:val="hybridMultilevel"/>
    <w:tmpl w:val="2134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4E040B"/>
    <w:multiLevelType w:val="multilevel"/>
    <w:tmpl w:val="028C293A"/>
    <w:lvl w:ilvl="0">
      <w:start w:val="4"/>
      <w:numFmt w:val="decimal"/>
      <w:lvlText w:val="%1"/>
      <w:lvlJc w:val="left"/>
      <w:pPr>
        <w:tabs>
          <w:tab w:val="num" w:pos="570"/>
        </w:tabs>
        <w:ind w:left="570" w:hanging="570"/>
      </w:pPr>
      <w:rPr>
        <w:rFonts w:cs="Times New Roman" w:hint="default"/>
      </w:rPr>
    </w:lvl>
    <w:lvl w:ilvl="1">
      <w:start w:val="1"/>
      <w:numFmt w:val="decimal"/>
      <w:lvlText w:val="5.%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581C7A15"/>
    <w:multiLevelType w:val="multilevel"/>
    <w:tmpl w:val="00000001"/>
    <w:lvl w:ilvl="0">
      <w:start w:val="1"/>
      <w:numFmt w:val="bullet"/>
      <w:lvlText w:val="·"/>
      <w:lvlJc w:val="left"/>
      <w:pPr>
        <w:ind w:left="0" w:firstLine="0"/>
      </w:pPr>
      <w:rPr>
        <w:rFonts w:ascii="Symbol" w:hAnsi="Symbol" w:cs="Symbol"/>
        <w:sz w:val="24"/>
        <w:szCs w:val="24"/>
      </w:rPr>
    </w:lvl>
    <w:lvl w:ilvl="1">
      <w:start w:val="1"/>
      <w:numFmt w:val="bullet"/>
      <w:lvlText w:val="§"/>
      <w:lvlJc w:val="left"/>
      <w:pPr>
        <w:ind w:left="0" w:firstLine="0"/>
      </w:pPr>
      <w:rPr>
        <w:rFonts w:ascii="Wingdings" w:hAnsi="Wingdings" w:cs="Wingdings"/>
        <w:sz w:val="24"/>
        <w:szCs w:val="24"/>
      </w:rPr>
    </w:lvl>
    <w:lvl w:ilvl="2">
      <w:start w:val="1"/>
      <w:numFmt w:val="bullet"/>
      <w:lvlText w:val="q"/>
      <w:lvlJc w:val="left"/>
      <w:pPr>
        <w:ind w:left="0" w:firstLine="0"/>
      </w:pPr>
      <w:rPr>
        <w:rFonts w:ascii="Wingdings" w:hAnsi="Wingdings" w:cs="Wingdings"/>
        <w:sz w:val="24"/>
        <w:szCs w:val="24"/>
      </w:rPr>
    </w:lvl>
    <w:lvl w:ilvl="3">
      <w:start w:val="1"/>
      <w:numFmt w:val="bullet"/>
      <w:lvlText w:val="¨"/>
      <w:lvlJc w:val="left"/>
      <w:pPr>
        <w:ind w:left="0" w:firstLine="0"/>
      </w:pPr>
      <w:rPr>
        <w:rFonts w:ascii="Symbol" w:hAnsi="Symbol" w:cs="Symbol"/>
        <w:sz w:val="24"/>
        <w:szCs w:val="24"/>
      </w:rPr>
    </w:lvl>
    <w:lvl w:ilvl="4">
      <w:start w:val="1"/>
      <w:numFmt w:val="bullet"/>
      <w:lvlText w:val="v"/>
      <w:lvlJc w:val="left"/>
      <w:pPr>
        <w:ind w:left="0" w:firstLine="0"/>
      </w:pPr>
      <w:rPr>
        <w:rFonts w:ascii="Wingdings" w:hAnsi="Wingdings" w:cs="Wingdings"/>
        <w:sz w:val="24"/>
        <w:szCs w:val="24"/>
      </w:rPr>
    </w:lvl>
    <w:lvl w:ilvl="5">
      <w:start w:val="1"/>
      <w:numFmt w:val="bullet"/>
      <w:lvlText w:val="Ø"/>
      <w:lvlJc w:val="left"/>
      <w:pPr>
        <w:ind w:left="0" w:firstLine="0"/>
      </w:pPr>
      <w:rPr>
        <w:rFonts w:ascii="Wingdings" w:hAnsi="Wingdings" w:cs="Wingdings"/>
        <w:sz w:val="24"/>
        <w:szCs w:val="24"/>
      </w:rPr>
    </w:lvl>
    <w:lvl w:ilvl="6">
      <w:start w:val="1"/>
      <w:numFmt w:val="bullet"/>
      <w:lvlText w:val="ü"/>
      <w:lvlJc w:val="left"/>
      <w:pPr>
        <w:ind w:left="0" w:firstLine="0"/>
      </w:pPr>
      <w:rPr>
        <w:rFonts w:ascii="Wingdings" w:hAnsi="Wingdings" w:cs="Wingdings"/>
        <w:sz w:val="24"/>
        <w:szCs w:val="24"/>
      </w:rPr>
    </w:lvl>
    <w:lvl w:ilvl="7">
      <w:start w:val="1"/>
      <w:numFmt w:val="bullet"/>
      <w:lvlText w:val="·"/>
      <w:lvlJc w:val="left"/>
      <w:pPr>
        <w:ind w:left="0" w:firstLine="0"/>
      </w:pPr>
      <w:rPr>
        <w:rFonts w:ascii="Symbol" w:hAnsi="Symbol" w:cs="Symbol"/>
        <w:sz w:val="24"/>
        <w:szCs w:val="24"/>
      </w:rPr>
    </w:lvl>
    <w:lvl w:ilvl="8">
      <w:start w:val="1"/>
      <w:numFmt w:val="bullet"/>
      <w:lvlText w:val="§"/>
      <w:lvlJc w:val="left"/>
      <w:pPr>
        <w:ind w:left="0" w:firstLine="0"/>
      </w:pPr>
      <w:rPr>
        <w:rFonts w:ascii="Wingdings" w:hAnsi="Wingdings" w:cs="Wingdings"/>
        <w:sz w:val="24"/>
        <w:szCs w:val="24"/>
      </w:rPr>
    </w:lvl>
  </w:abstractNum>
  <w:abstractNum w:abstractNumId="23" w15:restartNumberingAfterBreak="0">
    <w:nsid w:val="5D82175C"/>
    <w:multiLevelType w:val="hybridMultilevel"/>
    <w:tmpl w:val="BF78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0B4809"/>
    <w:multiLevelType w:val="hybridMultilevel"/>
    <w:tmpl w:val="E35CEDC4"/>
    <w:lvl w:ilvl="0" w:tplc="08090001">
      <w:start w:val="15"/>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50211"/>
    <w:multiLevelType w:val="hybridMultilevel"/>
    <w:tmpl w:val="9FB6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F42E9"/>
    <w:multiLevelType w:val="multilevel"/>
    <w:tmpl w:val="738C2184"/>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71DD059D"/>
    <w:multiLevelType w:val="hybridMultilevel"/>
    <w:tmpl w:val="23B09F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FBD4A4C"/>
    <w:multiLevelType w:val="hybridMultilevel"/>
    <w:tmpl w:val="07709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28"/>
  </w:num>
  <w:num w:numId="4">
    <w:abstractNumId w:val="27"/>
  </w:num>
  <w:num w:numId="5">
    <w:abstractNumId w:val="18"/>
  </w:num>
  <w:num w:numId="6">
    <w:abstractNumId w:val="22"/>
    <w:lvlOverride w:ilvl="0">
      <w:startOverride w:val="1"/>
      <w:lvl w:ilvl="0">
        <w:start w:val="1"/>
        <w:numFmt w:val="bullet"/>
        <w:lvlText w:val="·"/>
        <w:lvlJc w:val="left"/>
        <w:rPr>
          <w:rFonts w:ascii="Symbol" w:hAnsi="Symbol" w:cs="Symbol"/>
          <w:sz w:val="24"/>
          <w:szCs w:val="24"/>
        </w:rPr>
      </w:lvl>
    </w:lvlOverride>
    <w:lvlOverride w:ilvl="1">
      <w:startOverride w:val="1"/>
      <w:lvl w:ilvl="1">
        <w:start w:val="1"/>
        <w:numFmt w:val="bullet"/>
        <w:lvlText w:val="§"/>
        <w:lvlJc w:val="left"/>
        <w:rPr>
          <w:rFonts w:ascii="Wingdings" w:hAnsi="Wingdings" w:cs="Wingdings"/>
          <w:sz w:val="24"/>
          <w:szCs w:val="24"/>
        </w:rPr>
      </w:lvl>
    </w:lvlOverride>
    <w:lvlOverride w:ilvl="2">
      <w:startOverride w:val="1"/>
      <w:lvl w:ilvl="2">
        <w:start w:val="1"/>
        <w:numFmt w:val="bullet"/>
        <w:lvlText w:val="q"/>
        <w:lvlJc w:val="left"/>
        <w:rPr>
          <w:rFonts w:ascii="Wingdings" w:hAnsi="Wingdings" w:cs="Wingdings"/>
          <w:sz w:val="24"/>
          <w:szCs w:val="24"/>
        </w:rPr>
      </w:lvl>
    </w:lvlOverride>
    <w:lvlOverride w:ilvl="3">
      <w:startOverride w:val="1"/>
      <w:lvl w:ilvl="3">
        <w:start w:val="1"/>
        <w:numFmt w:val="bullet"/>
        <w:lvlText w:val="¨"/>
        <w:lvlJc w:val="left"/>
        <w:rPr>
          <w:rFonts w:ascii="Symbol" w:hAnsi="Symbol" w:cs="Symbol"/>
          <w:sz w:val="24"/>
          <w:szCs w:val="24"/>
        </w:rPr>
      </w:lvl>
    </w:lvlOverride>
    <w:lvlOverride w:ilvl="4">
      <w:startOverride w:val="1"/>
      <w:lvl w:ilvl="4">
        <w:start w:val="1"/>
        <w:numFmt w:val="bullet"/>
        <w:lvlText w:val="v"/>
        <w:lvlJc w:val="left"/>
        <w:rPr>
          <w:rFonts w:ascii="Wingdings" w:hAnsi="Wingdings" w:cs="Wingdings"/>
          <w:sz w:val="24"/>
          <w:szCs w:val="24"/>
        </w:rPr>
      </w:lvl>
    </w:lvlOverride>
    <w:lvlOverride w:ilvl="5">
      <w:startOverride w:val="1"/>
      <w:lvl w:ilvl="5">
        <w:start w:val="1"/>
        <w:numFmt w:val="bullet"/>
        <w:lvlText w:val="Ø"/>
        <w:lvlJc w:val="left"/>
        <w:rPr>
          <w:rFonts w:ascii="Wingdings" w:hAnsi="Wingdings" w:cs="Wingdings"/>
          <w:sz w:val="24"/>
          <w:szCs w:val="24"/>
        </w:rPr>
      </w:lvl>
    </w:lvlOverride>
    <w:lvlOverride w:ilvl="6">
      <w:startOverride w:val="1"/>
      <w:lvl w:ilvl="6">
        <w:start w:val="1"/>
        <w:numFmt w:val="bullet"/>
        <w:lvlText w:val="ü"/>
        <w:lvlJc w:val="left"/>
        <w:rPr>
          <w:rFonts w:ascii="Wingdings" w:hAnsi="Wingdings" w:cs="Wingdings"/>
          <w:sz w:val="24"/>
          <w:szCs w:val="24"/>
        </w:rPr>
      </w:lvl>
    </w:lvlOverride>
    <w:lvlOverride w:ilvl="7">
      <w:startOverride w:val="1"/>
      <w:lvl w:ilvl="7">
        <w:start w:val="1"/>
        <w:numFmt w:val="bullet"/>
        <w:lvlText w:val="·"/>
        <w:lvlJc w:val="left"/>
        <w:rPr>
          <w:rFonts w:ascii="Symbol" w:hAnsi="Symbol" w:cs="Symbol"/>
          <w:sz w:val="24"/>
          <w:szCs w:val="24"/>
        </w:rPr>
      </w:lvl>
    </w:lvlOverride>
    <w:lvlOverride w:ilvl="8">
      <w:startOverride w:val="1"/>
      <w:lvl w:ilvl="8">
        <w:start w:val="1"/>
        <w:numFmt w:val="bullet"/>
        <w:lvlText w:val="§"/>
        <w:lvlJc w:val="left"/>
        <w:rPr>
          <w:rFonts w:ascii="Wingdings" w:hAnsi="Wingdings" w:cs="Wingdings"/>
          <w:sz w:val="24"/>
          <w:szCs w:val="24"/>
        </w:rPr>
      </w:lvl>
    </w:lvlOverride>
  </w:num>
  <w:num w:numId="7">
    <w:abstractNumId w:val="7"/>
  </w:num>
  <w:num w:numId="8">
    <w:abstractNumId w:val="11"/>
  </w:num>
  <w:num w:numId="9">
    <w:abstractNumId w:val="17"/>
  </w:num>
  <w:num w:numId="10">
    <w:abstractNumId w:val="13"/>
  </w:num>
  <w:num w:numId="11">
    <w:abstractNumId w:val="26"/>
  </w:num>
  <w:num w:numId="12">
    <w:abstractNumId w:val="21"/>
  </w:num>
  <w:num w:numId="13">
    <w:abstractNumId w:val="19"/>
  </w:num>
  <w:num w:numId="14">
    <w:abstractNumId w:val="24"/>
  </w:num>
  <w:num w:numId="15">
    <w:abstractNumId w:val="6"/>
  </w:num>
  <w:num w:numId="16">
    <w:abstractNumId w:val="1"/>
  </w:num>
  <w:num w:numId="17">
    <w:abstractNumId w:val="2"/>
  </w:num>
  <w:num w:numId="18">
    <w:abstractNumId w:val="0"/>
  </w:num>
  <w:num w:numId="19">
    <w:abstractNumId w:val="23"/>
  </w:num>
  <w:num w:numId="20">
    <w:abstractNumId w:val="16"/>
  </w:num>
  <w:num w:numId="21">
    <w:abstractNumId w:val="25"/>
  </w:num>
  <w:num w:numId="22">
    <w:abstractNumId w:val="5"/>
  </w:num>
  <w:num w:numId="23">
    <w:abstractNumId w:val="14"/>
  </w:num>
  <w:num w:numId="24">
    <w:abstractNumId w:val="9"/>
  </w:num>
  <w:num w:numId="25">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12"/>
  </w:num>
  <w:num w:numId="28">
    <w:abstractNumId w:val="10"/>
  </w:num>
  <w:num w:numId="29">
    <w:abstractNumId w:val="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E1"/>
    <w:rsid w:val="00016787"/>
    <w:rsid w:val="000644F7"/>
    <w:rsid w:val="00065494"/>
    <w:rsid w:val="00072A18"/>
    <w:rsid w:val="000867F9"/>
    <w:rsid w:val="000963C7"/>
    <w:rsid w:val="000A593F"/>
    <w:rsid w:val="001359F4"/>
    <w:rsid w:val="001B36E0"/>
    <w:rsid w:val="001C6949"/>
    <w:rsid w:val="001D0EE7"/>
    <w:rsid w:val="001E24A9"/>
    <w:rsid w:val="001E6923"/>
    <w:rsid w:val="0020752C"/>
    <w:rsid w:val="002216F2"/>
    <w:rsid w:val="002555E0"/>
    <w:rsid w:val="002A143B"/>
    <w:rsid w:val="002E5FF9"/>
    <w:rsid w:val="00320723"/>
    <w:rsid w:val="00337660"/>
    <w:rsid w:val="00372BA9"/>
    <w:rsid w:val="003D2EDD"/>
    <w:rsid w:val="00443058"/>
    <w:rsid w:val="004452E4"/>
    <w:rsid w:val="00453C4A"/>
    <w:rsid w:val="0049641B"/>
    <w:rsid w:val="004B48C1"/>
    <w:rsid w:val="00502948"/>
    <w:rsid w:val="00540CBA"/>
    <w:rsid w:val="005640A7"/>
    <w:rsid w:val="005701F1"/>
    <w:rsid w:val="00614C63"/>
    <w:rsid w:val="0064423F"/>
    <w:rsid w:val="006715EE"/>
    <w:rsid w:val="00674992"/>
    <w:rsid w:val="006779FD"/>
    <w:rsid w:val="00683BA6"/>
    <w:rsid w:val="006C4D23"/>
    <w:rsid w:val="006E16E1"/>
    <w:rsid w:val="006E3958"/>
    <w:rsid w:val="00704C33"/>
    <w:rsid w:val="007222A6"/>
    <w:rsid w:val="00742238"/>
    <w:rsid w:val="007733B1"/>
    <w:rsid w:val="007D3BD8"/>
    <w:rsid w:val="00836919"/>
    <w:rsid w:val="00864A8F"/>
    <w:rsid w:val="00877243"/>
    <w:rsid w:val="00894139"/>
    <w:rsid w:val="008B520C"/>
    <w:rsid w:val="00923559"/>
    <w:rsid w:val="00926F57"/>
    <w:rsid w:val="009600E4"/>
    <w:rsid w:val="00997CA8"/>
    <w:rsid w:val="009B1122"/>
    <w:rsid w:val="009F1E27"/>
    <w:rsid w:val="009F5A0A"/>
    <w:rsid w:val="00A1404A"/>
    <w:rsid w:val="00AD3484"/>
    <w:rsid w:val="00B208D0"/>
    <w:rsid w:val="00B34EDC"/>
    <w:rsid w:val="00B564AC"/>
    <w:rsid w:val="00B73A6D"/>
    <w:rsid w:val="00B80B8C"/>
    <w:rsid w:val="00B95637"/>
    <w:rsid w:val="00BC1545"/>
    <w:rsid w:val="00BC5CCA"/>
    <w:rsid w:val="00C229B6"/>
    <w:rsid w:val="00C35C80"/>
    <w:rsid w:val="00C56C45"/>
    <w:rsid w:val="00C60D00"/>
    <w:rsid w:val="00CA02C2"/>
    <w:rsid w:val="00CA7F8A"/>
    <w:rsid w:val="00CE12C6"/>
    <w:rsid w:val="00CF16AF"/>
    <w:rsid w:val="00D04A54"/>
    <w:rsid w:val="00D133AC"/>
    <w:rsid w:val="00D3179E"/>
    <w:rsid w:val="00D82B50"/>
    <w:rsid w:val="00DA1B23"/>
    <w:rsid w:val="00DC351D"/>
    <w:rsid w:val="00E13952"/>
    <w:rsid w:val="00E30322"/>
    <w:rsid w:val="00E813C5"/>
    <w:rsid w:val="00E93BDC"/>
    <w:rsid w:val="00EA5CAD"/>
    <w:rsid w:val="00EF5A65"/>
    <w:rsid w:val="00F15A0E"/>
    <w:rsid w:val="00F26651"/>
    <w:rsid w:val="00F83D07"/>
    <w:rsid w:val="00FA3F1A"/>
    <w:rsid w:val="00FE1674"/>
    <w:rsid w:val="00FF0942"/>
    <w:rsid w:val="00FF2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0EA879A"/>
  <w15:chartTrackingRefBased/>
  <w15:docId w15:val="{4232B184-364A-4107-99D0-77DF6150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B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9"/>
    <w:qFormat/>
    <w:rsid w:val="00DA1B23"/>
    <w:pPr>
      <w:keepNext/>
      <w:outlineLvl w:val="0"/>
    </w:pPr>
    <w:rPr>
      <w:rFonts w:ascii="Times New Roman" w:eastAsia="Cambria" w:hAnsi="Times New Roman"/>
      <w:b/>
      <w:sz w:val="22"/>
      <w:szCs w:val="20"/>
      <w:u w:val="single"/>
      <w:lang w:val="en-US" w:eastAsia="en-GB"/>
    </w:rPr>
  </w:style>
  <w:style w:type="paragraph" w:styleId="Heading2">
    <w:name w:val="heading 2"/>
    <w:basedOn w:val="Normal"/>
    <w:next w:val="Normal"/>
    <w:link w:val="Heading2Char"/>
    <w:uiPriority w:val="9"/>
    <w:semiHidden/>
    <w:unhideWhenUsed/>
    <w:qFormat/>
    <w:rsid w:val="0074223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E1"/>
    <w:pPr>
      <w:tabs>
        <w:tab w:val="center" w:pos="4513"/>
        <w:tab w:val="right" w:pos="9026"/>
      </w:tabs>
    </w:pPr>
  </w:style>
  <w:style w:type="character" w:customStyle="1" w:styleId="HeaderChar">
    <w:name w:val="Header Char"/>
    <w:basedOn w:val="DefaultParagraphFont"/>
    <w:link w:val="Header"/>
    <w:uiPriority w:val="99"/>
    <w:rsid w:val="006E16E1"/>
  </w:style>
  <w:style w:type="paragraph" w:styleId="Footer">
    <w:name w:val="footer"/>
    <w:basedOn w:val="Normal"/>
    <w:link w:val="FooterChar"/>
    <w:uiPriority w:val="99"/>
    <w:unhideWhenUsed/>
    <w:rsid w:val="006E16E1"/>
    <w:pPr>
      <w:tabs>
        <w:tab w:val="center" w:pos="4513"/>
        <w:tab w:val="right" w:pos="9026"/>
      </w:tabs>
    </w:pPr>
  </w:style>
  <w:style w:type="character" w:customStyle="1" w:styleId="FooterChar">
    <w:name w:val="Footer Char"/>
    <w:basedOn w:val="DefaultParagraphFont"/>
    <w:link w:val="Footer"/>
    <w:uiPriority w:val="99"/>
    <w:rsid w:val="006E16E1"/>
  </w:style>
  <w:style w:type="character" w:styleId="Hyperlink">
    <w:name w:val="Hyperlink"/>
    <w:basedOn w:val="DefaultParagraphFont"/>
    <w:uiPriority w:val="99"/>
    <w:unhideWhenUsed/>
    <w:rsid w:val="00F15A0E"/>
    <w:rPr>
      <w:color w:val="0563C1" w:themeColor="hyperlink"/>
      <w:u w:val="single"/>
    </w:rPr>
  </w:style>
  <w:style w:type="character" w:styleId="UnresolvedMention">
    <w:name w:val="Unresolved Mention"/>
    <w:basedOn w:val="DefaultParagraphFont"/>
    <w:uiPriority w:val="99"/>
    <w:semiHidden/>
    <w:unhideWhenUsed/>
    <w:rsid w:val="00F15A0E"/>
    <w:rPr>
      <w:color w:val="605E5C"/>
      <w:shd w:val="clear" w:color="auto" w:fill="E1DFDD"/>
    </w:rPr>
  </w:style>
  <w:style w:type="paragraph" w:styleId="ListParagraph">
    <w:name w:val="List Paragraph"/>
    <w:basedOn w:val="Normal"/>
    <w:uiPriority w:val="34"/>
    <w:qFormat/>
    <w:rsid w:val="00443058"/>
    <w:pPr>
      <w:ind w:left="720"/>
      <w:contextualSpacing/>
    </w:pPr>
  </w:style>
  <w:style w:type="paragraph" w:styleId="BodyText2">
    <w:name w:val="Body Text 2"/>
    <w:basedOn w:val="Normal"/>
    <w:link w:val="BodyText2Char"/>
    <w:unhideWhenUsed/>
    <w:rsid w:val="00540CBA"/>
    <w:pPr>
      <w:spacing w:after="120" w:line="480" w:lineRule="auto"/>
    </w:pPr>
    <w:rPr>
      <w:rFonts w:ascii="Calibri" w:hAnsi="Calibri"/>
      <w:sz w:val="22"/>
      <w:szCs w:val="22"/>
    </w:rPr>
  </w:style>
  <w:style w:type="character" w:customStyle="1" w:styleId="BodyText2Char">
    <w:name w:val="Body Text 2 Char"/>
    <w:basedOn w:val="DefaultParagraphFont"/>
    <w:link w:val="BodyText2"/>
    <w:rsid w:val="00540CBA"/>
    <w:rPr>
      <w:rFonts w:ascii="Calibri" w:eastAsia="Times New Roman" w:hAnsi="Calibri" w:cs="Times New Roman"/>
    </w:rPr>
  </w:style>
  <w:style w:type="character" w:customStyle="1" w:styleId="Heading1Char">
    <w:name w:val="Heading 1 Char"/>
    <w:basedOn w:val="DefaultParagraphFont"/>
    <w:link w:val="Heading1"/>
    <w:uiPriority w:val="99"/>
    <w:rsid w:val="00DA1B23"/>
    <w:rPr>
      <w:rFonts w:ascii="Times New Roman" w:eastAsia="Cambria" w:hAnsi="Times New Roman" w:cs="Times New Roman"/>
      <w:b/>
      <w:szCs w:val="20"/>
      <w:u w:val="single"/>
      <w:lang w:val="en-US" w:eastAsia="en-GB"/>
    </w:rPr>
  </w:style>
  <w:style w:type="paragraph" w:styleId="BodyText">
    <w:name w:val="Body Text"/>
    <w:basedOn w:val="Normal"/>
    <w:link w:val="BodyTextChar"/>
    <w:uiPriority w:val="99"/>
    <w:semiHidden/>
    <w:unhideWhenUsed/>
    <w:rsid w:val="006715EE"/>
    <w:pPr>
      <w:spacing w:after="120"/>
    </w:pPr>
  </w:style>
  <w:style w:type="character" w:customStyle="1" w:styleId="BodyTextChar">
    <w:name w:val="Body Text Char"/>
    <w:basedOn w:val="DefaultParagraphFont"/>
    <w:link w:val="BodyText"/>
    <w:uiPriority w:val="99"/>
    <w:semiHidden/>
    <w:rsid w:val="006715EE"/>
    <w:rPr>
      <w:rFonts w:ascii="Arial" w:eastAsia="Times New Roman" w:hAnsi="Arial" w:cs="Times New Roman"/>
      <w:sz w:val="24"/>
      <w:szCs w:val="24"/>
    </w:rPr>
  </w:style>
  <w:style w:type="paragraph" w:styleId="Title">
    <w:name w:val="Title"/>
    <w:basedOn w:val="Normal"/>
    <w:link w:val="TitleChar"/>
    <w:uiPriority w:val="99"/>
    <w:qFormat/>
    <w:rsid w:val="00072A18"/>
    <w:pPr>
      <w:jc w:val="center"/>
    </w:pPr>
    <w:rPr>
      <w:rFonts w:ascii="Times New Roman" w:eastAsia="Cambria" w:hAnsi="Times New Roman"/>
      <w:b/>
      <w:color w:val="000000"/>
      <w:sz w:val="22"/>
    </w:rPr>
  </w:style>
  <w:style w:type="character" w:customStyle="1" w:styleId="TitleChar">
    <w:name w:val="Title Char"/>
    <w:basedOn w:val="DefaultParagraphFont"/>
    <w:link w:val="Title"/>
    <w:uiPriority w:val="99"/>
    <w:rsid w:val="00072A18"/>
    <w:rPr>
      <w:rFonts w:ascii="Times New Roman" w:eastAsia="Cambria" w:hAnsi="Times New Roman" w:cs="Times New Roman"/>
      <w:b/>
      <w:color w:val="000000"/>
      <w:szCs w:val="24"/>
    </w:rPr>
  </w:style>
  <w:style w:type="paragraph" w:customStyle="1" w:styleId="Default">
    <w:name w:val="Default"/>
    <w:rsid w:val="00F26651"/>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semiHidden/>
    <w:rsid w:val="0074223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A7A8E2A7D7734395F8F461A3A862E7" ma:contentTypeVersion="14" ma:contentTypeDescription="Create a new document." ma:contentTypeScope="" ma:versionID="0e564467b840c1b4e6c2934ece9754ed">
  <xsd:schema xmlns:xsd="http://www.w3.org/2001/XMLSchema" xmlns:xs="http://www.w3.org/2001/XMLSchema" xmlns:p="http://schemas.microsoft.com/office/2006/metadata/properties" xmlns:ns2="9e448069-79f3-4ad7-b9b3-409927b56bc4" xmlns:ns3="c6cb6c50-0ee8-4175-b8a3-e2bf00a19e54" targetNamespace="http://schemas.microsoft.com/office/2006/metadata/properties" ma:root="true" ma:fieldsID="e6960a95875bc33818330e3e47230983" ns2:_="" ns3:_="">
    <xsd:import namespace="9e448069-79f3-4ad7-b9b3-409927b56bc4"/>
    <xsd:import namespace="c6cb6c50-0ee8-4175-b8a3-e2bf00a19e5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48069-79f3-4ad7-b9b3-409927b56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cb6c50-0ee8-4175-b8a3-e2bf00a19e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6cb6c50-0ee8-4175-b8a3-e2bf00a19e54">
      <UserInfo>
        <DisplayName>NELSON, Mr J (JNelson)</DisplayName>
        <AccountId>197</AccountId>
        <AccountType/>
      </UserInfo>
    </SharedWithUsers>
    <_Flow_SignoffStatus xmlns="9e448069-79f3-4ad7-b9b3-409927b56bc4" xsi:nil="true"/>
  </documentManagement>
</p:properties>
</file>

<file path=customXml/itemProps1.xml><?xml version="1.0" encoding="utf-8"?>
<ds:datastoreItem xmlns:ds="http://schemas.openxmlformats.org/officeDocument/2006/customXml" ds:itemID="{CBF7A4DD-CC0C-4AC1-B948-5994A9A96C35}">
  <ds:schemaRefs>
    <ds:schemaRef ds:uri="http://schemas.microsoft.com/sharepoint/v3/contenttype/forms"/>
  </ds:schemaRefs>
</ds:datastoreItem>
</file>

<file path=customXml/itemProps2.xml><?xml version="1.0" encoding="utf-8"?>
<ds:datastoreItem xmlns:ds="http://schemas.openxmlformats.org/officeDocument/2006/customXml" ds:itemID="{3C355A88-F2B9-44BB-90F0-29487ED58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48069-79f3-4ad7-b9b3-409927b56bc4"/>
    <ds:schemaRef ds:uri="c6cb6c50-0ee8-4175-b8a3-e2bf00a19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C03A3-C21A-4BD4-BD43-F2FDDF56B639}">
  <ds:schemaRefs>
    <ds:schemaRef ds:uri="http://purl.org/dc/elements/1.1/"/>
    <ds:schemaRef ds:uri="http://schemas.microsoft.com/office/2006/metadata/properties"/>
    <ds:schemaRef ds:uri="http://schemas.microsoft.com/office/2006/documentManagement/types"/>
    <ds:schemaRef ds:uri="http://purl.org/dc/dcmitype/"/>
    <ds:schemaRef ds:uri="c6cb6c50-0ee8-4175-b8a3-e2bf00a19e54"/>
    <ds:schemaRef ds:uri="http://schemas.microsoft.com/office/infopath/2007/PartnerControls"/>
    <ds:schemaRef ds:uri="http://schemas.openxmlformats.org/package/2006/metadata/core-properties"/>
    <ds:schemaRef ds:uri="http://purl.org/dc/terms/"/>
    <ds:schemaRef ds:uri="9e448069-79f3-4ad7-b9b3-409927b56bc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RSA Academies Trust</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McCarthy</dc:creator>
  <cp:keywords/>
  <dc:description/>
  <cp:lastModifiedBy>Joanne Toyne</cp:lastModifiedBy>
  <cp:revision>2</cp:revision>
  <cp:lastPrinted>2022-01-12T15:37:00Z</cp:lastPrinted>
  <dcterms:created xsi:type="dcterms:W3CDTF">2022-01-12T15:38:00Z</dcterms:created>
  <dcterms:modified xsi:type="dcterms:W3CDTF">2022-01-12T15:38:00Z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0x010100FFA7A8E2A7D7734395F8F461A3A862E7</vt:lpwstr>
  </property>
</Properties>
</file>