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443A8232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31B1F779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67462">
                              <w:rPr>
                                <w:sz w:val="20"/>
                                <w:szCs w:val="20"/>
                              </w:rPr>
                              <w:t>iss M Williams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67462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867462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4429CFD0" w14:textId="3163DFD8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6770EBF6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Miss Horton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jhorton@waseleyhills.worcs.sch.uk</w:t>
                              </w:r>
                            </w:hyperlink>
                          </w:p>
                          <w:p w14:paraId="72193766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Oakley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hyperlink r:id="rId9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moakley@waseleyhills.worcs.sch.uk</w:t>
                              </w:r>
                            </w:hyperlink>
                          </w:p>
                          <w:p w14:paraId="4C6F27A2" w14:textId="77777777" w:rsidR="00ED13B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Kobiela</w:t>
                            </w:r>
                            <w:proofErr w:type="spellEnd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bkobiela@waseleyhills.worcs.sch.uk</w:t>
                              </w:r>
                            </w:hyperlink>
                          </w:p>
                          <w:p w14:paraId="5F505B20" w14:textId="77777777" w:rsidR="00ED13B7" w:rsidRPr="00C921C7" w:rsidRDefault="00ED13B7" w:rsidP="00ED1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Taylor email: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1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</w:p>
                          <w:p w14:paraId="45A70A0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2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31B1F779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</w:t>
                      </w:r>
                      <w:r w:rsidR="00867462">
                        <w:rPr>
                          <w:sz w:val="20"/>
                          <w:szCs w:val="20"/>
                        </w:rPr>
                        <w:t>iss M Williams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67462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="00867462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4429CFD0" w14:textId="3163DFD8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6770EBF6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Miss Horton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4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jhorton@waseleyhills.worcs.sch.uk</w:t>
                        </w:r>
                      </w:hyperlink>
                    </w:p>
                    <w:p w14:paraId="72193766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Oakley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email:  </w:t>
                      </w:r>
                      <w:hyperlink r:id="rId15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moakley@waseleyhills.worcs.sch.uk</w:t>
                        </w:r>
                      </w:hyperlink>
                    </w:p>
                    <w:p w14:paraId="4C6F27A2" w14:textId="77777777" w:rsidR="00ED13B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Kobiela</w:t>
                      </w:r>
                      <w:proofErr w:type="spellEnd"/>
                      <w:r w:rsidRPr="00C921C7">
                        <w:rPr>
                          <w:sz w:val="20"/>
                          <w:szCs w:val="20"/>
                        </w:rPr>
                        <w:t xml:space="preserve"> email: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bkobiela@waseleyhills.worcs.sch.uk</w:t>
                        </w:r>
                      </w:hyperlink>
                    </w:p>
                    <w:p w14:paraId="5F505B20" w14:textId="77777777" w:rsidR="00ED13B7" w:rsidRPr="00C921C7" w:rsidRDefault="00ED13B7" w:rsidP="00ED1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Taylor email: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</w:p>
                    <w:p w14:paraId="45A70A0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7F3D02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7F3D02">
        <w:rPr>
          <w:b/>
          <w:sz w:val="28"/>
          <w:szCs w:val="28"/>
          <w:highlight w:val="green"/>
          <w:u w:val="single"/>
        </w:rPr>
        <w:t xml:space="preserve">and </w:t>
      </w:r>
      <w:r w:rsidR="007F3D02">
        <w:rPr>
          <w:b/>
          <w:sz w:val="28"/>
          <w:szCs w:val="28"/>
          <w:u w:val="single"/>
        </w:rPr>
        <w:t>12</w:t>
      </w:r>
    </w:p>
    <w:p w14:paraId="430969CA" w14:textId="1277FC6E" w:rsidR="00C921C7" w:rsidRPr="00C921C7" w:rsidRDefault="00211319" w:rsidP="0065367E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B703B">
        <w:rPr>
          <w:sz w:val="28"/>
          <w:szCs w:val="28"/>
        </w:rPr>
        <w:t>onday June 22nd to Friday July 4</w:t>
      </w:r>
      <w:r w:rsidR="00FB703B" w:rsidRPr="00FB703B">
        <w:rPr>
          <w:sz w:val="28"/>
          <w:szCs w:val="28"/>
          <w:vertAlign w:val="superscript"/>
        </w:rPr>
        <w:t>th</w:t>
      </w:r>
      <w:r w:rsidR="00FB703B">
        <w:rPr>
          <w:sz w:val="28"/>
          <w:szCs w:val="28"/>
        </w:rPr>
        <w:t xml:space="preserve"> 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7B639F36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</w:t>
      </w:r>
      <w:r w:rsidR="00ED13B7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67FE2D81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</w:t>
      </w:r>
      <w:r w:rsidR="00ED13B7">
        <w:rPr>
          <w:sz w:val="28"/>
          <w:szCs w:val="28"/>
        </w:rPr>
        <w:t>Macbeth</w:t>
      </w:r>
      <w:bookmarkStart w:id="1" w:name="_GoBack"/>
      <w:bookmarkEnd w:id="1"/>
    </w:p>
    <w:p w14:paraId="407A32AB" w14:textId="77777777" w:rsidR="0065367E" w:rsidRDefault="0065367E"/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FB703B">
            <w:hyperlink r:id="rId2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FB703B">
            <w:hyperlink r:id="rId2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09"/>
        <w:gridCol w:w="2893"/>
        <w:gridCol w:w="6116"/>
        <w:gridCol w:w="5783"/>
      </w:tblGrid>
      <w:tr w:rsidR="005C2014" w14:paraId="42A47968" w14:textId="77777777" w:rsidTr="00F334A8">
        <w:trPr>
          <w:trHeight w:val="611"/>
        </w:trPr>
        <w:tc>
          <w:tcPr>
            <w:tcW w:w="909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893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116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83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F334A8">
        <w:trPr>
          <w:trHeight w:val="1443"/>
        </w:trPr>
        <w:tc>
          <w:tcPr>
            <w:tcW w:w="909" w:type="dxa"/>
          </w:tcPr>
          <w:p w14:paraId="3AD26A8A" w14:textId="35B0EB8B" w:rsidR="005C2014" w:rsidRDefault="007F3D02" w:rsidP="005C2014">
            <w:pPr>
              <w:jc w:val="center"/>
            </w:pPr>
            <w:r>
              <w:t>21</w:t>
            </w:r>
          </w:p>
        </w:tc>
        <w:tc>
          <w:tcPr>
            <w:tcW w:w="2893" w:type="dxa"/>
          </w:tcPr>
          <w:p w14:paraId="354E0F38" w14:textId="17B65377" w:rsidR="005C2014" w:rsidRDefault="00C921C7" w:rsidP="00C921C7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775DB3">
              <w:t>understand the key events and devel</w:t>
            </w:r>
            <w:r w:rsidR="00C7580B">
              <w:t xml:space="preserve">opments that </w:t>
            </w:r>
            <w:r w:rsidR="007F3D02">
              <w:t xml:space="preserve">occur in the play </w:t>
            </w:r>
          </w:p>
        </w:tc>
        <w:tc>
          <w:tcPr>
            <w:tcW w:w="6116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2DA31356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>Year</w:t>
            </w:r>
            <w:r w:rsidR="00C7580B">
              <w:t>9/Macbeth</w:t>
            </w:r>
            <w:r>
              <w:t xml:space="preserve"> </w:t>
            </w:r>
            <w:r w:rsidR="001710EF">
              <w:t xml:space="preserve">/ (WEEKS </w:t>
            </w:r>
            <w:r w:rsidR="007F3D02">
              <w:t>11-12</w:t>
            </w:r>
            <w:r w:rsidR="001710EF">
              <w:t>)</w:t>
            </w:r>
          </w:p>
          <w:p w14:paraId="1B636C52" w14:textId="77777777" w:rsidR="00E32CC3" w:rsidRDefault="00E32CC3" w:rsidP="00045442"/>
          <w:p w14:paraId="034EAE08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1AE50CF0" w14:textId="78E7B563" w:rsidR="002500BA" w:rsidRDefault="002500BA" w:rsidP="00045442">
            <w:r w:rsidRPr="002500BA">
              <w:t>Lesson 21 plot of Macbeth</w:t>
            </w:r>
          </w:p>
          <w:p w14:paraId="522257F9" w14:textId="6656D805" w:rsidR="00CB0028" w:rsidRDefault="00CB0028" w:rsidP="00045442">
            <w:r w:rsidRPr="00CB0028">
              <w:t>lesson 21 storyboard outline Macbeth</w:t>
            </w:r>
          </w:p>
        </w:tc>
        <w:tc>
          <w:tcPr>
            <w:tcW w:w="5783" w:type="dxa"/>
          </w:tcPr>
          <w:p w14:paraId="5FAFFF6D" w14:textId="1D460BCA" w:rsidR="00CB0028" w:rsidRDefault="00C921C7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wha</w:t>
            </w:r>
            <w:r w:rsidR="00CB0028">
              <w:rPr>
                <w:b/>
                <w:bCs/>
              </w:rPr>
              <w:t>t you need to do (step by step)</w:t>
            </w:r>
          </w:p>
          <w:p w14:paraId="691F6216" w14:textId="10FB8B90" w:rsidR="00C7580B" w:rsidRPr="00CB0028" w:rsidRDefault="00C7580B">
            <w:pPr>
              <w:rPr>
                <w:b/>
                <w:bCs/>
              </w:rPr>
            </w:pPr>
          </w:p>
          <w:p w14:paraId="233F0E0A" w14:textId="57C8407F" w:rsidR="00CB0028" w:rsidRDefault="00CB0028">
            <w:r>
              <w:t xml:space="preserve">Read the summary of the play provided – labelled </w:t>
            </w:r>
            <w:r w:rsidR="002500BA" w:rsidRPr="002500BA">
              <w:t>Lesson 21 plot of Macbeth</w:t>
            </w:r>
          </w:p>
          <w:p w14:paraId="6CF15756" w14:textId="561A5370" w:rsidR="00CB0028" w:rsidRDefault="00CB0028">
            <w:r>
              <w:t xml:space="preserve">Now complete the storyboard resource labelled </w:t>
            </w:r>
            <w:r w:rsidRPr="00CB0028">
              <w:t>lesson 21 storyboard outline Macbeth</w:t>
            </w:r>
            <w:r>
              <w:t xml:space="preserve">. You need to choose the four key events from the play </w:t>
            </w:r>
            <w:r w:rsidR="002500BA">
              <w:t>and complete the clearly labelled boxes. If you need to write more continue on another piece of paper please.</w:t>
            </w:r>
          </w:p>
          <w:p w14:paraId="0A343C65" w14:textId="77777777" w:rsidR="00C921C7" w:rsidRPr="00A30DA3" w:rsidRDefault="00C921C7">
            <w:pPr>
              <w:rPr>
                <w:b/>
                <w:bCs/>
                <w:color w:val="00B050"/>
              </w:rPr>
            </w:pPr>
            <w:r w:rsidRPr="00A30DA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0E811FA4" w14:textId="7CF8B980" w:rsidR="00C921C7" w:rsidRDefault="00CB0028" w:rsidP="00CB0028">
            <w:r>
              <w:rPr>
                <w:color w:val="00B050"/>
              </w:rPr>
              <w:t>Why did you choose these key events for your story board – which do you think is the most important and why</w:t>
            </w:r>
            <w:r w:rsidR="00A30DA3" w:rsidRPr="00A30DA3">
              <w:rPr>
                <w:color w:val="00B050"/>
              </w:rPr>
              <w:t>?</w:t>
            </w:r>
          </w:p>
        </w:tc>
      </w:tr>
      <w:tr w:rsidR="005C2014" w14:paraId="3CFB4CD2" w14:textId="77777777" w:rsidTr="00F334A8">
        <w:trPr>
          <w:trHeight w:val="1541"/>
        </w:trPr>
        <w:tc>
          <w:tcPr>
            <w:tcW w:w="909" w:type="dxa"/>
          </w:tcPr>
          <w:p w14:paraId="5A5396A4" w14:textId="2BE2B180" w:rsidR="005C2014" w:rsidRDefault="00E32CC3" w:rsidP="005C2014">
            <w:pPr>
              <w:jc w:val="center"/>
            </w:pPr>
            <w:r>
              <w:t>22</w:t>
            </w:r>
          </w:p>
        </w:tc>
        <w:tc>
          <w:tcPr>
            <w:tcW w:w="2893" w:type="dxa"/>
          </w:tcPr>
          <w:p w14:paraId="53C7032B" w14:textId="7C5BA583" w:rsidR="005C2014" w:rsidRDefault="00C921C7" w:rsidP="00AA5859">
            <w:r w:rsidRPr="008C0B00">
              <w:rPr>
                <w:b/>
                <w:bCs/>
              </w:rPr>
              <w:t>In this lesson you will</w:t>
            </w:r>
            <w:r>
              <w:t xml:space="preserve"> </w:t>
            </w:r>
            <w:r w:rsidR="00AA5859">
              <w:t xml:space="preserve">learn some dramatic devices and consider how they can be applied in the play </w:t>
            </w:r>
          </w:p>
        </w:tc>
        <w:tc>
          <w:tcPr>
            <w:tcW w:w="6116" w:type="dxa"/>
          </w:tcPr>
          <w:p w14:paraId="6CC72D5A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>Description of resource:</w:t>
            </w:r>
          </w:p>
          <w:p w14:paraId="3023CFE8" w14:textId="77777777" w:rsidR="00572961" w:rsidRPr="00572961" w:rsidRDefault="00572961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</w:t>
            </w:r>
          </w:p>
          <w:p w14:paraId="307EA986" w14:textId="0C174ECA" w:rsidR="00715E9E" w:rsidRPr="00E32CC3" w:rsidRDefault="00E32CC3" w:rsidP="0057296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32CC3">
              <w:rPr>
                <w:rFonts w:ascii="Arial" w:hAnsi="Arial" w:cs="Arial"/>
                <w:bCs/>
                <w:sz w:val="20"/>
                <w:szCs w:val="20"/>
              </w:rPr>
              <w:t>HomeAccess</w:t>
            </w:r>
            <w:proofErr w:type="spellEnd"/>
            <w:r w:rsidRPr="00E32CC3">
              <w:rPr>
                <w:rFonts w:ascii="Arial" w:hAnsi="Arial" w:cs="Arial"/>
                <w:bCs/>
                <w:sz w:val="20"/>
                <w:szCs w:val="20"/>
              </w:rPr>
              <w:t>+/Coursework drive S/English/1 1 School Closure Work/Year9/Macbeth / (WEEKS 11-12)</w:t>
            </w:r>
          </w:p>
          <w:p w14:paraId="5F8A87D6" w14:textId="77777777" w:rsidR="00715E9E" w:rsidRDefault="00715E9E" w:rsidP="00572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52D2D3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5315A183" w14:textId="64013793" w:rsidR="008C0B00" w:rsidRDefault="002500BA" w:rsidP="00A30DA3">
            <w:r w:rsidRPr="002500BA">
              <w:t>Lesson 22 dramatic devices grid</w:t>
            </w:r>
          </w:p>
          <w:p w14:paraId="72CC2389" w14:textId="2363AB00" w:rsidR="002500BA" w:rsidRDefault="00AA5859" w:rsidP="00A30DA3">
            <w:r w:rsidRPr="00AA5859">
              <w:t>Lesson 22 dramatic devices quiz</w:t>
            </w:r>
          </w:p>
          <w:p w14:paraId="14D1708D" w14:textId="27F091C9" w:rsidR="00A30DA3" w:rsidRPr="008C0B00" w:rsidRDefault="00A30DA3" w:rsidP="00A30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1D7823A" w14:textId="77777777" w:rsidR="00C921C7" w:rsidRPr="001816B1" w:rsidRDefault="00C921C7" w:rsidP="00C921C7">
            <w:pPr>
              <w:rPr>
                <w:b/>
                <w:bCs/>
              </w:rPr>
            </w:pPr>
            <w:r w:rsidRPr="001816B1">
              <w:rPr>
                <w:b/>
                <w:bCs/>
              </w:rPr>
              <w:t>Description of what you need to do (step by step):</w:t>
            </w:r>
          </w:p>
          <w:p w14:paraId="6B722A43" w14:textId="2E46F25A" w:rsidR="002C51F5" w:rsidRDefault="00CB0028" w:rsidP="002C51F5">
            <w:r>
              <w:t xml:space="preserve">Read and learn the dramatic devices on the grid sheet labelled </w:t>
            </w:r>
            <w:r w:rsidR="002500BA" w:rsidRPr="002500BA">
              <w:t>Lesson 22 dramatic devices grid</w:t>
            </w:r>
          </w:p>
          <w:p w14:paraId="4AFFC1F5" w14:textId="78262D87" w:rsidR="002500BA" w:rsidRDefault="002500BA" w:rsidP="002C51F5">
            <w:r>
              <w:t xml:space="preserve">Now complete the quiz labelled </w:t>
            </w:r>
            <w:r w:rsidR="00AA5859" w:rsidRPr="00AA5859">
              <w:t>Lesson 22 dramatic devices quiz</w:t>
            </w:r>
          </w:p>
          <w:p w14:paraId="5B4912AB" w14:textId="6B0CFB30" w:rsidR="00C921C7" w:rsidRPr="002C51F5" w:rsidRDefault="00C921C7" w:rsidP="00C921C7">
            <w:pPr>
              <w:rPr>
                <w:b/>
                <w:bCs/>
                <w:color w:val="00B050"/>
              </w:rPr>
            </w:pPr>
            <w:r w:rsidRPr="002C51F5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1D5E1293" w14:textId="083B5444" w:rsidR="005C2014" w:rsidRDefault="00AA5859" w:rsidP="00AA5859">
            <w:r>
              <w:rPr>
                <w:color w:val="00B050"/>
              </w:rPr>
              <w:t>What do you think is the most effective dramatic device used by Shakespeare and why</w:t>
            </w:r>
            <w:r w:rsidR="002C51F5" w:rsidRPr="002C51F5">
              <w:rPr>
                <w:color w:val="00B050"/>
              </w:rPr>
              <w:t>?</w:t>
            </w:r>
          </w:p>
        </w:tc>
      </w:tr>
      <w:tr w:rsidR="00AB4832" w14:paraId="5D48DCFC" w14:textId="77777777" w:rsidTr="00F334A8">
        <w:trPr>
          <w:trHeight w:val="1541"/>
        </w:trPr>
        <w:tc>
          <w:tcPr>
            <w:tcW w:w="909" w:type="dxa"/>
          </w:tcPr>
          <w:p w14:paraId="0FBEEFB4" w14:textId="6D10FDD6" w:rsidR="00AB4832" w:rsidRDefault="00E32CC3" w:rsidP="00AB4832">
            <w:pPr>
              <w:jc w:val="center"/>
            </w:pPr>
            <w:r>
              <w:t>23</w:t>
            </w:r>
          </w:p>
        </w:tc>
        <w:tc>
          <w:tcPr>
            <w:tcW w:w="2893" w:type="dxa"/>
          </w:tcPr>
          <w:p w14:paraId="2AFE96F2" w14:textId="1EA2E22E" w:rsidR="00AB4832" w:rsidRDefault="00AB4832" w:rsidP="00715E9E">
            <w:r w:rsidRPr="000B677D">
              <w:rPr>
                <w:b/>
                <w:bCs/>
              </w:rPr>
              <w:t>In this lesson you will</w:t>
            </w:r>
            <w:r>
              <w:t xml:space="preserve"> </w:t>
            </w:r>
            <w:r w:rsidR="00715E9E">
              <w:t xml:space="preserve">understand Macbeth’s reactions to the murder </w:t>
            </w:r>
          </w:p>
        </w:tc>
        <w:tc>
          <w:tcPr>
            <w:tcW w:w="6116" w:type="dxa"/>
          </w:tcPr>
          <w:p w14:paraId="32B72DD8" w14:textId="77777777" w:rsidR="00AB4832" w:rsidRDefault="00AB4832" w:rsidP="00AB483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3866858B" w14:textId="77777777" w:rsidR="00AB4832" w:rsidRPr="00454770" w:rsidRDefault="00AB4832" w:rsidP="00AB483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38541F07" w14:textId="77777777" w:rsidR="00AB4832" w:rsidRDefault="000532C3" w:rsidP="000532C3">
            <w:r>
              <w:t xml:space="preserve"> </w:t>
            </w:r>
            <w:proofErr w:type="spellStart"/>
            <w:r w:rsidR="00E32CC3" w:rsidRPr="00E32CC3">
              <w:t>HomeAccess</w:t>
            </w:r>
            <w:proofErr w:type="spellEnd"/>
            <w:r w:rsidR="00E32CC3" w:rsidRPr="00E32CC3">
              <w:t>+/Coursework drive S/English/1 1 School Closure Work/Year9/Macbeth / (WEEKS 11-12)</w:t>
            </w:r>
          </w:p>
          <w:p w14:paraId="0E371647" w14:textId="77777777" w:rsidR="0003053A" w:rsidRDefault="0003053A" w:rsidP="0003053A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4986D312" w14:textId="77777777" w:rsidR="0003053A" w:rsidRDefault="0003053A" w:rsidP="0003053A">
            <w:r>
              <w:t xml:space="preserve">Power point - </w:t>
            </w:r>
            <w:r w:rsidRPr="0003053A">
              <w:t xml:space="preserve">Lesson </w:t>
            </w:r>
            <w:r>
              <w:t xml:space="preserve">23, </w:t>
            </w:r>
            <w:r w:rsidRPr="0003053A">
              <w:t>24 and 25  Make me more evil</w:t>
            </w:r>
          </w:p>
          <w:p w14:paraId="06DB7641" w14:textId="77777777" w:rsidR="0003053A" w:rsidRDefault="0003053A" w:rsidP="0003053A">
            <w:r w:rsidRPr="0003053A">
              <w:t xml:space="preserve">Lesson 23 Come </w:t>
            </w:r>
            <w:proofErr w:type="spellStart"/>
            <w:r w:rsidRPr="0003053A">
              <w:t>seeling</w:t>
            </w:r>
            <w:proofErr w:type="spellEnd"/>
            <w:r w:rsidRPr="0003053A">
              <w:t xml:space="preserve"> night matching activity </w:t>
            </w:r>
          </w:p>
          <w:p w14:paraId="03F1917E" w14:textId="2C545BAE" w:rsidR="0003053A" w:rsidRDefault="0003053A" w:rsidP="0003053A">
            <w:r w:rsidRPr="0003053A">
              <w:t>Lesson 23 Unsex me matching activity</w:t>
            </w:r>
          </w:p>
        </w:tc>
        <w:tc>
          <w:tcPr>
            <w:tcW w:w="5783" w:type="dxa"/>
          </w:tcPr>
          <w:p w14:paraId="70E1EC88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7051F457" w14:textId="5B80EBE9" w:rsidR="0003053A" w:rsidRDefault="0003053A" w:rsidP="0003053A">
            <w:r>
              <w:t xml:space="preserve">Complete slides 4 and 5 on PP LABELLED </w:t>
            </w:r>
            <w:r w:rsidRPr="0003053A">
              <w:t xml:space="preserve">Lesson </w:t>
            </w:r>
            <w:r>
              <w:t xml:space="preserve">23, </w:t>
            </w:r>
            <w:r w:rsidRPr="0003053A">
              <w:t>24 and 25  Make me more evil</w:t>
            </w:r>
          </w:p>
          <w:p w14:paraId="74EEF395" w14:textId="361AE3E7" w:rsidR="0003053A" w:rsidRDefault="0003053A" w:rsidP="0003053A">
            <w:r>
              <w:t xml:space="preserve">The two worksheets which accompany this work are labelled </w:t>
            </w:r>
          </w:p>
          <w:p w14:paraId="7DC7AD58" w14:textId="549DF708" w:rsidR="0003053A" w:rsidRDefault="0003053A" w:rsidP="00AB4832">
            <w:pPr>
              <w:rPr>
                <w:bCs/>
              </w:rPr>
            </w:pPr>
            <w:r w:rsidRPr="0003053A">
              <w:rPr>
                <w:bCs/>
              </w:rPr>
              <w:t xml:space="preserve">Lesson 23 Come </w:t>
            </w:r>
            <w:proofErr w:type="spellStart"/>
            <w:r w:rsidRPr="0003053A">
              <w:rPr>
                <w:bCs/>
              </w:rPr>
              <w:t>seeling</w:t>
            </w:r>
            <w:proofErr w:type="spellEnd"/>
            <w:r w:rsidRPr="0003053A">
              <w:rPr>
                <w:bCs/>
              </w:rPr>
              <w:t xml:space="preserve"> night matching activity</w:t>
            </w:r>
            <w:r>
              <w:rPr>
                <w:bCs/>
              </w:rPr>
              <w:t xml:space="preserve"> and </w:t>
            </w:r>
            <w:r w:rsidRPr="0003053A">
              <w:rPr>
                <w:bCs/>
              </w:rPr>
              <w:t>Lesson 23 Unsex me matching activity</w:t>
            </w:r>
          </w:p>
          <w:p w14:paraId="6E9763DF" w14:textId="77777777" w:rsidR="00AB4832" w:rsidRPr="000532C3" w:rsidRDefault="00AB4832" w:rsidP="00AB4832">
            <w:pPr>
              <w:rPr>
                <w:b/>
                <w:bCs/>
                <w:color w:val="00B050"/>
              </w:rPr>
            </w:pPr>
            <w:r w:rsidRPr="000532C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2E110065" w14:textId="6B4D416A" w:rsidR="00992893" w:rsidRPr="0060125A" w:rsidRDefault="000532C3" w:rsidP="0003053A">
            <w:r>
              <w:rPr>
                <w:color w:val="00B050"/>
              </w:rPr>
              <w:t xml:space="preserve">Why do you think Macbeth </w:t>
            </w:r>
            <w:r w:rsidR="00AA5859">
              <w:rPr>
                <w:color w:val="00B050"/>
              </w:rPr>
              <w:t xml:space="preserve">now wants to make </w:t>
            </w:r>
            <w:proofErr w:type="gramStart"/>
            <w:r w:rsidR="00AA5859">
              <w:rPr>
                <w:color w:val="00B050"/>
              </w:rPr>
              <w:t>himself</w:t>
            </w:r>
            <w:proofErr w:type="gramEnd"/>
            <w:r w:rsidR="00AA5859">
              <w:rPr>
                <w:color w:val="00B050"/>
              </w:rPr>
              <w:t xml:space="preserve"> </w:t>
            </w:r>
            <w:r w:rsidR="0003053A">
              <w:rPr>
                <w:color w:val="00B050"/>
              </w:rPr>
              <w:t>more evil</w:t>
            </w:r>
            <w:r>
              <w:rPr>
                <w:color w:val="00B050"/>
              </w:rPr>
              <w:t>?</w:t>
            </w:r>
          </w:p>
        </w:tc>
      </w:tr>
      <w:tr w:rsidR="00AB4832" w14:paraId="2B10CD0F" w14:textId="77777777" w:rsidTr="00F334A8">
        <w:trPr>
          <w:trHeight w:val="1443"/>
        </w:trPr>
        <w:tc>
          <w:tcPr>
            <w:tcW w:w="909" w:type="dxa"/>
          </w:tcPr>
          <w:p w14:paraId="4F529586" w14:textId="64EA95EB" w:rsidR="00AB4832" w:rsidRDefault="00E32CC3" w:rsidP="00AB4832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93" w:type="dxa"/>
          </w:tcPr>
          <w:p w14:paraId="5EBA4DFD" w14:textId="77777777" w:rsidR="00AB4832" w:rsidRDefault="00AB4832" w:rsidP="00AB4832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</w:p>
          <w:p w14:paraId="2E3F17B0" w14:textId="38BE9AE2" w:rsidR="00D16BF3" w:rsidRDefault="00715E9E" w:rsidP="00AB4832">
            <w:r>
              <w:t xml:space="preserve">Look at how ideas and themes in this scene are explored in the wider play </w:t>
            </w:r>
          </w:p>
        </w:tc>
        <w:tc>
          <w:tcPr>
            <w:tcW w:w="6116" w:type="dxa"/>
          </w:tcPr>
          <w:p w14:paraId="5AF3D008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5680BB8A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12D77659" w14:textId="77777777" w:rsidR="00E32CC3" w:rsidRDefault="00E32CC3" w:rsidP="00E32CC3">
            <w:proofErr w:type="spellStart"/>
            <w:r>
              <w:t>HomeAccess</w:t>
            </w:r>
            <w:proofErr w:type="spellEnd"/>
            <w:r>
              <w:t>+/Coursework drive S/English/1 1 School Closure Work/Year9/Macbeth / (WEEKS 11-12)</w:t>
            </w:r>
          </w:p>
          <w:p w14:paraId="36B430E6" w14:textId="77777777" w:rsidR="00E32CC3" w:rsidRDefault="00E32CC3" w:rsidP="004C5C65"/>
          <w:p w14:paraId="6D15A2E6" w14:textId="77777777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457C84E4" w14:textId="2057B6F6" w:rsidR="00156DA1" w:rsidRDefault="0003053A" w:rsidP="0003053A">
            <w:r>
              <w:t xml:space="preserve">Power point - </w:t>
            </w:r>
            <w:r w:rsidRPr="0003053A">
              <w:t xml:space="preserve">Lesson </w:t>
            </w:r>
            <w:r>
              <w:t xml:space="preserve">23, </w:t>
            </w:r>
            <w:r w:rsidRPr="0003053A">
              <w:t>24 and 25  Make me more evil</w:t>
            </w:r>
          </w:p>
        </w:tc>
        <w:tc>
          <w:tcPr>
            <w:tcW w:w="5783" w:type="dxa"/>
          </w:tcPr>
          <w:p w14:paraId="1868425A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3B79FB8C" w14:textId="29AFE214" w:rsidR="00AB4832" w:rsidRDefault="00BF37B2" w:rsidP="00AB4832">
            <w:r>
              <w:t xml:space="preserve">Complete </w:t>
            </w:r>
            <w:r w:rsidR="0003053A">
              <w:t xml:space="preserve">slides 2, 6 and 7 on PP LABELLED </w:t>
            </w:r>
            <w:r w:rsidR="0003053A" w:rsidRPr="0003053A">
              <w:t xml:space="preserve">Lesson </w:t>
            </w:r>
            <w:r w:rsidR="0003053A">
              <w:t xml:space="preserve">23, </w:t>
            </w:r>
            <w:r w:rsidR="0003053A" w:rsidRPr="0003053A">
              <w:t>24 and 25  Make me more evil</w:t>
            </w:r>
          </w:p>
          <w:p w14:paraId="6F36E07C" w14:textId="77777777" w:rsidR="0003053A" w:rsidRDefault="0003053A" w:rsidP="00AB4832"/>
          <w:p w14:paraId="022CB9A2" w14:textId="77777777" w:rsidR="00AB4832" w:rsidRPr="000532C3" w:rsidRDefault="00AB4832" w:rsidP="00AB4832">
            <w:pPr>
              <w:rPr>
                <w:b/>
                <w:bCs/>
                <w:color w:val="00B050"/>
              </w:rPr>
            </w:pPr>
            <w:r w:rsidRPr="000532C3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642CF06F" w14:textId="243665F6" w:rsidR="00AB4832" w:rsidRDefault="000532C3" w:rsidP="00AA5859">
            <w:r w:rsidRPr="000532C3">
              <w:rPr>
                <w:color w:val="00B050"/>
              </w:rPr>
              <w:t xml:space="preserve">How do the </w:t>
            </w:r>
            <w:r w:rsidR="00AA5859">
              <w:rPr>
                <w:color w:val="00B050"/>
              </w:rPr>
              <w:t>two speeches fit together – ideas, themes and language choices?</w:t>
            </w:r>
          </w:p>
        </w:tc>
      </w:tr>
      <w:tr w:rsidR="00AB4832" w14:paraId="400EB5AD" w14:textId="77777777" w:rsidTr="00F334A8">
        <w:trPr>
          <w:trHeight w:val="1639"/>
        </w:trPr>
        <w:tc>
          <w:tcPr>
            <w:tcW w:w="909" w:type="dxa"/>
          </w:tcPr>
          <w:p w14:paraId="3E978028" w14:textId="63EA8319" w:rsidR="00AB4832" w:rsidRDefault="00E32CC3" w:rsidP="00AB4832">
            <w:r>
              <w:t>25</w:t>
            </w:r>
          </w:p>
        </w:tc>
        <w:tc>
          <w:tcPr>
            <w:tcW w:w="2893" w:type="dxa"/>
          </w:tcPr>
          <w:p w14:paraId="551C51DA" w14:textId="650FECA9" w:rsidR="00AB4832" w:rsidRDefault="00AB4832" w:rsidP="00E32CC3">
            <w:r w:rsidRPr="00CA4495">
              <w:rPr>
                <w:b/>
                <w:bCs/>
              </w:rPr>
              <w:t>In this lesson you will</w:t>
            </w:r>
            <w:r>
              <w:t xml:space="preserve"> </w:t>
            </w:r>
            <w:r w:rsidR="00715E9E">
              <w:t xml:space="preserve">consolidate </w:t>
            </w:r>
            <w:r w:rsidR="00E32CC3">
              <w:t xml:space="preserve">and compare the two speeches made by Macbeth and Lady Macbeth </w:t>
            </w:r>
          </w:p>
        </w:tc>
        <w:tc>
          <w:tcPr>
            <w:tcW w:w="6116" w:type="dxa"/>
          </w:tcPr>
          <w:p w14:paraId="306AA631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>Description of resource:</w:t>
            </w:r>
          </w:p>
          <w:p w14:paraId="06766C50" w14:textId="77777777" w:rsidR="004C5C65" w:rsidRP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Location: </w:t>
            </w:r>
          </w:p>
          <w:p w14:paraId="66EEC897" w14:textId="59396EF4" w:rsidR="00403866" w:rsidRDefault="00E32CC3" w:rsidP="004C5C65">
            <w:proofErr w:type="spellStart"/>
            <w:r w:rsidRPr="00E32CC3">
              <w:t>HomeAccess</w:t>
            </w:r>
            <w:proofErr w:type="spellEnd"/>
            <w:r w:rsidRPr="00E32CC3">
              <w:t>+/Coursework drive S/English/1 1 School Closure Work/Year9/Macbeth / (WEEKS 11-12)</w:t>
            </w:r>
          </w:p>
          <w:p w14:paraId="318020D9" w14:textId="0456AB84" w:rsidR="004C5C65" w:rsidRDefault="004C5C65" w:rsidP="004C5C65">
            <w:pPr>
              <w:rPr>
                <w:b/>
                <w:bCs/>
              </w:rPr>
            </w:pPr>
            <w:r w:rsidRPr="004C5C65">
              <w:rPr>
                <w:b/>
                <w:bCs/>
              </w:rPr>
              <w:t xml:space="preserve">File Name: </w:t>
            </w:r>
          </w:p>
          <w:p w14:paraId="237392EC" w14:textId="6E5C9AC1" w:rsidR="00701A64" w:rsidRDefault="0003053A" w:rsidP="00715E9E">
            <w:r w:rsidRPr="0003053A">
              <w:t>Power point - Lesson 23, 24 and 25  Make me more evil</w:t>
            </w:r>
          </w:p>
          <w:p w14:paraId="3A7CF170" w14:textId="741FF963" w:rsidR="00701A64" w:rsidRDefault="00701A64" w:rsidP="00715E9E"/>
        </w:tc>
        <w:tc>
          <w:tcPr>
            <w:tcW w:w="5783" w:type="dxa"/>
          </w:tcPr>
          <w:p w14:paraId="4B13C360" w14:textId="77777777" w:rsidR="00AB4832" w:rsidRPr="00AB4832" w:rsidRDefault="00AB4832" w:rsidP="00AB4832">
            <w:pPr>
              <w:rPr>
                <w:b/>
                <w:bCs/>
              </w:rPr>
            </w:pPr>
            <w:r w:rsidRPr="00AB4832">
              <w:rPr>
                <w:b/>
                <w:bCs/>
              </w:rPr>
              <w:t>Description of what you need to do (step by step):</w:t>
            </w:r>
          </w:p>
          <w:p w14:paraId="2EF704A9" w14:textId="690EAC63" w:rsidR="00E32CC3" w:rsidRDefault="0003053A" w:rsidP="00AB4832">
            <w:r w:rsidRPr="0003053A">
              <w:t xml:space="preserve">Complete slides </w:t>
            </w:r>
            <w:r>
              <w:t xml:space="preserve">8, 9 and 10 </w:t>
            </w:r>
            <w:r w:rsidRPr="0003053A">
              <w:t>on PP LABELLED Lesson 23, 24 and 25  Make me more evil</w:t>
            </w:r>
          </w:p>
          <w:p w14:paraId="391C2C05" w14:textId="3AEE8565" w:rsidR="00AB4832" w:rsidRPr="00715E9E" w:rsidRDefault="00AB4832" w:rsidP="00AB4832">
            <w:pPr>
              <w:rPr>
                <w:b/>
                <w:bCs/>
                <w:color w:val="00B050"/>
              </w:rPr>
            </w:pPr>
            <w:r w:rsidRPr="00715E9E">
              <w:rPr>
                <w:b/>
                <w:bCs/>
                <w:color w:val="00B050"/>
              </w:rPr>
              <w:t>A question your teacher would have asked you at the end of this lesson is:</w:t>
            </w:r>
          </w:p>
          <w:p w14:paraId="63B55F1D" w14:textId="12E5B58A" w:rsidR="00AB4832" w:rsidRDefault="00E32CC3" w:rsidP="00E32CC3">
            <w:r>
              <w:rPr>
                <w:color w:val="00B050"/>
              </w:rPr>
              <w:t>Who do you think Shakespeare presents as most evil</w:t>
            </w:r>
            <w:r w:rsidR="00715E9E" w:rsidRPr="00715E9E">
              <w:rPr>
                <w:color w:val="00B050"/>
              </w:rPr>
              <w:t xml:space="preserve"> in the play?</w:t>
            </w:r>
          </w:p>
        </w:tc>
      </w:tr>
      <w:tr w:rsidR="00AB4832" w14:paraId="4DD35F8C" w14:textId="77777777" w:rsidTr="00F334A8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50724292" w:rsidR="00AB4832" w:rsidRPr="00F33852" w:rsidRDefault="00701A64" w:rsidP="00AB48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B4832" w:rsidRPr="00F33852">
              <w:rPr>
                <w:b/>
              </w:rPr>
              <w:t>How will we assess you learning?</w:t>
            </w:r>
          </w:p>
          <w:p w14:paraId="69027CCF" w14:textId="77777777" w:rsidR="00AB4832" w:rsidRDefault="00AB4832" w:rsidP="00AB4832">
            <w:r>
              <w:t>Years 7 and 8: Pupils will be set an interactive quiz using this information on Show My Homework or asked to submit a piece of work such as a photograph of art work.</w:t>
            </w:r>
          </w:p>
          <w:p w14:paraId="1F7B074A" w14:textId="77777777" w:rsidR="00AB4832" w:rsidRDefault="00AB4832" w:rsidP="00AB4832">
            <w:r>
              <w:t>Year 9 to 11: Pupils may be set an interactive quiz or a written task via Show My Homework.</w:t>
            </w:r>
          </w:p>
        </w:tc>
      </w:tr>
    </w:tbl>
    <w:p w14:paraId="41056A81" w14:textId="77777777" w:rsidR="0065367E" w:rsidRDefault="0065367E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4FFCAD25" w14:textId="77777777" w:rsidR="00C921C7" w:rsidRDefault="00C921C7">
      <w:pPr>
        <w:rPr>
          <w:b/>
        </w:rPr>
      </w:pPr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E3E90E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149CE48" w14:textId="77777777" w:rsidR="003651B5" w:rsidRDefault="003651B5"/>
    <w:sectPr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1A91"/>
    <w:rsid w:val="0003053A"/>
    <w:rsid w:val="00045442"/>
    <w:rsid w:val="000532C3"/>
    <w:rsid w:val="00062625"/>
    <w:rsid w:val="000A4B04"/>
    <w:rsid w:val="000B6166"/>
    <w:rsid w:val="000B677D"/>
    <w:rsid w:val="000D01A1"/>
    <w:rsid w:val="000D30EC"/>
    <w:rsid w:val="000D66CC"/>
    <w:rsid w:val="00117936"/>
    <w:rsid w:val="0012638A"/>
    <w:rsid w:val="00147B11"/>
    <w:rsid w:val="00156DA1"/>
    <w:rsid w:val="001710EF"/>
    <w:rsid w:val="001816B1"/>
    <w:rsid w:val="00187F55"/>
    <w:rsid w:val="001C45CD"/>
    <w:rsid w:val="001D0E52"/>
    <w:rsid w:val="00203B56"/>
    <w:rsid w:val="00211319"/>
    <w:rsid w:val="002165B1"/>
    <w:rsid w:val="00234EF1"/>
    <w:rsid w:val="0023538A"/>
    <w:rsid w:val="002500BA"/>
    <w:rsid w:val="00261449"/>
    <w:rsid w:val="00297935"/>
    <w:rsid w:val="002B7050"/>
    <w:rsid w:val="002C51F5"/>
    <w:rsid w:val="00307F52"/>
    <w:rsid w:val="003651B5"/>
    <w:rsid w:val="00396520"/>
    <w:rsid w:val="003F6217"/>
    <w:rsid w:val="00403866"/>
    <w:rsid w:val="004248C8"/>
    <w:rsid w:val="00437D11"/>
    <w:rsid w:val="00454770"/>
    <w:rsid w:val="00481419"/>
    <w:rsid w:val="004C5C65"/>
    <w:rsid w:val="00530CD0"/>
    <w:rsid w:val="00551ADB"/>
    <w:rsid w:val="005649E8"/>
    <w:rsid w:val="00572961"/>
    <w:rsid w:val="005968FE"/>
    <w:rsid w:val="005C00EF"/>
    <w:rsid w:val="005C2014"/>
    <w:rsid w:val="005C7DDB"/>
    <w:rsid w:val="005E0023"/>
    <w:rsid w:val="005E75DC"/>
    <w:rsid w:val="0060125A"/>
    <w:rsid w:val="006302B3"/>
    <w:rsid w:val="006370BA"/>
    <w:rsid w:val="0065367E"/>
    <w:rsid w:val="00676BB6"/>
    <w:rsid w:val="00681A39"/>
    <w:rsid w:val="006B2034"/>
    <w:rsid w:val="00701A64"/>
    <w:rsid w:val="00715E9E"/>
    <w:rsid w:val="00772CBF"/>
    <w:rsid w:val="0077341F"/>
    <w:rsid w:val="00775DB3"/>
    <w:rsid w:val="007A77F7"/>
    <w:rsid w:val="007C7133"/>
    <w:rsid w:val="007F3D02"/>
    <w:rsid w:val="0081446B"/>
    <w:rsid w:val="008401EC"/>
    <w:rsid w:val="0085461A"/>
    <w:rsid w:val="00861E3E"/>
    <w:rsid w:val="00867462"/>
    <w:rsid w:val="00870806"/>
    <w:rsid w:val="00876613"/>
    <w:rsid w:val="008942FE"/>
    <w:rsid w:val="008C0B00"/>
    <w:rsid w:val="00902002"/>
    <w:rsid w:val="00961666"/>
    <w:rsid w:val="009651A3"/>
    <w:rsid w:val="00970F20"/>
    <w:rsid w:val="00982986"/>
    <w:rsid w:val="009906E0"/>
    <w:rsid w:val="00992893"/>
    <w:rsid w:val="00994D42"/>
    <w:rsid w:val="009A52AA"/>
    <w:rsid w:val="009F570B"/>
    <w:rsid w:val="00A06031"/>
    <w:rsid w:val="00A202BF"/>
    <w:rsid w:val="00A24991"/>
    <w:rsid w:val="00A30DA3"/>
    <w:rsid w:val="00A7006E"/>
    <w:rsid w:val="00A93E79"/>
    <w:rsid w:val="00AA5859"/>
    <w:rsid w:val="00AB4832"/>
    <w:rsid w:val="00AD1FFC"/>
    <w:rsid w:val="00AF478A"/>
    <w:rsid w:val="00BA3601"/>
    <w:rsid w:val="00BF37B2"/>
    <w:rsid w:val="00C34E53"/>
    <w:rsid w:val="00C47238"/>
    <w:rsid w:val="00C66A44"/>
    <w:rsid w:val="00C7580B"/>
    <w:rsid w:val="00C921C7"/>
    <w:rsid w:val="00CA4495"/>
    <w:rsid w:val="00CA7164"/>
    <w:rsid w:val="00CB0028"/>
    <w:rsid w:val="00CE0732"/>
    <w:rsid w:val="00D16BF3"/>
    <w:rsid w:val="00D427C2"/>
    <w:rsid w:val="00D74B56"/>
    <w:rsid w:val="00E30D30"/>
    <w:rsid w:val="00E32CC3"/>
    <w:rsid w:val="00E6276D"/>
    <w:rsid w:val="00E73376"/>
    <w:rsid w:val="00EC08D6"/>
    <w:rsid w:val="00EC3285"/>
    <w:rsid w:val="00ED13B7"/>
    <w:rsid w:val="00F056F8"/>
    <w:rsid w:val="00F144FF"/>
    <w:rsid w:val="00F334A8"/>
    <w:rsid w:val="00F33852"/>
    <w:rsid w:val="00F409C1"/>
    <w:rsid w:val="00FA5D4E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rton@waseleyhills.worcs.sch.uk" TargetMode="External"/><Relationship Id="rId13" Type="http://schemas.openxmlformats.org/officeDocument/2006/relationships/hyperlink" Target="mailto:mwilliams@waseleyhills.worcs.sch.uk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waseleyhills.worcs.sch.uk/coronavirus-independent-learning/help-for-parents-and-pupi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cility.waseley.networcs.net/HAP/login.aspx?ReturnUrl=%2Fhap" TargetMode="External"/><Relationship Id="rId7" Type="http://schemas.openxmlformats.org/officeDocument/2006/relationships/hyperlink" Target="mailto:mwilliams@waseleyhills.worcs.sch.uk" TargetMode="External"/><Relationship Id="rId12" Type="http://schemas.openxmlformats.org/officeDocument/2006/relationships/hyperlink" Target="mailto:nbaker@waseleyhills.worcs.sch.uk" TargetMode="External"/><Relationship Id="rId17" Type="http://schemas.openxmlformats.org/officeDocument/2006/relationships/hyperlink" Target="mailto:rtaylor@waseleyhills.worcs.sch.uk" TargetMode="External"/><Relationship Id="rId25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hyperlink" Target="mailto:bkobiela@waseleyhills.worcs.sch.uk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rtaylor@waseleyhills.worcs.sch.uk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moakley@waseleyhills.worcs.sch.uk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hyperlink" Target="mailto:bkobiela@waseleyhills.worcs.sch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akley@waseleyhills.worcs.sch.uk" TargetMode="External"/><Relationship Id="rId14" Type="http://schemas.openxmlformats.org/officeDocument/2006/relationships/hyperlink" Target="mailto:jhorton@waseleyhills.worcs.sch.uk" TargetMode="External"/><Relationship Id="rId22" Type="http://schemas.openxmlformats.org/officeDocument/2006/relationships/hyperlink" Target="https://www.waseleyhills.worcs.sch.uk/coronavirus-independent-learning/help-for-parents-and-pupils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9</cp:revision>
  <cp:lastPrinted>2020-03-13T16:13:00Z</cp:lastPrinted>
  <dcterms:created xsi:type="dcterms:W3CDTF">2020-06-17T15:59:00Z</dcterms:created>
  <dcterms:modified xsi:type="dcterms:W3CDTF">2020-06-18T11:14:00Z</dcterms:modified>
</cp:coreProperties>
</file>