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495">
        <w:t>Subject:</w:t>
      </w:r>
      <w:r w:rsidR="002E6495">
        <w:tab/>
        <w:t xml:space="preserve"> Food Preparation and Nutrition</w:t>
      </w:r>
    </w:p>
    <w:p w:rsidR="005C2014" w:rsidRDefault="005C2014">
      <w:r>
        <w:t>Teacher:</w:t>
      </w:r>
      <w:r w:rsidR="002E6495">
        <w:t xml:space="preserve"> Mrs Patel / Mrs Williams</w:t>
      </w:r>
    </w:p>
    <w:p w:rsidR="005C2014" w:rsidRDefault="005C2014">
      <w:r>
        <w:t>Year:</w:t>
      </w:r>
      <w:r w:rsidR="00772CBF">
        <w:tab/>
      </w:r>
      <w:r w:rsidR="002E6495">
        <w:t>9</w:t>
      </w:r>
      <w:r w:rsidR="00772CBF">
        <w:tab/>
      </w:r>
      <w:r w:rsidR="00772CBF">
        <w:tab/>
      </w:r>
      <w:r w:rsidR="00772CBF">
        <w:tab/>
        <w:t>Topic/theme:</w:t>
      </w:r>
      <w:r w:rsidR="002E6495">
        <w:t xml:space="preserve"> </w:t>
      </w:r>
      <w:r w:rsidR="00C777B0">
        <w:t>International cuisine / Practical skills</w:t>
      </w:r>
      <w:bookmarkStart w:id="0" w:name="_GoBack"/>
      <w:bookmarkEnd w:id="0"/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822"/>
        <w:gridCol w:w="3063"/>
        <w:gridCol w:w="6316"/>
        <w:gridCol w:w="5325"/>
      </w:tblGrid>
      <w:tr w:rsidR="005C2014" w:rsidTr="00C777B0">
        <w:trPr>
          <w:trHeight w:val="611"/>
        </w:trPr>
        <w:tc>
          <w:tcPr>
            <w:tcW w:w="822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3063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316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5325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C777B0">
        <w:trPr>
          <w:trHeight w:val="1443"/>
        </w:trPr>
        <w:tc>
          <w:tcPr>
            <w:tcW w:w="822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D70FE4" w:rsidRPr="0086001B" w:rsidRDefault="0086001B" w:rsidP="0086001B">
            <w:pPr>
              <w:pStyle w:val="ListParagraph"/>
              <w:numPr>
                <w:ilvl w:val="0"/>
                <w:numId w:val="8"/>
              </w:numPr>
              <w:ind w:left="199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characteristics of Chinese cuisine</w:t>
            </w:r>
          </w:p>
        </w:tc>
        <w:tc>
          <w:tcPr>
            <w:tcW w:w="6316" w:type="dxa"/>
          </w:tcPr>
          <w:p w:rsidR="00707604" w:rsidRDefault="00707604" w:rsidP="00707604">
            <w:pPr>
              <w:pStyle w:val="ListParagraph"/>
              <w:numPr>
                <w:ilvl w:val="0"/>
                <w:numId w:val="11"/>
              </w:numPr>
            </w:pPr>
            <w:r w:rsidRPr="00707604">
              <w:t>Use Chinese cuisine worksheet</w:t>
            </w:r>
          </w:p>
          <w:p w:rsidR="00D70FE4" w:rsidRDefault="0086001B" w:rsidP="00C777B0">
            <w:pPr>
              <w:pStyle w:val="ListParagraph"/>
              <w:numPr>
                <w:ilvl w:val="0"/>
                <w:numId w:val="11"/>
              </w:numPr>
            </w:pPr>
            <w:r>
              <w:t>There is plenty of information on the internet to help you with this task.</w:t>
            </w:r>
          </w:p>
        </w:tc>
        <w:tc>
          <w:tcPr>
            <w:tcW w:w="5325" w:type="dxa"/>
          </w:tcPr>
          <w:p w:rsidR="002E6495" w:rsidRPr="002E6495" w:rsidRDefault="002E6495" w:rsidP="002E6495">
            <w:r w:rsidRPr="002E6495">
              <w:rPr>
                <w:b/>
                <w:u w:val="single"/>
              </w:rPr>
              <w:t>Task 1:</w:t>
            </w:r>
          </w:p>
          <w:p w:rsidR="00D70FE4" w:rsidRDefault="00BE07B8" w:rsidP="002E6495">
            <w:pPr>
              <w:numPr>
                <w:ilvl w:val="0"/>
                <w:numId w:val="2"/>
              </w:numPr>
              <w:ind w:left="392"/>
            </w:pPr>
            <w:r>
              <w:t>Complete this task using the internet for research</w:t>
            </w:r>
          </w:p>
        </w:tc>
      </w:tr>
      <w:tr w:rsidR="00BC5298" w:rsidTr="00C777B0">
        <w:trPr>
          <w:trHeight w:val="1353"/>
        </w:trPr>
        <w:tc>
          <w:tcPr>
            <w:tcW w:w="822" w:type="dxa"/>
          </w:tcPr>
          <w:p w:rsidR="00BC5298" w:rsidRDefault="00BC5298" w:rsidP="00BC5298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BC5298" w:rsidRDefault="00BE07B8" w:rsidP="00BC5298">
            <w:pPr>
              <w:pStyle w:val="ListParagraph"/>
              <w:numPr>
                <w:ilvl w:val="0"/>
                <w:numId w:val="8"/>
              </w:numPr>
              <w:ind w:left="199" w:hanging="218"/>
            </w:pPr>
            <w:r>
              <w:rPr>
                <w:sz w:val="24"/>
                <w:szCs w:val="24"/>
              </w:rPr>
              <w:t>Understand the process of how to make the dish being demonstrated</w:t>
            </w:r>
          </w:p>
        </w:tc>
        <w:tc>
          <w:tcPr>
            <w:tcW w:w="6316" w:type="dxa"/>
          </w:tcPr>
          <w:p w:rsidR="00707604" w:rsidRDefault="00707604" w:rsidP="00707604">
            <w:pPr>
              <w:pStyle w:val="ListParagraph"/>
              <w:numPr>
                <w:ilvl w:val="0"/>
                <w:numId w:val="8"/>
              </w:numPr>
            </w:pPr>
            <w:r w:rsidRPr="00707604">
              <w:t>Use Chinese cuisine worksheet</w:t>
            </w:r>
          </w:p>
          <w:p w:rsidR="00BC5298" w:rsidRDefault="00BE07B8" w:rsidP="00707604">
            <w:pPr>
              <w:pStyle w:val="ListParagraph"/>
              <w:numPr>
                <w:ilvl w:val="0"/>
                <w:numId w:val="8"/>
              </w:numPr>
            </w:pPr>
            <w:r>
              <w:t>Link to demonstration clip to follow on SMHW</w:t>
            </w:r>
          </w:p>
        </w:tc>
        <w:tc>
          <w:tcPr>
            <w:tcW w:w="5325" w:type="dxa"/>
          </w:tcPr>
          <w:p w:rsidR="00BC5298" w:rsidRPr="002E6495" w:rsidRDefault="00BC5298" w:rsidP="00BC5298">
            <w:pPr>
              <w:rPr>
                <w:b/>
                <w:u w:val="single"/>
              </w:rPr>
            </w:pPr>
            <w:r w:rsidRPr="002E6495">
              <w:rPr>
                <w:b/>
                <w:u w:val="single"/>
              </w:rPr>
              <w:t>Task 2:</w:t>
            </w:r>
          </w:p>
          <w:p w:rsidR="00BC5298" w:rsidRDefault="00BE07B8" w:rsidP="00BC5298">
            <w:pPr>
              <w:numPr>
                <w:ilvl w:val="0"/>
                <w:numId w:val="2"/>
              </w:numPr>
              <w:ind w:left="392"/>
            </w:pPr>
            <w:r>
              <w:t>Watch the demonstration by Mrs Patel</w:t>
            </w:r>
          </w:p>
        </w:tc>
      </w:tr>
      <w:tr w:rsidR="00BC5298" w:rsidTr="00C777B0">
        <w:trPr>
          <w:trHeight w:val="1541"/>
        </w:trPr>
        <w:tc>
          <w:tcPr>
            <w:tcW w:w="822" w:type="dxa"/>
          </w:tcPr>
          <w:p w:rsidR="00BC5298" w:rsidRDefault="00BC5298" w:rsidP="00BC5298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BC5298" w:rsidRDefault="00BE07B8" w:rsidP="00BC5298">
            <w:pPr>
              <w:pStyle w:val="ListParagraph"/>
              <w:numPr>
                <w:ilvl w:val="0"/>
                <w:numId w:val="8"/>
              </w:numPr>
              <w:ind w:left="199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 the recipe so you </w:t>
            </w:r>
            <w:r w:rsidR="00707604">
              <w:rPr>
                <w:sz w:val="24"/>
                <w:szCs w:val="24"/>
              </w:rPr>
              <w:t>fully understand it</w:t>
            </w:r>
          </w:p>
          <w:p w:rsidR="00BE07B8" w:rsidRPr="00D70FE4" w:rsidRDefault="00BE07B8" w:rsidP="00BC5298">
            <w:pPr>
              <w:pStyle w:val="ListParagraph"/>
              <w:numPr>
                <w:ilvl w:val="0"/>
                <w:numId w:val="8"/>
              </w:numPr>
              <w:ind w:left="199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a time plan </w:t>
            </w:r>
            <w:r w:rsidR="00707604">
              <w:rPr>
                <w:sz w:val="24"/>
                <w:szCs w:val="24"/>
              </w:rPr>
              <w:t>to organise your practical session</w:t>
            </w:r>
          </w:p>
          <w:p w:rsidR="00BC5298" w:rsidRDefault="00BC5298" w:rsidP="00BE07B8">
            <w:pPr>
              <w:pStyle w:val="ListParagraph"/>
              <w:ind w:left="199"/>
            </w:pPr>
          </w:p>
        </w:tc>
        <w:tc>
          <w:tcPr>
            <w:tcW w:w="6316" w:type="dxa"/>
          </w:tcPr>
          <w:p w:rsidR="00BC5298" w:rsidRDefault="00707604" w:rsidP="00707604">
            <w:pPr>
              <w:pStyle w:val="ListParagraph"/>
              <w:numPr>
                <w:ilvl w:val="0"/>
                <w:numId w:val="10"/>
              </w:numPr>
            </w:pPr>
            <w:r>
              <w:t>Use Chinese cuisine worksheet</w:t>
            </w:r>
          </w:p>
        </w:tc>
        <w:tc>
          <w:tcPr>
            <w:tcW w:w="5325" w:type="dxa"/>
          </w:tcPr>
          <w:p w:rsidR="00BC5298" w:rsidRPr="002E6495" w:rsidRDefault="00BC5298" w:rsidP="00BC5298">
            <w:pPr>
              <w:rPr>
                <w:b/>
                <w:u w:val="single"/>
              </w:rPr>
            </w:pPr>
            <w:r w:rsidRPr="002E6495">
              <w:rPr>
                <w:b/>
                <w:u w:val="single"/>
              </w:rPr>
              <w:t>Task 3:</w:t>
            </w:r>
          </w:p>
          <w:p w:rsidR="00BC5298" w:rsidRDefault="00707604" w:rsidP="00BC5298">
            <w:pPr>
              <w:numPr>
                <w:ilvl w:val="0"/>
                <w:numId w:val="4"/>
              </w:numPr>
              <w:ind w:left="392"/>
            </w:pPr>
            <w:r>
              <w:t>Read through the recipe and make a detailed time plan</w:t>
            </w:r>
          </w:p>
        </w:tc>
      </w:tr>
      <w:tr w:rsidR="00707604" w:rsidTr="00C777B0">
        <w:trPr>
          <w:trHeight w:val="1443"/>
        </w:trPr>
        <w:tc>
          <w:tcPr>
            <w:tcW w:w="822" w:type="dxa"/>
          </w:tcPr>
          <w:p w:rsidR="00707604" w:rsidRDefault="00707604" w:rsidP="00707604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707604" w:rsidRPr="00D70FE4" w:rsidRDefault="00707604" w:rsidP="00707604">
            <w:pPr>
              <w:pStyle w:val="ListParagraph"/>
              <w:numPr>
                <w:ilvl w:val="0"/>
                <w:numId w:val="8"/>
              </w:numPr>
              <w:ind w:left="199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understanding of the recipe and time plan to organise a practical session</w:t>
            </w:r>
          </w:p>
          <w:p w:rsidR="00707604" w:rsidRDefault="00707604" w:rsidP="00707604">
            <w:pPr>
              <w:pStyle w:val="ListParagraph"/>
              <w:numPr>
                <w:ilvl w:val="0"/>
                <w:numId w:val="8"/>
              </w:numPr>
              <w:ind w:left="199" w:hanging="218"/>
            </w:pPr>
            <w:r>
              <w:rPr>
                <w:sz w:val="24"/>
                <w:szCs w:val="24"/>
              </w:rPr>
              <w:t>Produce a dish to meet the success criteria</w:t>
            </w:r>
          </w:p>
        </w:tc>
        <w:tc>
          <w:tcPr>
            <w:tcW w:w="6316" w:type="dxa"/>
          </w:tcPr>
          <w:p w:rsidR="00707604" w:rsidRDefault="00707604" w:rsidP="00707604">
            <w:pPr>
              <w:pStyle w:val="ListParagraph"/>
              <w:numPr>
                <w:ilvl w:val="0"/>
                <w:numId w:val="10"/>
              </w:numPr>
            </w:pPr>
            <w:r>
              <w:t>Use Chinese cuisine worksheet</w:t>
            </w:r>
          </w:p>
        </w:tc>
        <w:tc>
          <w:tcPr>
            <w:tcW w:w="5325" w:type="dxa"/>
          </w:tcPr>
          <w:p w:rsidR="00707604" w:rsidRPr="002E6495" w:rsidRDefault="00707604" w:rsidP="00707604">
            <w:pPr>
              <w:rPr>
                <w:b/>
                <w:u w:val="single"/>
              </w:rPr>
            </w:pPr>
            <w:r w:rsidRPr="002E6495">
              <w:rPr>
                <w:b/>
                <w:u w:val="single"/>
              </w:rPr>
              <w:t>Task 4:</w:t>
            </w:r>
          </w:p>
          <w:p w:rsidR="00707604" w:rsidRDefault="00707604" w:rsidP="00707604">
            <w:pPr>
              <w:numPr>
                <w:ilvl w:val="0"/>
                <w:numId w:val="4"/>
              </w:numPr>
              <w:ind w:left="392"/>
            </w:pPr>
            <w:r>
              <w:t>Follow recipe on worksheet</w:t>
            </w:r>
          </w:p>
          <w:p w:rsidR="00707604" w:rsidRDefault="00707604" w:rsidP="00707604">
            <w:pPr>
              <w:ind w:left="392"/>
            </w:pPr>
          </w:p>
        </w:tc>
      </w:tr>
      <w:tr w:rsidR="00BC5298" w:rsidTr="00C777B0">
        <w:trPr>
          <w:trHeight w:val="1252"/>
        </w:trPr>
        <w:tc>
          <w:tcPr>
            <w:tcW w:w="822" w:type="dxa"/>
          </w:tcPr>
          <w:p w:rsidR="00BC5298" w:rsidRDefault="00BC5298" w:rsidP="00BC5298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BC5298" w:rsidRPr="00C777B0" w:rsidRDefault="00C777B0" w:rsidP="00C777B0">
            <w:pPr>
              <w:pStyle w:val="ListParagraph"/>
              <w:numPr>
                <w:ilvl w:val="0"/>
                <w:numId w:val="8"/>
              </w:numPr>
              <w:ind w:left="199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your dish using sensory analysis</w:t>
            </w:r>
          </w:p>
        </w:tc>
        <w:tc>
          <w:tcPr>
            <w:tcW w:w="6316" w:type="dxa"/>
          </w:tcPr>
          <w:p w:rsidR="00BC5298" w:rsidRDefault="00C777B0" w:rsidP="00C777B0">
            <w:pPr>
              <w:pStyle w:val="ListParagraph"/>
              <w:numPr>
                <w:ilvl w:val="0"/>
                <w:numId w:val="8"/>
              </w:numPr>
            </w:pPr>
            <w:r w:rsidRPr="00C777B0">
              <w:t>Use Chinese cuisine worksheet</w:t>
            </w:r>
          </w:p>
        </w:tc>
        <w:tc>
          <w:tcPr>
            <w:tcW w:w="5325" w:type="dxa"/>
          </w:tcPr>
          <w:p w:rsidR="00BC5298" w:rsidRPr="002E6495" w:rsidRDefault="00BC5298" w:rsidP="00BC5298">
            <w:pPr>
              <w:rPr>
                <w:b/>
                <w:u w:val="single"/>
              </w:rPr>
            </w:pPr>
            <w:r w:rsidRPr="002E6495">
              <w:rPr>
                <w:b/>
                <w:u w:val="single"/>
              </w:rPr>
              <w:t>Task 5:</w:t>
            </w:r>
          </w:p>
          <w:p w:rsidR="00BC5298" w:rsidRDefault="00C777B0" w:rsidP="00C777B0">
            <w:pPr>
              <w:pStyle w:val="ListParagraph"/>
              <w:numPr>
                <w:ilvl w:val="0"/>
                <w:numId w:val="7"/>
              </w:numPr>
              <w:ind w:left="392"/>
            </w:pPr>
            <w:r>
              <w:t>Complete task 5</w:t>
            </w:r>
          </w:p>
        </w:tc>
      </w:tr>
    </w:tbl>
    <w:p w:rsidR="00E30D30" w:rsidRDefault="005C2014">
      <w:r>
        <w:t xml:space="preserve">Don’t forget you can access the school drives and resources form the school website: </w:t>
      </w:r>
      <w:hyperlink r:id="rId6" w:history="1">
        <w:r>
          <w:rPr>
            <w:rStyle w:val="Hyperlink"/>
          </w:rPr>
          <w:t>https://www.waseleyhills.worcs.sch.uk/</w:t>
        </w:r>
      </w:hyperlink>
    </w:p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9A9"/>
    <w:multiLevelType w:val="hybridMultilevel"/>
    <w:tmpl w:val="6D9A0C6E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D74"/>
    <w:multiLevelType w:val="hybridMultilevel"/>
    <w:tmpl w:val="FA18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7428"/>
    <w:multiLevelType w:val="hybridMultilevel"/>
    <w:tmpl w:val="2DDEFF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E470A"/>
    <w:multiLevelType w:val="hybridMultilevel"/>
    <w:tmpl w:val="2EE204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5DF"/>
    <w:multiLevelType w:val="hybridMultilevel"/>
    <w:tmpl w:val="14BE42A0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8B20C0"/>
    <w:multiLevelType w:val="hybridMultilevel"/>
    <w:tmpl w:val="4CCCAE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2AD0"/>
    <w:multiLevelType w:val="hybridMultilevel"/>
    <w:tmpl w:val="A284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71C7"/>
    <w:multiLevelType w:val="hybridMultilevel"/>
    <w:tmpl w:val="643A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4457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14"/>
    <w:rsid w:val="00005F7F"/>
    <w:rsid w:val="00062625"/>
    <w:rsid w:val="000C3A53"/>
    <w:rsid w:val="000D66CC"/>
    <w:rsid w:val="00117936"/>
    <w:rsid w:val="00187F55"/>
    <w:rsid w:val="001C45CD"/>
    <w:rsid w:val="00234EF1"/>
    <w:rsid w:val="00261449"/>
    <w:rsid w:val="002E6495"/>
    <w:rsid w:val="00551ADB"/>
    <w:rsid w:val="005C00EF"/>
    <w:rsid w:val="005C2014"/>
    <w:rsid w:val="005E0023"/>
    <w:rsid w:val="00707604"/>
    <w:rsid w:val="00772CBF"/>
    <w:rsid w:val="007A77F7"/>
    <w:rsid w:val="00800178"/>
    <w:rsid w:val="0086001B"/>
    <w:rsid w:val="00876613"/>
    <w:rsid w:val="008942FE"/>
    <w:rsid w:val="0094283F"/>
    <w:rsid w:val="009651A3"/>
    <w:rsid w:val="00A24991"/>
    <w:rsid w:val="00B15360"/>
    <w:rsid w:val="00BC5298"/>
    <w:rsid w:val="00BE07B8"/>
    <w:rsid w:val="00C47238"/>
    <w:rsid w:val="00C777B0"/>
    <w:rsid w:val="00CE0732"/>
    <w:rsid w:val="00D70FE4"/>
    <w:rsid w:val="00E30D30"/>
    <w:rsid w:val="00E73376"/>
    <w:rsid w:val="00EC08D6"/>
    <w:rsid w:val="00EC3285"/>
    <w:rsid w:val="00F144FF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D3A63-C386-47BB-9BCB-33620E5F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eleyhills.worcs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Anjna Patel-Holtham</cp:lastModifiedBy>
  <cp:revision>3</cp:revision>
  <cp:lastPrinted>2020-03-13T16:13:00Z</cp:lastPrinted>
  <dcterms:created xsi:type="dcterms:W3CDTF">2020-05-12T11:34:00Z</dcterms:created>
  <dcterms:modified xsi:type="dcterms:W3CDTF">2020-05-12T12:12:00Z</dcterms:modified>
</cp:coreProperties>
</file>