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871CB8">
                              <w:rPr>
                                <w:sz w:val="20"/>
                                <w:szCs w:val="20"/>
                              </w:rPr>
                              <w:t>Mrs Harris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1CB8">
                              <w:rPr>
                                <w:sz w:val="20"/>
                                <w:szCs w:val="20"/>
                              </w:rPr>
                              <w:t>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871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Blatherwick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mbh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871CB8">
                        <w:rPr>
                          <w:sz w:val="20"/>
                          <w:szCs w:val="20"/>
                        </w:rPr>
                        <w:t>Mrs Harris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71CB8">
                        <w:rPr>
                          <w:sz w:val="20"/>
                          <w:szCs w:val="20"/>
                        </w:rPr>
                        <w:t>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871C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Blatherwick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email:  mbh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B54FD" w:rsidRPr="00DB54FD">
        <w:rPr>
          <w:b/>
          <w:sz w:val="28"/>
          <w:szCs w:val="28"/>
          <w:highlight w:val="green"/>
          <w:u w:val="single"/>
        </w:rPr>
        <w:t xml:space="preserve">Week </w:t>
      </w:r>
      <w:r w:rsidR="00674817" w:rsidRPr="00674817">
        <w:rPr>
          <w:b/>
          <w:sz w:val="28"/>
          <w:szCs w:val="28"/>
          <w:highlight w:val="green"/>
          <w:u w:val="single"/>
        </w:rPr>
        <w:t>13 and 14</w:t>
      </w:r>
    </w:p>
    <w:p w:rsidR="00C921C7" w:rsidRPr="00C921C7" w:rsidRDefault="00116355" w:rsidP="0065367E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674817">
        <w:rPr>
          <w:sz w:val="28"/>
          <w:szCs w:val="28"/>
        </w:rPr>
        <w:t>6</w:t>
      </w:r>
      <w:r w:rsidR="00674817" w:rsidRPr="00674817">
        <w:rPr>
          <w:sz w:val="28"/>
          <w:szCs w:val="28"/>
          <w:vertAlign w:val="superscript"/>
        </w:rPr>
        <w:t>th</w:t>
      </w:r>
      <w:r w:rsidR="00674817">
        <w:rPr>
          <w:sz w:val="28"/>
          <w:szCs w:val="28"/>
        </w:rPr>
        <w:t xml:space="preserve"> July to Friday 17</w:t>
      </w:r>
      <w:r w:rsidR="00674817" w:rsidRPr="00674817">
        <w:rPr>
          <w:sz w:val="28"/>
          <w:szCs w:val="28"/>
          <w:vertAlign w:val="superscript"/>
        </w:rPr>
        <w:t>th</w:t>
      </w:r>
      <w:r w:rsidR="00674817">
        <w:rPr>
          <w:sz w:val="28"/>
          <w:szCs w:val="28"/>
        </w:rPr>
        <w:t xml:space="preserve"> 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871CB8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871CB8">
        <w:rPr>
          <w:sz w:val="28"/>
          <w:szCs w:val="28"/>
        </w:rPr>
        <w:t>8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871CB8">
        <w:rPr>
          <w:sz w:val="28"/>
          <w:szCs w:val="28"/>
        </w:rPr>
        <w:t xml:space="preserve"> </w:t>
      </w:r>
      <w:r w:rsidR="00F02E60">
        <w:rPr>
          <w:sz w:val="28"/>
          <w:szCs w:val="28"/>
        </w:rPr>
        <w:t xml:space="preserve">Coasts </w:t>
      </w:r>
      <w:r w:rsidR="00674817">
        <w:rPr>
          <w:sz w:val="28"/>
          <w:szCs w:val="28"/>
        </w:rPr>
        <w:t>continued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C278FE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C278FE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DB54FD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DB54FD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DB54FD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DB54FD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DB54FD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DB54FD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674817" w:rsidRPr="00674817" w:rsidRDefault="00674817" w:rsidP="00674817">
            <w:r>
              <w:t>In this lesson you will learn</w:t>
            </w:r>
            <w:r w:rsidRPr="00674817">
              <w:t xml:space="preserve"> how waves depositing sediment creates landforms such as beaches, spits, tombolos and bars</w:t>
            </w:r>
          </w:p>
          <w:p w:rsidR="00871CB8" w:rsidRDefault="00871CB8" w:rsidP="00C921C7"/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406A7E">
              <w:t>Geography/</w:t>
            </w:r>
            <w:r w:rsidR="00895D66">
              <w:t>Year 8/</w:t>
            </w:r>
            <w:r w:rsidR="00116355">
              <w:t>4. Coasts</w:t>
            </w:r>
          </w:p>
          <w:p w:rsidR="00895D66" w:rsidRDefault="00895D66"/>
          <w:p w:rsidR="00902002" w:rsidRDefault="00902002">
            <w:r>
              <w:t xml:space="preserve">File Name: </w:t>
            </w:r>
            <w:r w:rsidR="00674817">
              <w:t>L4 Spits</w:t>
            </w:r>
          </w:p>
          <w:p w:rsidR="00C921C7" w:rsidRDefault="00C921C7"/>
          <w:p w:rsidR="00C921C7" w:rsidRDefault="00C921C7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871CB8" w:rsidRDefault="00406A7E">
            <w:r>
              <w:t xml:space="preserve">Open the PowerPoint and work your way through the tasks. </w:t>
            </w:r>
            <w:r w:rsidR="00116355">
              <w:t>Make notes so you can ace the SMHW quiz.</w:t>
            </w:r>
          </w:p>
          <w:p w:rsidR="00C921C7" w:rsidRDefault="00C921C7"/>
          <w:p w:rsidR="00C921C7" w:rsidRPr="003472D7" w:rsidRDefault="00C921C7">
            <w:pPr>
              <w:rPr>
                <w:u w:val="single"/>
              </w:rPr>
            </w:pPr>
            <w:r w:rsidRPr="003472D7">
              <w:rPr>
                <w:u w:val="single"/>
              </w:rPr>
              <w:t>A question your teacher would have asked you at the end of this lesson is:</w:t>
            </w:r>
          </w:p>
          <w:p w:rsidR="00C921C7" w:rsidRDefault="00674817" w:rsidP="00116355">
            <w:r>
              <w:t>Which coastal process forms spits, tombolos and bars?</w:t>
            </w:r>
          </w:p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674817" w:rsidRDefault="00C921C7" w:rsidP="00674817">
            <w:r>
              <w:t xml:space="preserve">In this </w:t>
            </w:r>
            <w:r w:rsidR="003472D7">
              <w:t>lesson you will lear</w:t>
            </w:r>
            <w:r w:rsidR="00116355">
              <w:t xml:space="preserve">n </w:t>
            </w:r>
            <w:r w:rsidR="00674817">
              <w:t>to:</w:t>
            </w:r>
          </w:p>
          <w:p w:rsidR="00674817" w:rsidRPr="00674817" w:rsidRDefault="00674817" w:rsidP="00674817">
            <w:pPr>
              <w:pStyle w:val="ListParagraph"/>
              <w:numPr>
                <w:ilvl w:val="0"/>
                <w:numId w:val="5"/>
              </w:numPr>
            </w:pPr>
            <w:r w:rsidRPr="00674817">
              <w:t xml:space="preserve"> describe and explain the impacts of coastal erosion</w:t>
            </w:r>
          </w:p>
          <w:p w:rsidR="00674817" w:rsidRPr="00674817" w:rsidRDefault="00674817" w:rsidP="00674817">
            <w:pPr>
              <w:pStyle w:val="ListParagraph"/>
              <w:numPr>
                <w:ilvl w:val="0"/>
                <w:numId w:val="5"/>
              </w:numPr>
            </w:pPr>
            <w:r w:rsidRPr="00674817">
              <w:t xml:space="preserve"> categorise the impacts of coastal erosion</w:t>
            </w:r>
          </w:p>
          <w:p w:rsidR="00674817" w:rsidRDefault="00674817" w:rsidP="00674817"/>
          <w:p w:rsidR="00116355" w:rsidRDefault="00674817" w:rsidP="009F5584">
            <w:r>
              <w:t>You will also</w:t>
            </w:r>
            <w:r w:rsidRPr="00674817">
              <w:t xml:space="preserve"> practise</w:t>
            </w:r>
            <w:r>
              <w:t xml:space="preserve"> some of your</w:t>
            </w:r>
            <w:r w:rsidR="009F5584">
              <w:t xml:space="preserve"> Y7 map skills</w:t>
            </w:r>
          </w:p>
        </w:tc>
        <w:tc>
          <w:tcPr>
            <w:tcW w:w="4111" w:type="dxa"/>
          </w:tcPr>
          <w:p w:rsidR="003472D7" w:rsidRDefault="003472D7" w:rsidP="003472D7">
            <w:r>
              <w:t>Description of resource:</w:t>
            </w:r>
          </w:p>
          <w:p w:rsidR="00116355" w:rsidRDefault="003472D7" w:rsidP="0011635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S/Geography/Year 8/</w:t>
            </w:r>
            <w:r w:rsidR="00116355">
              <w:t>4. Coasts</w:t>
            </w:r>
          </w:p>
          <w:p w:rsidR="00116355" w:rsidRDefault="00116355" w:rsidP="00116355"/>
          <w:p w:rsidR="00116355" w:rsidRDefault="00116355" w:rsidP="00116355">
            <w:r>
              <w:t xml:space="preserve">File Name: </w:t>
            </w:r>
            <w:r w:rsidR="00674817">
              <w:t>L5 Coastal erosion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3472D7" w:rsidRDefault="003472D7" w:rsidP="003472D7">
            <w:r>
              <w:t xml:space="preserve">Open the PowerPoint and work your way through the tasks.  </w:t>
            </w:r>
            <w:r w:rsidR="00116355">
              <w:t xml:space="preserve">Make notes for the quiz –you’ll be learning </w:t>
            </w:r>
            <w:r w:rsidR="00674817">
              <w:t xml:space="preserve">about the effects of coastal erosion on the Holderness coast. </w:t>
            </w:r>
          </w:p>
          <w:p w:rsidR="00C921C7" w:rsidRDefault="00C921C7" w:rsidP="00C921C7"/>
          <w:p w:rsidR="00C921C7" w:rsidRPr="003472D7" w:rsidRDefault="00C921C7" w:rsidP="00C921C7">
            <w:pPr>
              <w:rPr>
                <w:u w:val="single"/>
              </w:rPr>
            </w:pPr>
            <w:r w:rsidRPr="003472D7">
              <w:rPr>
                <w:u w:val="single"/>
              </w:rPr>
              <w:t>A question your teacher would have asked you at the end of this lesson is:</w:t>
            </w:r>
          </w:p>
          <w:p w:rsidR="005C2014" w:rsidRPr="00674817" w:rsidRDefault="00674817">
            <w:pPr>
              <w:rPr>
                <w:i/>
              </w:rPr>
            </w:pPr>
            <w:r>
              <w:t xml:space="preserve">What do you think is the most important impact (effect) of coastal erosion?  </w:t>
            </w:r>
            <w:r>
              <w:rPr>
                <w:i/>
              </w:rPr>
              <w:t>Economic, social or environmental?</w:t>
            </w:r>
          </w:p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674817" w:rsidRPr="00674817" w:rsidRDefault="00674817" w:rsidP="00674817">
            <w:r>
              <w:t xml:space="preserve">In this lesson you will learn to </w:t>
            </w:r>
            <w:r w:rsidRPr="00674817">
              <w:t>describe and explain how we can protect land from coastal erosion</w:t>
            </w:r>
          </w:p>
          <w:p w:rsidR="003472D7" w:rsidRDefault="00E214F6" w:rsidP="00674817">
            <w:r>
              <w:t xml:space="preserve"> </w:t>
            </w:r>
          </w:p>
        </w:tc>
        <w:tc>
          <w:tcPr>
            <w:tcW w:w="4111" w:type="dxa"/>
          </w:tcPr>
          <w:p w:rsidR="003472D7" w:rsidRDefault="003472D7" w:rsidP="003472D7">
            <w:r>
              <w:t>Description of resource:</w:t>
            </w:r>
          </w:p>
          <w:p w:rsidR="00116355" w:rsidRDefault="003472D7" w:rsidP="0011635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S/Geography/Year 8/</w:t>
            </w:r>
            <w:r w:rsidR="00116355">
              <w:t>4. Coasts</w:t>
            </w:r>
          </w:p>
          <w:p w:rsidR="00116355" w:rsidRDefault="00116355" w:rsidP="00116355"/>
          <w:p w:rsidR="00116355" w:rsidRDefault="00674817" w:rsidP="00116355">
            <w:r>
              <w:t>File Name: L6 Protecting coastlines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3472D7" w:rsidP="00674817">
            <w:r>
              <w:t xml:space="preserve">Open the PowerPoint and work your way through the tasks.  </w:t>
            </w:r>
            <w:r w:rsidR="00674817">
              <w:t>Y</w:t>
            </w:r>
            <w:r w:rsidR="009F5584">
              <w:t xml:space="preserve">ou’ll be deciding at the end </w:t>
            </w:r>
            <w:r w:rsidR="00674817">
              <w:t xml:space="preserve">what protection schemes you should put in place to protect the Holderness Coast so make notes as you go along.  It’s your decision – there’s no right or wrong answer. 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674817" w:rsidP="003472D7">
            <w:r>
              <w:t>Which coastal protection scheme do you think is the best to help protect the Holderness coastline and why?</w:t>
            </w:r>
          </w:p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3472D7" w:rsidRDefault="003472D7">
            <w:pPr>
              <w:rPr>
                <w:b/>
              </w:rPr>
            </w:pPr>
          </w:p>
          <w:p w:rsidR="00C278FE" w:rsidRDefault="00C278FE">
            <w:bookmarkStart w:id="0" w:name="_GoBack"/>
            <w:bookmarkEnd w:id="0"/>
            <w:r>
              <w:t>Interactive quiz on SMHW.  I’ll be giving feedback on 17</w:t>
            </w:r>
            <w:r w:rsidRPr="002F6C68">
              <w:rPr>
                <w:vertAlign w:val="superscript"/>
              </w:rPr>
              <w:t>th</w:t>
            </w:r>
            <w:r>
              <w:t xml:space="preserve"> July – the last day of the school term.</w:t>
            </w:r>
          </w:p>
          <w:p w:rsidR="00F33852" w:rsidRDefault="00F33852"/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D70"/>
    <w:multiLevelType w:val="hybridMultilevel"/>
    <w:tmpl w:val="424E20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6669F"/>
    <w:multiLevelType w:val="hybridMultilevel"/>
    <w:tmpl w:val="98C2E772"/>
    <w:lvl w:ilvl="0" w:tplc="C45CA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7E64"/>
    <w:multiLevelType w:val="hybridMultilevel"/>
    <w:tmpl w:val="403CA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0D45"/>
    <w:multiLevelType w:val="hybridMultilevel"/>
    <w:tmpl w:val="83BAE968"/>
    <w:lvl w:ilvl="0" w:tplc="BF940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0C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ED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88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EA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EF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C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F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A0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6355"/>
    <w:rsid w:val="00117936"/>
    <w:rsid w:val="0012638A"/>
    <w:rsid w:val="00187F55"/>
    <w:rsid w:val="001C45CD"/>
    <w:rsid w:val="002165B1"/>
    <w:rsid w:val="00234EF1"/>
    <w:rsid w:val="0023538A"/>
    <w:rsid w:val="00261449"/>
    <w:rsid w:val="003472D7"/>
    <w:rsid w:val="003651B5"/>
    <w:rsid w:val="00396520"/>
    <w:rsid w:val="00406A7E"/>
    <w:rsid w:val="00467E36"/>
    <w:rsid w:val="00481419"/>
    <w:rsid w:val="00551ADB"/>
    <w:rsid w:val="005C00EF"/>
    <w:rsid w:val="005C2014"/>
    <w:rsid w:val="005E0023"/>
    <w:rsid w:val="005E75DC"/>
    <w:rsid w:val="006370BA"/>
    <w:rsid w:val="0065367E"/>
    <w:rsid w:val="00674817"/>
    <w:rsid w:val="006C06BB"/>
    <w:rsid w:val="00772CBF"/>
    <w:rsid w:val="007A77F7"/>
    <w:rsid w:val="00871CB8"/>
    <w:rsid w:val="00876613"/>
    <w:rsid w:val="008942FE"/>
    <w:rsid w:val="00895D66"/>
    <w:rsid w:val="00902002"/>
    <w:rsid w:val="009651A3"/>
    <w:rsid w:val="009906E0"/>
    <w:rsid w:val="009A52AA"/>
    <w:rsid w:val="009F5584"/>
    <w:rsid w:val="009F570B"/>
    <w:rsid w:val="00A24991"/>
    <w:rsid w:val="00A723C1"/>
    <w:rsid w:val="00AD1FFC"/>
    <w:rsid w:val="00C278FE"/>
    <w:rsid w:val="00C47238"/>
    <w:rsid w:val="00C80FB9"/>
    <w:rsid w:val="00C921C7"/>
    <w:rsid w:val="00CE0732"/>
    <w:rsid w:val="00D74B56"/>
    <w:rsid w:val="00DB54FD"/>
    <w:rsid w:val="00E214F6"/>
    <w:rsid w:val="00E30D30"/>
    <w:rsid w:val="00E73376"/>
    <w:rsid w:val="00EC08D6"/>
    <w:rsid w:val="00EC3285"/>
    <w:rsid w:val="00F01E26"/>
    <w:rsid w:val="00F02E60"/>
    <w:rsid w:val="00F144FF"/>
    <w:rsid w:val="00F33852"/>
    <w:rsid w:val="00FA5D4E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5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Lucy Harris</cp:lastModifiedBy>
  <cp:revision>8</cp:revision>
  <cp:lastPrinted>2020-03-13T16:13:00Z</cp:lastPrinted>
  <dcterms:created xsi:type="dcterms:W3CDTF">2020-06-16T13:24:00Z</dcterms:created>
  <dcterms:modified xsi:type="dcterms:W3CDTF">2020-06-30T12:43:00Z</dcterms:modified>
</cp:coreProperties>
</file>