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2C" w:rsidRDefault="009B672C" w:rsidP="009B672C">
      <w:pPr>
        <w:pStyle w:val="Title"/>
        <w:tabs>
          <w:tab w:val="left" w:pos="8325"/>
        </w:tabs>
        <w:spacing w:before="0" w:after="90"/>
        <w:jc w:val="left"/>
        <w:outlineLvl w:val="9"/>
        <w:rPr>
          <w:rFonts w:ascii="Arial" w:hAnsi="Arial"/>
        </w:rPr>
      </w:pPr>
    </w:p>
    <w:p w:rsidR="009B672C" w:rsidRDefault="009B672C" w:rsidP="009B672C">
      <w:pPr>
        <w:pStyle w:val="Title"/>
        <w:tabs>
          <w:tab w:val="left" w:pos="8325"/>
        </w:tabs>
        <w:spacing w:before="0" w:after="90"/>
        <w:outlineLvl w:val="9"/>
        <w:rPr>
          <w:rFonts w:ascii="Arial" w:hAnsi="Arial"/>
        </w:rPr>
      </w:pPr>
    </w:p>
    <w:p w:rsidR="009B672C" w:rsidRDefault="009B672C" w:rsidP="009B672C">
      <w:pPr>
        <w:pStyle w:val="Title"/>
        <w:tabs>
          <w:tab w:val="left" w:pos="8325"/>
        </w:tabs>
        <w:spacing w:before="0" w:after="90"/>
        <w:outlineLvl w:val="9"/>
        <w:rPr>
          <w:rFonts w:ascii="Arial" w:hAnsi="Arial"/>
        </w:rPr>
      </w:pPr>
    </w:p>
    <w:p w:rsidR="009B672C" w:rsidRDefault="009B672C" w:rsidP="009B672C">
      <w:pPr>
        <w:pStyle w:val="Title"/>
        <w:tabs>
          <w:tab w:val="left" w:pos="8325"/>
        </w:tabs>
        <w:spacing w:before="0" w:after="90"/>
        <w:outlineLvl w:val="9"/>
        <w:rPr>
          <w:rFonts w:ascii="Arial" w:hAnsi="Arial"/>
        </w:rPr>
      </w:pPr>
    </w:p>
    <w:p w:rsidR="009B672C" w:rsidRDefault="009B672C" w:rsidP="009B672C">
      <w:pPr>
        <w:pStyle w:val="Title"/>
        <w:tabs>
          <w:tab w:val="left" w:pos="8325"/>
        </w:tabs>
        <w:spacing w:before="0" w:after="90"/>
        <w:jc w:val="left"/>
        <w:outlineLvl w:val="9"/>
        <w:rPr>
          <w:rFonts w:ascii="Arial" w:hAnsi="Arial"/>
        </w:rPr>
      </w:pPr>
    </w:p>
    <w:p w:rsidR="009B672C" w:rsidRDefault="009B672C" w:rsidP="009B672C">
      <w:pPr>
        <w:pStyle w:val="Title"/>
        <w:tabs>
          <w:tab w:val="left" w:pos="8325"/>
        </w:tabs>
        <w:spacing w:before="0" w:after="90"/>
        <w:jc w:val="left"/>
        <w:outlineLvl w:val="9"/>
        <w:rPr>
          <w:rFonts w:ascii="Arial" w:hAnsi="Arial"/>
        </w:rPr>
      </w:pPr>
    </w:p>
    <w:p w:rsidR="009B672C" w:rsidRDefault="009B672C" w:rsidP="009B672C">
      <w:pPr>
        <w:pStyle w:val="Title"/>
        <w:tabs>
          <w:tab w:val="left" w:pos="8325"/>
        </w:tabs>
        <w:spacing w:before="0" w:after="90"/>
        <w:jc w:val="left"/>
        <w:outlineLvl w:val="9"/>
        <w:rPr>
          <w:rFonts w:ascii="Arial" w:hAnsi="Arial"/>
        </w:rPr>
      </w:pPr>
    </w:p>
    <w:p w:rsidR="009B672C" w:rsidRDefault="009B672C" w:rsidP="009B672C">
      <w:pPr>
        <w:pStyle w:val="Title"/>
        <w:tabs>
          <w:tab w:val="left" w:pos="8325"/>
        </w:tabs>
        <w:spacing w:before="0" w:after="90"/>
        <w:jc w:val="left"/>
        <w:outlineLvl w:val="9"/>
        <w:rPr>
          <w:rFonts w:ascii="Arial" w:hAnsi="Arial"/>
        </w:rPr>
      </w:pPr>
    </w:p>
    <w:tbl>
      <w:tblPr>
        <w:tblpPr w:leftFromText="187" w:rightFromText="187" w:vertAnchor="page" w:horzAnchor="margin" w:tblpY="2004"/>
        <w:tblW w:w="4475" w:type="pct"/>
        <w:tblBorders>
          <w:left w:val="single" w:sz="18" w:space="0" w:color="4F81BD"/>
        </w:tblBorders>
        <w:tblLook w:val="04A0" w:firstRow="1" w:lastRow="0" w:firstColumn="1" w:lastColumn="0" w:noHBand="0" w:noVBand="1"/>
      </w:tblPr>
      <w:tblGrid>
        <w:gridCol w:w="9278"/>
      </w:tblGrid>
      <w:tr w:rsidR="009B672C" w:rsidTr="009B672C">
        <w:trPr>
          <w:trHeight w:val="1475"/>
        </w:trPr>
        <w:tc>
          <w:tcPr>
            <w:tcW w:w="9278" w:type="dxa"/>
            <w:tcMar>
              <w:top w:w="216" w:type="dxa"/>
              <w:left w:w="115" w:type="dxa"/>
              <w:bottom w:w="216" w:type="dxa"/>
              <w:right w:w="115" w:type="dxa"/>
            </w:tcMar>
          </w:tcPr>
          <w:p w:rsidR="009B672C" w:rsidRDefault="009B672C" w:rsidP="009B672C">
            <w:pPr>
              <w:rPr>
                <w:rFonts w:ascii="Arial Black" w:hAnsi="Arial Black"/>
                <w:sz w:val="52"/>
                <w:szCs w:val="52"/>
                <w:lang w:val="en-US" w:eastAsia="ja-JP"/>
              </w:rPr>
            </w:pPr>
            <w:proofErr w:type="spellStart"/>
            <w:r>
              <w:rPr>
                <w:rFonts w:ascii="Arial Black" w:hAnsi="Arial Black"/>
                <w:sz w:val="52"/>
                <w:szCs w:val="52"/>
                <w:lang w:val="en-US" w:eastAsia="ja-JP"/>
              </w:rPr>
              <w:t>Waseley</w:t>
            </w:r>
            <w:proofErr w:type="spellEnd"/>
            <w:r>
              <w:rPr>
                <w:rFonts w:ascii="Arial Black" w:hAnsi="Arial Black"/>
                <w:sz w:val="52"/>
                <w:szCs w:val="52"/>
                <w:lang w:val="en-US" w:eastAsia="ja-JP"/>
              </w:rPr>
              <w:t xml:space="preserve"> Hills High School</w:t>
            </w:r>
          </w:p>
        </w:tc>
      </w:tr>
      <w:tr w:rsidR="009B672C" w:rsidTr="009B672C">
        <w:trPr>
          <w:trHeight w:val="1494"/>
        </w:trPr>
        <w:tc>
          <w:tcPr>
            <w:tcW w:w="9278" w:type="dxa"/>
          </w:tcPr>
          <w:p w:rsidR="009B672C" w:rsidRDefault="009B672C" w:rsidP="009B672C">
            <w:pPr>
              <w:rPr>
                <w:rFonts w:ascii="Arial Black" w:hAnsi="Arial Black"/>
                <w:sz w:val="52"/>
                <w:szCs w:val="52"/>
                <w:lang w:eastAsia="ja-JP"/>
              </w:rPr>
            </w:pPr>
            <w:r>
              <w:rPr>
                <w:rFonts w:ascii="Arial Black" w:hAnsi="Arial Black"/>
                <w:sz w:val="52"/>
                <w:szCs w:val="52"/>
                <w:lang w:eastAsia="ja-JP"/>
              </w:rPr>
              <w:t xml:space="preserve">Safeguarding Policy For </w:t>
            </w:r>
          </w:p>
          <w:p w:rsidR="009B672C" w:rsidRDefault="009B672C" w:rsidP="009B672C">
            <w:pPr>
              <w:rPr>
                <w:rFonts w:ascii="Arial Black" w:hAnsi="Arial Black"/>
                <w:color w:val="4F81BD"/>
                <w:sz w:val="52"/>
                <w:szCs w:val="52"/>
                <w:lang w:val="en-US" w:eastAsia="ja-JP"/>
              </w:rPr>
            </w:pPr>
            <w:r>
              <w:rPr>
                <w:rFonts w:ascii="Arial Black" w:hAnsi="Arial Black"/>
                <w:sz w:val="52"/>
                <w:szCs w:val="52"/>
                <w:lang w:eastAsia="ja-JP"/>
              </w:rPr>
              <w:t>Autumn 2020</w:t>
            </w:r>
          </w:p>
        </w:tc>
      </w:tr>
    </w:tbl>
    <w:p w:rsidR="009B672C" w:rsidRDefault="009B672C" w:rsidP="009B672C">
      <w:pPr>
        <w:spacing w:after="192"/>
        <w:rPr>
          <w:rFonts w:ascii="Verdana" w:hAnsi="Verdana"/>
          <w:b/>
          <w:bCs/>
        </w:rPr>
      </w:pPr>
    </w:p>
    <w:p w:rsidR="009B672C" w:rsidRDefault="009B672C" w:rsidP="009B672C">
      <w:pPr>
        <w:spacing w:after="192"/>
        <w:jc w:val="center"/>
        <w:rPr>
          <w:rFonts w:ascii="Verdana" w:hAnsi="Verdana"/>
          <w:b/>
          <w:bCs/>
        </w:rPr>
      </w:pPr>
      <w:r>
        <w:rPr>
          <w:noProof/>
          <w:lang w:eastAsia="en-GB"/>
        </w:rPr>
        <mc:AlternateContent>
          <mc:Choice Requires="wps">
            <w:drawing>
              <wp:anchor distT="0" distB="0" distL="114300" distR="114300" simplePos="0" relativeHeight="251672576" behindDoc="0" locked="0" layoutInCell="1" allowOverlap="1" wp14:anchorId="473FF8D9" wp14:editId="7C3A6CC7">
                <wp:simplePos x="0" y="0"/>
                <wp:positionH relativeFrom="column">
                  <wp:posOffset>695325</wp:posOffset>
                </wp:positionH>
                <wp:positionV relativeFrom="paragraph">
                  <wp:posOffset>8255</wp:posOffset>
                </wp:positionV>
                <wp:extent cx="4438650" cy="2419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rsidR="00E017D7" w:rsidRDefault="00E017D7" w:rsidP="009B672C">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E017D7" w:rsidRDefault="00E017D7" w:rsidP="009B672C">
                            <w:pPr>
                              <w:ind w:left="2880" w:hanging="2880"/>
                              <w:rPr>
                                <w:rFonts w:cs="Arial"/>
                                <w:b/>
                                <w:sz w:val="32"/>
                                <w:szCs w:val="32"/>
                              </w:rPr>
                            </w:pPr>
                          </w:p>
                          <w:p w:rsidR="00E017D7" w:rsidRDefault="00E017D7" w:rsidP="009B672C">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E Dodds </w:t>
                            </w:r>
                            <w:r>
                              <w:rPr>
                                <w:rFonts w:cs="Arial"/>
                                <w:b/>
                                <w:sz w:val="32"/>
                                <w:szCs w:val="32"/>
                              </w:rPr>
                              <w:tab/>
                            </w:r>
                          </w:p>
                          <w:p w:rsidR="00E017D7" w:rsidRDefault="00E017D7" w:rsidP="009B672C">
                            <w:pPr>
                              <w:rPr>
                                <w:rFonts w:cs="Arial"/>
                                <w:b/>
                                <w:sz w:val="32"/>
                                <w:szCs w:val="32"/>
                              </w:rPr>
                            </w:pPr>
                          </w:p>
                          <w:p w:rsidR="00E017D7" w:rsidRDefault="00E017D7" w:rsidP="009B672C">
                            <w:pPr>
                              <w:rPr>
                                <w:rFonts w:cs="Arial"/>
                                <w:b/>
                                <w:sz w:val="32"/>
                                <w:szCs w:val="32"/>
                              </w:rPr>
                            </w:pPr>
                            <w:r>
                              <w:rPr>
                                <w:rFonts w:cs="Arial"/>
                                <w:b/>
                                <w:sz w:val="32"/>
                                <w:szCs w:val="32"/>
                              </w:rPr>
                              <w:t>Date of Issue:</w:t>
                            </w:r>
                            <w:r>
                              <w:rPr>
                                <w:rFonts w:cs="Arial"/>
                                <w:b/>
                                <w:sz w:val="32"/>
                                <w:szCs w:val="32"/>
                              </w:rPr>
                              <w:tab/>
                            </w:r>
                            <w:r>
                              <w:rPr>
                                <w:rFonts w:cs="Arial"/>
                                <w:b/>
                                <w:sz w:val="32"/>
                                <w:szCs w:val="32"/>
                              </w:rPr>
                              <w:tab/>
                              <w:t>Autumn 2020</w:t>
                            </w:r>
                          </w:p>
                          <w:p w:rsidR="00E017D7" w:rsidRDefault="00E017D7" w:rsidP="009B672C">
                            <w:pPr>
                              <w:rPr>
                                <w:rFonts w:cs="Arial"/>
                                <w:b/>
                                <w:sz w:val="32"/>
                                <w:szCs w:val="32"/>
                              </w:rPr>
                            </w:pPr>
                          </w:p>
                          <w:p w:rsidR="00E017D7" w:rsidRDefault="00E017D7" w:rsidP="009B672C">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E017D7" w:rsidRDefault="00E017D7" w:rsidP="009B672C">
                            <w:pPr>
                              <w:rPr>
                                <w:rFonts w:cs="Arial"/>
                                <w:b/>
                                <w:sz w:val="32"/>
                                <w:szCs w:val="32"/>
                              </w:rPr>
                            </w:pPr>
                          </w:p>
                          <w:p w:rsidR="00E017D7" w:rsidRDefault="00E017D7" w:rsidP="009B672C">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65pt;width:349.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">
                <v:textbox>
                  <w:txbxContent>
                    <w:p w:rsidR="00E017D7" w:rsidRDefault="00E017D7" w:rsidP="009B672C">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E017D7" w:rsidRDefault="00E017D7" w:rsidP="009B672C">
                      <w:pPr>
                        <w:ind w:left="2880" w:hanging="2880"/>
                        <w:rPr>
                          <w:rFonts w:cs="Arial"/>
                          <w:b/>
                          <w:sz w:val="32"/>
                          <w:szCs w:val="32"/>
                        </w:rPr>
                      </w:pPr>
                    </w:p>
                    <w:p w:rsidR="00E017D7" w:rsidRDefault="00E017D7" w:rsidP="009B672C">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E Dodds </w:t>
                      </w:r>
                      <w:r>
                        <w:rPr>
                          <w:rFonts w:cs="Arial"/>
                          <w:b/>
                          <w:sz w:val="32"/>
                          <w:szCs w:val="32"/>
                        </w:rPr>
                        <w:tab/>
                      </w:r>
                    </w:p>
                    <w:p w:rsidR="00E017D7" w:rsidRDefault="00E017D7" w:rsidP="009B672C">
                      <w:pPr>
                        <w:rPr>
                          <w:rFonts w:cs="Arial"/>
                          <w:b/>
                          <w:sz w:val="32"/>
                          <w:szCs w:val="32"/>
                        </w:rPr>
                      </w:pPr>
                    </w:p>
                    <w:p w:rsidR="00E017D7" w:rsidRDefault="00E017D7" w:rsidP="009B672C">
                      <w:pPr>
                        <w:rPr>
                          <w:rFonts w:cs="Arial"/>
                          <w:b/>
                          <w:sz w:val="32"/>
                          <w:szCs w:val="32"/>
                        </w:rPr>
                      </w:pPr>
                      <w:r>
                        <w:rPr>
                          <w:rFonts w:cs="Arial"/>
                          <w:b/>
                          <w:sz w:val="32"/>
                          <w:szCs w:val="32"/>
                        </w:rPr>
                        <w:t>Date of Issue:</w:t>
                      </w:r>
                      <w:r>
                        <w:rPr>
                          <w:rFonts w:cs="Arial"/>
                          <w:b/>
                          <w:sz w:val="32"/>
                          <w:szCs w:val="32"/>
                        </w:rPr>
                        <w:tab/>
                      </w:r>
                      <w:r>
                        <w:rPr>
                          <w:rFonts w:cs="Arial"/>
                          <w:b/>
                          <w:sz w:val="32"/>
                          <w:szCs w:val="32"/>
                        </w:rPr>
                        <w:tab/>
                        <w:t>Autumn 2020</w:t>
                      </w:r>
                    </w:p>
                    <w:p w:rsidR="00E017D7" w:rsidRDefault="00E017D7" w:rsidP="009B672C">
                      <w:pPr>
                        <w:rPr>
                          <w:rFonts w:cs="Arial"/>
                          <w:b/>
                          <w:sz w:val="32"/>
                          <w:szCs w:val="32"/>
                        </w:rPr>
                      </w:pPr>
                    </w:p>
                    <w:p w:rsidR="00E017D7" w:rsidRDefault="00E017D7" w:rsidP="009B672C">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E017D7" w:rsidRDefault="00E017D7" w:rsidP="009B672C">
                      <w:pPr>
                        <w:rPr>
                          <w:rFonts w:cs="Arial"/>
                          <w:b/>
                          <w:sz w:val="32"/>
                          <w:szCs w:val="32"/>
                        </w:rPr>
                      </w:pPr>
                    </w:p>
                    <w:p w:rsidR="00E017D7" w:rsidRDefault="00E017D7" w:rsidP="009B672C">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v:textbox>
              </v:shape>
            </w:pict>
          </mc:Fallback>
        </mc:AlternateContent>
      </w:r>
    </w:p>
    <w:p w:rsidR="009B672C" w:rsidRDefault="009B672C" w:rsidP="009B672C">
      <w:pPr>
        <w:spacing w:after="192"/>
        <w:jc w:val="center"/>
        <w:rPr>
          <w:rFonts w:ascii="Verdana" w:hAnsi="Verdana"/>
          <w:b/>
          <w:bCs/>
        </w:rPr>
      </w:pPr>
    </w:p>
    <w:p w:rsidR="009B672C" w:rsidRDefault="009B672C" w:rsidP="009B672C">
      <w:pPr>
        <w:spacing w:after="192"/>
        <w:jc w:val="center"/>
        <w:rPr>
          <w:rFonts w:ascii="Verdana" w:hAnsi="Verdana"/>
          <w:b/>
          <w:bCs/>
        </w:rPr>
      </w:pPr>
    </w:p>
    <w:p w:rsidR="009B672C" w:rsidRDefault="009B672C" w:rsidP="009B672C"/>
    <w:p w:rsidR="009B672C" w:rsidRDefault="009B672C" w:rsidP="009B672C">
      <w:pPr>
        <w:jc w:val="center"/>
        <w:rPr>
          <w:rFonts w:cs="Arial"/>
          <w:b/>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r>
        <w:rPr>
          <w:noProof/>
          <w:lang w:eastAsia="en-GB"/>
        </w:rPr>
        <mc:AlternateContent>
          <mc:Choice Requires="wps">
            <w:drawing>
              <wp:anchor distT="0" distB="0" distL="114300" distR="114300" simplePos="0" relativeHeight="251673600" behindDoc="0" locked="0" layoutInCell="1" allowOverlap="1" wp14:anchorId="686C073A" wp14:editId="135E1C5B">
                <wp:simplePos x="0" y="0"/>
                <wp:positionH relativeFrom="column">
                  <wp:posOffset>694690</wp:posOffset>
                </wp:positionH>
                <wp:positionV relativeFrom="paragraph">
                  <wp:posOffset>144780</wp:posOffset>
                </wp:positionV>
                <wp:extent cx="4438650" cy="11163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116330"/>
                        </a:xfrm>
                        <a:prstGeom prst="rect">
                          <a:avLst/>
                        </a:prstGeom>
                        <a:solidFill>
                          <a:sysClr val="window" lastClr="FFFFFF"/>
                        </a:solidFill>
                        <a:ln w="6350">
                          <a:solidFill>
                            <a:prstClr val="black"/>
                          </a:solidFill>
                        </a:ln>
                        <a:effectLst/>
                      </wps:spPr>
                      <wps:txbx>
                        <w:txbxContent>
                          <w:p w:rsidR="00E017D7" w:rsidRDefault="00E017D7" w:rsidP="009B672C">
                            <w:pPr>
                              <w:pStyle w:val="Default"/>
                            </w:pPr>
                          </w:p>
                          <w:p w:rsidR="00E017D7" w:rsidRPr="009B672C" w:rsidRDefault="00E017D7" w:rsidP="009B672C">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r w:rsidRPr="009B672C">
                              <w:rPr>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54.7pt;margin-top:11.4pt;width:349.5pt;height:8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" fillcolor="window" strokeweight=".5pt">
                <v:path arrowok="t"/>
                <v:textbox>
                  <w:txbxContent>
                    <w:p w:rsidR="00E017D7" w:rsidRDefault="00E017D7" w:rsidP="009B672C">
                      <w:pPr>
                        <w:pStyle w:val="Default"/>
                      </w:pPr>
                    </w:p>
                    <w:p w:rsidR="00E017D7" w:rsidRPr="009B672C" w:rsidRDefault="00E017D7" w:rsidP="009B672C">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r w:rsidRPr="009B672C">
                        <w:rPr>
                          <w:sz w:val="22"/>
                          <w:szCs w:val="22"/>
                        </w:rPr>
                        <w:t>Direct responsibilities are written into job descriptions.</w:t>
                      </w:r>
                    </w:p>
                  </w:txbxContent>
                </v:textbox>
              </v:shape>
            </w:pict>
          </mc:Fallback>
        </mc:AlternateContent>
      </w: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Default="009B672C" w:rsidP="009B672C">
      <w:pPr>
        <w:rPr>
          <w:rFonts w:cs="Arial"/>
          <w:sz w:val="28"/>
          <w:szCs w:val="28"/>
        </w:rPr>
      </w:pPr>
    </w:p>
    <w:p w:rsidR="009B672C" w:rsidRPr="00EA0535" w:rsidRDefault="009B672C" w:rsidP="009B672C">
      <w:pPr>
        <w:spacing w:after="90"/>
        <w:rPr>
          <w:rFonts w:ascii="Arial" w:hAnsi="Arial" w:cs="Arial"/>
          <w:b/>
          <w:bCs/>
          <w:color w:val="000000"/>
          <w:sz w:val="28"/>
        </w:rPr>
      </w:pPr>
      <w:r>
        <w:rPr>
          <w:noProof/>
          <w:lang w:eastAsia="en-GB"/>
        </w:rPr>
        <w:drawing>
          <wp:anchor distT="0" distB="0" distL="114300" distR="114300" simplePos="0" relativeHeight="251671552" behindDoc="0" locked="0" layoutInCell="1" allowOverlap="1" wp14:anchorId="1C729232" wp14:editId="39BC1BCD">
            <wp:simplePos x="0" y="0"/>
            <wp:positionH relativeFrom="column">
              <wp:posOffset>4752975</wp:posOffset>
            </wp:positionH>
            <wp:positionV relativeFrom="paragraph">
              <wp:posOffset>187325</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535">
        <w:rPr>
          <w:rFonts w:ascii="Arial" w:hAnsi="Arial" w:cs="Arial"/>
          <w:b/>
          <w:bCs/>
          <w:color w:val="000000"/>
          <w:sz w:val="28"/>
        </w:rPr>
        <w:t>Signature……………………………. (Chair of Governors)</w:t>
      </w:r>
    </w:p>
    <w:p w:rsidR="009B672C" w:rsidRPr="00EA0535" w:rsidRDefault="009B672C" w:rsidP="009B672C">
      <w:pPr>
        <w:spacing w:after="90"/>
        <w:ind w:left="170"/>
        <w:rPr>
          <w:rFonts w:ascii="Arial" w:hAnsi="Arial" w:cs="Arial"/>
          <w:b/>
          <w:bCs/>
          <w:color w:val="000000"/>
          <w:sz w:val="28"/>
        </w:rPr>
      </w:pPr>
    </w:p>
    <w:p w:rsidR="009B672C" w:rsidRDefault="009B672C" w:rsidP="009B672C">
      <w:pPr>
        <w:spacing w:after="90"/>
        <w:ind w:left="170"/>
        <w:rPr>
          <w:rFonts w:ascii="Arial" w:hAnsi="Arial" w:cs="Arial"/>
          <w:b/>
          <w:bCs/>
          <w:color w:val="000000"/>
          <w:sz w:val="28"/>
        </w:rPr>
      </w:pPr>
    </w:p>
    <w:p w:rsidR="009B672C" w:rsidRDefault="009B672C" w:rsidP="009B672C">
      <w:pPr>
        <w:rPr>
          <w:rFonts w:cs="Arial"/>
          <w:sz w:val="28"/>
          <w:szCs w:val="28"/>
        </w:rPr>
      </w:pPr>
      <w:r w:rsidRPr="00EA0535">
        <w:rPr>
          <w:rFonts w:ascii="Arial" w:hAnsi="Arial" w:cs="Arial"/>
          <w:b/>
          <w:bCs/>
          <w:color w:val="000000"/>
          <w:sz w:val="28"/>
        </w:rPr>
        <w:t>Print Name………………………….</w:t>
      </w:r>
    </w:p>
    <w:p w:rsidR="009B672C" w:rsidRDefault="009B672C" w:rsidP="009B672C">
      <w:pPr>
        <w:rPr>
          <w:rFonts w:cs="Arial"/>
          <w:sz w:val="28"/>
          <w:szCs w:val="28"/>
        </w:rPr>
      </w:pPr>
    </w:p>
    <w:p w:rsidR="009B672C" w:rsidRDefault="009B672C" w:rsidP="009B672C">
      <w:pPr>
        <w:jc w:val="center"/>
        <w:rPr>
          <w:rFonts w:cs="Arial"/>
          <w:sz w:val="28"/>
          <w:szCs w:val="28"/>
        </w:rPr>
      </w:pPr>
    </w:p>
    <w:p w:rsidR="006E0DD6" w:rsidRDefault="006E0DD6" w:rsidP="009B672C">
      <w:pPr>
        <w:jc w:val="center"/>
        <w:rPr>
          <w:rFonts w:cs="Arial"/>
          <w:sz w:val="28"/>
          <w:szCs w:val="28"/>
        </w:rPr>
      </w:pPr>
    </w:p>
    <w:p w:rsidR="00FD074A" w:rsidRPr="009B672C" w:rsidRDefault="003B7FC0" w:rsidP="003B7FC0">
      <w:pPr>
        <w:tabs>
          <w:tab w:val="left" w:pos="5955"/>
        </w:tabs>
        <w:rPr>
          <w:rFonts w:cs="Arial"/>
          <w:sz w:val="28"/>
          <w:szCs w:val="28"/>
        </w:rPr>
      </w:pPr>
      <w:r>
        <w:rPr>
          <w:rFonts w:cs="Arial"/>
          <w:sz w:val="28"/>
          <w:szCs w:val="28"/>
        </w:rPr>
        <w:tab/>
      </w:r>
    </w:p>
    <w:p w:rsidR="003E21D9" w:rsidRDefault="003E21D9"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Pr="00E1206A" w:rsidRDefault="00E1206A" w:rsidP="00E1206A">
      <w:pPr>
        <w:pStyle w:val="TOCHeading"/>
        <w:spacing w:before="0" w:after="120"/>
        <w:jc w:val="center"/>
        <w:rPr>
          <w:rFonts w:ascii="Arial" w:hAnsi="Arial" w:cs="Arial"/>
          <w:b w:val="0"/>
          <w:color w:val="auto"/>
        </w:rPr>
      </w:pPr>
      <w:r w:rsidRPr="00E1206A">
        <w:rPr>
          <w:rFonts w:ascii="Arial" w:hAnsi="Arial" w:cs="Arial"/>
          <w:b w:val="0"/>
          <w:color w:val="auto"/>
        </w:rPr>
        <w:t>Contents</w:t>
      </w:r>
    </w:p>
    <w:p w:rsidR="00E1206A" w:rsidRPr="000F010A" w:rsidRDefault="00E1206A" w:rsidP="00E1206A">
      <w:pPr>
        <w:pStyle w:val="TOC1"/>
        <w:tabs>
          <w:tab w:val="right" w:leader="dot" w:pos="9736"/>
        </w:tabs>
        <w:rPr>
          <w:rFonts w:ascii="Calibri" w:hAnsi="Calibri"/>
          <w:noProof/>
          <w:sz w:val="22"/>
          <w:szCs w:val="22"/>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4934612" w:history="1">
        <w:r w:rsidRPr="00C20354">
          <w:rPr>
            <w:rStyle w:val="Hyperlink"/>
            <w:noProof/>
          </w:rPr>
          <w:t>Important contacts</w:t>
        </w:r>
        <w:r>
          <w:rPr>
            <w:noProof/>
            <w:webHidden/>
          </w:rPr>
          <w:tab/>
        </w:r>
        <w:r>
          <w:rPr>
            <w:noProof/>
            <w:webHidden/>
          </w:rPr>
          <w:fldChar w:fldCharType="begin"/>
        </w:r>
        <w:r>
          <w:rPr>
            <w:noProof/>
            <w:webHidden/>
          </w:rPr>
          <w:instrText xml:space="preserve"> PAGEREF _Toc44934612 \h </w:instrText>
        </w:r>
        <w:r>
          <w:rPr>
            <w:noProof/>
            <w:webHidden/>
          </w:rPr>
        </w:r>
        <w:r>
          <w:rPr>
            <w:noProof/>
            <w:webHidden/>
          </w:rPr>
          <w:fldChar w:fldCharType="separate"/>
        </w:r>
        <w:r>
          <w:rPr>
            <w:noProof/>
            <w:webHidden/>
          </w:rPr>
          <w:t>3</w:t>
        </w:r>
        <w:r>
          <w:rPr>
            <w:noProof/>
            <w:webHidden/>
          </w:rPr>
          <w:fldChar w:fldCharType="end"/>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3" w:history="1">
        <w:r w:rsidR="00E1206A" w:rsidRPr="00C20354">
          <w:rPr>
            <w:rStyle w:val="Hyperlink"/>
            <w:noProof/>
          </w:rPr>
          <w:t>1. Aims</w:t>
        </w:r>
        <w:r w:rsidR="00E1206A">
          <w:rPr>
            <w:noProof/>
            <w:webHidden/>
          </w:rPr>
          <w:tab/>
        </w:r>
        <w:r w:rsidR="00E1206A">
          <w:rPr>
            <w:noProof/>
            <w:webHidden/>
          </w:rPr>
          <w:fldChar w:fldCharType="begin"/>
        </w:r>
        <w:r w:rsidR="00E1206A">
          <w:rPr>
            <w:noProof/>
            <w:webHidden/>
          </w:rPr>
          <w:instrText xml:space="preserve"> PAGEREF _Toc44934613 \h </w:instrText>
        </w:r>
        <w:r w:rsidR="00E1206A">
          <w:rPr>
            <w:noProof/>
            <w:webHidden/>
          </w:rPr>
        </w:r>
        <w:r w:rsidR="00E1206A">
          <w:rPr>
            <w:noProof/>
            <w:webHidden/>
          </w:rPr>
          <w:fldChar w:fldCharType="separate"/>
        </w:r>
        <w:r w:rsidR="00E1206A">
          <w:rPr>
            <w:noProof/>
            <w:webHidden/>
          </w:rPr>
          <w:t>4</w:t>
        </w:r>
        <w:r w:rsidR="00E1206A">
          <w:rPr>
            <w:noProof/>
            <w:webHidden/>
          </w:rPr>
          <w:fldChar w:fldCharType="end"/>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4" w:history="1">
        <w:r w:rsidR="00E1206A" w:rsidRPr="00C20354">
          <w:rPr>
            <w:rStyle w:val="Hyperlink"/>
            <w:noProof/>
          </w:rPr>
          <w:t xml:space="preserve">2. </w:t>
        </w:r>
        <w:r w:rsidR="008E44AE" w:rsidRPr="008E44AE">
          <w:rPr>
            <w:rStyle w:val="Hyperlink"/>
            <w:noProof/>
          </w:rPr>
          <w:t>Definitions</w:t>
        </w:r>
        <w:r w:rsidR="00E1206A">
          <w:rPr>
            <w:noProof/>
            <w:webHidden/>
          </w:rPr>
          <w:tab/>
        </w:r>
        <w:r w:rsidR="00B63F6A">
          <w:rPr>
            <w:noProof/>
            <w:webHidden/>
          </w:rPr>
          <w:t>5</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5" w:history="1">
        <w:r w:rsidR="00E1206A" w:rsidRPr="00C20354">
          <w:rPr>
            <w:rStyle w:val="Hyperlink"/>
            <w:noProof/>
          </w:rPr>
          <w:t>3</w:t>
        </w:r>
        <w:r w:rsidR="008E44AE" w:rsidRPr="008E44AE">
          <w:t xml:space="preserve"> </w:t>
        </w:r>
        <w:r w:rsidR="008E44AE" w:rsidRPr="008E44AE">
          <w:rPr>
            <w:rStyle w:val="Hyperlink"/>
            <w:noProof/>
          </w:rPr>
          <w:t>Legislation and statutory guidance</w:t>
        </w:r>
        <w:r w:rsidR="00E1206A" w:rsidRPr="00C20354">
          <w:rPr>
            <w:rStyle w:val="Hyperlink"/>
            <w:noProof/>
          </w:rPr>
          <w:t>.</w:t>
        </w:r>
        <w:r w:rsidR="00E1206A">
          <w:rPr>
            <w:noProof/>
            <w:webHidden/>
          </w:rPr>
          <w:tab/>
        </w:r>
        <w:r w:rsidR="00E1206A">
          <w:rPr>
            <w:noProof/>
            <w:webHidden/>
          </w:rPr>
          <w:fldChar w:fldCharType="begin"/>
        </w:r>
        <w:r w:rsidR="00E1206A">
          <w:rPr>
            <w:noProof/>
            <w:webHidden/>
          </w:rPr>
          <w:instrText xml:space="preserve"> PAGEREF _Toc44934615 \h </w:instrText>
        </w:r>
        <w:r w:rsidR="00E1206A">
          <w:rPr>
            <w:noProof/>
            <w:webHidden/>
          </w:rPr>
        </w:r>
        <w:r w:rsidR="00E1206A">
          <w:rPr>
            <w:noProof/>
            <w:webHidden/>
          </w:rPr>
          <w:fldChar w:fldCharType="separate"/>
        </w:r>
        <w:r w:rsidR="00E1206A">
          <w:rPr>
            <w:noProof/>
            <w:webHidden/>
          </w:rPr>
          <w:t>5</w:t>
        </w:r>
        <w:r w:rsidR="00E1206A">
          <w:rPr>
            <w:noProof/>
            <w:webHidden/>
          </w:rPr>
          <w:fldChar w:fldCharType="end"/>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6" w:history="1">
        <w:r w:rsidR="00E1206A" w:rsidRPr="00C20354">
          <w:rPr>
            <w:rStyle w:val="Hyperlink"/>
            <w:noProof/>
          </w:rPr>
          <w:t>4. Equality statement</w:t>
        </w:r>
        <w:r w:rsidR="00E1206A">
          <w:rPr>
            <w:noProof/>
            <w:webHidden/>
          </w:rPr>
          <w:tab/>
        </w:r>
        <w:r w:rsidR="00B63F6A">
          <w:rPr>
            <w:noProof/>
            <w:webHidden/>
          </w:rPr>
          <w:t>6</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7" w:history="1">
        <w:r w:rsidR="00E1206A" w:rsidRPr="00C20354">
          <w:rPr>
            <w:rStyle w:val="Hyperlink"/>
            <w:noProof/>
          </w:rPr>
          <w:t>5. Roles and responsibilities</w:t>
        </w:r>
        <w:r w:rsidR="00E1206A">
          <w:rPr>
            <w:noProof/>
            <w:webHidden/>
          </w:rPr>
          <w:tab/>
        </w:r>
        <w:r w:rsidR="00B63F6A">
          <w:rPr>
            <w:noProof/>
            <w:webHidden/>
          </w:rPr>
          <w:t>7</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8" w:history="1">
        <w:r w:rsidR="00E1206A" w:rsidRPr="00C20354">
          <w:rPr>
            <w:rStyle w:val="Hyperlink"/>
            <w:noProof/>
          </w:rPr>
          <w:t>6. Confidentiality</w:t>
        </w:r>
        <w:r w:rsidR="00E1206A">
          <w:rPr>
            <w:noProof/>
            <w:webHidden/>
          </w:rPr>
          <w:tab/>
        </w:r>
        <w:r w:rsidR="00B63F6A">
          <w:rPr>
            <w:noProof/>
            <w:webHidden/>
          </w:rPr>
          <w:t>9</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19" w:history="1">
        <w:r w:rsidR="00E1206A" w:rsidRPr="00C20354">
          <w:rPr>
            <w:rStyle w:val="Hyperlink"/>
            <w:noProof/>
          </w:rPr>
          <w:t>7. Recognising abuse and taking action</w:t>
        </w:r>
        <w:r w:rsidR="00E1206A">
          <w:rPr>
            <w:noProof/>
            <w:webHidden/>
          </w:rPr>
          <w:tab/>
        </w:r>
        <w:r w:rsidR="00B63F6A">
          <w:rPr>
            <w:noProof/>
            <w:webHidden/>
          </w:rPr>
          <w:t>9</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0" w:history="1">
        <w:r w:rsidR="00E1206A" w:rsidRPr="00C20354">
          <w:rPr>
            <w:rStyle w:val="Hyperlink"/>
            <w:noProof/>
          </w:rPr>
          <w:t>8. Notifying parents</w:t>
        </w:r>
        <w:r w:rsidR="00E1206A">
          <w:rPr>
            <w:noProof/>
            <w:webHidden/>
          </w:rPr>
          <w:tab/>
        </w:r>
        <w:r w:rsidR="00E1206A">
          <w:rPr>
            <w:noProof/>
            <w:webHidden/>
          </w:rPr>
          <w:fldChar w:fldCharType="begin"/>
        </w:r>
        <w:r w:rsidR="00E1206A">
          <w:rPr>
            <w:noProof/>
            <w:webHidden/>
          </w:rPr>
          <w:instrText xml:space="preserve"> PAGEREF _Toc44934620 \h </w:instrText>
        </w:r>
        <w:r w:rsidR="00E1206A">
          <w:rPr>
            <w:noProof/>
            <w:webHidden/>
          </w:rPr>
        </w:r>
        <w:r w:rsidR="00E1206A">
          <w:rPr>
            <w:noProof/>
            <w:webHidden/>
          </w:rPr>
          <w:fldChar w:fldCharType="separate"/>
        </w:r>
        <w:r w:rsidR="00E1206A">
          <w:rPr>
            <w:noProof/>
            <w:webHidden/>
          </w:rPr>
          <w:t>15</w:t>
        </w:r>
        <w:r w:rsidR="00E1206A">
          <w:rPr>
            <w:noProof/>
            <w:webHidden/>
          </w:rPr>
          <w:fldChar w:fldCharType="end"/>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1" w:history="1">
        <w:r w:rsidR="00E1206A" w:rsidRPr="00C20354">
          <w:rPr>
            <w:rStyle w:val="Hyperlink"/>
            <w:noProof/>
          </w:rPr>
          <w:t>9. Pupils with special educational needs and disabilities</w:t>
        </w:r>
        <w:r w:rsidR="00E1206A">
          <w:rPr>
            <w:noProof/>
            <w:webHidden/>
          </w:rPr>
          <w:tab/>
        </w:r>
        <w:r w:rsidR="00B63F6A">
          <w:rPr>
            <w:noProof/>
            <w:webHidden/>
          </w:rPr>
          <w:t>16</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2" w:history="1">
        <w:r w:rsidR="00B63F6A">
          <w:rPr>
            <w:rStyle w:val="Hyperlink"/>
            <w:noProof/>
          </w:rPr>
          <w:t>10. Safe Working Practice</w:t>
        </w:r>
        <w:r w:rsidR="00E1206A">
          <w:rPr>
            <w:noProof/>
            <w:webHidden/>
          </w:rPr>
          <w:tab/>
        </w:r>
        <w:r w:rsidR="00B63F6A">
          <w:rPr>
            <w:noProof/>
            <w:webHidden/>
          </w:rPr>
          <w:t>16</w:t>
        </w:r>
      </w:hyperlink>
    </w:p>
    <w:p w:rsidR="00B63F6A" w:rsidRPr="000F010A" w:rsidRDefault="001F4C6E" w:rsidP="00B63F6A">
      <w:pPr>
        <w:pStyle w:val="TOC1"/>
        <w:tabs>
          <w:tab w:val="right" w:leader="dot" w:pos="9736"/>
        </w:tabs>
        <w:rPr>
          <w:rFonts w:ascii="Calibri" w:hAnsi="Calibri"/>
          <w:noProof/>
          <w:sz w:val="22"/>
          <w:szCs w:val="22"/>
          <w:lang w:eastAsia="en-GB"/>
        </w:rPr>
      </w:pPr>
      <w:hyperlink w:anchor="_Toc44934622" w:history="1">
        <w:r w:rsidR="00B63F6A">
          <w:rPr>
            <w:rStyle w:val="Hyperlink"/>
            <w:noProof/>
          </w:rPr>
          <w:t>11</w:t>
        </w:r>
        <w:r w:rsidR="00B63F6A" w:rsidRPr="00C20354">
          <w:rPr>
            <w:rStyle w:val="Hyperlink"/>
            <w:noProof/>
          </w:rPr>
          <w:t>. Pupils with a social worker</w:t>
        </w:r>
        <w:r w:rsidR="00B63F6A">
          <w:rPr>
            <w:noProof/>
            <w:webHidden/>
          </w:rPr>
          <w:tab/>
          <w:t>16</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3" w:history="1">
        <w:r w:rsidR="00B63F6A">
          <w:rPr>
            <w:rStyle w:val="Hyperlink"/>
            <w:noProof/>
          </w:rPr>
          <w:t xml:space="preserve">12. Looked-after, </w:t>
        </w:r>
        <w:r w:rsidR="00E1206A" w:rsidRPr="00C20354">
          <w:rPr>
            <w:rStyle w:val="Hyperlink"/>
            <w:noProof/>
          </w:rPr>
          <w:t>previously looked-after children</w:t>
        </w:r>
        <w:r w:rsidR="00B63F6A">
          <w:rPr>
            <w:rStyle w:val="Hyperlink"/>
            <w:noProof/>
          </w:rPr>
          <w:t xml:space="preserve"> and private fostering</w:t>
        </w:r>
        <w:r w:rsidR="00E1206A">
          <w:rPr>
            <w:noProof/>
            <w:webHidden/>
          </w:rPr>
          <w:tab/>
        </w:r>
        <w:r w:rsidR="00B63F6A">
          <w:rPr>
            <w:noProof/>
            <w:webHidden/>
          </w:rPr>
          <w:t>17</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4" w:history="1">
        <w:r w:rsidR="00B63F6A">
          <w:rPr>
            <w:rStyle w:val="Hyperlink"/>
            <w:noProof/>
          </w:rPr>
          <w:t>13. Safeguarding in the curriculum</w:t>
        </w:r>
        <w:r w:rsidR="00E1206A">
          <w:rPr>
            <w:noProof/>
            <w:webHidden/>
          </w:rPr>
          <w:tab/>
        </w:r>
        <w:r w:rsidR="00B63F6A">
          <w:rPr>
            <w:noProof/>
            <w:webHidden/>
          </w:rPr>
          <w:t>17</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5" w:history="1">
        <w:r w:rsidR="00B63F6A">
          <w:rPr>
            <w:rStyle w:val="Hyperlink"/>
            <w:noProof/>
          </w:rPr>
          <w:t>14</w:t>
        </w:r>
        <w:r w:rsidR="00E1206A" w:rsidRPr="00C20354">
          <w:rPr>
            <w:rStyle w:val="Hyperlink"/>
            <w:noProof/>
          </w:rPr>
          <w:t>. Complaints and concerns about school safeguarding policies</w:t>
        </w:r>
        <w:r w:rsidR="00E1206A">
          <w:rPr>
            <w:noProof/>
            <w:webHidden/>
          </w:rPr>
          <w:tab/>
        </w:r>
        <w:r w:rsidR="00B63F6A">
          <w:rPr>
            <w:noProof/>
            <w:webHidden/>
          </w:rPr>
          <w:t>18</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6" w:history="1">
        <w:r w:rsidR="00B63F6A">
          <w:rPr>
            <w:rStyle w:val="Hyperlink"/>
            <w:noProof/>
          </w:rPr>
          <w:t>15</w:t>
        </w:r>
        <w:r w:rsidR="00E1206A" w:rsidRPr="00C20354">
          <w:rPr>
            <w:rStyle w:val="Hyperlink"/>
            <w:noProof/>
          </w:rPr>
          <w:t>. Record-keeping</w:t>
        </w:r>
        <w:r w:rsidR="00E1206A">
          <w:rPr>
            <w:noProof/>
            <w:webHidden/>
          </w:rPr>
          <w:tab/>
        </w:r>
        <w:r w:rsidR="00B63F6A">
          <w:rPr>
            <w:noProof/>
            <w:webHidden/>
          </w:rPr>
          <w:t>19</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7" w:history="1">
        <w:r w:rsidR="00B63F6A">
          <w:rPr>
            <w:rStyle w:val="Hyperlink"/>
            <w:noProof/>
          </w:rPr>
          <w:t>16</w:t>
        </w:r>
        <w:r w:rsidR="00E1206A" w:rsidRPr="00C20354">
          <w:rPr>
            <w:rStyle w:val="Hyperlink"/>
            <w:noProof/>
          </w:rPr>
          <w:t>. Training</w:t>
        </w:r>
        <w:r w:rsidR="00E1206A">
          <w:rPr>
            <w:noProof/>
            <w:webHidden/>
          </w:rPr>
          <w:tab/>
        </w:r>
        <w:r w:rsidR="00B63F6A">
          <w:rPr>
            <w:noProof/>
            <w:webHidden/>
          </w:rPr>
          <w:t>19</w:t>
        </w:r>
      </w:hyperlink>
    </w:p>
    <w:p w:rsidR="00B63F6A" w:rsidRPr="000F010A" w:rsidRDefault="001F4C6E" w:rsidP="00B63F6A">
      <w:pPr>
        <w:pStyle w:val="TOC1"/>
        <w:tabs>
          <w:tab w:val="right" w:leader="dot" w:pos="9736"/>
        </w:tabs>
        <w:rPr>
          <w:rFonts w:ascii="Calibri" w:hAnsi="Calibri"/>
          <w:noProof/>
          <w:sz w:val="22"/>
          <w:szCs w:val="22"/>
          <w:lang w:eastAsia="en-GB"/>
        </w:rPr>
      </w:pPr>
      <w:hyperlink w:anchor="_Toc44934622" w:history="1">
        <w:r w:rsidR="00B63F6A">
          <w:rPr>
            <w:rStyle w:val="Hyperlink"/>
            <w:noProof/>
          </w:rPr>
          <w:t>17. Security</w:t>
        </w:r>
        <w:r w:rsidR="00B63F6A">
          <w:rPr>
            <w:noProof/>
            <w:webHidden/>
          </w:rPr>
          <w:tab/>
          <w:t>21</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8" w:history="1">
        <w:r w:rsidR="00B63F6A">
          <w:rPr>
            <w:rStyle w:val="Hyperlink"/>
            <w:noProof/>
          </w:rPr>
          <w:t>18</w:t>
        </w:r>
        <w:r w:rsidR="00E1206A" w:rsidRPr="00C20354">
          <w:rPr>
            <w:rStyle w:val="Hyperlink"/>
            <w:noProof/>
          </w:rPr>
          <w:t>. Monitoring arrangements</w:t>
        </w:r>
        <w:r w:rsidR="00E1206A">
          <w:rPr>
            <w:noProof/>
            <w:webHidden/>
          </w:rPr>
          <w:tab/>
        </w:r>
        <w:r w:rsidR="00B63F6A">
          <w:rPr>
            <w:noProof/>
            <w:webHidden/>
          </w:rPr>
          <w:t>21</w:t>
        </w:r>
      </w:hyperlink>
    </w:p>
    <w:p w:rsidR="00E1206A" w:rsidRPr="000F010A" w:rsidRDefault="001F4C6E" w:rsidP="00E1206A">
      <w:pPr>
        <w:pStyle w:val="TOC1"/>
        <w:tabs>
          <w:tab w:val="right" w:leader="dot" w:pos="9736"/>
        </w:tabs>
        <w:rPr>
          <w:rFonts w:ascii="Calibri" w:hAnsi="Calibri"/>
          <w:noProof/>
          <w:sz w:val="22"/>
          <w:szCs w:val="22"/>
          <w:lang w:eastAsia="en-GB"/>
        </w:rPr>
      </w:pPr>
      <w:hyperlink w:anchor="_Toc44934629" w:history="1">
        <w:r w:rsidR="00B63F6A">
          <w:rPr>
            <w:rStyle w:val="Hyperlink"/>
            <w:noProof/>
          </w:rPr>
          <w:t>19</w:t>
        </w:r>
        <w:r w:rsidR="00E1206A" w:rsidRPr="00C20354">
          <w:rPr>
            <w:rStyle w:val="Hyperlink"/>
            <w:noProof/>
          </w:rPr>
          <w:t>. Links with other policies</w:t>
        </w:r>
        <w:r w:rsidR="00E1206A">
          <w:rPr>
            <w:noProof/>
            <w:webHidden/>
          </w:rPr>
          <w:tab/>
        </w:r>
        <w:r w:rsidR="00B63F6A">
          <w:rPr>
            <w:noProof/>
            <w:webHidden/>
          </w:rPr>
          <w:t>21</w:t>
        </w:r>
      </w:hyperlink>
    </w:p>
    <w:p w:rsidR="00E1206A" w:rsidRPr="000F010A" w:rsidRDefault="001F4C6E" w:rsidP="00E1206A">
      <w:pPr>
        <w:pStyle w:val="TOC3"/>
        <w:tabs>
          <w:tab w:val="right" w:leader="dot" w:pos="9736"/>
        </w:tabs>
        <w:rPr>
          <w:rFonts w:ascii="Calibri" w:hAnsi="Calibri"/>
          <w:noProof/>
          <w:sz w:val="22"/>
          <w:szCs w:val="22"/>
          <w:lang w:eastAsia="en-GB"/>
        </w:rPr>
      </w:pPr>
      <w:hyperlink w:anchor="_Toc44934630" w:history="1">
        <w:r w:rsidR="00E1206A" w:rsidRPr="00C20354">
          <w:rPr>
            <w:rStyle w:val="Hyperlink"/>
            <w:noProof/>
          </w:rPr>
          <w:t>Appendix 1: types of abuse</w:t>
        </w:r>
        <w:r w:rsidR="00E1206A">
          <w:rPr>
            <w:noProof/>
            <w:webHidden/>
          </w:rPr>
          <w:tab/>
        </w:r>
        <w:r w:rsidR="00B63F6A">
          <w:rPr>
            <w:noProof/>
            <w:webHidden/>
          </w:rPr>
          <w:t>22</w:t>
        </w:r>
      </w:hyperlink>
    </w:p>
    <w:p w:rsidR="00E1206A" w:rsidRPr="000F010A" w:rsidRDefault="001F4C6E" w:rsidP="00E1206A">
      <w:pPr>
        <w:pStyle w:val="TOC3"/>
        <w:tabs>
          <w:tab w:val="right" w:leader="dot" w:pos="9736"/>
        </w:tabs>
        <w:rPr>
          <w:rFonts w:ascii="Calibri" w:hAnsi="Calibri"/>
          <w:noProof/>
          <w:sz w:val="22"/>
          <w:szCs w:val="22"/>
          <w:lang w:eastAsia="en-GB"/>
        </w:rPr>
      </w:pPr>
      <w:hyperlink w:anchor="_Toc44934631" w:history="1">
        <w:r w:rsidR="00E1206A" w:rsidRPr="00C20354">
          <w:rPr>
            <w:rStyle w:val="Hyperlink"/>
            <w:noProof/>
          </w:rPr>
          <w:t>Appendix 2: safer recruitment and DBS checks – policy and procedures</w:t>
        </w:r>
        <w:r w:rsidR="00E1206A">
          <w:rPr>
            <w:noProof/>
            <w:webHidden/>
          </w:rPr>
          <w:tab/>
        </w:r>
        <w:r w:rsidR="00B73A06">
          <w:rPr>
            <w:noProof/>
            <w:webHidden/>
          </w:rPr>
          <w:t>23</w:t>
        </w:r>
      </w:hyperlink>
    </w:p>
    <w:p w:rsidR="00E1206A" w:rsidRPr="000F010A" w:rsidRDefault="001F4C6E" w:rsidP="00E1206A">
      <w:pPr>
        <w:pStyle w:val="TOC3"/>
        <w:tabs>
          <w:tab w:val="right" w:leader="dot" w:pos="9736"/>
        </w:tabs>
        <w:rPr>
          <w:rFonts w:ascii="Calibri" w:hAnsi="Calibri"/>
          <w:noProof/>
          <w:sz w:val="22"/>
          <w:szCs w:val="22"/>
          <w:lang w:eastAsia="en-GB"/>
        </w:rPr>
      </w:pPr>
      <w:hyperlink w:anchor="_Toc44934632" w:history="1">
        <w:r w:rsidR="00E1206A" w:rsidRPr="00C20354">
          <w:rPr>
            <w:rStyle w:val="Hyperlink"/>
            <w:noProof/>
          </w:rPr>
          <w:t>Appendix 3: allegations of abuse made against staff</w:t>
        </w:r>
        <w:r w:rsidR="00E1206A">
          <w:rPr>
            <w:noProof/>
            <w:webHidden/>
          </w:rPr>
          <w:tab/>
        </w:r>
        <w:r w:rsidR="00B73A06">
          <w:rPr>
            <w:noProof/>
            <w:webHidden/>
          </w:rPr>
          <w:t>26</w:t>
        </w:r>
      </w:hyperlink>
    </w:p>
    <w:p w:rsidR="00E1206A" w:rsidRPr="000F010A" w:rsidRDefault="001F4C6E" w:rsidP="00E1206A">
      <w:pPr>
        <w:pStyle w:val="TOC3"/>
        <w:tabs>
          <w:tab w:val="right" w:leader="dot" w:pos="9736"/>
        </w:tabs>
        <w:rPr>
          <w:rFonts w:ascii="Calibri" w:hAnsi="Calibri"/>
          <w:noProof/>
          <w:sz w:val="22"/>
          <w:szCs w:val="22"/>
          <w:lang w:eastAsia="en-GB"/>
        </w:rPr>
      </w:pPr>
      <w:hyperlink w:anchor="_Toc44934633" w:history="1">
        <w:r w:rsidR="00E1206A" w:rsidRPr="00C20354">
          <w:rPr>
            <w:rStyle w:val="Hyperlink"/>
            <w:noProof/>
          </w:rPr>
          <w:t>Appendix 4: specific safeguarding issues</w:t>
        </w:r>
        <w:r w:rsidR="00E1206A">
          <w:rPr>
            <w:noProof/>
            <w:webHidden/>
          </w:rPr>
          <w:tab/>
        </w:r>
        <w:r w:rsidR="00B73A06">
          <w:rPr>
            <w:noProof/>
            <w:webHidden/>
          </w:rPr>
          <w:t>31</w:t>
        </w:r>
      </w:hyperlink>
    </w:p>
    <w:p w:rsidR="00E1206A" w:rsidRDefault="00E1206A" w:rsidP="00E1206A">
      <w:pPr>
        <w:spacing w:after="200" w:line="276" w:lineRule="auto"/>
        <w:rPr>
          <w:rFonts w:ascii="Arial" w:hAnsi="Arial" w:cs="Arial"/>
          <w:b/>
        </w:rPr>
      </w:pPr>
      <w:r>
        <w:rPr>
          <w:rFonts w:cs="Arial"/>
          <w:noProof/>
          <w:szCs w:val="20"/>
        </w:rPr>
        <w:fldChar w:fldCharType="end"/>
      </w: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Default="00E1206A" w:rsidP="00932EB0">
      <w:pPr>
        <w:spacing w:after="200" w:line="276" w:lineRule="auto"/>
        <w:rPr>
          <w:rFonts w:ascii="Arial" w:hAnsi="Arial" w:cs="Arial"/>
          <w:b/>
        </w:rPr>
      </w:pPr>
    </w:p>
    <w:p w:rsidR="00E1206A" w:rsidRPr="00343380" w:rsidRDefault="00DC2E58" w:rsidP="00E1206A">
      <w:pPr>
        <w:rPr>
          <w:rFonts w:ascii="Arial" w:hAnsi="Arial" w:cs="Arial"/>
          <w:b/>
        </w:rPr>
      </w:pPr>
      <w:r>
        <w:rPr>
          <w:noProof/>
          <w:lang w:eastAsia="en-GB"/>
        </w:rPr>
        <mc:AlternateContent>
          <mc:Choice Requires="wps">
            <w:drawing>
              <wp:anchor distT="0" distB="0" distL="114300" distR="114300" simplePos="0" relativeHeight="251677696" behindDoc="0" locked="0" layoutInCell="1" allowOverlap="1" wp14:anchorId="40E88934" wp14:editId="33E45A85">
                <wp:simplePos x="0" y="0"/>
                <wp:positionH relativeFrom="column">
                  <wp:posOffset>-115570</wp:posOffset>
                </wp:positionH>
                <wp:positionV relativeFrom="paragraph">
                  <wp:posOffset>-262890</wp:posOffset>
                </wp:positionV>
                <wp:extent cx="6648450" cy="1828800"/>
                <wp:effectExtent l="0" t="0" r="19050" b="1270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828800"/>
                        </a:xfrm>
                        <a:prstGeom prst="rect">
                          <a:avLst/>
                        </a:prstGeom>
                        <a:solidFill>
                          <a:schemeClr val="accent1">
                            <a:alpha val="16000"/>
                          </a:schemeClr>
                        </a:solidFill>
                        <a:ln w="6350">
                          <a:solidFill>
                            <a:prstClr val="black"/>
                          </a:solidFill>
                        </a:ln>
                        <a:effectLst/>
                      </wps:spPr>
                      <wps:txbx>
                        <w:txbxContent>
                          <w:p w:rsidR="00E017D7" w:rsidRPr="00DC2E58" w:rsidRDefault="00E017D7" w:rsidP="00DC2E58">
                            <w:pPr>
                              <w:jc w:val="center"/>
                              <w:rPr>
                                <w:rFonts w:ascii="Arial" w:hAnsi="Arial" w:cs="Arial"/>
                                <w:b/>
                              </w:rPr>
                            </w:pPr>
                            <w:r w:rsidRPr="00DC2E58">
                              <w:rPr>
                                <w:rFonts w:ascii="Arial" w:hAnsi="Arial" w:cs="Arial"/>
                                <w:b/>
                              </w:rPr>
                              <w:t>Important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8" type="#_x0000_t202" style="position:absolute;margin-left:-9.1pt;margin-top:-20.7pt;width:523.5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" fillcolor="#4f81bd [3204]" strokeweight=".5pt">
                <v:fill opacity="10537f"/>
                <v:textbox style="mso-fit-shape-to-text:t">
                  <w:txbxContent>
                    <w:p w:rsidR="00E017D7" w:rsidRPr="00DC2E58" w:rsidRDefault="00E017D7" w:rsidP="00DC2E58">
                      <w:pPr>
                        <w:jc w:val="center"/>
                        <w:rPr>
                          <w:rFonts w:ascii="Arial" w:hAnsi="Arial" w:cs="Arial"/>
                          <w:b/>
                        </w:rPr>
                      </w:pPr>
                      <w:r w:rsidRPr="00DC2E58">
                        <w:rPr>
                          <w:rFonts w:ascii="Arial" w:hAnsi="Arial" w:cs="Arial"/>
                          <w:b/>
                        </w:rPr>
                        <w:t>Important Contacts</w:t>
                      </w:r>
                    </w:p>
                  </w:txbxContent>
                </v:textbox>
                <w10:wrap type="square"/>
              </v:shape>
            </w:pict>
          </mc:Fallback>
        </mc:AlternateContent>
      </w:r>
    </w:p>
    <w:p w:rsidR="00E1206A" w:rsidRPr="00343380" w:rsidRDefault="00E1206A" w:rsidP="00E1206A">
      <w:pPr>
        <w:spacing w:line="276" w:lineRule="auto"/>
        <w:rPr>
          <w:rFonts w:ascii="Arial" w:hAnsi="Arial" w:cs="Arial"/>
        </w:rPr>
      </w:pPr>
      <w:r w:rsidRPr="00343380">
        <w:rPr>
          <w:rFonts w:ascii="Arial" w:hAnsi="Arial" w:cs="Arial"/>
          <w:b/>
        </w:rPr>
        <w:t>The Designated Safeguarding Lead (DSL) is</w:t>
      </w:r>
      <w:r w:rsidRPr="00343380">
        <w:rPr>
          <w:rFonts w:ascii="Arial" w:hAnsi="Arial" w:cs="Arial"/>
        </w:rPr>
        <w:t>: Mrs E Dodds</w:t>
      </w:r>
    </w:p>
    <w:p w:rsidR="00E1206A" w:rsidRPr="00343380" w:rsidRDefault="00E1206A" w:rsidP="00E1206A">
      <w:pPr>
        <w:spacing w:line="276" w:lineRule="auto"/>
        <w:rPr>
          <w:rFonts w:ascii="Arial" w:hAnsi="Arial" w:cs="Arial"/>
        </w:rPr>
      </w:pPr>
      <w:r w:rsidRPr="00343380">
        <w:rPr>
          <w:rFonts w:ascii="Arial" w:hAnsi="Arial" w:cs="Arial"/>
        </w:rPr>
        <w:t xml:space="preserve">Contact details: email: </w:t>
      </w:r>
      <w:hyperlink r:id="rId10" w:history="1">
        <w:r w:rsidRPr="00343380">
          <w:rPr>
            <w:rStyle w:val="Hyperlink"/>
            <w:rFonts w:ascii="Arial" w:hAnsi="Arial" w:cs="Arial"/>
          </w:rPr>
          <w:t>edodds@waseleyhills.worcs.sch.uk</w:t>
        </w:r>
      </w:hyperlink>
      <w:r w:rsidRPr="00343380">
        <w:rPr>
          <w:rFonts w:ascii="Arial" w:hAnsi="Arial" w:cs="Arial"/>
        </w:rPr>
        <w:t xml:space="preserve"> Telephone: 0121 453 5211  </w:t>
      </w:r>
    </w:p>
    <w:p w:rsidR="00E1206A" w:rsidRPr="00343380" w:rsidRDefault="00E1206A" w:rsidP="00E1206A">
      <w:pPr>
        <w:spacing w:line="276" w:lineRule="auto"/>
        <w:rPr>
          <w:rFonts w:ascii="Arial" w:hAnsi="Arial" w:cs="Arial"/>
          <w:b/>
        </w:rPr>
      </w:pPr>
    </w:p>
    <w:p w:rsidR="00E1206A" w:rsidRPr="00343380" w:rsidRDefault="00E1206A" w:rsidP="00E1206A">
      <w:pPr>
        <w:spacing w:line="276" w:lineRule="auto"/>
        <w:rPr>
          <w:rFonts w:ascii="Arial" w:hAnsi="Arial" w:cs="Arial"/>
        </w:rPr>
      </w:pPr>
      <w:r w:rsidRPr="00343380">
        <w:rPr>
          <w:rFonts w:ascii="Arial" w:hAnsi="Arial" w:cs="Arial"/>
          <w:b/>
        </w:rPr>
        <w:t>The deputy DSL(s) is:</w:t>
      </w:r>
      <w:r w:rsidRPr="00343380">
        <w:rPr>
          <w:rFonts w:ascii="Arial" w:hAnsi="Arial" w:cs="Arial"/>
        </w:rPr>
        <w:t xml:space="preserve"> Mr A Boot </w:t>
      </w:r>
    </w:p>
    <w:p w:rsidR="00E1206A" w:rsidRPr="00343380" w:rsidRDefault="00E1206A" w:rsidP="00E1206A">
      <w:pPr>
        <w:spacing w:line="276" w:lineRule="auto"/>
        <w:rPr>
          <w:rFonts w:ascii="Arial" w:hAnsi="Arial" w:cs="Arial"/>
        </w:rPr>
      </w:pPr>
      <w:r w:rsidRPr="00343380">
        <w:rPr>
          <w:rFonts w:ascii="Arial" w:hAnsi="Arial" w:cs="Arial"/>
        </w:rPr>
        <w:t xml:space="preserve"> Contact details: email: </w:t>
      </w:r>
      <w:hyperlink r:id="rId11" w:history="1">
        <w:r w:rsidRPr="00343380">
          <w:rPr>
            <w:rStyle w:val="Hyperlink"/>
            <w:rFonts w:ascii="Arial" w:hAnsi="Arial" w:cs="Arial"/>
          </w:rPr>
          <w:t>aboot@waseleyhills.worcs.sch.uk</w:t>
        </w:r>
      </w:hyperlink>
      <w:r w:rsidRPr="00343380">
        <w:rPr>
          <w:rFonts w:ascii="Arial" w:hAnsi="Arial" w:cs="Arial"/>
        </w:rPr>
        <w:t xml:space="preserve"> Telephone: 0121 453 5211  </w:t>
      </w:r>
    </w:p>
    <w:p w:rsidR="00E1206A" w:rsidRPr="00343380" w:rsidRDefault="00E1206A" w:rsidP="00E1206A">
      <w:pPr>
        <w:spacing w:line="276" w:lineRule="auto"/>
        <w:rPr>
          <w:rFonts w:ascii="Arial" w:hAnsi="Arial" w:cs="Arial"/>
          <w:b/>
        </w:rPr>
      </w:pPr>
    </w:p>
    <w:p w:rsidR="00E1206A" w:rsidRPr="00343380" w:rsidRDefault="00E1206A" w:rsidP="00E1206A">
      <w:pPr>
        <w:spacing w:line="276" w:lineRule="auto"/>
        <w:rPr>
          <w:rFonts w:ascii="Arial" w:hAnsi="Arial" w:cs="Arial"/>
        </w:rPr>
      </w:pPr>
      <w:r w:rsidRPr="00343380">
        <w:rPr>
          <w:rFonts w:ascii="Arial" w:hAnsi="Arial" w:cs="Arial"/>
          <w:b/>
        </w:rPr>
        <w:t>The nominated child protection governor is:</w:t>
      </w:r>
      <w:r w:rsidRPr="00343380">
        <w:rPr>
          <w:rFonts w:ascii="Arial" w:hAnsi="Arial" w:cs="Arial"/>
        </w:rPr>
        <w:t xml:space="preserve"> Mrs H Williams </w:t>
      </w:r>
    </w:p>
    <w:p w:rsidR="00E1206A" w:rsidRPr="00343380" w:rsidRDefault="00E1206A" w:rsidP="00E1206A">
      <w:pPr>
        <w:spacing w:line="276" w:lineRule="auto"/>
        <w:rPr>
          <w:rFonts w:ascii="Arial" w:hAnsi="Arial" w:cs="Arial"/>
        </w:rPr>
      </w:pPr>
      <w:r w:rsidRPr="00343380">
        <w:rPr>
          <w:rFonts w:ascii="Arial" w:hAnsi="Arial" w:cs="Arial"/>
        </w:rPr>
        <w:t xml:space="preserve">Contact details: email: </w:t>
      </w:r>
      <w:hyperlink r:id="rId12" w:history="1">
        <w:r w:rsidRPr="00343380">
          <w:rPr>
            <w:rStyle w:val="Hyperlink"/>
            <w:rFonts w:ascii="Arial" w:hAnsi="Arial" w:cs="Arial"/>
          </w:rPr>
          <w:t>HWilliams3@waseleyhills.worcs.sch.uk</w:t>
        </w:r>
      </w:hyperlink>
      <w:r w:rsidRPr="00343380">
        <w:rPr>
          <w:rFonts w:ascii="Arial" w:hAnsi="Arial" w:cs="Arial"/>
        </w:rPr>
        <w:t xml:space="preserve"> </w:t>
      </w:r>
    </w:p>
    <w:p w:rsidR="00E1206A" w:rsidRPr="00343380" w:rsidRDefault="00E1206A" w:rsidP="00E1206A">
      <w:pPr>
        <w:spacing w:line="276" w:lineRule="auto"/>
        <w:rPr>
          <w:rFonts w:ascii="Arial" w:hAnsi="Arial" w:cs="Arial"/>
          <w:b/>
        </w:rPr>
      </w:pPr>
    </w:p>
    <w:p w:rsidR="00E1206A" w:rsidRPr="00343380" w:rsidRDefault="00E1206A" w:rsidP="00E1206A">
      <w:pPr>
        <w:spacing w:line="276" w:lineRule="auto"/>
        <w:rPr>
          <w:rFonts w:ascii="Arial" w:hAnsi="Arial" w:cs="Arial"/>
        </w:rPr>
      </w:pPr>
      <w:r w:rsidRPr="00343380">
        <w:rPr>
          <w:rFonts w:ascii="Arial" w:hAnsi="Arial" w:cs="Arial"/>
          <w:b/>
        </w:rPr>
        <w:t>The Headteacher is:</w:t>
      </w:r>
      <w:r w:rsidRPr="00343380">
        <w:rPr>
          <w:rFonts w:ascii="Arial" w:hAnsi="Arial" w:cs="Arial"/>
        </w:rPr>
        <w:t xml:space="preserve"> Mr A Roll</w:t>
      </w:r>
    </w:p>
    <w:p w:rsidR="00E1206A" w:rsidRPr="00343380" w:rsidRDefault="00E1206A" w:rsidP="00E1206A">
      <w:pPr>
        <w:spacing w:line="276" w:lineRule="auto"/>
        <w:rPr>
          <w:rFonts w:ascii="Arial" w:hAnsi="Arial" w:cs="Arial"/>
        </w:rPr>
      </w:pPr>
      <w:r w:rsidRPr="00343380">
        <w:rPr>
          <w:rFonts w:ascii="Arial" w:hAnsi="Arial" w:cs="Arial"/>
        </w:rPr>
        <w:t xml:space="preserve">Contact details: email: </w:t>
      </w:r>
      <w:hyperlink r:id="rId13" w:history="1">
        <w:r w:rsidRPr="00343380">
          <w:rPr>
            <w:rStyle w:val="Hyperlink"/>
            <w:rFonts w:ascii="Arial" w:hAnsi="Arial" w:cs="Arial"/>
          </w:rPr>
          <w:t>aroll@waseleyhills.worcs.sch.uk</w:t>
        </w:r>
      </w:hyperlink>
      <w:r w:rsidRPr="00343380">
        <w:rPr>
          <w:rFonts w:ascii="Arial" w:hAnsi="Arial" w:cs="Arial"/>
        </w:rPr>
        <w:t xml:space="preserve"> Telephone</w:t>
      </w:r>
      <w:proofErr w:type="gramStart"/>
      <w:r w:rsidRPr="00343380">
        <w:rPr>
          <w:rFonts w:ascii="Arial" w:hAnsi="Arial" w:cs="Arial"/>
        </w:rPr>
        <w:t>:0121</w:t>
      </w:r>
      <w:proofErr w:type="gramEnd"/>
      <w:r w:rsidRPr="00343380">
        <w:rPr>
          <w:rFonts w:ascii="Arial" w:hAnsi="Arial" w:cs="Arial"/>
        </w:rPr>
        <w:t xml:space="preserve"> 453 5211  </w:t>
      </w:r>
    </w:p>
    <w:p w:rsidR="00E1206A" w:rsidRPr="00343380" w:rsidRDefault="00E1206A" w:rsidP="00E1206A">
      <w:pPr>
        <w:spacing w:line="276" w:lineRule="auto"/>
        <w:rPr>
          <w:rFonts w:ascii="Arial" w:hAnsi="Arial" w:cs="Arial"/>
          <w:b/>
        </w:rPr>
      </w:pPr>
    </w:p>
    <w:p w:rsidR="00E1206A" w:rsidRPr="00343380" w:rsidRDefault="00E1206A" w:rsidP="00E1206A">
      <w:pPr>
        <w:spacing w:line="276" w:lineRule="auto"/>
        <w:rPr>
          <w:rFonts w:ascii="Arial" w:hAnsi="Arial" w:cs="Arial"/>
        </w:rPr>
      </w:pPr>
      <w:r w:rsidRPr="00343380">
        <w:rPr>
          <w:rFonts w:ascii="Arial" w:hAnsi="Arial" w:cs="Arial"/>
          <w:b/>
        </w:rPr>
        <w:t>The Chair of Governors is:</w:t>
      </w:r>
      <w:r w:rsidRPr="00343380">
        <w:rPr>
          <w:rFonts w:ascii="Arial" w:hAnsi="Arial" w:cs="Arial"/>
        </w:rPr>
        <w:t xml:space="preserve"> Mr E Hogg </w:t>
      </w:r>
    </w:p>
    <w:p w:rsidR="00E1206A" w:rsidRPr="00343380" w:rsidRDefault="00E1206A" w:rsidP="00E1206A">
      <w:pPr>
        <w:spacing w:line="276" w:lineRule="auto"/>
        <w:rPr>
          <w:rFonts w:ascii="Arial" w:hAnsi="Arial" w:cs="Arial"/>
        </w:rPr>
      </w:pPr>
      <w:r w:rsidRPr="00343380">
        <w:rPr>
          <w:rFonts w:ascii="Arial" w:hAnsi="Arial" w:cs="Arial"/>
        </w:rPr>
        <w:t xml:space="preserve">Contact details: email: </w:t>
      </w:r>
      <w:hyperlink r:id="rId14" w:history="1">
        <w:r w:rsidRPr="00343380">
          <w:rPr>
            <w:rStyle w:val="Hyperlink"/>
            <w:rFonts w:ascii="Arial" w:hAnsi="Arial" w:cs="Arial"/>
          </w:rPr>
          <w:t>ehogg@waseleyhills.worcs.sch.uk</w:t>
        </w:r>
      </w:hyperlink>
      <w:r w:rsidRPr="00343380">
        <w:rPr>
          <w:rFonts w:ascii="Arial" w:hAnsi="Arial" w:cs="Arial"/>
        </w:rPr>
        <w:t xml:space="preserve"> </w:t>
      </w:r>
    </w:p>
    <w:p w:rsidR="00E1206A" w:rsidRPr="00343380" w:rsidRDefault="00E1206A" w:rsidP="00E1206A">
      <w:pPr>
        <w:rPr>
          <w:rFonts w:ascii="Arial" w:hAnsi="Arial" w:cs="Arial"/>
        </w:rPr>
      </w:pPr>
    </w:p>
    <w:p w:rsidR="00E1206A" w:rsidRPr="00343380" w:rsidRDefault="00E1206A" w:rsidP="00E1206A">
      <w:pPr>
        <w:rPr>
          <w:rFonts w:ascii="Arial" w:hAnsi="Arial" w:cs="Arial"/>
        </w:rPr>
      </w:pPr>
    </w:p>
    <w:p w:rsidR="00E1206A" w:rsidRPr="00343380" w:rsidRDefault="00E1206A" w:rsidP="00E1206A">
      <w:pPr>
        <w:spacing w:after="90"/>
        <w:rPr>
          <w:rFonts w:ascii="Arial" w:hAnsi="Arial" w:cs="Arial"/>
          <w:b/>
          <w:bCs/>
        </w:rPr>
      </w:pPr>
      <w:r w:rsidRPr="00343380">
        <w:rPr>
          <w:rFonts w:ascii="Arial" w:hAnsi="Arial" w:cs="Arial"/>
          <w:b/>
          <w:bCs/>
        </w:rPr>
        <w:t>Other named staff and contacts:</w:t>
      </w:r>
    </w:p>
    <w:p w:rsidR="00E1206A" w:rsidRPr="00343380" w:rsidRDefault="00E1206A" w:rsidP="00602F99">
      <w:pPr>
        <w:pStyle w:val="ListParagraph"/>
        <w:numPr>
          <w:ilvl w:val="0"/>
          <w:numId w:val="7"/>
        </w:numPr>
        <w:spacing w:after="90"/>
        <w:rPr>
          <w:rFonts w:cs="Arial"/>
          <w:b/>
          <w:bCs/>
          <w:sz w:val="24"/>
        </w:rPr>
      </w:pPr>
      <w:r w:rsidRPr="00343380">
        <w:rPr>
          <w:rFonts w:cs="Arial"/>
          <w:b/>
          <w:bCs/>
          <w:sz w:val="24"/>
        </w:rPr>
        <w:t>Designated Teacher for Children in Care</w:t>
      </w:r>
      <w:r w:rsidRPr="00343380">
        <w:rPr>
          <w:rFonts w:cs="Arial"/>
          <w:bCs/>
          <w:sz w:val="24"/>
        </w:rPr>
        <w:t xml:space="preserve">: Mrs E Dodds </w:t>
      </w:r>
    </w:p>
    <w:p w:rsidR="00E1206A" w:rsidRPr="00343380" w:rsidRDefault="00E1206A" w:rsidP="00602F99">
      <w:pPr>
        <w:pStyle w:val="ListParagraph"/>
        <w:numPr>
          <w:ilvl w:val="0"/>
          <w:numId w:val="7"/>
        </w:numPr>
        <w:spacing w:after="90"/>
        <w:rPr>
          <w:rFonts w:cs="Arial"/>
          <w:bCs/>
          <w:sz w:val="24"/>
        </w:rPr>
      </w:pPr>
      <w:r w:rsidRPr="00343380">
        <w:rPr>
          <w:rFonts w:cs="Arial"/>
          <w:b/>
          <w:bCs/>
          <w:sz w:val="24"/>
        </w:rPr>
        <w:t>Safeguarding in Education Adviser, WCC</w:t>
      </w:r>
      <w:r w:rsidRPr="00343380">
        <w:rPr>
          <w:rFonts w:cs="Arial"/>
          <w:bCs/>
          <w:sz w:val="24"/>
        </w:rPr>
        <w:t xml:space="preserve">: Denise Hannibal Tel: 01905 844436 Email: </w:t>
      </w:r>
      <w:hyperlink r:id="rId15" w:history="1">
        <w:r w:rsidRPr="00343380">
          <w:rPr>
            <w:rStyle w:val="Hyperlink"/>
            <w:rFonts w:cs="Arial"/>
            <w:bCs/>
            <w:sz w:val="24"/>
          </w:rPr>
          <w:t>dhannibal@worcestershire.gov.uk</w:t>
        </w:r>
      </w:hyperlink>
    </w:p>
    <w:p w:rsidR="00E1206A" w:rsidRPr="00343380" w:rsidRDefault="00E1206A" w:rsidP="00602F99">
      <w:pPr>
        <w:pStyle w:val="ListParagraph"/>
        <w:numPr>
          <w:ilvl w:val="0"/>
          <w:numId w:val="7"/>
        </w:numPr>
        <w:spacing w:after="90"/>
        <w:rPr>
          <w:rFonts w:cs="Arial"/>
          <w:bCs/>
          <w:sz w:val="24"/>
        </w:rPr>
      </w:pPr>
      <w:r w:rsidRPr="00343380">
        <w:rPr>
          <w:rFonts w:cs="Arial"/>
          <w:b/>
          <w:bCs/>
          <w:sz w:val="24"/>
        </w:rPr>
        <w:t>Local Authority Designated Officer/Position of Trust (LADO)</w:t>
      </w:r>
      <w:r w:rsidRPr="00343380">
        <w:rPr>
          <w:rFonts w:cs="Arial"/>
          <w:bCs/>
          <w:sz w:val="24"/>
        </w:rPr>
        <w:t xml:space="preserve">: Sue Taylor (Admin to LADO’s) </w:t>
      </w:r>
      <w:r w:rsidRPr="00343380">
        <w:rPr>
          <w:rFonts w:cs="Arial"/>
          <w:color w:val="000000" w:themeColor="text1"/>
          <w:sz w:val="24"/>
          <w:lang w:eastAsia="en-GB"/>
        </w:rPr>
        <w:t xml:space="preserve">01905 846221 </w:t>
      </w:r>
      <w:r w:rsidRPr="00343380">
        <w:rPr>
          <w:rFonts w:cs="Arial"/>
          <w:bCs/>
          <w:sz w:val="24"/>
        </w:rPr>
        <w:t xml:space="preserve">Email: </w:t>
      </w:r>
      <w:hyperlink r:id="rId16" w:history="1">
        <w:r w:rsidRPr="00343380">
          <w:rPr>
            <w:rStyle w:val="Hyperlink"/>
            <w:rFonts w:cs="Arial"/>
            <w:bCs/>
            <w:sz w:val="24"/>
          </w:rPr>
          <w:t>lado@worcestershire.gov.uk</w:t>
        </w:r>
      </w:hyperlink>
    </w:p>
    <w:p w:rsidR="00E1206A" w:rsidRPr="00343380" w:rsidRDefault="00E1206A" w:rsidP="00602F99">
      <w:pPr>
        <w:pStyle w:val="ListParagraph"/>
        <w:numPr>
          <w:ilvl w:val="0"/>
          <w:numId w:val="7"/>
        </w:numPr>
        <w:spacing w:after="90"/>
        <w:rPr>
          <w:rFonts w:cs="Arial"/>
          <w:bCs/>
          <w:sz w:val="24"/>
        </w:rPr>
      </w:pPr>
      <w:r w:rsidRPr="00343380">
        <w:rPr>
          <w:rFonts w:cs="Arial"/>
          <w:b/>
          <w:bCs/>
          <w:sz w:val="24"/>
        </w:rPr>
        <w:t>Safeguarding Training Provider: Create Safer Organisations</w:t>
      </w:r>
      <w:r w:rsidRPr="00343380">
        <w:rPr>
          <w:rFonts w:cs="Arial"/>
          <w:bCs/>
          <w:sz w:val="24"/>
        </w:rPr>
        <w:t xml:space="preserve"> Tel: 07970 340846 Email: </w:t>
      </w:r>
      <w:hyperlink r:id="rId17" w:history="1">
        <w:r w:rsidRPr="00343380">
          <w:rPr>
            <w:rStyle w:val="Hyperlink"/>
            <w:rFonts w:cs="Arial"/>
            <w:bCs/>
            <w:sz w:val="24"/>
          </w:rPr>
          <w:t>createsaferorgs@btinternet.com</w:t>
        </w:r>
      </w:hyperlink>
      <w:r w:rsidRPr="00343380">
        <w:rPr>
          <w:rFonts w:cs="Arial"/>
          <w:bCs/>
          <w:sz w:val="24"/>
        </w:rPr>
        <w:t xml:space="preserve"> </w:t>
      </w:r>
    </w:p>
    <w:p w:rsidR="00E1206A" w:rsidRPr="00343380" w:rsidRDefault="00E1206A" w:rsidP="00602F99">
      <w:pPr>
        <w:pStyle w:val="ListParagraph"/>
        <w:numPr>
          <w:ilvl w:val="0"/>
          <w:numId w:val="7"/>
        </w:numPr>
        <w:spacing w:after="90"/>
        <w:rPr>
          <w:rFonts w:cs="Arial"/>
          <w:b/>
          <w:bCs/>
          <w:sz w:val="24"/>
        </w:rPr>
      </w:pPr>
      <w:r w:rsidRPr="00343380">
        <w:rPr>
          <w:rFonts w:cs="Arial"/>
          <w:b/>
          <w:bCs/>
          <w:sz w:val="24"/>
        </w:rPr>
        <w:t>Worcestershire Family Front Door:</w:t>
      </w:r>
      <w:r w:rsidRPr="00343380">
        <w:rPr>
          <w:rFonts w:cs="Arial"/>
          <w:bCs/>
          <w:sz w:val="24"/>
        </w:rPr>
        <w:t xml:space="preserve"> 01905 822666 (core working hours) Email: </w:t>
      </w:r>
      <w:hyperlink r:id="rId18" w:history="1">
        <w:r w:rsidRPr="00343380">
          <w:rPr>
            <w:rStyle w:val="Hyperlink"/>
            <w:rFonts w:cs="Arial"/>
            <w:bCs/>
            <w:sz w:val="24"/>
          </w:rPr>
          <w:t>childrensteam@worcestershire.gov.uk</w:t>
        </w:r>
      </w:hyperlink>
      <w:r w:rsidRPr="00343380">
        <w:rPr>
          <w:rFonts w:cs="Arial"/>
          <w:bCs/>
          <w:sz w:val="24"/>
        </w:rPr>
        <w:t xml:space="preserve"> </w:t>
      </w:r>
      <w:r w:rsidRPr="00343380">
        <w:rPr>
          <w:rFonts w:eastAsiaTheme="minorHAnsi" w:cs="Arial"/>
          <w:color w:val="000000"/>
          <w:sz w:val="24"/>
        </w:rPr>
        <w:t xml:space="preserve">Emergency Duty Team (EDT): 01905 768020 </w:t>
      </w:r>
    </w:p>
    <w:p w:rsidR="00E1206A" w:rsidRPr="00343380" w:rsidRDefault="00E1206A" w:rsidP="00602F99">
      <w:pPr>
        <w:pStyle w:val="ListParagraph"/>
        <w:numPr>
          <w:ilvl w:val="0"/>
          <w:numId w:val="7"/>
        </w:numPr>
        <w:spacing w:after="90"/>
        <w:rPr>
          <w:rFonts w:cs="Arial"/>
          <w:b/>
          <w:bCs/>
          <w:sz w:val="24"/>
        </w:rPr>
      </w:pPr>
      <w:r w:rsidRPr="00343380">
        <w:rPr>
          <w:rFonts w:cs="Arial"/>
          <w:b/>
          <w:bCs/>
          <w:sz w:val="24"/>
        </w:rPr>
        <w:t>Birmingham Children First</w:t>
      </w:r>
      <w:r w:rsidRPr="00343380">
        <w:rPr>
          <w:rFonts w:cs="Arial"/>
          <w:bCs/>
          <w:sz w:val="24"/>
        </w:rPr>
        <w:t>: 0121 303 1888</w:t>
      </w:r>
    </w:p>
    <w:p w:rsidR="00E1206A" w:rsidRPr="00343380" w:rsidRDefault="00E1206A" w:rsidP="00602F99">
      <w:pPr>
        <w:pStyle w:val="ListParagraph"/>
        <w:numPr>
          <w:ilvl w:val="0"/>
          <w:numId w:val="7"/>
        </w:numPr>
        <w:spacing w:after="90"/>
        <w:rPr>
          <w:rFonts w:cs="Arial"/>
          <w:bCs/>
          <w:sz w:val="24"/>
        </w:rPr>
      </w:pPr>
      <w:r w:rsidRPr="00343380">
        <w:rPr>
          <w:rFonts w:cs="Arial"/>
          <w:b/>
          <w:bCs/>
          <w:sz w:val="24"/>
        </w:rPr>
        <w:t>Police – Prevent team</w:t>
      </w:r>
      <w:r w:rsidRPr="00343380">
        <w:rPr>
          <w:rFonts w:cs="Arial"/>
          <w:bCs/>
          <w:sz w:val="24"/>
        </w:rPr>
        <w:t xml:space="preserve">: DS Stuart Clark Tel: 01386 591835 </w:t>
      </w:r>
    </w:p>
    <w:p w:rsidR="00E1206A" w:rsidRPr="00343380" w:rsidRDefault="00E1206A" w:rsidP="00E1206A">
      <w:pPr>
        <w:pStyle w:val="ListParagraph"/>
        <w:spacing w:after="90"/>
        <w:ind w:left="890"/>
        <w:rPr>
          <w:rFonts w:cs="Arial"/>
          <w:bCs/>
          <w:sz w:val="24"/>
        </w:rPr>
      </w:pPr>
      <w:r w:rsidRPr="00343380">
        <w:rPr>
          <w:rFonts w:cs="Arial"/>
          <w:bCs/>
          <w:sz w:val="24"/>
        </w:rPr>
        <w:t xml:space="preserve">Email: </w:t>
      </w:r>
      <w:hyperlink r:id="rId19" w:history="1">
        <w:r w:rsidRPr="00343380">
          <w:rPr>
            <w:rStyle w:val="Hyperlink"/>
            <w:rFonts w:cs="Arial"/>
            <w:bCs/>
            <w:sz w:val="24"/>
          </w:rPr>
          <w:t>stuart.clark@westmercia.pnn.police.uk</w:t>
        </w:r>
      </w:hyperlink>
    </w:p>
    <w:p w:rsidR="00E1206A" w:rsidRPr="00343380" w:rsidRDefault="00E1206A" w:rsidP="00602F99">
      <w:pPr>
        <w:pStyle w:val="ListParagraph"/>
        <w:numPr>
          <w:ilvl w:val="0"/>
          <w:numId w:val="7"/>
        </w:numPr>
        <w:spacing w:after="90"/>
        <w:rPr>
          <w:rFonts w:cs="Arial"/>
          <w:bCs/>
          <w:sz w:val="24"/>
        </w:rPr>
      </w:pPr>
      <w:r w:rsidRPr="00343380">
        <w:rPr>
          <w:rFonts w:cs="Arial"/>
          <w:b/>
          <w:bCs/>
          <w:sz w:val="24"/>
        </w:rPr>
        <w:t>Community Social Work Team</w:t>
      </w:r>
      <w:r w:rsidRPr="00343380">
        <w:rPr>
          <w:rFonts w:cs="Arial"/>
          <w:bCs/>
          <w:sz w:val="24"/>
        </w:rPr>
        <w:t>: Tel: 01905 846057</w:t>
      </w:r>
    </w:p>
    <w:p w:rsidR="00E1206A" w:rsidRPr="00343380" w:rsidRDefault="00E1206A" w:rsidP="00E1206A">
      <w:pPr>
        <w:autoSpaceDE w:val="0"/>
        <w:autoSpaceDN w:val="0"/>
        <w:adjustRightInd w:val="0"/>
        <w:rPr>
          <w:rFonts w:ascii="Arial" w:eastAsiaTheme="minorHAnsi" w:hAnsi="Arial" w:cs="Arial"/>
          <w:color w:val="000000"/>
        </w:rPr>
      </w:pPr>
    </w:p>
    <w:p w:rsidR="00E1206A" w:rsidRDefault="00E1206A" w:rsidP="00E1206A">
      <w:pPr>
        <w:autoSpaceDE w:val="0"/>
        <w:autoSpaceDN w:val="0"/>
        <w:adjustRightInd w:val="0"/>
        <w:rPr>
          <w:rFonts w:ascii="Arial" w:eastAsiaTheme="minorHAnsi" w:hAnsi="Arial" w:cs="Arial"/>
          <w:b/>
          <w:color w:val="000000"/>
        </w:rPr>
      </w:pPr>
      <w:r w:rsidRPr="00343380">
        <w:rPr>
          <w:rFonts w:ascii="Arial" w:eastAsiaTheme="minorHAnsi" w:hAnsi="Arial" w:cs="Arial"/>
          <w:b/>
          <w:color w:val="000000"/>
        </w:rPr>
        <w:t xml:space="preserve">To submit an online Cause for </w:t>
      </w:r>
      <w:r>
        <w:rPr>
          <w:rFonts w:ascii="Arial" w:eastAsiaTheme="minorHAnsi" w:hAnsi="Arial" w:cs="Arial"/>
          <w:b/>
          <w:color w:val="000000"/>
        </w:rPr>
        <w:t>Concern notification log onto:</w:t>
      </w:r>
    </w:p>
    <w:p w:rsidR="00E1206A" w:rsidRPr="00E1206A" w:rsidRDefault="001F4C6E" w:rsidP="00E1206A">
      <w:pPr>
        <w:autoSpaceDE w:val="0"/>
        <w:autoSpaceDN w:val="0"/>
        <w:adjustRightInd w:val="0"/>
        <w:rPr>
          <w:rStyle w:val="Hyperlink"/>
          <w:rFonts w:ascii="Arial" w:eastAsiaTheme="minorHAnsi" w:hAnsi="Arial" w:cs="Arial"/>
          <w:b/>
          <w:color w:val="000000"/>
          <w:u w:val="none"/>
        </w:rPr>
      </w:pPr>
      <w:hyperlink r:id="rId20" w:history="1">
        <w:r w:rsidR="00E1206A" w:rsidRPr="00E1206A">
          <w:rPr>
            <w:rStyle w:val="Hyperlink"/>
            <w:rFonts w:ascii="Arial" w:eastAsiaTheme="minorHAnsi" w:hAnsi="Arial" w:cs="Arial"/>
            <w:bCs/>
          </w:rPr>
          <w:t>http://www.worcestershire.gov.uk/childrenssocialcare</w:t>
        </w:r>
      </w:hyperlink>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E1206A" w:rsidRDefault="00E1206A" w:rsidP="009B672C">
      <w:pPr>
        <w:spacing w:line="276" w:lineRule="auto"/>
        <w:rPr>
          <w:rFonts w:ascii="Arial" w:hAnsi="Arial" w:cs="Arial"/>
          <w:b/>
        </w:rPr>
      </w:pPr>
    </w:p>
    <w:p w:rsidR="001F4C6E" w:rsidRDefault="001F4C6E" w:rsidP="00932EB0">
      <w:pPr>
        <w:spacing w:line="276" w:lineRule="auto"/>
        <w:rPr>
          <w:rFonts w:ascii="Arial" w:hAnsi="Arial" w:cs="Arial"/>
          <w:b/>
        </w:rPr>
      </w:pPr>
    </w:p>
    <w:p w:rsidR="00733678" w:rsidRPr="000E310F" w:rsidRDefault="00733678" w:rsidP="00932EB0">
      <w:pPr>
        <w:spacing w:line="276" w:lineRule="auto"/>
        <w:rPr>
          <w:rFonts w:ascii="Arial" w:hAnsi="Arial" w:cs="Arial"/>
          <w:b/>
        </w:rPr>
      </w:pPr>
      <w:bookmarkStart w:id="0" w:name="_GoBack"/>
      <w:bookmarkEnd w:id="0"/>
      <w:r w:rsidRPr="000E310F">
        <w:rPr>
          <w:rFonts w:ascii="Arial" w:hAnsi="Arial" w:cs="Arial"/>
          <w:b/>
        </w:rPr>
        <w:t>Governor Lead</w:t>
      </w:r>
      <w:r w:rsidR="009B672C">
        <w:rPr>
          <w:rFonts w:ascii="Arial" w:hAnsi="Arial" w:cs="Arial"/>
          <w:b/>
        </w:rPr>
        <w:t xml:space="preserve">: </w:t>
      </w:r>
      <w:r w:rsidR="009B672C" w:rsidRPr="009B672C">
        <w:rPr>
          <w:rFonts w:ascii="Arial" w:hAnsi="Arial" w:cs="Arial"/>
        </w:rPr>
        <w:t>Mrs H Williams</w:t>
      </w:r>
      <w:r w:rsidR="009B672C">
        <w:rPr>
          <w:rFonts w:ascii="Arial" w:hAnsi="Arial" w:cs="Arial"/>
          <w:b/>
        </w:rPr>
        <w:t xml:space="preserve"> </w:t>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rsidR="0024499B" w:rsidRPr="000E310F" w:rsidRDefault="0024499B" w:rsidP="00932EB0">
      <w:pPr>
        <w:spacing w:line="276" w:lineRule="auto"/>
        <w:rPr>
          <w:rFonts w:ascii="Arial" w:hAnsi="Arial" w:cs="Arial"/>
          <w:b/>
        </w:rPr>
      </w:pPr>
      <w:r w:rsidRPr="000E310F">
        <w:rPr>
          <w:rFonts w:ascii="Arial" w:hAnsi="Arial" w:cs="Arial"/>
          <w:b/>
        </w:rPr>
        <w:t>Designated Safeguarding Lead</w:t>
      </w:r>
      <w:r w:rsidR="00733678" w:rsidRPr="000E310F">
        <w:rPr>
          <w:rFonts w:ascii="Arial" w:hAnsi="Arial" w:cs="Arial"/>
          <w:b/>
        </w:rPr>
        <w:t xml:space="preserve"> of Staff:  </w:t>
      </w:r>
      <w:r w:rsidR="009B672C" w:rsidRPr="009B672C">
        <w:rPr>
          <w:rFonts w:ascii="Arial" w:hAnsi="Arial" w:cs="Arial"/>
        </w:rPr>
        <w:t>Mrs E Dodds</w:t>
      </w:r>
      <w:r w:rsidR="009B672C">
        <w:rPr>
          <w:rFonts w:ascii="Arial" w:hAnsi="Arial" w:cs="Arial"/>
          <w:b/>
        </w:rPr>
        <w:t xml:space="preserve"> </w:t>
      </w:r>
    </w:p>
    <w:p w:rsidR="0024499B" w:rsidRPr="000E310F" w:rsidRDefault="0024499B" w:rsidP="00932EB0">
      <w:pPr>
        <w:spacing w:line="276" w:lineRule="auto"/>
        <w:rPr>
          <w:rFonts w:ascii="Arial" w:hAnsi="Arial" w:cs="Arial"/>
          <w:b/>
        </w:rPr>
      </w:pPr>
      <w:r w:rsidRPr="000E310F">
        <w:rPr>
          <w:rFonts w:ascii="Arial" w:hAnsi="Arial" w:cs="Arial"/>
          <w:b/>
        </w:rPr>
        <w:t>Prevent Lead:</w:t>
      </w:r>
      <w:r w:rsidR="009B672C">
        <w:rPr>
          <w:rFonts w:ascii="Arial" w:hAnsi="Arial" w:cs="Arial"/>
          <w:b/>
        </w:rPr>
        <w:t xml:space="preserve"> </w:t>
      </w:r>
      <w:r w:rsidR="009B672C" w:rsidRPr="009B672C">
        <w:rPr>
          <w:rFonts w:ascii="Arial" w:hAnsi="Arial" w:cs="Arial"/>
        </w:rPr>
        <w:t>Mrs E Dodds</w:t>
      </w:r>
      <w:r w:rsidR="009B672C">
        <w:rPr>
          <w:rFonts w:ascii="Arial" w:hAnsi="Arial" w:cs="Arial"/>
          <w:b/>
        </w:rPr>
        <w:t xml:space="preserve"> </w:t>
      </w:r>
    </w:p>
    <w:p w:rsidR="00733678" w:rsidRPr="000E310F" w:rsidRDefault="0024499B" w:rsidP="00932EB0">
      <w:pPr>
        <w:spacing w:line="276" w:lineRule="auto"/>
        <w:rPr>
          <w:rFonts w:ascii="Arial" w:hAnsi="Arial" w:cs="Arial"/>
          <w:b/>
        </w:rPr>
      </w:pPr>
      <w:r w:rsidRPr="000E310F">
        <w:rPr>
          <w:rFonts w:ascii="Arial" w:hAnsi="Arial" w:cs="Arial"/>
          <w:b/>
        </w:rPr>
        <w:t>CSE lead:</w:t>
      </w:r>
      <w:r w:rsidR="009B672C">
        <w:rPr>
          <w:rFonts w:ascii="Arial" w:hAnsi="Arial" w:cs="Arial"/>
          <w:b/>
        </w:rPr>
        <w:t xml:space="preserve"> </w:t>
      </w:r>
      <w:r w:rsidR="009B672C" w:rsidRPr="009B672C">
        <w:rPr>
          <w:rFonts w:ascii="Arial" w:hAnsi="Arial" w:cs="Arial"/>
        </w:rPr>
        <w:t>Mrs E Dodds</w:t>
      </w:r>
      <w:r w:rsidR="009B672C">
        <w:rPr>
          <w:rFonts w:ascii="Arial" w:hAnsi="Arial" w:cs="Arial"/>
          <w:b/>
        </w:rPr>
        <w:t xml:space="preserve"> </w:t>
      </w:r>
    </w:p>
    <w:p w:rsidR="00733678" w:rsidRPr="000E310F" w:rsidRDefault="00733678" w:rsidP="00932EB0">
      <w:pPr>
        <w:spacing w:line="276" w:lineRule="auto"/>
        <w:rPr>
          <w:rFonts w:ascii="Arial" w:hAnsi="Arial" w:cs="Arial"/>
          <w:b/>
        </w:rPr>
      </w:pPr>
      <w:r w:rsidRPr="000E310F">
        <w:rPr>
          <w:rFonts w:ascii="Arial" w:hAnsi="Arial" w:cs="Arial"/>
          <w:b/>
        </w:rPr>
        <w:t>Status &amp; Review Cycle:</w:t>
      </w:r>
      <w:r w:rsidR="00EA0535" w:rsidRPr="000E310F">
        <w:rPr>
          <w:rFonts w:ascii="Arial" w:hAnsi="Arial" w:cs="Arial"/>
          <w:b/>
        </w:rPr>
        <w:t xml:space="preserve"> </w:t>
      </w:r>
      <w:r w:rsidRPr="009B672C">
        <w:rPr>
          <w:rFonts w:ascii="Arial" w:hAnsi="Arial" w:cs="Arial"/>
        </w:rPr>
        <w:t>Statutory Annual</w:t>
      </w:r>
    </w:p>
    <w:p w:rsidR="00733678" w:rsidRPr="000E310F" w:rsidRDefault="00733678" w:rsidP="00932EB0">
      <w:pPr>
        <w:spacing w:line="276" w:lineRule="auto"/>
        <w:rPr>
          <w:rFonts w:ascii="Arial" w:hAnsi="Arial" w:cs="Arial"/>
          <w:b/>
        </w:rPr>
      </w:pPr>
      <w:r w:rsidRPr="000E310F">
        <w:rPr>
          <w:rFonts w:ascii="Arial" w:hAnsi="Arial" w:cs="Arial"/>
          <w:b/>
        </w:rPr>
        <w:t>Next Review Date:</w:t>
      </w:r>
      <w:r w:rsidR="009B672C">
        <w:rPr>
          <w:rFonts w:ascii="Arial" w:hAnsi="Arial" w:cs="Arial"/>
          <w:b/>
        </w:rPr>
        <w:t xml:space="preserve">  </w:t>
      </w:r>
      <w:r w:rsidR="009B672C" w:rsidRPr="009B672C">
        <w:rPr>
          <w:rFonts w:ascii="Arial" w:hAnsi="Arial" w:cs="Arial"/>
        </w:rPr>
        <w:t>Autumn 2021</w:t>
      </w:r>
      <w:r w:rsidR="009B672C">
        <w:rPr>
          <w:rFonts w:ascii="Arial" w:hAnsi="Arial" w:cs="Arial"/>
          <w:b/>
        </w:rPr>
        <w:t xml:space="preserve"> </w:t>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rsidR="00733678" w:rsidRPr="000E310F" w:rsidRDefault="00733678" w:rsidP="00932EB0">
      <w:pPr>
        <w:pStyle w:val="ListParagraph"/>
        <w:ind w:left="0"/>
        <w:rPr>
          <w:rFonts w:cs="Arial"/>
          <w:b/>
          <w:sz w:val="24"/>
        </w:rPr>
      </w:pPr>
    </w:p>
    <w:p w:rsidR="00733678" w:rsidRDefault="00733678" w:rsidP="00932EB0">
      <w:pPr>
        <w:pStyle w:val="ListParagraph"/>
        <w:ind w:left="0"/>
        <w:rPr>
          <w:rFonts w:cs="Arial"/>
          <w:b/>
          <w:sz w:val="24"/>
        </w:rPr>
      </w:pPr>
      <w:r w:rsidRPr="000E310F">
        <w:rPr>
          <w:rFonts w:cs="Arial"/>
          <w:b/>
          <w:sz w:val="24"/>
        </w:rPr>
        <w:t>Safeguarding Statement</w:t>
      </w:r>
    </w:p>
    <w:p w:rsidR="00A938CC" w:rsidRDefault="00A938CC" w:rsidP="00932EB0">
      <w:pPr>
        <w:pStyle w:val="ListParagraph"/>
        <w:ind w:left="0"/>
        <w:rPr>
          <w:rFonts w:cs="Arial"/>
          <w:b/>
          <w:sz w:val="24"/>
        </w:rPr>
      </w:pPr>
    </w:p>
    <w:p w:rsidR="00A938CC" w:rsidRDefault="00A938CC" w:rsidP="00A938CC">
      <w:pPr>
        <w:jc w:val="both"/>
        <w:rPr>
          <w:rFonts w:ascii="Arial" w:hAnsi="Arial" w:cs="Arial"/>
        </w:rPr>
      </w:pPr>
      <w:proofErr w:type="spellStart"/>
      <w:r w:rsidRPr="00574A85">
        <w:rPr>
          <w:rFonts w:ascii="Arial" w:hAnsi="Arial" w:cs="Arial"/>
        </w:rPr>
        <w:t>Waseley</w:t>
      </w:r>
      <w:proofErr w:type="spellEnd"/>
      <w:r w:rsidRPr="00574A85">
        <w:rPr>
          <w:rFonts w:ascii="Arial" w:hAnsi="Arial" w:cs="Arial"/>
        </w:rPr>
        <w:t xml:space="preserve"> Hills High </w:t>
      </w:r>
      <w:r w:rsidRPr="000E310F">
        <w:rPr>
          <w:rFonts w:ascii="Arial" w:hAnsi="Arial" w:cs="Arial"/>
        </w:rPr>
        <w:t xml:space="preserve">School </w:t>
      </w:r>
      <w:proofErr w:type="gramStart"/>
      <w:r w:rsidRPr="000E310F">
        <w:rPr>
          <w:rFonts w:ascii="Arial" w:hAnsi="Arial" w:cs="Arial"/>
        </w:rPr>
        <w:t>recognise</w:t>
      </w:r>
      <w:proofErr w:type="gramEnd"/>
      <w:r w:rsidRPr="000E310F">
        <w:rPr>
          <w:rFonts w:ascii="Arial" w:hAnsi="Arial" w:cs="Arial"/>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A938CC" w:rsidRPr="000E310F" w:rsidRDefault="00A938CC" w:rsidP="00932EB0">
      <w:pPr>
        <w:pStyle w:val="ListParagraph"/>
        <w:ind w:left="0"/>
        <w:rPr>
          <w:rFonts w:cs="Arial"/>
          <w:b/>
          <w:sz w:val="24"/>
        </w:rPr>
      </w:pPr>
    </w:p>
    <w:p w:rsidR="000710CF" w:rsidRPr="000E310F" w:rsidRDefault="000710CF" w:rsidP="00932EB0">
      <w:pPr>
        <w:pStyle w:val="ListParagraph"/>
        <w:ind w:left="0"/>
        <w:rPr>
          <w:rFonts w:cs="Arial"/>
          <w:b/>
          <w:sz w:val="24"/>
        </w:rPr>
      </w:pPr>
    </w:p>
    <w:p w:rsidR="000710CF" w:rsidRPr="00DC2E58" w:rsidRDefault="000710CF" w:rsidP="00932EB0">
      <w:pPr>
        <w:autoSpaceDE w:val="0"/>
        <w:autoSpaceDN w:val="0"/>
        <w:adjustRightInd w:val="0"/>
        <w:rPr>
          <w:rFonts w:ascii="Arial" w:eastAsiaTheme="minorHAnsi" w:hAnsi="Arial" w:cs="Arial"/>
          <w:b/>
          <w:bCs/>
          <w:sz w:val="28"/>
          <w:szCs w:val="28"/>
        </w:rPr>
      </w:pPr>
      <w:r w:rsidRPr="00DC2E58">
        <w:rPr>
          <w:rFonts w:ascii="Arial" w:eastAsiaTheme="minorHAnsi" w:hAnsi="Arial" w:cs="Arial"/>
          <w:b/>
          <w:bCs/>
          <w:sz w:val="28"/>
          <w:szCs w:val="28"/>
        </w:rPr>
        <w:t>COVID-19</w:t>
      </w:r>
    </w:p>
    <w:p w:rsidR="00320193" w:rsidRPr="006E0DD6" w:rsidRDefault="00320193" w:rsidP="00932EB0">
      <w:pPr>
        <w:autoSpaceDE w:val="0"/>
        <w:autoSpaceDN w:val="0"/>
        <w:adjustRightInd w:val="0"/>
        <w:rPr>
          <w:rFonts w:ascii="Arial" w:eastAsiaTheme="minorHAnsi" w:hAnsi="Arial" w:cs="Arial"/>
          <w:b/>
          <w:bCs/>
          <w:sz w:val="28"/>
          <w:szCs w:val="28"/>
        </w:rPr>
      </w:pPr>
    </w:p>
    <w:p w:rsidR="000710CF" w:rsidRPr="006E0DD6" w:rsidRDefault="000710CF" w:rsidP="009B672C">
      <w:pPr>
        <w:autoSpaceDE w:val="0"/>
        <w:autoSpaceDN w:val="0"/>
        <w:adjustRightInd w:val="0"/>
        <w:jc w:val="both"/>
        <w:rPr>
          <w:rFonts w:ascii="Arial" w:eastAsiaTheme="minorHAnsi" w:hAnsi="Arial" w:cs="Arial"/>
        </w:rPr>
      </w:pPr>
      <w:r w:rsidRPr="006E0DD6">
        <w:rPr>
          <w:rFonts w:ascii="Arial" w:eastAsiaTheme="minorHAnsi" w:hAnsi="Arial" w:cs="Arial"/>
        </w:rPr>
        <w:t xml:space="preserve">Keeping </w:t>
      </w:r>
      <w:r w:rsidR="009C1232">
        <w:rPr>
          <w:rFonts w:ascii="Arial" w:eastAsiaTheme="minorHAnsi" w:hAnsi="Arial" w:cs="Arial"/>
        </w:rPr>
        <w:t>Children Safe in Education (KCSi</w:t>
      </w:r>
      <w:r w:rsidRPr="006E0DD6">
        <w:rPr>
          <w:rFonts w:ascii="Arial" w:eastAsiaTheme="minorHAnsi" w:hAnsi="Arial" w:cs="Arial"/>
        </w:rPr>
        <w:t>E</w:t>
      </w:r>
      <w:r w:rsidR="00F20719">
        <w:rPr>
          <w:rFonts w:ascii="Arial" w:eastAsiaTheme="minorHAnsi" w:hAnsi="Arial" w:cs="Arial"/>
        </w:rPr>
        <w:t>2020</w:t>
      </w:r>
      <w:r w:rsidRPr="006E0DD6">
        <w:rPr>
          <w:rFonts w:ascii="Arial" w:eastAsiaTheme="minorHAnsi" w:hAnsi="Arial" w:cs="Arial"/>
        </w:rPr>
        <w:t>) remains in force throughout the response</w:t>
      </w:r>
      <w:r w:rsidR="00AC15D5">
        <w:rPr>
          <w:rFonts w:ascii="Arial" w:eastAsiaTheme="minorHAnsi" w:hAnsi="Arial" w:cs="Arial"/>
        </w:rPr>
        <w:t xml:space="preserve"> to coronavirus (COVID-19).The D</w:t>
      </w:r>
      <w:r w:rsidRPr="006E0DD6">
        <w:rPr>
          <w:rFonts w:ascii="Arial" w:eastAsiaTheme="minorHAnsi" w:hAnsi="Arial" w:cs="Arial"/>
        </w:rPr>
        <w:t xml:space="preserve">epartment </w:t>
      </w:r>
      <w:r w:rsidR="00AC15D5">
        <w:rPr>
          <w:rFonts w:ascii="Arial" w:eastAsiaTheme="minorHAnsi" w:hAnsi="Arial" w:cs="Arial"/>
        </w:rPr>
        <w:t>for Education (</w:t>
      </w:r>
      <w:proofErr w:type="spellStart"/>
      <w:r w:rsidR="00AC15D5">
        <w:rPr>
          <w:rFonts w:ascii="Arial" w:eastAsiaTheme="minorHAnsi" w:hAnsi="Arial" w:cs="Arial"/>
        </w:rPr>
        <w:t>DfE</w:t>
      </w:r>
      <w:proofErr w:type="spellEnd"/>
      <w:r w:rsidR="00AC15D5">
        <w:rPr>
          <w:rFonts w:ascii="Arial" w:eastAsiaTheme="minorHAnsi" w:hAnsi="Arial" w:cs="Arial"/>
        </w:rPr>
        <w:t xml:space="preserve">) </w:t>
      </w:r>
      <w:r w:rsidRPr="006E0DD6">
        <w:rPr>
          <w:rFonts w:ascii="Arial" w:eastAsiaTheme="minorHAnsi" w:hAnsi="Arial" w:cs="Arial"/>
        </w:rPr>
        <w:t>has issued non-statutory interim guidance on safeguarding in schools, colleges and other providers during the coronavirus outbreak. This guidance supports governing bodies, proprietors, senior leadership teams and designated safeguarding leads to continue to</w:t>
      </w:r>
      <w:r w:rsidR="009C1232">
        <w:rPr>
          <w:rFonts w:ascii="Arial" w:eastAsiaTheme="minorHAnsi" w:hAnsi="Arial" w:cs="Arial"/>
        </w:rPr>
        <w:t xml:space="preserve"> have appropriate regard to </w:t>
      </w:r>
      <w:proofErr w:type="spellStart"/>
      <w:r w:rsidR="009C1232">
        <w:rPr>
          <w:rFonts w:ascii="Arial" w:eastAsiaTheme="minorHAnsi" w:hAnsi="Arial" w:cs="Arial"/>
        </w:rPr>
        <w:t>KCSi</w:t>
      </w:r>
      <w:r w:rsidRPr="006E0DD6">
        <w:rPr>
          <w:rFonts w:ascii="Arial" w:eastAsiaTheme="minorHAnsi" w:hAnsi="Arial" w:cs="Arial"/>
        </w:rPr>
        <w:t>E</w:t>
      </w:r>
      <w:proofErr w:type="spellEnd"/>
      <w:r w:rsidRPr="006E0DD6">
        <w:rPr>
          <w:rFonts w:ascii="Arial" w:eastAsiaTheme="minorHAnsi" w:hAnsi="Arial" w:cs="Arial"/>
        </w:rPr>
        <w:t xml:space="preserve"> </w:t>
      </w:r>
      <w:r w:rsidR="009B672C" w:rsidRPr="006E0DD6">
        <w:rPr>
          <w:rFonts w:ascii="Arial" w:eastAsiaTheme="minorHAnsi" w:hAnsi="Arial" w:cs="Arial"/>
        </w:rPr>
        <w:t xml:space="preserve">2020 </w:t>
      </w:r>
      <w:r w:rsidRPr="006E0DD6">
        <w:rPr>
          <w:rFonts w:ascii="Arial" w:eastAsiaTheme="minorHAnsi" w:hAnsi="Arial" w:cs="Arial"/>
        </w:rPr>
        <w:t>and keep their children safe. It suggests where schools and colleges might consider safeguarding policy and process differently when compared to business as usual.</w:t>
      </w:r>
    </w:p>
    <w:p w:rsidR="00923DCE" w:rsidRPr="000E310F" w:rsidRDefault="00923DCE" w:rsidP="00932EB0">
      <w:pPr>
        <w:autoSpaceDE w:val="0"/>
        <w:autoSpaceDN w:val="0"/>
        <w:adjustRightInd w:val="0"/>
        <w:rPr>
          <w:rFonts w:ascii="Arial" w:eastAsiaTheme="minorHAnsi" w:hAnsi="Arial" w:cs="Arial"/>
          <w:color w:val="000000"/>
        </w:rPr>
      </w:pPr>
    </w:p>
    <w:p w:rsidR="00923DCE" w:rsidRPr="000E310F" w:rsidRDefault="001F4C6E" w:rsidP="00932EB0">
      <w:pPr>
        <w:rPr>
          <w:rFonts w:ascii="Arial" w:hAnsi="Arial" w:cs="Arial"/>
        </w:rPr>
      </w:pPr>
      <w:hyperlink r:id="rId21" w:history="1">
        <w:r w:rsidR="00923DCE" w:rsidRPr="000E310F">
          <w:rPr>
            <w:rStyle w:val="Hyperlink"/>
            <w:rFonts w:ascii="Arial" w:hAnsi="Arial" w:cs="Arial"/>
          </w:rPr>
          <w:t>https://www.gov.uk/government/publications/covid-19-safeguarding-in-schools-colleges-and-other-providers</w:t>
        </w:r>
      </w:hyperlink>
    </w:p>
    <w:p w:rsidR="00923DCE" w:rsidRPr="000E310F" w:rsidRDefault="00923DCE" w:rsidP="00932EB0">
      <w:pPr>
        <w:pStyle w:val="ListParagraph"/>
        <w:ind w:left="0"/>
        <w:rPr>
          <w:rFonts w:cs="Arial"/>
          <w:b/>
          <w:color w:val="FF0000"/>
          <w:sz w:val="24"/>
        </w:rPr>
      </w:pPr>
    </w:p>
    <w:p w:rsidR="00733678" w:rsidRPr="000E310F" w:rsidRDefault="00733678" w:rsidP="00932EB0">
      <w:pPr>
        <w:pStyle w:val="ListParagraph"/>
        <w:ind w:left="0"/>
        <w:rPr>
          <w:rFonts w:cs="Arial"/>
          <w:b/>
          <w:sz w:val="24"/>
        </w:rPr>
      </w:pPr>
    </w:p>
    <w:p w:rsidR="003E21D9" w:rsidRDefault="00DC2E58" w:rsidP="00932EB0">
      <w:pPr>
        <w:jc w:val="both"/>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48C36835" wp14:editId="0B818293">
                <wp:simplePos x="0" y="0"/>
                <wp:positionH relativeFrom="column">
                  <wp:posOffset>-96520</wp:posOffset>
                </wp:positionH>
                <wp:positionV relativeFrom="paragraph">
                  <wp:posOffset>205740</wp:posOffset>
                </wp:positionV>
                <wp:extent cx="66484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6648450" cy="1828800"/>
                        </a:xfrm>
                        <a:prstGeom prst="rect">
                          <a:avLst/>
                        </a:prstGeom>
                        <a:solidFill>
                          <a:schemeClr val="accent1">
                            <a:alpha val="16000"/>
                          </a:schemeClr>
                        </a:solidFill>
                        <a:ln w="6350">
                          <a:solidFill>
                            <a:prstClr val="black"/>
                          </a:solidFill>
                        </a:ln>
                        <a:effectLst/>
                      </wps:spPr>
                      <wps:txbx>
                        <w:txbxContent>
                          <w:p w:rsidR="00E017D7" w:rsidRPr="00A4035B" w:rsidRDefault="00E017D7" w:rsidP="00A4035B">
                            <w:pPr>
                              <w:jc w:val="center"/>
                              <w:rPr>
                                <w:rFonts w:ascii="Arial" w:hAnsi="Arial" w:cs="Arial"/>
                                <w:b/>
                              </w:rPr>
                            </w:pPr>
                            <w:r w:rsidRPr="00A4035B">
                              <w:rPr>
                                <w:rFonts w:ascii="Arial" w:hAnsi="Arial" w:cs="Arial"/>
                                <w:b/>
                              </w:rPr>
                              <w:t>1. 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9" type="#_x0000_t202" style="position:absolute;left:0;text-align:left;margin-left:-7.6pt;margin-top:16.2pt;width:523.5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" fillcolor="#4f81bd [3204]" strokeweight=".5pt">
                <v:fill opacity="10537f"/>
                <v:textbox style="mso-fit-shape-to-text:t">
                  <w:txbxContent>
                    <w:p w:rsidR="00E017D7" w:rsidRPr="00A4035B" w:rsidRDefault="00E017D7" w:rsidP="00A4035B">
                      <w:pPr>
                        <w:jc w:val="center"/>
                        <w:rPr>
                          <w:rFonts w:ascii="Arial" w:hAnsi="Arial" w:cs="Arial"/>
                          <w:b/>
                        </w:rPr>
                      </w:pPr>
                      <w:r w:rsidRPr="00A4035B">
                        <w:rPr>
                          <w:rFonts w:ascii="Arial" w:hAnsi="Arial" w:cs="Arial"/>
                          <w:b/>
                        </w:rPr>
                        <w:t>1. Aims</w:t>
                      </w:r>
                    </w:p>
                  </w:txbxContent>
                </v:textbox>
                <w10:wrap type="square"/>
              </v:shape>
            </w:pict>
          </mc:Fallback>
        </mc:AlternateContent>
      </w:r>
    </w:p>
    <w:p w:rsidR="003E21D9" w:rsidRPr="000E310F" w:rsidRDefault="003E21D9" w:rsidP="00932EB0">
      <w:pPr>
        <w:jc w:val="both"/>
        <w:rPr>
          <w:rFonts w:ascii="Arial" w:hAnsi="Arial" w:cs="Arial"/>
        </w:rPr>
      </w:pPr>
    </w:p>
    <w:p w:rsidR="00E1206A" w:rsidRPr="006E0DD6" w:rsidRDefault="00E1206A" w:rsidP="00E1206A"/>
    <w:p w:rsidR="00E1206A" w:rsidRPr="00343380" w:rsidRDefault="00E1206A" w:rsidP="003B7FC0">
      <w:pPr>
        <w:spacing w:after="90"/>
        <w:jc w:val="both"/>
        <w:rPr>
          <w:rFonts w:ascii="Arial" w:hAnsi="Arial" w:cs="Arial"/>
          <w:color w:val="000000" w:themeColor="text1"/>
        </w:rPr>
      </w:pPr>
      <w:proofErr w:type="spellStart"/>
      <w:r w:rsidRPr="00343380">
        <w:rPr>
          <w:rFonts w:ascii="Arial" w:hAnsi="Arial" w:cs="Arial"/>
          <w:color w:val="000000" w:themeColor="text1"/>
        </w:rPr>
        <w:t>Waseley</w:t>
      </w:r>
      <w:proofErr w:type="spellEnd"/>
      <w:r w:rsidRPr="00343380">
        <w:rPr>
          <w:rFonts w:ascii="Arial" w:hAnsi="Arial" w:cs="Arial"/>
          <w:color w:val="000000" w:themeColor="text1"/>
        </w:rPr>
        <w:t xml:space="preserve"> Hills High School fully recognises the contribution it can make to protect and support pupils in School. The aim of this policy is to safeguard and promote our pupils' welfare, safety, health and well-being by creating an honest, open, caring and supportive environment; the pupils' welfare is of paramount importance.</w:t>
      </w:r>
    </w:p>
    <w:p w:rsidR="00E1206A" w:rsidRPr="00343380" w:rsidRDefault="00E1206A" w:rsidP="00E1206A">
      <w:pPr>
        <w:rPr>
          <w:rFonts w:ascii="Arial" w:hAnsi="Arial" w:cs="Arial"/>
        </w:rPr>
      </w:pPr>
    </w:p>
    <w:p w:rsidR="00E1206A" w:rsidRPr="00343380" w:rsidRDefault="00E1206A" w:rsidP="003B7FC0">
      <w:pPr>
        <w:pStyle w:val="1bodycopy10pt"/>
        <w:jc w:val="both"/>
        <w:rPr>
          <w:rFonts w:cs="Arial"/>
          <w:sz w:val="24"/>
        </w:rPr>
      </w:pPr>
      <w:r w:rsidRPr="00343380">
        <w:rPr>
          <w:rFonts w:cs="Arial"/>
          <w:sz w:val="24"/>
        </w:rPr>
        <w:t>The school aims to ensure that:</w:t>
      </w:r>
    </w:p>
    <w:p w:rsidR="00E1206A" w:rsidRPr="00343380" w:rsidRDefault="00E1206A" w:rsidP="00602F99">
      <w:pPr>
        <w:pStyle w:val="4Bulletedcopyblue"/>
        <w:numPr>
          <w:ilvl w:val="0"/>
          <w:numId w:val="7"/>
        </w:numPr>
        <w:jc w:val="both"/>
        <w:rPr>
          <w:sz w:val="24"/>
          <w:szCs w:val="24"/>
        </w:rPr>
      </w:pPr>
      <w:r w:rsidRPr="00343380">
        <w:rPr>
          <w:sz w:val="24"/>
          <w:szCs w:val="24"/>
        </w:rPr>
        <w:t>Appropriate action is taken in a timely manner to safeguard and promote children’s welfare</w:t>
      </w:r>
    </w:p>
    <w:p w:rsidR="00E1206A" w:rsidRPr="00343380" w:rsidRDefault="00E1206A" w:rsidP="00602F99">
      <w:pPr>
        <w:pStyle w:val="4Bulletedcopyblue"/>
        <w:numPr>
          <w:ilvl w:val="0"/>
          <w:numId w:val="7"/>
        </w:numPr>
        <w:jc w:val="both"/>
        <w:rPr>
          <w:sz w:val="24"/>
          <w:szCs w:val="24"/>
        </w:rPr>
      </w:pPr>
      <w:r w:rsidRPr="00343380">
        <w:rPr>
          <w:sz w:val="24"/>
          <w:szCs w:val="24"/>
        </w:rPr>
        <w:t>All staff are aware of their statutory responsibilities with respect to safeguarding</w:t>
      </w:r>
    </w:p>
    <w:p w:rsidR="00E1206A" w:rsidRPr="00343380" w:rsidRDefault="00E1206A" w:rsidP="00602F99">
      <w:pPr>
        <w:pStyle w:val="4Bulletedcopyblue"/>
        <w:numPr>
          <w:ilvl w:val="0"/>
          <w:numId w:val="7"/>
        </w:numPr>
        <w:jc w:val="both"/>
        <w:rPr>
          <w:sz w:val="24"/>
          <w:szCs w:val="24"/>
        </w:rPr>
      </w:pPr>
      <w:r w:rsidRPr="00343380">
        <w:rPr>
          <w:sz w:val="24"/>
          <w:szCs w:val="24"/>
        </w:rPr>
        <w:t xml:space="preserve">Staff are properly trained in </w:t>
      </w:r>
      <w:proofErr w:type="spellStart"/>
      <w:r w:rsidRPr="00343380">
        <w:rPr>
          <w:sz w:val="24"/>
          <w:szCs w:val="24"/>
        </w:rPr>
        <w:t>recognising</w:t>
      </w:r>
      <w:proofErr w:type="spellEnd"/>
      <w:r w:rsidRPr="00343380">
        <w:rPr>
          <w:sz w:val="24"/>
          <w:szCs w:val="24"/>
        </w:rPr>
        <w:t xml:space="preserve"> and reporting safeguarding issues</w:t>
      </w:r>
    </w:p>
    <w:p w:rsidR="00ED59EB" w:rsidRPr="000E310F" w:rsidRDefault="00ED59EB" w:rsidP="00932EB0">
      <w:pPr>
        <w:jc w:val="both"/>
        <w:rPr>
          <w:rFonts w:ascii="Arial" w:hAnsi="Arial" w:cs="Arial"/>
        </w:rPr>
      </w:pPr>
    </w:p>
    <w:p w:rsidR="00ED59EB" w:rsidRPr="000E310F" w:rsidRDefault="00ED59EB" w:rsidP="00932EB0">
      <w:pPr>
        <w:jc w:val="both"/>
        <w:rPr>
          <w:rFonts w:ascii="Arial" w:hAnsi="Arial" w:cs="Arial"/>
        </w:rPr>
      </w:pPr>
    </w:p>
    <w:p w:rsidR="00E1206A" w:rsidRDefault="00E1206A" w:rsidP="009B672C">
      <w:pPr>
        <w:rPr>
          <w:rFonts w:ascii="Arial" w:hAnsi="Arial" w:cs="Arial"/>
          <w:b/>
        </w:rPr>
      </w:pPr>
    </w:p>
    <w:p w:rsidR="00E1206A" w:rsidRDefault="00E1206A" w:rsidP="009B672C">
      <w:pPr>
        <w:rPr>
          <w:rFonts w:ascii="Arial" w:hAnsi="Arial" w:cs="Arial"/>
          <w:b/>
        </w:rPr>
      </w:pPr>
    </w:p>
    <w:p w:rsidR="00A938CC" w:rsidRDefault="00DC2E58" w:rsidP="009B672C">
      <w:pPr>
        <w:rPr>
          <w:rFonts w:ascii="Arial" w:hAnsi="Arial" w:cs="Arial"/>
          <w:b/>
        </w:rPr>
      </w:pPr>
      <w:r>
        <w:rPr>
          <w:noProof/>
          <w:lang w:eastAsia="en-GB"/>
        </w:rPr>
        <mc:AlternateContent>
          <mc:Choice Requires="wps">
            <w:drawing>
              <wp:anchor distT="0" distB="0" distL="114300" distR="114300" simplePos="0" relativeHeight="251681792" behindDoc="0" locked="0" layoutInCell="1" allowOverlap="1" wp14:anchorId="19C81CA7" wp14:editId="2CFFE5EC">
                <wp:simplePos x="0" y="0"/>
                <wp:positionH relativeFrom="column">
                  <wp:posOffset>-115570</wp:posOffset>
                </wp:positionH>
                <wp:positionV relativeFrom="paragraph">
                  <wp:posOffset>-167640</wp:posOffset>
                </wp:positionV>
                <wp:extent cx="6648450" cy="2952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Pr="00BA1303" w:rsidRDefault="00E017D7" w:rsidP="00DC2E58">
                            <w:pPr>
                              <w:pStyle w:val="Heading1"/>
                              <w:rPr>
                                <w:rFonts w:ascii="Arial" w:hAnsi="Arial" w:cs="Arial"/>
                                <w:sz w:val="24"/>
                              </w:rPr>
                            </w:pPr>
                            <w:bookmarkStart w:id="1" w:name="_Toc44934615"/>
                            <w:r>
                              <w:rPr>
                                <w:rFonts w:ascii="Arial" w:hAnsi="Arial" w:cs="Arial"/>
                                <w:sz w:val="24"/>
                              </w:rPr>
                              <w:t xml:space="preserve">2. </w:t>
                            </w:r>
                            <w:r w:rsidRPr="00BA1303">
                              <w:rPr>
                                <w:rFonts w:ascii="Arial" w:hAnsi="Arial" w:cs="Arial"/>
                                <w:sz w:val="24"/>
                              </w:rPr>
                              <w:t>Definitions</w:t>
                            </w:r>
                            <w:bookmarkEnd w:id="1"/>
                          </w:p>
                          <w:p w:rsidR="00E017D7" w:rsidRDefault="00E017D7" w:rsidP="00DC2E58">
                            <w:pPr>
                              <w:pStyle w:val="1bodycopy10pt"/>
                              <w:rPr>
                                <w:rFonts w:cs="Arial"/>
                                <w:b/>
                                <w:bCs/>
                                <w:sz w:val="24"/>
                                <w:lang w:val="en-GB"/>
                              </w:rPr>
                            </w:pPr>
                          </w:p>
                          <w:p w:rsidR="00E017D7" w:rsidRPr="00DC2E58" w:rsidRDefault="00E017D7" w:rsidP="00DC2E58">
                            <w:pPr>
                              <w:pStyle w:val="ListParagraph"/>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1pt;margin-top:-13.2pt;width:523.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" fillcolor="#4f81bd [3204]" strokeweight=".5pt">
                <v:fill opacity="10537f"/>
                <v:textbox>
                  <w:txbxContent>
                    <w:p w:rsidR="00E017D7" w:rsidRPr="00BA1303" w:rsidRDefault="00E017D7" w:rsidP="00DC2E58">
                      <w:pPr>
                        <w:pStyle w:val="Heading1"/>
                        <w:rPr>
                          <w:rFonts w:ascii="Arial" w:hAnsi="Arial" w:cs="Arial"/>
                          <w:sz w:val="24"/>
                        </w:rPr>
                      </w:pPr>
                      <w:bookmarkStart w:id="2" w:name="_Toc44934615"/>
                      <w:r>
                        <w:rPr>
                          <w:rFonts w:ascii="Arial" w:hAnsi="Arial" w:cs="Arial"/>
                          <w:sz w:val="24"/>
                        </w:rPr>
                        <w:t xml:space="preserve">2. </w:t>
                      </w:r>
                      <w:r w:rsidRPr="00BA1303">
                        <w:rPr>
                          <w:rFonts w:ascii="Arial" w:hAnsi="Arial" w:cs="Arial"/>
                          <w:sz w:val="24"/>
                        </w:rPr>
                        <w:t>Definitions</w:t>
                      </w:r>
                      <w:bookmarkEnd w:id="2"/>
                    </w:p>
                    <w:p w:rsidR="00E017D7" w:rsidRDefault="00E017D7" w:rsidP="00DC2E58">
                      <w:pPr>
                        <w:pStyle w:val="1bodycopy10pt"/>
                        <w:rPr>
                          <w:rFonts w:cs="Arial"/>
                          <w:b/>
                          <w:bCs/>
                          <w:sz w:val="24"/>
                          <w:lang w:val="en-GB"/>
                        </w:rPr>
                      </w:pPr>
                    </w:p>
                    <w:p w:rsidR="00E017D7" w:rsidRPr="00DC2E58" w:rsidRDefault="00E017D7" w:rsidP="00DC2E58">
                      <w:pPr>
                        <w:pStyle w:val="ListParagraph"/>
                        <w:rPr>
                          <w:rFonts w:cs="Arial"/>
                          <w:b/>
                          <w:sz w:val="24"/>
                        </w:rPr>
                      </w:pPr>
                    </w:p>
                  </w:txbxContent>
                </v:textbox>
                <w10:wrap type="square"/>
              </v:shape>
            </w:pict>
          </mc:Fallback>
        </mc:AlternateContent>
      </w:r>
    </w:p>
    <w:p w:rsidR="006E0DD6" w:rsidRDefault="00E1206A" w:rsidP="00932EB0">
      <w:pPr>
        <w:pStyle w:val="ListParagraph"/>
        <w:spacing w:after="90"/>
        <w:ind w:left="0"/>
        <w:rPr>
          <w:rStyle w:val="Hyperlink"/>
          <w:rFonts w:eastAsiaTheme="minorHAnsi" w:cs="Arial"/>
          <w:bCs/>
          <w:color w:val="auto"/>
          <w:sz w:val="24"/>
        </w:rPr>
      </w:pPr>
      <w:r w:rsidRPr="00343380">
        <w:rPr>
          <w:rStyle w:val="Hyperlink"/>
          <w:rFonts w:eastAsiaTheme="minorHAnsi" w:cs="Arial"/>
          <w:bCs/>
          <w:noProof/>
          <w:color w:val="FF0000"/>
          <w:sz w:val="24"/>
          <w:lang w:eastAsia="en-GB"/>
        </w:rPr>
        <mc:AlternateContent>
          <mc:Choice Requires="wps">
            <w:drawing>
              <wp:anchor distT="0" distB="0" distL="114300" distR="114300" simplePos="0" relativeHeight="251675648" behindDoc="0" locked="0" layoutInCell="1" allowOverlap="1" wp14:anchorId="5C9773D1" wp14:editId="3942FEFB">
                <wp:simplePos x="0" y="0"/>
                <wp:positionH relativeFrom="column">
                  <wp:posOffset>8890</wp:posOffset>
                </wp:positionH>
                <wp:positionV relativeFrom="paragraph">
                  <wp:posOffset>-64770</wp:posOffset>
                </wp:positionV>
                <wp:extent cx="6267450" cy="578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81675"/>
                        </a:xfrm>
                        <a:prstGeom prst="rect">
                          <a:avLst/>
                        </a:prstGeom>
                        <a:noFill/>
                        <a:ln w="9525">
                          <a:noFill/>
                          <a:miter lim="800000"/>
                          <a:headEnd/>
                          <a:tailEnd/>
                        </a:ln>
                      </wps:spPr>
                      <wps:txbx>
                        <w:txbxContent>
                          <w:p w:rsidR="00E017D7" w:rsidRPr="00BA1303" w:rsidRDefault="00E017D7" w:rsidP="006E0DD6">
                            <w:pPr>
                              <w:pStyle w:val="1bodycopy10pt"/>
                              <w:jc w:val="both"/>
                              <w:rPr>
                                <w:rFonts w:cs="Arial"/>
                                <w:sz w:val="24"/>
                                <w:lang w:val="en-GB"/>
                              </w:rPr>
                            </w:pPr>
                            <w:r w:rsidRPr="00BA1303">
                              <w:rPr>
                                <w:rFonts w:cs="Arial"/>
                                <w:b/>
                                <w:bCs/>
                                <w:sz w:val="24"/>
                                <w:lang w:val="en-GB"/>
                              </w:rPr>
                              <w:t>Safeguarding</w:t>
                            </w:r>
                            <w:r w:rsidRPr="00BA1303">
                              <w:rPr>
                                <w:rFonts w:cs="Arial"/>
                                <w:b/>
                                <w:sz w:val="24"/>
                                <w:lang w:val="en-GB"/>
                              </w:rPr>
                              <w:t xml:space="preserve"> and promoting the welfare of children</w:t>
                            </w:r>
                            <w:r w:rsidRPr="00BA1303">
                              <w:rPr>
                                <w:rFonts w:cs="Arial"/>
                                <w:sz w:val="24"/>
                                <w:lang w:val="en-GB"/>
                              </w:rPr>
                              <w:t xml:space="preserve"> means: </w:t>
                            </w:r>
                          </w:p>
                          <w:p w:rsidR="00E017D7" w:rsidRPr="00BA1303" w:rsidRDefault="00E017D7" w:rsidP="00602F99">
                            <w:pPr>
                              <w:pStyle w:val="4Bulletedcopyblue"/>
                              <w:numPr>
                                <w:ilvl w:val="0"/>
                                <w:numId w:val="7"/>
                              </w:numPr>
                              <w:jc w:val="both"/>
                              <w:rPr>
                                <w:sz w:val="24"/>
                                <w:szCs w:val="24"/>
                              </w:rPr>
                            </w:pPr>
                            <w:r w:rsidRPr="00BA1303">
                              <w:rPr>
                                <w:sz w:val="24"/>
                                <w:szCs w:val="24"/>
                              </w:rPr>
                              <w:t>Protecting children from maltreatment</w:t>
                            </w:r>
                          </w:p>
                          <w:p w:rsidR="00E017D7" w:rsidRPr="00BA1303" w:rsidRDefault="00E017D7" w:rsidP="00602F99">
                            <w:pPr>
                              <w:pStyle w:val="4Bulletedcopyblue"/>
                              <w:numPr>
                                <w:ilvl w:val="0"/>
                                <w:numId w:val="7"/>
                              </w:numPr>
                              <w:jc w:val="both"/>
                              <w:rPr>
                                <w:sz w:val="24"/>
                                <w:szCs w:val="24"/>
                              </w:rPr>
                            </w:pPr>
                            <w:r w:rsidRPr="00BA1303">
                              <w:rPr>
                                <w:sz w:val="24"/>
                                <w:szCs w:val="24"/>
                              </w:rPr>
                              <w:t>Preventing impairment of children’s mental and physical health or development</w:t>
                            </w:r>
                          </w:p>
                          <w:p w:rsidR="00E017D7" w:rsidRPr="00BA1303" w:rsidRDefault="00E017D7" w:rsidP="00602F99">
                            <w:pPr>
                              <w:pStyle w:val="4Bulletedcopyblue"/>
                              <w:numPr>
                                <w:ilvl w:val="0"/>
                                <w:numId w:val="7"/>
                              </w:numPr>
                              <w:jc w:val="both"/>
                              <w:rPr>
                                <w:sz w:val="24"/>
                                <w:szCs w:val="24"/>
                              </w:rPr>
                            </w:pPr>
                            <w:r w:rsidRPr="00BA1303">
                              <w:rPr>
                                <w:sz w:val="24"/>
                                <w:szCs w:val="24"/>
                              </w:rPr>
                              <w:t>Ensuring that children grow up in circumstances consistent with the provision of safe and effective care</w:t>
                            </w:r>
                          </w:p>
                          <w:p w:rsidR="00E017D7" w:rsidRPr="00BA1303" w:rsidRDefault="00E017D7" w:rsidP="00602F99">
                            <w:pPr>
                              <w:pStyle w:val="4Bulletedcopyblue"/>
                              <w:numPr>
                                <w:ilvl w:val="0"/>
                                <w:numId w:val="7"/>
                              </w:numPr>
                              <w:jc w:val="both"/>
                              <w:rPr>
                                <w:sz w:val="24"/>
                                <w:szCs w:val="24"/>
                              </w:rPr>
                            </w:pPr>
                            <w:r w:rsidRPr="00BA1303">
                              <w:rPr>
                                <w:sz w:val="24"/>
                                <w:szCs w:val="24"/>
                              </w:rPr>
                              <w:t>Taking action to enable all children to have the best outcomes</w:t>
                            </w:r>
                          </w:p>
                          <w:p w:rsidR="00E017D7" w:rsidRPr="00BA1303" w:rsidRDefault="00E017D7" w:rsidP="006E0DD6">
                            <w:pPr>
                              <w:pStyle w:val="1bodycopy10pt"/>
                              <w:jc w:val="both"/>
                              <w:rPr>
                                <w:rFonts w:cs="Arial"/>
                                <w:sz w:val="24"/>
                                <w:lang w:val="en-GB"/>
                              </w:rPr>
                            </w:pPr>
                            <w:r w:rsidRPr="00BA1303">
                              <w:rPr>
                                <w:rFonts w:cs="Arial"/>
                                <w:b/>
                                <w:bCs/>
                                <w:sz w:val="24"/>
                                <w:lang w:val="en-GB"/>
                              </w:rPr>
                              <w:t>Child protection</w:t>
                            </w:r>
                            <w:r>
                              <w:rPr>
                                <w:rFonts w:cs="Arial"/>
                                <w:b/>
                                <w:bCs/>
                                <w:sz w:val="24"/>
                                <w:lang w:val="en-GB"/>
                              </w:rPr>
                              <w:t>:</w:t>
                            </w:r>
                            <w:r w:rsidRPr="00BA1303">
                              <w:rPr>
                                <w:rFonts w:cs="Arial"/>
                                <w:bCs/>
                                <w:sz w:val="24"/>
                                <w:lang w:val="en-GB"/>
                              </w:rPr>
                              <w:t xml:space="preserve"> </w:t>
                            </w:r>
                            <w:r w:rsidRPr="00BA1303">
                              <w:rPr>
                                <w:rFonts w:cs="Arial"/>
                                <w:sz w:val="24"/>
                                <w:lang w:val="en-GB"/>
                              </w:rPr>
                              <w:t xml:space="preserve">is part of this definition and refers to activities undertaken to prevent children suffering, or being likely to suffer, significant harm. </w:t>
                            </w:r>
                          </w:p>
                          <w:p w:rsidR="00E017D7" w:rsidRPr="00BA1303" w:rsidRDefault="00E017D7" w:rsidP="006E0DD6">
                            <w:pPr>
                              <w:pStyle w:val="1bodycopy10pt"/>
                              <w:jc w:val="both"/>
                              <w:rPr>
                                <w:rFonts w:cs="Arial"/>
                                <w:sz w:val="24"/>
                                <w:lang w:val="en-GB"/>
                              </w:rPr>
                            </w:pPr>
                            <w:r w:rsidRPr="00BA1303">
                              <w:rPr>
                                <w:rFonts w:cs="Arial"/>
                                <w:b/>
                                <w:bCs/>
                                <w:sz w:val="24"/>
                                <w:lang w:val="en-GB"/>
                              </w:rPr>
                              <w:t>Abuse</w:t>
                            </w:r>
                            <w:r>
                              <w:rPr>
                                <w:rFonts w:cs="Arial"/>
                                <w:b/>
                                <w:bCs/>
                                <w:sz w:val="24"/>
                                <w:lang w:val="en-GB"/>
                              </w:rPr>
                              <w:t>:</w:t>
                            </w:r>
                            <w:r w:rsidRPr="00BA1303">
                              <w:rPr>
                                <w:rFonts w:cs="Arial"/>
                                <w:sz w:val="24"/>
                                <w:lang w:val="en-GB"/>
                              </w:rPr>
                              <w:t xml:space="preserve"> is a form of maltreatment of a child, and may involve inflicting harm or failing to act to prevent harm. Appendix 1 explains the different types of abuse.</w:t>
                            </w:r>
                          </w:p>
                          <w:p w:rsidR="00E017D7" w:rsidRPr="00BA1303" w:rsidRDefault="00E017D7" w:rsidP="006E0DD6">
                            <w:pPr>
                              <w:pStyle w:val="1bodycopy10pt"/>
                              <w:jc w:val="both"/>
                              <w:rPr>
                                <w:rFonts w:cs="Arial"/>
                                <w:sz w:val="24"/>
                              </w:rPr>
                            </w:pPr>
                            <w:r w:rsidRPr="00BA1303">
                              <w:rPr>
                                <w:rFonts w:cs="Arial"/>
                                <w:b/>
                                <w:sz w:val="24"/>
                              </w:rPr>
                              <w:t>Neglect</w:t>
                            </w:r>
                            <w:r>
                              <w:rPr>
                                <w:rFonts w:cs="Arial"/>
                                <w:b/>
                                <w:sz w:val="24"/>
                              </w:rPr>
                              <w:t>:</w:t>
                            </w:r>
                            <w:r w:rsidRPr="00BA1303">
                              <w:rPr>
                                <w:rFonts w:cs="Arial"/>
                                <w:b/>
                                <w:sz w:val="24"/>
                              </w:rPr>
                              <w:t xml:space="preserve"> </w:t>
                            </w:r>
                            <w:r w:rsidRPr="00BA1303">
                              <w:rPr>
                                <w:rFonts w:cs="Arial"/>
                                <w:sz w:val="24"/>
                              </w:rPr>
                              <w:t>is a form of abuse and is the persistent failure to meet a child’s basic physical and/or psychological needs, likely to result in the serious impairment of the child’s health or development. Appendix 1 defines neglect in more detail.</w:t>
                            </w:r>
                          </w:p>
                          <w:p w:rsidR="00E017D7" w:rsidRPr="00BA1303" w:rsidRDefault="00E017D7" w:rsidP="006E0DD6">
                            <w:pPr>
                              <w:pStyle w:val="1bodycopy10pt"/>
                              <w:jc w:val="both"/>
                              <w:rPr>
                                <w:rFonts w:cs="Arial"/>
                                <w:sz w:val="24"/>
                              </w:rPr>
                            </w:pPr>
                            <w:r w:rsidRPr="00BA1303">
                              <w:rPr>
                                <w:rFonts w:cs="Arial"/>
                                <w:b/>
                                <w:sz w:val="24"/>
                              </w:rPr>
                              <w:t>Sexting</w:t>
                            </w:r>
                            <w:r>
                              <w:rPr>
                                <w:rFonts w:cs="Arial"/>
                                <w:b/>
                                <w:sz w:val="24"/>
                              </w:rPr>
                              <w:t>:</w:t>
                            </w:r>
                            <w:r w:rsidRPr="00BA1303">
                              <w:rPr>
                                <w:rFonts w:cs="Arial"/>
                                <w:sz w:val="24"/>
                              </w:rPr>
                              <w:t xml:space="preserve"> (also known as youth produced sexual imagery) is the sharing of sexual imagery (photos or videos) by children</w:t>
                            </w:r>
                          </w:p>
                          <w:p w:rsidR="00E017D7" w:rsidRPr="00BA1303" w:rsidRDefault="00E017D7" w:rsidP="006E0DD6">
                            <w:pPr>
                              <w:pStyle w:val="1bodycopy10pt"/>
                              <w:jc w:val="both"/>
                              <w:rPr>
                                <w:rFonts w:cs="Arial"/>
                                <w:sz w:val="24"/>
                                <w:lang w:val="en-GB"/>
                              </w:rPr>
                            </w:pPr>
                            <w:r w:rsidRPr="00BA1303">
                              <w:rPr>
                                <w:rFonts w:cs="Arial"/>
                                <w:b/>
                                <w:bCs/>
                                <w:sz w:val="24"/>
                                <w:lang w:val="en-GB"/>
                              </w:rPr>
                              <w:t>Children</w:t>
                            </w:r>
                            <w:r>
                              <w:rPr>
                                <w:rFonts w:cs="Arial"/>
                                <w:b/>
                                <w:bCs/>
                                <w:sz w:val="24"/>
                                <w:lang w:val="en-GB"/>
                              </w:rPr>
                              <w:t>:</w:t>
                            </w:r>
                            <w:r w:rsidRPr="00BA1303">
                              <w:rPr>
                                <w:rFonts w:cs="Arial"/>
                                <w:bCs/>
                                <w:sz w:val="24"/>
                                <w:lang w:val="en-GB"/>
                              </w:rPr>
                              <w:t xml:space="preserve"> includes everyone under the age of 18</w:t>
                            </w:r>
                            <w:r w:rsidRPr="00BA1303">
                              <w:rPr>
                                <w:rFonts w:cs="Arial"/>
                                <w:sz w:val="24"/>
                                <w:lang w:val="en-GB"/>
                              </w:rPr>
                              <w:t xml:space="preserve">. </w:t>
                            </w:r>
                          </w:p>
                          <w:p w:rsidR="00E017D7" w:rsidRPr="00BA1303" w:rsidRDefault="00E017D7" w:rsidP="006E0DD6">
                            <w:pPr>
                              <w:pStyle w:val="1bodycopy10pt"/>
                              <w:jc w:val="both"/>
                              <w:rPr>
                                <w:rFonts w:cs="Arial"/>
                                <w:sz w:val="24"/>
                                <w:lang w:val="en-GB"/>
                              </w:rPr>
                            </w:pPr>
                            <w:r w:rsidRPr="00BA1303">
                              <w:rPr>
                                <w:rFonts w:cs="Arial"/>
                                <w:sz w:val="24"/>
                                <w:lang w:val="en-GB"/>
                              </w:rPr>
                              <w:t xml:space="preserve">The following 3 </w:t>
                            </w:r>
                            <w:r w:rsidRPr="00BA1303">
                              <w:rPr>
                                <w:rFonts w:cs="Arial"/>
                                <w:b/>
                                <w:sz w:val="24"/>
                                <w:lang w:val="en-GB"/>
                              </w:rPr>
                              <w:t>safeguarding partners</w:t>
                            </w:r>
                            <w:r w:rsidRPr="00BA1303">
                              <w:rPr>
                                <w:rFonts w:cs="Arial"/>
                                <w:sz w:val="24"/>
                                <w:lang w:val="en-GB"/>
                              </w:rPr>
                              <w:t xml:space="preserve"> are identified in Keeping Children Safe in Education (and defined in the Children Act 2004, as amended by chapter 2 of the Children and Social Work Act 2017). They </w:t>
                            </w:r>
                            <w:r w:rsidRPr="00BA1303">
                              <w:rPr>
                                <w:rFonts w:cs="Arial"/>
                                <w:sz w:val="24"/>
                              </w:rPr>
                              <w:t xml:space="preserve">will make arrangements to work together to safeguard and promote the welfare of local children, including identifying and responding to their needs: </w:t>
                            </w:r>
                            <w:r w:rsidRPr="00BA1303">
                              <w:rPr>
                                <w:rFonts w:cs="Arial"/>
                                <w:sz w:val="24"/>
                                <w:lang w:val="en-GB"/>
                              </w:rPr>
                              <w:t xml:space="preserve"> </w:t>
                            </w:r>
                          </w:p>
                          <w:p w:rsidR="00E017D7" w:rsidRPr="00BA1303" w:rsidRDefault="00E017D7" w:rsidP="00B3292D">
                            <w:pPr>
                              <w:pStyle w:val="4Bulletedcopyblue"/>
                              <w:numPr>
                                <w:ilvl w:val="0"/>
                                <w:numId w:val="36"/>
                              </w:numPr>
                              <w:jc w:val="both"/>
                              <w:rPr>
                                <w:sz w:val="24"/>
                                <w:szCs w:val="24"/>
                                <w:lang w:val="en-GB"/>
                              </w:rPr>
                            </w:pPr>
                            <w:r w:rsidRPr="00BA1303">
                              <w:rPr>
                                <w:sz w:val="24"/>
                                <w:szCs w:val="24"/>
                                <w:lang w:val="en-GB"/>
                              </w:rPr>
                              <w:t>The local authority (LA)</w:t>
                            </w:r>
                          </w:p>
                          <w:p w:rsidR="00E017D7" w:rsidRPr="00BA1303" w:rsidRDefault="00E017D7" w:rsidP="00B3292D">
                            <w:pPr>
                              <w:pStyle w:val="4Bulletedcopyblue"/>
                              <w:numPr>
                                <w:ilvl w:val="0"/>
                                <w:numId w:val="36"/>
                              </w:numPr>
                              <w:jc w:val="both"/>
                              <w:rPr>
                                <w:sz w:val="24"/>
                                <w:szCs w:val="24"/>
                              </w:rPr>
                            </w:pPr>
                            <w:r w:rsidRPr="00BA1303">
                              <w:rPr>
                                <w:sz w:val="24"/>
                                <w:szCs w:val="24"/>
                                <w:lang w:val="en-GB"/>
                              </w:rPr>
                              <w:t>A clinical commissioning group for an area within the LA</w:t>
                            </w:r>
                          </w:p>
                          <w:p w:rsidR="00E017D7" w:rsidRPr="00BA1303" w:rsidRDefault="00E017D7" w:rsidP="00B3292D">
                            <w:pPr>
                              <w:pStyle w:val="4Bulletedcopyblue"/>
                              <w:numPr>
                                <w:ilvl w:val="0"/>
                                <w:numId w:val="36"/>
                              </w:numPr>
                              <w:jc w:val="both"/>
                              <w:rPr>
                                <w:sz w:val="24"/>
                                <w:szCs w:val="24"/>
                              </w:rPr>
                            </w:pPr>
                            <w:r w:rsidRPr="00BA1303">
                              <w:rPr>
                                <w:sz w:val="24"/>
                                <w:szCs w:val="24"/>
                                <w:lang w:val="en-GB"/>
                              </w:rPr>
                              <w:t>The chief officer of police for a police area in the LA area</w:t>
                            </w:r>
                          </w:p>
                          <w:p w:rsidR="00E017D7" w:rsidRDefault="00E01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pt;margin-top:-5.1pt;width:493.5pt;height:4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" filled="f" stroked="f">
                <v:textbox>
                  <w:txbxContent>
                    <w:p w:rsidR="00E017D7" w:rsidRPr="00BA1303" w:rsidRDefault="00E017D7" w:rsidP="006E0DD6">
                      <w:pPr>
                        <w:pStyle w:val="1bodycopy10pt"/>
                        <w:jc w:val="both"/>
                        <w:rPr>
                          <w:rFonts w:cs="Arial"/>
                          <w:sz w:val="24"/>
                          <w:lang w:val="en-GB"/>
                        </w:rPr>
                      </w:pPr>
                      <w:r w:rsidRPr="00BA1303">
                        <w:rPr>
                          <w:rFonts w:cs="Arial"/>
                          <w:b/>
                          <w:bCs/>
                          <w:sz w:val="24"/>
                          <w:lang w:val="en-GB"/>
                        </w:rPr>
                        <w:t>Safeguarding</w:t>
                      </w:r>
                      <w:r w:rsidRPr="00BA1303">
                        <w:rPr>
                          <w:rFonts w:cs="Arial"/>
                          <w:b/>
                          <w:sz w:val="24"/>
                          <w:lang w:val="en-GB"/>
                        </w:rPr>
                        <w:t xml:space="preserve"> and promoting the welfare of children</w:t>
                      </w:r>
                      <w:r w:rsidRPr="00BA1303">
                        <w:rPr>
                          <w:rFonts w:cs="Arial"/>
                          <w:sz w:val="24"/>
                          <w:lang w:val="en-GB"/>
                        </w:rPr>
                        <w:t xml:space="preserve"> means: </w:t>
                      </w:r>
                    </w:p>
                    <w:p w:rsidR="00E017D7" w:rsidRPr="00BA1303" w:rsidRDefault="00E017D7" w:rsidP="00602F99">
                      <w:pPr>
                        <w:pStyle w:val="4Bulletedcopyblue"/>
                        <w:numPr>
                          <w:ilvl w:val="0"/>
                          <w:numId w:val="7"/>
                        </w:numPr>
                        <w:jc w:val="both"/>
                        <w:rPr>
                          <w:sz w:val="24"/>
                          <w:szCs w:val="24"/>
                        </w:rPr>
                      </w:pPr>
                      <w:r w:rsidRPr="00BA1303">
                        <w:rPr>
                          <w:sz w:val="24"/>
                          <w:szCs w:val="24"/>
                        </w:rPr>
                        <w:t>Protecting children from maltreatment</w:t>
                      </w:r>
                    </w:p>
                    <w:p w:rsidR="00E017D7" w:rsidRPr="00BA1303" w:rsidRDefault="00E017D7" w:rsidP="00602F99">
                      <w:pPr>
                        <w:pStyle w:val="4Bulletedcopyblue"/>
                        <w:numPr>
                          <w:ilvl w:val="0"/>
                          <w:numId w:val="7"/>
                        </w:numPr>
                        <w:jc w:val="both"/>
                        <w:rPr>
                          <w:sz w:val="24"/>
                          <w:szCs w:val="24"/>
                        </w:rPr>
                      </w:pPr>
                      <w:r w:rsidRPr="00BA1303">
                        <w:rPr>
                          <w:sz w:val="24"/>
                          <w:szCs w:val="24"/>
                        </w:rPr>
                        <w:t>Preventing impairment of children’s mental and physical health or development</w:t>
                      </w:r>
                    </w:p>
                    <w:p w:rsidR="00E017D7" w:rsidRPr="00BA1303" w:rsidRDefault="00E017D7" w:rsidP="00602F99">
                      <w:pPr>
                        <w:pStyle w:val="4Bulletedcopyblue"/>
                        <w:numPr>
                          <w:ilvl w:val="0"/>
                          <w:numId w:val="7"/>
                        </w:numPr>
                        <w:jc w:val="both"/>
                        <w:rPr>
                          <w:sz w:val="24"/>
                          <w:szCs w:val="24"/>
                        </w:rPr>
                      </w:pPr>
                      <w:r w:rsidRPr="00BA1303">
                        <w:rPr>
                          <w:sz w:val="24"/>
                          <w:szCs w:val="24"/>
                        </w:rPr>
                        <w:t>Ensuring that children grow up in circumstances consistent with the provision of safe and effective care</w:t>
                      </w:r>
                    </w:p>
                    <w:p w:rsidR="00E017D7" w:rsidRPr="00BA1303" w:rsidRDefault="00E017D7" w:rsidP="00602F99">
                      <w:pPr>
                        <w:pStyle w:val="4Bulletedcopyblue"/>
                        <w:numPr>
                          <w:ilvl w:val="0"/>
                          <w:numId w:val="7"/>
                        </w:numPr>
                        <w:jc w:val="both"/>
                        <w:rPr>
                          <w:sz w:val="24"/>
                          <w:szCs w:val="24"/>
                        </w:rPr>
                      </w:pPr>
                      <w:r w:rsidRPr="00BA1303">
                        <w:rPr>
                          <w:sz w:val="24"/>
                          <w:szCs w:val="24"/>
                        </w:rPr>
                        <w:t>Taking action to enable all children to have the best outcomes</w:t>
                      </w:r>
                    </w:p>
                    <w:p w:rsidR="00E017D7" w:rsidRPr="00BA1303" w:rsidRDefault="00E017D7" w:rsidP="006E0DD6">
                      <w:pPr>
                        <w:pStyle w:val="1bodycopy10pt"/>
                        <w:jc w:val="both"/>
                        <w:rPr>
                          <w:rFonts w:cs="Arial"/>
                          <w:sz w:val="24"/>
                          <w:lang w:val="en-GB"/>
                        </w:rPr>
                      </w:pPr>
                      <w:r w:rsidRPr="00BA1303">
                        <w:rPr>
                          <w:rFonts w:cs="Arial"/>
                          <w:b/>
                          <w:bCs/>
                          <w:sz w:val="24"/>
                          <w:lang w:val="en-GB"/>
                        </w:rPr>
                        <w:t>Child protection</w:t>
                      </w:r>
                      <w:r>
                        <w:rPr>
                          <w:rFonts w:cs="Arial"/>
                          <w:b/>
                          <w:bCs/>
                          <w:sz w:val="24"/>
                          <w:lang w:val="en-GB"/>
                        </w:rPr>
                        <w:t>:</w:t>
                      </w:r>
                      <w:r w:rsidRPr="00BA1303">
                        <w:rPr>
                          <w:rFonts w:cs="Arial"/>
                          <w:bCs/>
                          <w:sz w:val="24"/>
                          <w:lang w:val="en-GB"/>
                        </w:rPr>
                        <w:t xml:space="preserve"> </w:t>
                      </w:r>
                      <w:r w:rsidRPr="00BA1303">
                        <w:rPr>
                          <w:rFonts w:cs="Arial"/>
                          <w:sz w:val="24"/>
                          <w:lang w:val="en-GB"/>
                        </w:rPr>
                        <w:t xml:space="preserve">is part of this definition and refers to activities undertaken to prevent children suffering, or being likely to suffer, significant harm. </w:t>
                      </w:r>
                    </w:p>
                    <w:p w:rsidR="00E017D7" w:rsidRPr="00BA1303" w:rsidRDefault="00E017D7" w:rsidP="006E0DD6">
                      <w:pPr>
                        <w:pStyle w:val="1bodycopy10pt"/>
                        <w:jc w:val="both"/>
                        <w:rPr>
                          <w:rFonts w:cs="Arial"/>
                          <w:sz w:val="24"/>
                          <w:lang w:val="en-GB"/>
                        </w:rPr>
                      </w:pPr>
                      <w:r w:rsidRPr="00BA1303">
                        <w:rPr>
                          <w:rFonts w:cs="Arial"/>
                          <w:b/>
                          <w:bCs/>
                          <w:sz w:val="24"/>
                          <w:lang w:val="en-GB"/>
                        </w:rPr>
                        <w:t>Abuse</w:t>
                      </w:r>
                      <w:r>
                        <w:rPr>
                          <w:rFonts w:cs="Arial"/>
                          <w:b/>
                          <w:bCs/>
                          <w:sz w:val="24"/>
                          <w:lang w:val="en-GB"/>
                        </w:rPr>
                        <w:t>:</w:t>
                      </w:r>
                      <w:r w:rsidRPr="00BA1303">
                        <w:rPr>
                          <w:rFonts w:cs="Arial"/>
                          <w:sz w:val="24"/>
                          <w:lang w:val="en-GB"/>
                        </w:rPr>
                        <w:t xml:space="preserve"> is a form of maltreatment of a child, and may involve inflicting harm or failing to act to prevent harm. Appendix 1 explains the different types of abuse.</w:t>
                      </w:r>
                    </w:p>
                    <w:p w:rsidR="00E017D7" w:rsidRPr="00BA1303" w:rsidRDefault="00E017D7" w:rsidP="006E0DD6">
                      <w:pPr>
                        <w:pStyle w:val="1bodycopy10pt"/>
                        <w:jc w:val="both"/>
                        <w:rPr>
                          <w:rFonts w:cs="Arial"/>
                          <w:sz w:val="24"/>
                        </w:rPr>
                      </w:pPr>
                      <w:r w:rsidRPr="00BA1303">
                        <w:rPr>
                          <w:rFonts w:cs="Arial"/>
                          <w:b/>
                          <w:sz w:val="24"/>
                        </w:rPr>
                        <w:t>Neglect</w:t>
                      </w:r>
                      <w:r>
                        <w:rPr>
                          <w:rFonts w:cs="Arial"/>
                          <w:b/>
                          <w:sz w:val="24"/>
                        </w:rPr>
                        <w:t>:</w:t>
                      </w:r>
                      <w:r w:rsidRPr="00BA1303">
                        <w:rPr>
                          <w:rFonts w:cs="Arial"/>
                          <w:b/>
                          <w:sz w:val="24"/>
                        </w:rPr>
                        <w:t xml:space="preserve"> </w:t>
                      </w:r>
                      <w:r w:rsidRPr="00BA1303">
                        <w:rPr>
                          <w:rFonts w:cs="Arial"/>
                          <w:sz w:val="24"/>
                        </w:rPr>
                        <w:t>is a form of abuse and is the persistent failure to meet a child’s basic physical and/or psychological needs, likely to result in the serious impairment of the child’s health or development. Appendix 1 defines neglect in more detail.</w:t>
                      </w:r>
                    </w:p>
                    <w:p w:rsidR="00E017D7" w:rsidRPr="00BA1303" w:rsidRDefault="00E017D7" w:rsidP="006E0DD6">
                      <w:pPr>
                        <w:pStyle w:val="1bodycopy10pt"/>
                        <w:jc w:val="both"/>
                        <w:rPr>
                          <w:rFonts w:cs="Arial"/>
                          <w:sz w:val="24"/>
                        </w:rPr>
                      </w:pPr>
                      <w:r w:rsidRPr="00BA1303">
                        <w:rPr>
                          <w:rFonts w:cs="Arial"/>
                          <w:b/>
                          <w:sz w:val="24"/>
                        </w:rPr>
                        <w:t>Sexting</w:t>
                      </w:r>
                      <w:r>
                        <w:rPr>
                          <w:rFonts w:cs="Arial"/>
                          <w:b/>
                          <w:sz w:val="24"/>
                        </w:rPr>
                        <w:t>:</w:t>
                      </w:r>
                      <w:r w:rsidRPr="00BA1303">
                        <w:rPr>
                          <w:rFonts w:cs="Arial"/>
                          <w:sz w:val="24"/>
                        </w:rPr>
                        <w:t xml:space="preserve"> (also known as youth produced sexual imagery) is the sharing of sexual imagery (photos or videos) by children</w:t>
                      </w:r>
                    </w:p>
                    <w:p w:rsidR="00E017D7" w:rsidRPr="00BA1303" w:rsidRDefault="00E017D7" w:rsidP="006E0DD6">
                      <w:pPr>
                        <w:pStyle w:val="1bodycopy10pt"/>
                        <w:jc w:val="both"/>
                        <w:rPr>
                          <w:rFonts w:cs="Arial"/>
                          <w:sz w:val="24"/>
                          <w:lang w:val="en-GB"/>
                        </w:rPr>
                      </w:pPr>
                      <w:r w:rsidRPr="00BA1303">
                        <w:rPr>
                          <w:rFonts w:cs="Arial"/>
                          <w:b/>
                          <w:bCs/>
                          <w:sz w:val="24"/>
                          <w:lang w:val="en-GB"/>
                        </w:rPr>
                        <w:t>Children</w:t>
                      </w:r>
                      <w:r>
                        <w:rPr>
                          <w:rFonts w:cs="Arial"/>
                          <w:b/>
                          <w:bCs/>
                          <w:sz w:val="24"/>
                          <w:lang w:val="en-GB"/>
                        </w:rPr>
                        <w:t>:</w:t>
                      </w:r>
                      <w:r w:rsidRPr="00BA1303">
                        <w:rPr>
                          <w:rFonts w:cs="Arial"/>
                          <w:bCs/>
                          <w:sz w:val="24"/>
                          <w:lang w:val="en-GB"/>
                        </w:rPr>
                        <w:t xml:space="preserve"> includes everyone under the age of 18</w:t>
                      </w:r>
                      <w:r w:rsidRPr="00BA1303">
                        <w:rPr>
                          <w:rFonts w:cs="Arial"/>
                          <w:sz w:val="24"/>
                          <w:lang w:val="en-GB"/>
                        </w:rPr>
                        <w:t xml:space="preserve">. </w:t>
                      </w:r>
                    </w:p>
                    <w:p w:rsidR="00E017D7" w:rsidRPr="00BA1303" w:rsidRDefault="00E017D7" w:rsidP="006E0DD6">
                      <w:pPr>
                        <w:pStyle w:val="1bodycopy10pt"/>
                        <w:jc w:val="both"/>
                        <w:rPr>
                          <w:rFonts w:cs="Arial"/>
                          <w:sz w:val="24"/>
                          <w:lang w:val="en-GB"/>
                        </w:rPr>
                      </w:pPr>
                      <w:r w:rsidRPr="00BA1303">
                        <w:rPr>
                          <w:rFonts w:cs="Arial"/>
                          <w:sz w:val="24"/>
                          <w:lang w:val="en-GB"/>
                        </w:rPr>
                        <w:t xml:space="preserve">The following 3 </w:t>
                      </w:r>
                      <w:r w:rsidRPr="00BA1303">
                        <w:rPr>
                          <w:rFonts w:cs="Arial"/>
                          <w:b/>
                          <w:sz w:val="24"/>
                          <w:lang w:val="en-GB"/>
                        </w:rPr>
                        <w:t>safeguarding partners</w:t>
                      </w:r>
                      <w:r w:rsidRPr="00BA1303">
                        <w:rPr>
                          <w:rFonts w:cs="Arial"/>
                          <w:sz w:val="24"/>
                          <w:lang w:val="en-GB"/>
                        </w:rPr>
                        <w:t xml:space="preserve"> are identified in Keeping Children Safe in Education (and defined in the Children Act 2004, as amended by chapter 2 of the Children and Social Work Act 2017). They </w:t>
                      </w:r>
                      <w:r w:rsidRPr="00BA1303">
                        <w:rPr>
                          <w:rFonts w:cs="Arial"/>
                          <w:sz w:val="24"/>
                        </w:rPr>
                        <w:t xml:space="preserve">will make arrangements to work together to safeguard and promote the welfare of local children, including identifying and responding to their needs: </w:t>
                      </w:r>
                      <w:r w:rsidRPr="00BA1303">
                        <w:rPr>
                          <w:rFonts w:cs="Arial"/>
                          <w:sz w:val="24"/>
                          <w:lang w:val="en-GB"/>
                        </w:rPr>
                        <w:t xml:space="preserve"> </w:t>
                      </w:r>
                    </w:p>
                    <w:p w:rsidR="00E017D7" w:rsidRPr="00BA1303" w:rsidRDefault="00E017D7" w:rsidP="00B3292D">
                      <w:pPr>
                        <w:pStyle w:val="4Bulletedcopyblue"/>
                        <w:numPr>
                          <w:ilvl w:val="0"/>
                          <w:numId w:val="36"/>
                        </w:numPr>
                        <w:jc w:val="both"/>
                        <w:rPr>
                          <w:sz w:val="24"/>
                          <w:szCs w:val="24"/>
                          <w:lang w:val="en-GB"/>
                        </w:rPr>
                      </w:pPr>
                      <w:r w:rsidRPr="00BA1303">
                        <w:rPr>
                          <w:sz w:val="24"/>
                          <w:szCs w:val="24"/>
                          <w:lang w:val="en-GB"/>
                        </w:rPr>
                        <w:t>The local authority (LA)</w:t>
                      </w:r>
                    </w:p>
                    <w:p w:rsidR="00E017D7" w:rsidRPr="00BA1303" w:rsidRDefault="00E017D7" w:rsidP="00B3292D">
                      <w:pPr>
                        <w:pStyle w:val="4Bulletedcopyblue"/>
                        <w:numPr>
                          <w:ilvl w:val="0"/>
                          <w:numId w:val="36"/>
                        </w:numPr>
                        <w:jc w:val="both"/>
                        <w:rPr>
                          <w:sz w:val="24"/>
                          <w:szCs w:val="24"/>
                        </w:rPr>
                      </w:pPr>
                      <w:r w:rsidRPr="00BA1303">
                        <w:rPr>
                          <w:sz w:val="24"/>
                          <w:szCs w:val="24"/>
                          <w:lang w:val="en-GB"/>
                        </w:rPr>
                        <w:t>A clinical commissioning group for an area within the LA</w:t>
                      </w:r>
                    </w:p>
                    <w:p w:rsidR="00E017D7" w:rsidRPr="00BA1303" w:rsidRDefault="00E017D7" w:rsidP="00B3292D">
                      <w:pPr>
                        <w:pStyle w:val="4Bulletedcopyblue"/>
                        <w:numPr>
                          <w:ilvl w:val="0"/>
                          <w:numId w:val="36"/>
                        </w:numPr>
                        <w:jc w:val="both"/>
                        <w:rPr>
                          <w:sz w:val="24"/>
                          <w:szCs w:val="24"/>
                        </w:rPr>
                      </w:pPr>
                      <w:r w:rsidRPr="00BA1303">
                        <w:rPr>
                          <w:sz w:val="24"/>
                          <w:szCs w:val="24"/>
                          <w:lang w:val="en-GB"/>
                        </w:rPr>
                        <w:t>The chief officer of police for a police area in the LA area</w:t>
                      </w:r>
                    </w:p>
                    <w:p w:rsidR="00E017D7" w:rsidRDefault="00E017D7"/>
                  </w:txbxContent>
                </v:textbox>
              </v:shape>
            </w:pict>
          </mc:Fallback>
        </mc:AlternateContent>
      </w:r>
    </w:p>
    <w:p w:rsidR="006E0DD6" w:rsidRPr="006E0DD6" w:rsidRDefault="006E0DD6" w:rsidP="00932EB0">
      <w:pPr>
        <w:pStyle w:val="ListParagraph"/>
        <w:spacing w:after="90"/>
        <w:ind w:left="0"/>
        <w:rPr>
          <w:rStyle w:val="Hyperlink"/>
          <w:rFonts w:eastAsiaTheme="minorHAnsi" w:cs="Arial"/>
          <w:bCs/>
          <w:color w:val="auto"/>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BA1303" w:rsidRPr="00343380" w:rsidRDefault="00BA1303" w:rsidP="00932EB0">
      <w:pPr>
        <w:pStyle w:val="ListParagraph"/>
        <w:spacing w:after="90"/>
        <w:ind w:left="0"/>
        <w:rPr>
          <w:rStyle w:val="Hyperlink"/>
          <w:rFonts w:eastAsiaTheme="minorHAnsi" w:cs="Arial"/>
          <w:bCs/>
          <w:color w:val="FF0000"/>
          <w:sz w:val="24"/>
        </w:rPr>
      </w:pPr>
    </w:p>
    <w:p w:rsidR="00ED59EB" w:rsidRPr="00343380" w:rsidRDefault="00ED59EB" w:rsidP="00932EB0">
      <w:pPr>
        <w:pStyle w:val="ListParagraph"/>
        <w:spacing w:after="90"/>
        <w:ind w:left="0"/>
        <w:rPr>
          <w:rStyle w:val="Hyperlink"/>
          <w:rFonts w:eastAsiaTheme="minorHAnsi" w:cs="Arial"/>
          <w:bCs/>
          <w:color w:val="FF0000"/>
          <w:sz w:val="24"/>
        </w:rPr>
      </w:pPr>
    </w:p>
    <w:p w:rsidR="007E5BA7" w:rsidRPr="00343380" w:rsidRDefault="007E5BA7" w:rsidP="00932EB0">
      <w:pPr>
        <w:pStyle w:val="ListParagraph"/>
        <w:spacing w:after="90"/>
        <w:ind w:left="0"/>
        <w:rPr>
          <w:rStyle w:val="Hyperlink"/>
          <w:rFonts w:eastAsiaTheme="minorHAnsi" w:cs="Arial"/>
          <w:bCs/>
          <w:color w:val="FF0000"/>
          <w:sz w:val="24"/>
        </w:rPr>
      </w:pPr>
    </w:p>
    <w:p w:rsidR="00ED59EB" w:rsidRPr="00343380" w:rsidRDefault="00ED59EB" w:rsidP="00932EB0">
      <w:pPr>
        <w:pStyle w:val="ListParagraph"/>
        <w:spacing w:after="90"/>
        <w:ind w:left="0"/>
        <w:rPr>
          <w:rStyle w:val="Hyperlink"/>
          <w:rFonts w:eastAsiaTheme="minorHAnsi" w:cs="Arial"/>
          <w:bCs/>
          <w:color w:val="FF0000"/>
          <w:sz w:val="24"/>
        </w:rPr>
      </w:pPr>
    </w:p>
    <w:p w:rsidR="00ED59EB" w:rsidRPr="00343380" w:rsidRDefault="00ED59EB" w:rsidP="00932EB0">
      <w:pPr>
        <w:pStyle w:val="ListParagraph"/>
        <w:spacing w:after="90"/>
        <w:ind w:left="0"/>
        <w:rPr>
          <w:rStyle w:val="Hyperlink"/>
          <w:rFonts w:eastAsiaTheme="minorHAnsi" w:cs="Arial"/>
          <w:bCs/>
          <w:color w:val="FF0000"/>
          <w:sz w:val="24"/>
        </w:rPr>
      </w:pPr>
    </w:p>
    <w:p w:rsidR="00ED59EB" w:rsidRPr="00343380" w:rsidRDefault="00ED59EB" w:rsidP="00932EB0">
      <w:pPr>
        <w:pStyle w:val="ListParagraph"/>
        <w:spacing w:after="90"/>
        <w:ind w:left="0"/>
        <w:rPr>
          <w:rStyle w:val="Hyperlink"/>
          <w:rFonts w:eastAsiaTheme="minorHAnsi" w:cs="Arial"/>
          <w:bCs/>
          <w:color w:val="FF0000"/>
          <w:sz w:val="24"/>
        </w:rPr>
      </w:pPr>
    </w:p>
    <w:p w:rsidR="00ED59EB" w:rsidRPr="00343380" w:rsidRDefault="00ED59EB" w:rsidP="00BA1303">
      <w:pPr>
        <w:pStyle w:val="ListParagraph"/>
        <w:spacing w:after="90"/>
        <w:ind w:left="0" w:firstLine="720"/>
        <w:rPr>
          <w:rStyle w:val="Hyperlink"/>
          <w:rFonts w:eastAsiaTheme="minorHAnsi" w:cs="Arial"/>
          <w:bCs/>
          <w:color w:val="FF0000"/>
          <w:sz w:val="24"/>
        </w:rPr>
      </w:pPr>
    </w:p>
    <w:p w:rsidR="00BA1303" w:rsidRPr="00343380" w:rsidRDefault="00BA1303" w:rsidP="00BA1303">
      <w:pPr>
        <w:pStyle w:val="ListParagraph"/>
        <w:spacing w:after="90"/>
        <w:ind w:left="0" w:firstLine="720"/>
        <w:rPr>
          <w:rStyle w:val="Hyperlink"/>
          <w:rFonts w:eastAsiaTheme="minorHAnsi" w:cs="Arial"/>
          <w:bCs/>
          <w:color w:val="FF0000"/>
          <w:sz w:val="24"/>
        </w:rPr>
      </w:pPr>
    </w:p>
    <w:p w:rsidR="00BA1303" w:rsidRPr="00343380" w:rsidRDefault="00BA1303" w:rsidP="00BA1303">
      <w:pPr>
        <w:pStyle w:val="ListParagraph"/>
        <w:spacing w:after="90"/>
        <w:ind w:left="0" w:firstLine="720"/>
        <w:rPr>
          <w:rStyle w:val="Hyperlink"/>
          <w:rFonts w:eastAsiaTheme="minorHAnsi" w:cs="Arial"/>
          <w:bCs/>
          <w:color w:val="FF0000"/>
          <w:sz w:val="24"/>
        </w:rPr>
      </w:pPr>
    </w:p>
    <w:p w:rsidR="00BA1303" w:rsidRPr="00343380" w:rsidRDefault="00BA1303" w:rsidP="00BA1303">
      <w:pPr>
        <w:pStyle w:val="ListParagraph"/>
        <w:spacing w:after="90"/>
        <w:ind w:left="0" w:firstLine="720"/>
        <w:rPr>
          <w:rStyle w:val="Hyperlink"/>
          <w:rFonts w:eastAsiaTheme="minorHAnsi" w:cs="Arial"/>
          <w:bCs/>
          <w:color w:val="FF0000"/>
          <w:sz w:val="24"/>
        </w:rPr>
      </w:pPr>
    </w:p>
    <w:p w:rsidR="008B2F62" w:rsidRPr="00343380" w:rsidRDefault="008B2F62" w:rsidP="00932EB0">
      <w:pPr>
        <w:spacing w:after="90"/>
        <w:ind w:left="284"/>
        <w:rPr>
          <w:rFonts w:ascii="Arial" w:hAnsi="Arial" w:cs="Arial"/>
          <w:b/>
          <w:bCs/>
          <w:color w:val="000000" w:themeColor="text1"/>
        </w:rPr>
      </w:pPr>
    </w:p>
    <w:p w:rsidR="00BA1303" w:rsidRPr="00343380" w:rsidRDefault="00BA1303" w:rsidP="00932EB0">
      <w:pPr>
        <w:spacing w:after="90"/>
        <w:ind w:left="284"/>
        <w:rPr>
          <w:rFonts w:ascii="Arial" w:hAnsi="Arial" w:cs="Arial"/>
          <w:b/>
          <w:bCs/>
          <w:color w:val="000000" w:themeColor="text1"/>
        </w:rPr>
      </w:pPr>
    </w:p>
    <w:p w:rsidR="00BA1303" w:rsidRPr="00343380" w:rsidRDefault="00DC2E58" w:rsidP="00932EB0">
      <w:pPr>
        <w:spacing w:after="90"/>
        <w:ind w:left="284"/>
        <w:rPr>
          <w:rFonts w:ascii="Arial" w:hAnsi="Arial" w:cs="Arial"/>
          <w:b/>
          <w:bCs/>
          <w:color w:val="000000" w:themeColor="text1"/>
        </w:rPr>
      </w:pPr>
      <w:r>
        <w:rPr>
          <w:noProof/>
          <w:lang w:eastAsia="en-GB"/>
        </w:rPr>
        <mc:AlternateContent>
          <mc:Choice Requires="wps">
            <w:drawing>
              <wp:anchor distT="0" distB="0" distL="114300" distR="114300" simplePos="0" relativeHeight="251683840" behindDoc="0" locked="0" layoutInCell="1" allowOverlap="1" wp14:anchorId="25C6DE34" wp14:editId="594740EA">
                <wp:simplePos x="0" y="0"/>
                <wp:positionH relativeFrom="column">
                  <wp:posOffset>-58420</wp:posOffset>
                </wp:positionH>
                <wp:positionV relativeFrom="paragraph">
                  <wp:posOffset>314960</wp:posOffset>
                </wp:positionV>
                <wp:extent cx="6648450" cy="2952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Pr="00A4035B" w:rsidRDefault="00E017D7" w:rsidP="00B3292D">
                            <w:pPr>
                              <w:pStyle w:val="ListParagraph"/>
                              <w:numPr>
                                <w:ilvl w:val="0"/>
                                <w:numId w:val="41"/>
                              </w:numPr>
                              <w:spacing w:after="90"/>
                              <w:jc w:val="center"/>
                              <w:rPr>
                                <w:rFonts w:cs="Arial"/>
                                <w:b/>
                                <w:color w:val="000000" w:themeColor="text1"/>
                              </w:rPr>
                            </w:pPr>
                            <w:r w:rsidRPr="00A4035B">
                              <w:rPr>
                                <w:rFonts w:cs="Arial"/>
                                <w:b/>
                              </w:rPr>
                              <w:t>Legislation and statutory guidance</w:t>
                            </w:r>
                          </w:p>
                          <w:p w:rsidR="00E017D7" w:rsidRDefault="00E017D7" w:rsidP="00DC2E58">
                            <w:pPr>
                              <w:pStyle w:val="1bodycopy10pt"/>
                              <w:jc w:val="center"/>
                              <w:rPr>
                                <w:rFonts w:cs="Arial"/>
                                <w:b/>
                                <w:bCs/>
                                <w:sz w:val="24"/>
                                <w:lang w:val="en-GB"/>
                              </w:rPr>
                            </w:pPr>
                          </w:p>
                          <w:p w:rsidR="00E017D7" w:rsidRPr="00DC2E58" w:rsidRDefault="00E017D7" w:rsidP="00DC2E58">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6pt;margin-top:24.8pt;width:523.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" fillcolor="#4f81bd [3204]" strokeweight=".5pt">
                <v:fill opacity="10537f"/>
                <v:textbox>
                  <w:txbxContent>
                    <w:p w:rsidR="00E017D7" w:rsidRPr="00A4035B" w:rsidRDefault="00E017D7" w:rsidP="00B3292D">
                      <w:pPr>
                        <w:pStyle w:val="ListParagraph"/>
                        <w:numPr>
                          <w:ilvl w:val="0"/>
                          <w:numId w:val="41"/>
                        </w:numPr>
                        <w:spacing w:after="90"/>
                        <w:jc w:val="center"/>
                        <w:rPr>
                          <w:rFonts w:cs="Arial"/>
                          <w:b/>
                          <w:color w:val="000000" w:themeColor="text1"/>
                        </w:rPr>
                      </w:pPr>
                      <w:r w:rsidRPr="00A4035B">
                        <w:rPr>
                          <w:rFonts w:cs="Arial"/>
                          <w:b/>
                        </w:rPr>
                        <w:t>Legislation and statutory guidance</w:t>
                      </w:r>
                    </w:p>
                    <w:p w:rsidR="00E017D7" w:rsidRDefault="00E017D7" w:rsidP="00DC2E58">
                      <w:pPr>
                        <w:pStyle w:val="1bodycopy10pt"/>
                        <w:jc w:val="center"/>
                        <w:rPr>
                          <w:rFonts w:cs="Arial"/>
                          <w:b/>
                          <w:bCs/>
                          <w:sz w:val="24"/>
                          <w:lang w:val="en-GB"/>
                        </w:rPr>
                      </w:pPr>
                    </w:p>
                    <w:p w:rsidR="00E017D7" w:rsidRPr="00DC2E58" w:rsidRDefault="00E017D7" w:rsidP="00DC2E58">
                      <w:pPr>
                        <w:pStyle w:val="ListParagraph"/>
                        <w:jc w:val="center"/>
                        <w:rPr>
                          <w:rFonts w:cs="Arial"/>
                          <w:b/>
                          <w:sz w:val="24"/>
                        </w:rPr>
                      </w:pPr>
                    </w:p>
                  </w:txbxContent>
                </v:textbox>
                <w10:wrap type="square"/>
              </v:shape>
            </w:pict>
          </mc:Fallback>
        </mc:AlternateContent>
      </w:r>
    </w:p>
    <w:p w:rsidR="00023E30" w:rsidRPr="00343380" w:rsidRDefault="00023E30" w:rsidP="00DC2E58">
      <w:pPr>
        <w:autoSpaceDE w:val="0"/>
        <w:autoSpaceDN w:val="0"/>
        <w:adjustRightInd w:val="0"/>
        <w:jc w:val="both"/>
        <w:rPr>
          <w:rFonts w:ascii="Arial" w:eastAsiaTheme="minorHAnsi" w:hAnsi="Arial" w:cs="Arial"/>
          <w:color w:val="000000" w:themeColor="text1"/>
        </w:rPr>
      </w:pPr>
    </w:p>
    <w:p w:rsidR="0023479F" w:rsidRPr="00343380" w:rsidRDefault="00CA5370" w:rsidP="006E0DD6">
      <w:pPr>
        <w:pStyle w:val="1bodycopy10pt"/>
        <w:jc w:val="both"/>
        <w:rPr>
          <w:rFonts w:cs="Arial"/>
          <w:sz w:val="24"/>
        </w:rPr>
      </w:pPr>
      <w:r w:rsidRPr="00343380">
        <w:rPr>
          <w:rFonts w:eastAsia="Arial" w:cs="Arial"/>
          <w:sz w:val="24"/>
          <w:lang w:val="en-GB"/>
        </w:rPr>
        <w:t xml:space="preserve">This policy is based on the Department for Education’s statutory guidance </w:t>
      </w:r>
      <w:hyperlink r:id="rId22" w:history="1">
        <w:r w:rsidRPr="00343380">
          <w:rPr>
            <w:rStyle w:val="Hyperlink"/>
            <w:rFonts w:cs="Arial"/>
            <w:sz w:val="24"/>
          </w:rPr>
          <w:t>Keeping Children Safe in Education (2020)</w:t>
        </w:r>
      </w:hyperlink>
      <w:r w:rsidRPr="00343380">
        <w:rPr>
          <w:rFonts w:eastAsia="Arial" w:cs="Arial"/>
          <w:sz w:val="24"/>
          <w:lang w:val="en-GB"/>
        </w:rPr>
        <w:t xml:space="preserve"> and </w:t>
      </w:r>
      <w:hyperlink r:id="rId23" w:history="1">
        <w:r w:rsidRPr="00343380">
          <w:rPr>
            <w:rStyle w:val="Hyperlink"/>
            <w:rFonts w:cs="Arial"/>
            <w:sz w:val="24"/>
          </w:rPr>
          <w:t>Working Together to Safeguard Children (2018)</w:t>
        </w:r>
      </w:hyperlink>
      <w:r w:rsidRPr="00343380">
        <w:rPr>
          <w:rFonts w:eastAsia="Arial" w:cs="Arial"/>
          <w:sz w:val="24"/>
          <w:lang w:val="en-GB"/>
        </w:rPr>
        <w:t xml:space="preserve">, and the </w:t>
      </w:r>
      <w:hyperlink r:id="rId24" w:history="1">
        <w:r w:rsidRPr="00343380">
          <w:rPr>
            <w:rStyle w:val="Hyperlink"/>
            <w:rFonts w:cs="Arial"/>
            <w:sz w:val="24"/>
            <w:lang w:val="en-GB"/>
          </w:rPr>
          <w:t>Governance Handbook</w:t>
        </w:r>
      </w:hyperlink>
      <w:r w:rsidRPr="00343380">
        <w:rPr>
          <w:rFonts w:eastAsia="Arial" w:cs="Arial"/>
          <w:sz w:val="24"/>
          <w:lang w:val="en-GB"/>
        </w:rPr>
        <w:t xml:space="preserve">. We comply with this guidance and </w:t>
      </w:r>
      <w:r w:rsidRPr="00343380">
        <w:rPr>
          <w:rFonts w:cs="Arial"/>
          <w:sz w:val="24"/>
        </w:rPr>
        <w:t>the arrangements agreed and published by ou</w:t>
      </w:r>
      <w:r w:rsidR="00BA1303" w:rsidRPr="00343380">
        <w:rPr>
          <w:rFonts w:cs="Arial"/>
          <w:sz w:val="24"/>
        </w:rPr>
        <w:t xml:space="preserve">r 3 local safeguarding partners; </w:t>
      </w:r>
      <w:proofErr w:type="gramStart"/>
      <w:r w:rsidR="0023479F" w:rsidRPr="00343380">
        <w:rPr>
          <w:rFonts w:eastAsiaTheme="minorHAnsi" w:cs="Arial"/>
          <w:color w:val="000000" w:themeColor="text1"/>
          <w:sz w:val="24"/>
        </w:rPr>
        <w:t>This</w:t>
      </w:r>
      <w:proofErr w:type="gramEnd"/>
      <w:r w:rsidR="0023479F" w:rsidRPr="00343380">
        <w:rPr>
          <w:rFonts w:eastAsiaTheme="minorHAnsi" w:cs="Arial"/>
          <w:color w:val="000000" w:themeColor="text1"/>
          <w:sz w:val="24"/>
        </w:rPr>
        <w:t xml:space="preserve"> policy is also based on the following legislation: </w:t>
      </w:r>
    </w:p>
    <w:p w:rsidR="00CA5370" w:rsidRPr="00343380" w:rsidRDefault="00CA5370" w:rsidP="00602F99">
      <w:pPr>
        <w:pStyle w:val="4Bulletedcopyblue"/>
        <w:numPr>
          <w:ilvl w:val="0"/>
          <w:numId w:val="12"/>
        </w:numPr>
        <w:jc w:val="both"/>
        <w:rPr>
          <w:sz w:val="24"/>
          <w:szCs w:val="24"/>
        </w:rPr>
      </w:pPr>
      <w:r w:rsidRPr="00343380">
        <w:rPr>
          <w:sz w:val="24"/>
          <w:szCs w:val="24"/>
        </w:rPr>
        <w:t xml:space="preserve">Part 3 of the schedule to the </w:t>
      </w:r>
      <w:hyperlink r:id="rId25" w:history="1">
        <w:r w:rsidRPr="00343380">
          <w:rPr>
            <w:rStyle w:val="Hyperlink"/>
            <w:rFonts w:eastAsia="Arial"/>
            <w:sz w:val="24"/>
            <w:szCs w:val="24"/>
          </w:rPr>
          <w:t>Education (Independent School Standards) Regulations 2014</w:t>
        </w:r>
      </w:hyperlink>
      <w:r w:rsidRPr="00343380">
        <w:rPr>
          <w:sz w:val="24"/>
          <w:szCs w:val="24"/>
        </w:rPr>
        <w:t xml:space="preserve">, which places a duty on academies and independent schools to safeguard and promote the welfare of pupils at the school </w:t>
      </w:r>
    </w:p>
    <w:p w:rsidR="00CA5370" w:rsidRPr="00343380" w:rsidRDefault="001F4C6E" w:rsidP="00602F99">
      <w:pPr>
        <w:pStyle w:val="4Bulletedcopyblue"/>
        <w:numPr>
          <w:ilvl w:val="0"/>
          <w:numId w:val="12"/>
        </w:numPr>
        <w:jc w:val="both"/>
        <w:rPr>
          <w:sz w:val="24"/>
          <w:szCs w:val="24"/>
        </w:rPr>
      </w:pPr>
      <w:hyperlink r:id="rId26" w:history="1">
        <w:r w:rsidR="00CA5370" w:rsidRPr="00343380">
          <w:rPr>
            <w:rStyle w:val="Hyperlink"/>
            <w:rFonts w:eastAsia="Arial"/>
            <w:sz w:val="24"/>
            <w:szCs w:val="24"/>
          </w:rPr>
          <w:t>The Children Act 1989</w:t>
        </w:r>
      </w:hyperlink>
      <w:r w:rsidR="00CA5370" w:rsidRPr="00343380">
        <w:rPr>
          <w:sz w:val="24"/>
          <w:szCs w:val="24"/>
        </w:rPr>
        <w:t xml:space="preserve"> (and </w:t>
      </w:r>
      <w:hyperlink r:id="rId27" w:history="1">
        <w:r w:rsidR="00CA5370" w:rsidRPr="00343380">
          <w:rPr>
            <w:rStyle w:val="Hyperlink"/>
            <w:rFonts w:eastAsia="Arial"/>
            <w:sz w:val="24"/>
            <w:szCs w:val="24"/>
          </w:rPr>
          <w:t>2004 amendment</w:t>
        </w:r>
      </w:hyperlink>
      <w:r w:rsidR="00CA5370" w:rsidRPr="00343380">
        <w:rPr>
          <w:sz w:val="24"/>
          <w:szCs w:val="24"/>
        </w:rPr>
        <w:t>), which provides a framework for the care and protection of children</w:t>
      </w:r>
    </w:p>
    <w:p w:rsidR="00CA5370" w:rsidRPr="00343380" w:rsidRDefault="00CA5370" w:rsidP="00602F99">
      <w:pPr>
        <w:pStyle w:val="4Bulletedcopyblue"/>
        <w:numPr>
          <w:ilvl w:val="0"/>
          <w:numId w:val="12"/>
        </w:numPr>
        <w:jc w:val="both"/>
        <w:rPr>
          <w:sz w:val="24"/>
          <w:szCs w:val="24"/>
        </w:rPr>
      </w:pPr>
      <w:r w:rsidRPr="00343380">
        <w:rPr>
          <w:sz w:val="24"/>
          <w:szCs w:val="24"/>
        </w:rPr>
        <w:lastRenderedPageBreak/>
        <w:t xml:space="preserve">Section 5B(11) of the Female Genital Mutilation Act 2003, as inserted by section 74 of the </w:t>
      </w:r>
      <w:hyperlink r:id="rId28" w:history="1">
        <w:r w:rsidRPr="00343380">
          <w:rPr>
            <w:rStyle w:val="Hyperlink"/>
            <w:rFonts w:eastAsia="Arial"/>
            <w:sz w:val="24"/>
            <w:szCs w:val="24"/>
          </w:rPr>
          <w:t>Serious Crime Act 2015</w:t>
        </w:r>
      </w:hyperlink>
      <w:r w:rsidRPr="00343380">
        <w:rPr>
          <w:sz w:val="24"/>
          <w:szCs w:val="24"/>
        </w:rPr>
        <w:t>, which places a statutory duty on teachers to report to the police where they discover that female genital mutilation (FGM) appears to have been carried out on a girl under 18</w:t>
      </w:r>
    </w:p>
    <w:p w:rsidR="00CA5370" w:rsidRPr="00343380" w:rsidRDefault="001F4C6E" w:rsidP="00602F99">
      <w:pPr>
        <w:pStyle w:val="4Bulletedcopyblue"/>
        <w:numPr>
          <w:ilvl w:val="0"/>
          <w:numId w:val="12"/>
        </w:numPr>
        <w:jc w:val="both"/>
        <w:rPr>
          <w:sz w:val="24"/>
          <w:szCs w:val="24"/>
        </w:rPr>
      </w:pPr>
      <w:hyperlink r:id="rId29" w:history="1">
        <w:r w:rsidR="00CA5370" w:rsidRPr="00343380">
          <w:rPr>
            <w:rStyle w:val="Hyperlink"/>
            <w:rFonts w:eastAsia="Arial"/>
            <w:sz w:val="24"/>
            <w:szCs w:val="24"/>
          </w:rPr>
          <w:t>Statutory guidance on FGM</w:t>
        </w:r>
      </w:hyperlink>
      <w:r w:rsidR="00CA5370" w:rsidRPr="00343380">
        <w:rPr>
          <w:sz w:val="24"/>
          <w:szCs w:val="24"/>
        </w:rPr>
        <w:t xml:space="preserve">, which sets out responsibilities with regards to safeguarding and supporting girls affected by FGM </w:t>
      </w:r>
    </w:p>
    <w:p w:rsidR="00CA5370" w:rsidRPr="00343380" w:rsidRDefault="001F4C6E" w:rsidP="00602F99">
      <w:pPr>
        <w:pStyle w:val="4Bulletedcopyblue"/>
        <w:numPr>
          <w:ilvl w:val="0"/>
          <w:numId w:val="12"/>
        </w:numPr>
        <w:jc w:val="both"/>
        <w:rPr>
          <w:sz w:val="24"/>
          <w:szCs w:val="24"/>
        </w:rPr>
      </w:pPr>
      <w:hyperlink r:id="rId30" w:history="1">
        <w:r w:rsidR="00CA5370" w:rsidRPr="00343380">
          <w:rPr>
            <w:rStyle w:val="Hyperlink"/>
            <w:rFonts w:eastAsia="Arial"/>
            <w:sz w:val="24"/>
            <w:szCs w:val="24"/>
          </w:rPr>
          <w:t>The Rehabilitation of Offenders Act 1974</w:t>
        </w:r>
      </w:hyperlink>
      <w:r w:rsidR="00CA5370" w:rsidRPr="00343380">
        <w:rPr>
          <w:sz w:val="24"/>
          <w:szCs w:val="24"/>
        </w:rPr>
        <w:t>, which outlines when people with criminal convictions can work with children</w:t>
      </w:r>
    </w:p>
    <w:p w:rsidR="006E0DD6" w:rsidRDefault="00CA5370" w:rsidP="00602F99">
      <w:pPr>
        <w:pStyle w:val="4Bulletedcopyblue"/>
        <w:numPr>
          <w:ilvl w:val="0"/>
          <w:numId w:val="12"/>
        </w:numPr>
        <w:jc w:val="both"/>
        <w:rPr>
          <w:sz w:val="24"/>
          <w:szCs w:val="24"/>
        </w:rPr>
      </w:pPr>
      <w:r w:rsidRPr="00343380">
        <w:rPr>
          <w:sz w:val="24"/>
          <w:szCs w:val="24"/>
        </w:rPr>
        <w:t xml:space="preserve">Schedule 4 of the </w:t>
      </w:r>
      <w:hyperlink r:id="rId31" w:history="1">
        <w:r w:rsidRPr="00343380">
          <w:rPr>
            <w:rStyle w:val="Hyperlink"/>
            <w:rFonts w:eastAsia="Arial"/>
            <w:sz w:val="24"/>
            <w:szCs w:val="24"/>
          </w:rPr>
          <w:t>Safeguarding Vulnerable Groups Act 2006</w:t>
        </w:r>
      </w:hyperlink>
      <w:r w:rsidRPr="00343380">
        <w:rPr>
          <w:sz w:val="24"/>
          <w:szCs w:val="24"/>
        </w:rPr>
        <w:t>, which defines what ‘regulated activity’ is in relation to children</w:t>
      </w:r>
    </w:p>
    <w:p w:rsidR="006E0DD6" w:rsidRPr="006E0DD6" w:rsidRDefault="001F4C6E" w:rsidP="00602F99">
      <w:pPr>
        <w:pStyle w:val="4Bulletedcopyblue"/>
        <w:numPr>
          <w:ilvl w:val="0"/>
          <w:numId w:val="12"/>
        </w:numPr>
        <w:jc w:val="both"/>
        <w:rPr>
          <w:sz w:val="24"/>
          <w:szCs w:val="24"/>
        </w:rPr>
      </w:pPr>
      <w:hyperlink r:id="rId32" w:history="1">
        <w:r w:rsidR="00CA5370" w:rsidRPr="006E0DD6">
          <w:rPr>
            <w:rStyle w:val="Hyperlink"/>
            <w:rFonts w:eastAsia="Arial"/>
            <w:sz w:val="24"/>
            <w:szCs w:val="24"/>
          </w:rPr>
          <w:t>Statutory guidance on the Prevent duty</w:t>
        </w:r>
      </w:hyperlink>
      <w:r w:rsidR="00CA5370" w:rsidRPr="006E0DD6">
        <w:rPr>
          <w:sz w:val="24"/>
          <w:szCs w:val="24"/>
        </w:rPr>
        <w:t xml:space="preserve">, which explains schools’ duties under the Counter-Terrorism and Security Act 2015 with respect to protecting people from the risk of </w:t>
      </w:r>
      <w:proofErr w:type="spellStart"/>
      <w:r w:rsidR="00CA5370" w:rsidRPr="006E0DD6">
        <w:rPr>
          <w:sz w:val="24"/>
          <w:szCs w:val="24"/>
        </w:rPr>
        <w:t>radicalisation</w:t>
      </w:r>
      <w:proofErr w:type="spellEnd"/>
      <w:r w:rsidR="00CA5370" w:rsidRPr="006E0DD6">
        <w:rPr>
          <w:sz w:val="24"/>
          <w:szCs w:val="24"/>
        </w:rPr>
        <w:t xml:space="preserve"> and extremism</w:t>
      </w:r>
    </w:p>
    <w:p w:rsidR="00247281" w:rsidRPr="00343380" w:rsidRDefault="00BA1303" w:rsidP="00602F99">
      <w:pPr>
        <w:pStyle w:val="ListParagraph"/>
        <w:widowControl w:val="0"/>
        <w:numPr>
          <w:ilvl w:val="0"/>
          <w:numId w:val="12"/>
        </w:numPr>
        <w:tabs>
          <w:tab w:val="left" w:pos="820"/>
          <w:tab w:val="left" w:pos="821"/>
        </w:tabs>
        <w:autoSpaceDE w:val="0"/>
        <w:autoSpaceDN w:val="0"/>
        <w:spacing w:after="90"/>
        <w:ind w:right="498"/>
        <w:jc w:val="both"/>
        <w:rPr>
          <w:rFonts w:cs="Arial"/>
          <w:color w:val="FF0000"/>
          <w:sz w:val="24"/>
        </w:rPr>
      </w:pPr>
      <w:r w:rsidRPr="006E0DD6">
        <w:rPr>
          <w:rFonts w:cs="Arial"/>
          <w:sz w:val="24"/>
        </w:rPr>
        <w:t>As Education Safeguarding Practitioners we will liaise with</w:t>
      </w:r>
      <w:r w:rsidRPr="006E0DD6">
        <w:rPr>
          <w:rFonts w:cs="Arial"/>
          <w:spacing w:val="-28"/>
          <w:sz w:val="24"/>
        </w:rPr>
        <w:t xml:space="preserve"> </w:t>
      </w:r>
      <w:r w:rsidRPr="006E0DD6">
        <w:rPr>
          <w:rFonts w:cs="Arial"/>
          <w:sz w:val="24"/>
        </w:rPr>
        <w:t xml:space="preserve">the three safeguarding partners in line with </w:t>
      </w:r>
      <w:hyperlink r:id="rId33" w:history="1">
        <w:r w:rsidRPr="00343380">
          <w:rPr>
            <w:rStyle w:val="Hyperlink"/>
            <w:rFonts w:cs="Arial"/>
            <w:sz w:val="24"/>
          </w:rPr>
          <w:t>Working Together</w:t>
        </w:r>
        <w:r w:rsidRPr="00343380">
          <w:rPr>
            <w:rStyle w:val="Hyperlink"/>
            <w:rFonts w:cs="Arial"/>
            <w:spacing w:val="-25"/>
            <w:sz w:val="24"/>
          </w:rPr>
          <w:t xml:space="preserve"> </w:t>
        </w:r>
        <w:r w:rsidRPr="00343380">
          <w:rPr>
            <w:rStyle w:val="Hyperlink"/>
            <w:rFonts w:cs="Arial"/>
            <w:sz w:val="24"/>
          </w:rPr>
          <w:t>2018</w:t>
        </w:r>
      </w:hyperlink>
      <w:r w:rsidRPr="00343380">
        <w:rPr>
          <w:rFonts w:cs="Arial"/>
          <w:color w:val="FF0000"/>
          <w:sz w:val="24"/>
        </w:rPr>
        <w:t xml:space="preserve"> </w:t>
      </w:r>
      <w:r w:rsidRPr="006E0DD6">
        <w:rPr>
          <w:rFonts w:cs="Arial"/>
          <w:sz w:val="24"/>
        </w:rPr>
        <w:t xml:space="preserve">(updated February 2019) </w:t>
      </w:r>
      <w:r w:rsidR="006E0DD6">
        <w:rPr>
          <w:rFonts w:cs="Arial"/>
          <w:sz w:val="24"/>
        </w:rPr>
        <w:t>(</w:t>
      </w:r>
      <w:hyperlink r:id="rId34" w:history="1">
        <w:r w:rsidR="00240D2F" w:rsidRPr="00343380">
          <w:rPr>
            <w:rStyle w:val="Hyperlink"/>
            <w:rFonts w:cs="Arial"/>
            <w:iCs/>
            <w:sz w:val="24"/>
          </w:rPr>
          <w:t>West Midlands procedures:</w:t>
        </w:r>
      </w:hyperlink>
      <w:bookmarkStart w:id="2" w:name="_Toc13663409"/>
      <w:r w:rsidRPr="00343380">
        <w:rPr>
          <w:rStyle w:val="Hyperlink"/>
          <w:rFonts w:cs="Arial"/>
          <w:iCs/>
          <w:sz w:val="24"/>
        </w:rPr>
        <w:t xml:space="preserve">, </w:t>
      </w:r>
      <w:hyperlink r:id="rId35" w:history="1">
        <w:r w:rsidR="00240D2F" w:rsidRPr="00343380">
          <w:rPr>
            <w:rStyle w:val="Hyperlink"/>
            <w:rFonts w:cs="Arial"/>
            <w:iCs/>
            <w:sz w:val="24"/>
          </w:rPr>
          <w:t>WCF levels of need guidance:</w:t>
        </w:r>
      </w:hyperlink>
      <w:r w:rsidRPr="00343380">
        <w:rPr>
          <w:rStyle w:val="Hyperlink"/>
          <w:rFonts w:cs="Arial"/>
          <w:iCs/>
          <w:sz w:val="24"/>
        </w:rPr>
        <w:t>)</w:t>
      </w:r>
    </w:p>
    <w:bookmarkEnd w:id="2"/>
    <w:p w:rsidR="00320193" w:rsidRPr="00343380" w:rsidRDefault="00320193" w:rsidP="00AB53B7">
      <w:pPr>
        <w:ind w:left="284"/>
        <w:jc w:val="both"/>
        <w:rPr>
          <w:rFonts w:ascii="Arial" w:hAnsi="Arial" w:cs="Arial"/>
        </w:rPr>
      </w:pPr>
    </w:p>
    <w:p w:rsidR="00CA5370" w:rsidRDefault="00CA5370" w:rsidP="00BA1303">
      <w:pPr>
        <w:pStyle w:val="1bodycopy10pt"/>
        <w:ind w:left="170"/>
        <w:jc w:val="both"/>
        <w:rPr>
          <w:rFonts w:cs="Arial"/>
          <w:sz w:val="24"/>
          <w:lang w:val="en-GB"/>
        </w:rPr>
      </w:pPr>
      <w:r w:rsidRPr="00343380">
        <w:rPr>
          <w:rFonts w:cs="Arial"/>
          <w:sz w:val="24"/>
          <w:lang w:val="en-GB"/>
        </w:rPr>
        <w:t>This policy also complies with our funding agreement and articles of association.</w:t>
      </w:r>
    </w:p>
    <w:p w:rsidR="00672184" w:rsidRDefault="00672184" w:rsidP="00672184">
      <w:pPr>
        <w:pStyle w:val="1bodycopy10pt"/>
      </w:pPr>
      <w:r>
        <w:rPr>
          <w:noProof/>
          <w:lang w:val="en-GB" w:eastAsia="en-GB"/>
        </w:rPr>
        <mc:AlternateContent>
          <mc:Choice Requires="wps">
            <w:drawing>
              <wp:anchor distT="0" distB="0" distL="114300" distR="114300" simplePos="0" relativeHeight="251689984" behindDoc="0" locked="0" layoutInCell="1" allowOverlap="1" wp14:anchorId="79E3D67C" wp14:editId="34A856FF">
                <wp:simplePos x="0" y="0"/>
                <wp:positionH relativeFrom="column">
                  <wp:posOffset>-144145</wp:posOffset>
                </wp:positionH>
                <wp:positionV relativeFrom="paragraph">
                  <wp:posOffset>174625</wp:posOffset>
                </wp:positionV>
                <wp:extent cx="6648450" cy="2952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Pr="00DC2E58" w:rsidRDefault="00E017D7" w:rsidP="00B3292D">
                            <w:pPr>
                              <w:pStyle w:val="ListParagraph"/>
                              <w:numPr>
                                <w:ilvl w:val="0"/>
                                <w:numId w:val="37"/>
                              </w:numPr>
                              <w:spacing w:after="200" w:line="276" w:lineRule="auto"/>
                              <w:jc w:val="center"/>
                              <w:rPr>
                                <w:rFonts w:eastAsiaTheme="minorHAnsi" w:cs="Arial"/>
                                <w:b/>
                                <w:bCs/>
                                <w:color w:val="000000"/>
                                <w:sz w:val="24"/>
                              </w:rPr>
                            </w:pPr>
                            <w:r>
                              <w:rPr>
                                <w:rFonts w:eastAsiaTheme="minorHAnsi" w:cs="Arial"/>
                                <w:b/>
                                <w:bCs/>
                                <w:color w:val="000000"/>
                                <w:sz w:val="24"/>
                              </w:rPr>
                              <w:t xml:space="preserve">Equality Statement </w:t>
                            </w:r>
                          </w:p>
                          <w:p w:rsidR="00E017D7" w:rsidRDefault="00E017D7" w:rsidP="00672184">
                            <w:pPr>
                              <w:pStyle w:val="1bodycopy10pt"/>
                              <w:jc w:val="center"/>
                              <w:rPr>
                                <w:rFonts w:cs="Arial"/>
                                <w:b/>
                                <w:bCs/>
                                <w:sz w:val="24"/>
                                <w:lang w:val="en-GB"/>
                              </w:rPr>
                            </w:pPr>
                          </w:p>
                          <w:p w:rsidR="00E017D7" w:rsidRPr="00DC2E58" w:rsidRDefault="00E017D7" w:rsidP="0067218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1.35pt;margin-top:13.75pt;width:523.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" fillcolor="#4f81bd [3204]" strokeweight=".5pt">
                <v:fill opacity="10537f"/>
                <v:textbox>
                  <w:txbxContent>
                    <w:p w:rsidR="00E017D7" w:rsidRPr="00DC2E58" w:rsidRDefault="00E017D7" w:rsidP="00B3292D">
                      <w:pPr>
                        <w:pStyle w:val="ListParagraph"/>
                        <w:numPr>
                          <w:ilvl w:val="0"/>
                          <w:numId w:val="37"/>
                        </w:numPr>
                        <w:spacing w:after="200" w:line="276" w:lineRule="auto"/>
                        <w:jc w:val="center"/>
                        <w:rPr>
                          <w:rFonts w:eastAsiaTheme="minorHAnsi" w:cs="Arial"/>
                          <w:b/>
                          <w:bCs/>
                          <w:color w:val="000000"/>
                          <w:sz w:val="24"/>
                        </w:rPr>
                      </w:pPr>
                      <w:r>
                        <w:rPr>
                          <w:rFonts w:eastAsiaTheme="minorHAnsi" w:cs="Arial"/>
                          <w:b/>
                          <w:bCs/>
                          <w:color w:val="000000"/>
                          <w:sz w:val="24"/>
                        </w:rPr>
                        <w:t xml:space="preserve">Equality Statement </w:t>
                      </w:r>
                    </w:p>
                    <w:p w:rsidR="00E017D7" w:rsidRDefault="00E017D7" w:rsidP="00672184">
                      <w:pPr>
                        <w:pStyle w:val="1bodycopy10pt"/>
                        <w:jc w:val="center"/>
                        <w:rPr>
                          <w:rFonts w:cs="Arial"/>
                          <w:b/>
                          <w:bCs/>
                          <w:sz w:val="24"/>
                          <w:lang w:val="en-GB"/>
                        </w:rPr>
                      </w:pPr>
                    </w:p>
                    <w:p w:rsidR="00E017D7" w:rsidRPr="00DC2E58" w:rsidRDefault="00E017D7" w:rsidP="00672184">
                      <w:pPr>
                        <w:pStyle w:val="ListParagraph"/>
                        <w:jc w:val="center"/>
                        <w:rPr>
                          <w:rFonts w:cs="Arial"/>
                          <w:b/>
                          <w:sz w:val="24"/>
                        </w:rPr>
                      </w:pPr>
                    </w:p>
                  </w:txbxContent>
                </v:textbox>
                <w10:wrap type="square"/>
              </v:shape>
            </w:pict>
          </mc:Fallback>
        </mc:AlternateContent>
      </w:r>
    </w:p>
    <w:p w:rsidR="00672184" w:rsidRPr="00672184" w:rsidRDefault="00672184" w:rsidP="00672184">
      <w:pPr>
        <w:pStyle w:val="1bodycopy10pt"/>
        <w:jc w:val="both"/>
        <w:rPr>
          <w:sz w:val="24"/>
        </w:rPr>
      </w:pPr>
      <w:r w:rsidRPr="00672184">
        <w:rPr>
          <w:sz w:val="24"/>
        </w:rPr>
        <w:t xml:space="preserve">Some children have an increased risk of abuse, and additional barriers can exist for some children with respect to </w:t>
      </w:r>
      <w:proofErr w:type="spellStart"/>
      <w:r w:rsidRPr="00672184">
        <w:rPr>
          <w:sz w:val="24"/>
        </w:rPr>
        <w:t>recognising</w:t>
      </w:r>
      <w:proofErr w:type="spellEnd"/>
      <w:r w:rsidRPr="00672184">
        <w:rPr>
          <w:sz w:val="24"/>
        </w:rPr>
        <w:t xml:space="preserve"> or disclosing it. We are committed to anti-discriminatory practice and </w:t>
      </w:r>
      <w:proofErr w:type="spellStart"/>
      <w:r w:rsidRPr="00672184">
        <w:rPr>
          <w:sz w:val="24"/>
        </w:rPr>
        <w:t>recognise</w:t>
      </w:r>
      <w:proofErr w:type="spellEnd"/>
      <w:r w:rsidRPr="00672184">
        <w:rPr>
          <w:sz w:val="24"/>
        </w:rPr>
        <w:t xml:space="preserve"> children’s diverse circumstances. We ensure that all children have the same protection, regardless of any barriers they may face.</w:t>
      </w:r>
    </w:p>
    <w:p w:rsidR="00672184" w:rsidRPr="00672184" w:rsidRDefault="00672184" w:rsidP="00672184">
      <w:pPr>
        <w:pStyle w:val="1bodycopy10pt"/>
        <w:jc w:val="both"/>
        <w:rPr>
          <w:sz w:val="24"/>
        </w:rPr>
      </w:pPr>
      <w:r w:rsidRPr="00672184">
        <w:rPr>
          <w:sz w:val="24"/>
        </w:rPr>
        <w:t>We give special consideration to children who:</w:t>
      </w:r>
    </w:p>
    <w:p w:rsidR="00672184" w:rsidRPr="009C1232" w:rsidRDefault="00672184" w:rsidP="00B3292D">
      <w:pPr>
        <w:pStyle w:val="4Bulletedcopyblue"/>
        <w:numPr>
          <w:ilvl w:val="0"/>
          <w:numId w:val="38"/>
        </w:numPr>
        <w:jc w:val="both"/>
        <w:rPr>
          <w:sz w:val="24"/>
          <w:szCs w:val="24"/>
        </w:rPr>
      </w:pPr>
      <w:r w:rsidRPr="009C1232">
        <w:rPr>
          <w:sz w:val="24"/>
          <w:szCs w:val="24"/>
        </w:rPr>
        <w:t>Have special educational needs (SEN) or disabilities (see section 9)</w:t>
      </w:r>
    </w:p>
    <w:p w:rsidR="00672184" w:rsidRPr="00672184" w:rsidRDefault="00672184" w:rsidP="00B3292D">
      <w:pPr>
        <w:pStyle w:val="4Bulletedcopyblue"/>
        <w:numPr>
          <w:ilvl w:val="0"/>
          <w:numId w:val="38"/>
        </w:numPr>
        <w:jc w:val="both"/>
        <w:rPr>
          <w:sz w:val="24"/>
          <w:szCs w:val="24"/>
        </w:rPr>
      </w:pPr>
      <w:r w:rsidRPr="00672184">
        <w:rPr>
          <w:sz w:val="24"/>
          <w:szCs w:val="24"/>
        </w:rPr>
        <w:t xml:space="preserve">Are young </w:t>
      </w:r>
      <w:proofErr w:type="spellStart"/>
      <w:r w:rsidRPr="00672184">
        <w:rPr>
          <w:sz w:val="24"/>
          <w:szCs w:val="24"/>
        </w:rPr>
        <w:t>carers</w:t>
      </w:r>
      <w:proofErr w:type="spellEnd"/>
    </w:p>
    <w:p w:rsidR="00672184" w:rsidRPr="00672184" w:rsidRDefault="00672184" w:rsidP="00B3292D">
      <w:pPr>
        <w:pStyle w:val="4Bulletedcopyblue"/>
        <w:numPr>
          <w:ilvl w:val="0"/>
          <w:numId w:val="38"/>
        </w:numPr>
        <w:jc w:val="both"/>
        <w:rPr>
          <w:sz w:val="24"/>
          <w:szCs w:val="24"/>
        </w:rPr>
      </w:pPr>
      <w:r w:rsidRPr="00672184">
        <w:rPr>
          <w:sz w:val="24"/>
          <w:szCs w:val="24"/>
        </w:rPr>
        <w:t xml:space="preserve">May experience discrimination due to their race, ethnicity, religion, gender identification or sexuality </w:t>
      </w:r>
    </w:p>
    <w:p w:rsidR="00672184" w:rsidRPr="00672184" w:rsidRDefault="00672184" w:rsidP="00B3292D">
      <w:pPr>
        <w:pStyle w:val="4Bulletedcopyblue"/>
        <w:numPr>
          <w:ilvl w:val="0"/>
          <w:numId w:val="38"/>
        </w:numPr>
        <w:jc w:val="both"/>
        <w:rPr>
          <w:sz w:val="24"/>
          <w:szCs w:val="24"/>
        </w:rPr>
      </w:pPr>
      <w:r w:rsidRPr="00672184">
        <w:rPr>
          <w:sz w:val="24"/>
          <w:szCs w:val="24"/>
        </w:rPr>
        <w:t>Have English as an additional language</w:t>
      </w:r>
    </w:p>
    <w:p w:rsidR="00672184" w:rsidRPr="00672184" w:rsidRDefault="00672184" w:rsidP="00B3292D">
      <w:pPr>
        <w:pStyle w:val="4Bulletedcopyblue"/>
        <w:numPr>
          <w:ilvl w:val="0"/>
          <w:numId w:val="38"/>
        </w:numPr>
        <w:jc w:val="both"/>
        <w:rPr>
          <w:sz w:val="24"/>
          <w:szCs w:val="24"/>
        </w:rPr>
      </w:pPr>
      <w:r w:rsidRPr="00672184">
        <w:rPr>
          <w:sz w:val="24"/>
          <w:szCs w:val="24"/>
        </w:rPr>
        <w:t xml:space="preserve">Are known to be living in difficult situations – for example, temporary accommodation or where there are issues such as substance abuse or domestic violence </w:t>
      </w:r>
    </w:p>
    <w:p w:rsidR="00672184" w:rsidRPr="00672184" w:rsidRDefault="00672184" w:rsidP="00B3292D">
      <w:pPr>
        <w:pStyle w:val="4Bulletedcopyblue"/>
        <w:numPr>
          <w:ilvl w:val="0"/>
          <w:numId w:val="38"/>
        </w:numPr>
        <w:jc w:val="both"/>
        <w:rPr>
          <w:sz w:val="24"/>
          <w:szCs w:val="24"/>
        </w:rPr>
      </w:pPr>
      <w:r w:rsidRPr="00672184">
        <w:rPr>
          <w:sz w:val="24"/>
          <w:szCs w:val="24"/>
        </w:rPr>
        <w:t xml:space="preserve">Are at risk of FGM, sexual exploitation, forced marriage, or </w:t>
      </w:r>
      <w:proofErr w:type="spellStart"/>
      <w:r w:rsidRPr="00672184">
        <w:rPr>
          <w:sz w:val="24"/>
          <w:szCs w:val="24"/>
        </w:rPr>
        <w:t>radicalisation</w:t>
      </w:r>
      <w:proofErr w:type="spellEnd"/>
    </w:p>
    <w:p w:rsidR="00672184" w:rsidRPr="00672184" w:rsidRDefault="00672184" w:rsidP="00B3292D">
      <w:pPr>
        <w:pStyle w:val="4Bulletedcopyblue"/>
        <w:numPr>
          <w:ilvl w:val="0"/>
          <w:numId w:val="38"/>
        </w:numPr>
        <w:jc w:val="both"/>
        <w:rPr>
          <w:sz w:val="24"/>
          <w:szCs w:val="24"/>
        </w:rPr>
      </w:pPr>
      <w:r w:rsidRPr="00672184">
        <w:rPr>
          <w:sz w:val="24"/>
          <w:szCs w:val="24"/>
        </w:rPr>
        <w:t>Are asylum seekers</w:t>
      </w:r>
    </w:p>
    <w:p w:rsidR="00672184" w:rsidRPr="00672184" w:rsidRDefault="00672184" w:rsidP="00B3292D">
      <w:pPr>
        <w:pStyle w:val="4Bulletedcopyblue"/>
        <w:numPr>
          <w:ilvl w:val="0"/>
          <w:numId w:val="38"/>
        </w:numPr>
        <w:jc w:val="both"/>
        <w:rPr>
          <w:sz w:val="24"/>
          <w:szCs w:val="24"/>
        </w:rPr>
      </w:pPr>
      <w:r w:rsidRPr="00672184">
        <w:rPr>
          <w:sz w:val="24"/>
          <w:szCs w:val="24"/>
        </w:rPr>
        <w:t xml:space="preserve">Are at risk due to either their own or a family member’s mental health needs </w:t>
      </w:r>
    </w:p>
    <w:p w:rsidR="00672184" w:rsidRPr="009C1232" w:rsidRDefault="00672184" w:rsidP="00B3292D">
      <w:pPr>
        <w:pStyle w:val="4Bulletedcopyblue"/>
        <w:numPr>
          <w:ilvl w:val="0"/>
          <w:numId w:val="38"/>
        </w:numPr>
        <w:jc w:val="both"/>
        <w:rPr>
          <w:sz w:val="24"/>
          <w:szCs w:val="24"/>
        </w:rPr>
      </w:pPr>
      <w:r w:rsidRPr="009C1232">
        <w:rPr>
          <w:sz w:val="24"/>
          <w:szCs w:val="24"/>
        </w:rPr>
        <w:t>Are looked after or previous</w:t>
      </w:r>
      <w:r w:rsidR="009C1232" w:rsidRPr="009C1232">
        <w:rPr>
          <w:sz w:val="24"/>
          <w:szCs w:val="24"/>
        </w:rPr>
        <w:t>ly looked after (see section 12</w:t>
      </w:r>
      <w:r w:rsidRPr="009C1232">
        <w:rPr>
          <w:sz w:val="24"/>
          <w:szCs w:val="24"/>
        </w:rPr>
        <w:t>)</w:t>
      </w:r>
    </w:p>
    <w:p w:rsidR="00A4035B" w:rsidRDefault="00A4035B" w:rsidP="00A4035B">
      <w:pPr>
        <w:pStyle w:val="4Bulletedcopyblue"/>
        <w:numPr>
          <w:ilvl w:val="0"/>
          <w:numId w:val="0"/>
        </w:numPr>
        <w:ind w:left="340" w:hanging="170"/>
        <w:jc w:val="both"/>
        <w:rPr>
          <w:sz w:val="24"/>
          <w:szCs w:val="24"/>
          <w:highlight w:val="yellow"/>
        </w:rPr>
      </w:pPr>
    </w:p>
    <w:p w:rsidR="00A4035B" w:rsidRPr="00672184" w:rsidRDefault="00A4035B" w:rsidP="00A4035B">
      <w:pPr>
        <w:pStyle w:val="4Bulletedcopyblue"/>
        <w:numPr>
          <w:ilvl w:val="0"/>
          <w:numId w:val="0"/>
        </w:numPr>
        <w:ind w:left="340" w:hanging="170"/>
        <w:jc w:val="both"/>
        <w:rPr>
          <w:sz w:val="24"/>
          <w:szCs w:val="24"/>
          <w:highlight w:val="yellow"/>
        </w:rPr>
      </w:pPr>
    </w:p>
    <w:p w:rsidR="00672184" w:rsidRDefault="00672184" w:rsidP="00BA1303">
      <w:pPr>
        <w:pStyle w:val="1bodycopy10pt"/>
        <w:ind w:left="170"/>
        <w:jc w:val="both"/>
        <w:rPr>
          <w:rFonts w:cs="Arial"/>
          <w:sz w:val="24"/>
          <w:lang w:val="en-GB"/>
        </w:rPr>
      </w:pPr>
    </w:p>
    <w:p w:rsidR="00A4035B" w:rsidRDefault="00A4035B" w:rsidP="00A4035B">
      <w:pPr>
        <w:pStyle w:val="1bodycopy10pt"/>
        <w:ind w:left="360"/>
        <w:jc w:val="both"/>
        <w:rPr>
          <w:rFonts w:cs="Arial"/>
          <w:sz w:val="24"/>
          <w:lang w:val="en-GB"/>
        </w:rPr>
      </w:pPr>
    </w:p>
    <w:p w:rsidR="00A4035B" w:rsidRDefault="00A4035B" w:rsidP="00A4035B">
      <w:pPr>
        <w:pStyle w:val="1bodycopy10pt"/>
        <w:ind w:left="360"/>
        <w:jc w:val="both"/>
        <w:rPr>
          <w:rFonts w:cs="Arial"/>
          <w:sz w:val="24"/>
          <w:lang w:val="en-GB"/>
        </w:rPr>
      </w:pPr>
    </w:p>
    <w:p w:rsidR="00A4035B" w:rsidRDefault="00A4035B" w:rsidP="002337B9">
      <w:pPr>
        <w:pStyle w:val="1bodycopy10pt"/>
        <w:jc w:val="both"/>
        <w:rPr>
          <w:rFonts w:cs="Arial"/>
          <w:sz w:val="24"/>
          <w:lang w:val="en-GB"/>
        </w:rPr>
      </w:pPr>
    </w:p>
    <w:p w:rsidR="00A4035B" w:rsidRDefault="00A4035B" w:rsidP="00A4035B">
      <w:pPr>
        <w:pStyle w:val="1bodycopy10pt"/>
        <w:ind w:left="360"/>
        <w:jc w:val="both"/>
        <w:rPr>
          <w:rFonts w:cs="Arial"/>
          <w:sz w:val="24"/>
          <w:lang w:val="en-GB"/>
        </w:rPr>
      </w:pPr>
    </w:p>
    <w:p w:rsidR="00F239E1" w:rsidRDefault="00672184" w:rsidP="00A4035B">
      <w:pPr>
        <w:pStyle w:val="1bodycopy10pt"/>
        <w:ind w:left="360"/>
        <w:jc w:val="both"/>
        <w:rPr>
          <w:rFonts w:cs="Arial"/>
          <w:sz w:val="24"/>
          <w:lang w:val="en-GB"/>
        </w:rPr>
      </w:pPr>
      <w:r>
        <w:rPr>
          <w:noProof/>
          <w:lang w:val="en-GB" w:eastAsia="en-GB"/>
        </w:rPr>
        <mc:AlternateContent>
          <mc:Choice Requires="wps">
            <w:drawing>
              <wp:anchor distT="0" distB="0" distL="114300" distR="114300" simplePos="0" relativeHeight="251685888" behindDoc="0" locked="0" layoutInCell="1" allowOverlap="1" wp14:anchorId="4D6072BE" wp14:editId="081EC974">
                <wp:simplePos x="0" y="0"/>
                <wp:positionH relativeFrom="column">
                  <wp:posOffset>-67945</wp:posOffset>
                </wp:positionH>
                <wp:positionV relativeFrom="paragraph">
                  <wp:posOffset>-6985</wp:posOffset>
                </wp:positionV>
                <wp:extent cx="6648450" cy="2952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Pr="00A4035B" w:rsidRDefault="00E017D7" w:rsidP="00B3292D">
                            <w:pPr>
                              <w:pStyle w:val="ListParagraph"/>
                              <w:numPr>
                                <w:ilvl w:val="0"/>
                                <w:numId w:val="42"/>
                              </w:numPr>
                              <w:spacing w:after="200" w:line="276" w:lineRule="auto"/>
                              <w:jc w:val="center"/>
                              <w:rPr>
                                <w:rFonts w:eastAsiaTheme="minorHAnsi" w:cs="Arial"/>
                                <w:b/>
                                <w:bCs/>
                                <w:color w:val="000000"/>
                              </w:rPr>
                            </w:pPr>
                            <w:r w:rsidRPr="00A4035B">
                              <w:rPr>
                                <w:rFonts w:eastAsiaTheme="minorHAnsi" w:cs="Arial"/>
                                <w:b/>
                                <w:bCs/>
                                <w:color w:val="000000"/>
                              </w:rPr>
                              <w:t>Roles and Responsibilities</w:t>
                            </w:r>
                          </w:p>
                          <w:p w:rsidR="00E017D7" w:rsidRDefault="00E017D7" w:rsidP="00DC2E58">
                            <w:pPr>
                              <w:pStyle w:val="1bodycopy10pt"/>
                              <w:jc w:val="center"/>
                              <w:rPr>
                                <w:rFonts w:cs="Arial"/>
                                <w:b/>
                                <w:bCs/>
                                <w:sz w:val="24"/>
                                <w:lang w:val="en-GB"/>
                              </w:rPr>
                            </w:pPr>
                          </w:p>
                          <w:p w:rsidR="00E017D7" w:rsidRPr="00DC2E58" w:rsidRDefault="00E017D7" w:rsidP="00DC2E58">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5.35pt;margin-top:-.55pt;width:523.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" fillcolor="#4f81bd [3204]" strokeweight=".5pt">
                <v:fill opacity="10537f"/>
                <v:textbox>
                  <w:txbxContent>
                    <w:p w:rsidR="00E017D7" w:rsidRPr="00A4035B" w:rsidRDefault="00E017D7" w:rsidP="00B3292D">
                      <w:pPr>
                        <w:pStyle w:val="ListParagraph"/>
                        <w:numPr>
                          <w:ilvl w:val="0"/>
                          <w:numId w:val="42"/>
                        </w:numPr>
                        <w:spacing w:after="200" w:line="276" w:lineRule="auto"/>
                        <w:jc w:val="center"/>
                        <w:rPr>
                          <w:rFonts w:eastAsiaTheme="minorHAnsi" w:cs="Arial"/>
                          <w:b/>
                          <w:bCs/>
                          <w:color w:val="000000"/>
                        </w:rPr>
                      </w:pPr>
                      <w:r w:rsidRPr="00A4035B">
                        <w:rPr>
                          <w:rFonts w:eastAsiaTheme="minorHAnsi" w:cs="Arial"/>
                          <w:b/>
                          <w:bCs/>
                          <w:color w:val="000000"/>
                        </w:rPr>
                        <w:t>Roles and Responsibilities</w:t>
                      </w:r>
                    </w:p>
                    <w:p w:rsidR="00E017D7" w:rsidRDefault="00E017D7" w:rsidP="00DC2E58">
                      <w:pPr>
                        <w:pStyle w:val="1bodycopy10pt"/>
                        <w:jc w:val="center"/>
                        <w:rPr>
                          <w:rFonts w:cs="Arial"/>
                          <w:b/>
                          <w:bCs/>
                          <w:sz w:val="24"/>
                          <w:lang w:val="en-GB"/>
                        </w:rPr>
                      </w:pPr>
                    </w:p>
                    <w:p w:rsidR="00E017D7" w:rsidRPr="00DC2E58" w:rsidRDefault="00E017D7" w:rsidP="00DC2E58">
                      <w:pPr>
                        <w:pStyle w:val="ListParagraph"/>
                        <w:jc w:val="center"/>
                        <w:rPr>
                          <w:rFonts w:cs="Arial"/>
                          <w:b/>
                          <w:sz w:val="24"/>
                        </w:rPr>
                      </w:pPr>
                    </w:p>
                  </w:txbxContent>
                </v:textbox>
                <w10:wrap type="square"/>
              </v:shape>
            </w:pict>
          </mc:Fallback>
        </mc:AlternateContent>
      </w:r>
      <w:r w:rsidR="00F239E1" w:rsidRPr="00343380">
        <w:rPr>
          <w:rFonts w:cs="Arial"/>
          <w:sz w:val="24"/>
          <w:lang w:val="en-GB"/>
        </w:rPr>
        <w:t xml:space="preserve">Safeguarding and child protection is </w:t>
      </w:r>
      <w:r w:rsidR="00F239E1" w:rsidRPr="00343380">
        <w:rPr>
          <w:rFonts w:cs="Arial"/>
          <w:b/>
          <w:bCs/>
          <w:sz w:val="24"/>
          <w:lang w:val="en-GB"/>
        </w:rPr>
        <w:t xml:space="preserve">everyone’s </w:t>
      </w:r>
      <w:r w:rsidR="00F239E1" w:rsidRPr="00343380">
        <w:rPr>
          <w:rFonts w:cs="Arial"/>
          <w:sz w:val="24"/>
          <w:lang w:val="en-GB"/>
        </w:rPr>
        <w:t>responsibility. This policy applies to all staff, volunteers and governors in the school and is consistent with the procedures of the 3 safeguarding partners. Our policy and procedures also apply to extended school and off-site activities.</w:t>
      </w:r>
    </w:p>
    <w:p w:rsidR="00A4035B" w:rsidRPr="00343380" w:rsidRDefault="00A4035B" w:rsidP="00A4035B">
      <w:pPr>
        <w:pStyle w:val="1bodycopy10pt"/>
        <w:ind w:left="360"/>
        <w:jc w:val="both"/>
        <w:rPr>
          <w:rFonts w:cs="Arial"/>
          <w:sz w:val="24"/>
          <w:lang w:val="en-GB"/>
        </w:rPr>
      </w:pPr>
    </w:p>
    <w:p w:rsidR="00672184" w:rsidRPr="00672184" w:rsidRDefault="0064228E" w:rsidP="00A4035B">
      <w:pPr>
        <w:spacing w:after="200" w:line="276" w:lineRule="auto"/>
        <w:rPr>
          <w:rFonts w:ascii="Arial" w:hAnsi="Arial" w:cs="Arial"/>
          <w:b/>
        </w:rPr>
      </w:pPr>
      <w:r>
        <w:rPr>
          <w:rFonts w:ascii="Arial" w:hAnsi="Arial" w:cs="Arial"/>
          <w:b/>
        </w:rPr>
        <w:t>5</w:t>
      </w:r>
      <w:r w:rsidR="00672184" w:rsidRPr="00672184">
        <w:rPr>
          <w:rFonts w:ascii="Arial" w:hAnsi="Arial" w:cs="Arial"/>
          <w:b/>
        </w:rPr>
        <w:t xml:space="preserve">.1. All Staff </w:t>
      </w:r>
    </w:p>
    <w:p w:rsidR="00C06F13" w:rsidRPr="00343380" w:rsidRDefault="00C06F13" w:rsidP="00A4035B">
      <w:pPr>
        <w:spacing w:after="200" w:line="276" w:lineRule="auto"/>
        <w:ind w:left="360"/>
        <w:jc w:val="both"/>
        <w:rPr>
          <w:rFonts w:ascii="Arial" w:hAnsi="Arial" w:cs="Arial"/>
        </w:rPr>
      </w:pPr>
      <w:r w:rsidRPr="00343380">
        <w:rPr>
          <w:rFonts w:ascii="Arial" w:hAnsi="Arial" w:cs="Arial"/>
        </w:rPr>
        <w:t xml:space="preserve">All staff will read and understand part 1 and Annex A of the Department for Education’s statutory safeguarding guidance, </w:t>
      </w:r>
      <w:hyperlink r:id="rId36" w:history="1">
        <w:r w:rsidRPr="00343380">
          <w:rPr>
            <w:rStyle w:val="Hyperlink"/>
            <w:rFonts w:ascii="Arial" w:hAnsi="Arial" w:cs="Arial"/>
          </w:rPr>
          <w:t>Keeping Chi</w:t>
        </w:r>
        <w:r w:rsidR="00F239E1" w:rsidRPr="00343380">
          <w:rPr>
            <w:rStyle w:val="Hyperlink"/>
            <w:rFonts w:ascii="Arial" w:hAnsi="Arial" w:cs="Arial"/>
          </w:rPr>
          <w:t>l</w:t>
        </w:r>
        <w:r w:rsidRPr="00343380">
          <w:rPr>
            <w:rStyle w:val="Hyperlink"/>
            <w:rFonts w:ascii="Arial" w:hAnsi="Arial" w:cs="Arial"/>
          </w:rPr>
          <w:t>dren Safe in Education September 2020</w:t>
        </w:r>
      </w:hyperlink>
      <w:r w:rsidRPr="00343380">
        <w:rPr>
          <w:rFonts w:ascii="Arial" w:hAnsi="Arial" w:cs="Arial"/>
        </w:rPr>
        <w:t xml:space="preserve"> and review this guidance at least annually. All staff will be aware of: </w:t>
      </w:r>
    </w:p>
    <w:p w:rsidR="00C06F13" w:rsidRPr="00343380" w:rsidRDefault="00C06F13" w:rsidP="00602F99">
      <w:pPr>
        <w:pStyle w:val="4Bulletedcopyblue"/>
        <w:numPr>
          <w:ilvl w:val="0"/>
          <w:numId w:val="13"/>
        </w:numPr>
        <w:jc w:val="both"/>
        <w:rPr>
          <w:sz w:val="24"/>
          <w:szCs w:val="24"/>
        </w:rPr>
      </w:pPr>
      <w:r w:rsidRPr="00343380">
        <w:rPr>
          <w:sz w:val="24"/>
          <w:szCs w:val="24"/>
        </w:rPr>
        <w:t xml:space="preserve">Our systems which support safeguarding, including this child protection and safeguarding policy, the staff </w:t>
      </w:r>
      <w:r w:rsidRPr="00343380">
        <w:rPr>
          <w:rStyle w:val="1bodycopy10ptChar"/>
          <w:rFonts w:cs="Arial"/>
          <w:sz w:val="24"/>
        </w:rPr>
        <w:t>code of conduct,</w:t>
      </w:r>
      <w:r w:rsidRPr="00343380">
        <w:rPr>
          <w:color w:val="F15F22"/>
          <w:sz w:val="24"/>
          <w:szCs w:val="24"/>
        </w:rPr>
        <w:t xml:space="preserve"> </w:t>
      </w:r>
      <w:r w:rsidRPr="00343380">
        <w:rPr>
          <w:sz w:val="24"/>
          <w:szCs w:val="24"/>
        </w:rPr>
        <w:t>the role and identity</w:t>
      </w:r>
      <w:r w:rsidRPr="00343380">
        <w:rPr>
          <w:i/>
          <w:iCs/>
          <w:sz w:val="24"/>
          <w:szCs w:val="24"/>
        </w:rPr>
        <w:t xml:space="preserve"> </w:t>
      </w:r>
      <w:r w:rsidRPr="00343380">
        <w:rPr>
          <w:sz w:val="24"/>
          <w:szCs w:val="24"/>
        </w:rPr>
        <w:t xml:space="preserve">of the designated safeguarding lead (DSL) and </w:t>
      </w:r>
      <w:r w:rsidRPr="00343380">
        <w:rPr>
          <w:rStyle w:val="1bodycopy10ptChar"/>
          <w:rFonts w:cs="Arial"/>
          <w:sz w:val="24"/>
        </w:rPr>
        <w:t>deputy,</w:t>
      </w:r>
      <w:r w:rsidRPr="00343380">
        <w:rPr>
          <w:sz w:val="24"/>
          <w:szCs w:val="24"/>
        </w:rPr>
        <w:t xml:space="preserve"> the </w:t>
      </w:r>
      <w:proofErr w:type="spellStart"/>
      <w:r w:rsidRPr="00343380">
        <w:rPr>
          <w:sz w:val="24"/>
          <w:szCs w:val="24"/>
        </w:rPr>
        <w:t>behaviour</w:t>
      </w:r>
      <w:proofErr w:type="spellEnd"/>
      <w:r w:rsidRPr="00343380">
        <w:rPr>
          <w:sz w:val="24"/>
          <w:szCs w:val="24"/>
        </w:rPr>
        <w:t xml:space="preserve"> policy, and the safeguarding response to children who go missing from education </w:t>
      </w:r>
    </w:p>
    <w:p w:rsidR="00C06F13" w:rsidRPr="00343380" w:rsidRDefault="00C06F13" w:rsidP="00602F99">
      <w:pPr>
        <w:pStyle w:val="4Bulletedcopyblue"/>
        <w:numPr>
          <w:ilvl w:val="0"/>
          <w:numId w:val="13"/>
        </w:numPr>
        <w:jc w:val="both"/>
        <w:rPr>
          <w:sz w:val="24"/>
          <w:szCs w:val="24"/>
        </w:rPr>
      </w:pPr>
      <w:r w:rsidRPr="00343380">
        <w:rPr>
          <w:sz w:val="24"/>
          <w:szCs w:val="24"/>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C06F13" w:rsidRPr="00343380" w:rsidRDefault="00C06F13" w:rsidP="00602F99">
      <w:pPr>
        <w:pStyle w:val="4Bulletedcopyblue"/>
        <w:numPr>
          <w:ilvl w:val="0"/>
          <w:numId w:val="13"/>
        </w:numPr>
        <w:jc w:val="both"/>
        <w:rPr>
          <w:sz w:val="24"/>
          <w:szCs w:val="24"/>
        </w:rPr>
      </w:pPr>
      <w:r w:rsidRPr="00343380">
        <w:rPr>
          <w:sz w:val="24"/>
          <w:szCs w:val="24"/>
        </w:rPr>
        <w:t>The process for making referrals to local authority children’s social care and for statutory assessments that may follow a referral, including the role they might be expected to play</w:t>
      </w:r>
    </w:p>
    <w:p w:rsidR="00C06F13" w:rsidRPr="00343380" w:rsidRDefault="00C06F13" w:rsidP="00602F99">
      <w:pPr>
        <w:pStyle w:val="4Bulletedcopyblue"/>
        <w:numPr>
          <w:ilvl w:val="0"/>
          <w:numId w:val="13"/>
        </w:numPr>
        <w:jc w:val="both"/>
        <w:rPr>
          <w:sz w:val="24"/>
          <w:szCs w:val="24"/>
        </w:rPr>
      </w:pPr>
      <w:r w:rsidRPr="00343380">
        <w:rPr>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C06F13" w:rsidRPr="00343380" w:rsidRDefault="00C06F13" w:rsidP="00602F99">
      <w:pPr>
        <w:pStyle w:val="4Bulletedcopyblue"/>
        <w:numPr>
          <w:ilvl w:val="0"/>
          <w:numId w:val="13"/>
        </w:numPr>
        <w:jc w:val="both"/>
        <w:rPr>
          <w:sz w:val="24"/>
          <w:szCs w:val="24"/>
        </w:rPr>
      </w:pPr>
      <w:r w:rsidRPr="00343380">
        <w:rPr>
          <w:sz w:val="24"/>
          <w:szCs w:val="24"/>
        </w:rPr>
        <w:t xml:space="preserve">The signs of different types of abuse and neglect, as well as specific safeguarding issues, such as child sexual exploitation (CSE), Child Criminal Exploitation (CCE), indicators of being at risk from or involved with serious violent crime, FGM and </w:t>
      </w:r>
      <w:proofErr w:type="spellStart"/>
      <w:r w:rsidRPr="00343380">
        <w:rPr>
          <w:sz w:val="24"/>
          <w:szCs w:val="24"/>
        </w:rPr>
        <w:t>radicalisation</w:t>
      </w:r>
      <w:proofErr w:type="spellEnd"/>
      <w:r w:rsidRPr="00343380">
        <w:rPr>
          <w:sz w:val="24"/>
          <w:szCs w:val="24"/>
        </w:rPr>
        <w:t xml:space="preserve"> </w:t>
      </w:r>
    </w:p>
    <w:p w:rsidR="00C06F13" w:rsidRPr="009C1232" w:rsidRDefault="009C1232" w:rsidP="00C06F13">
      <w:pPr>
        <w:rPr>
          <w:rFonts w:ascii="Arial" w:hAnsi="Arial" w:cs="Arial"/>
          <w:i/>
        </w:rPr>
      </w:pPr>
      <w:r w:rsidRPr="009C1232">
        <w:rPr>
          <w:rFonts w:ascii="Arial" w:hAnsi="Arial" w:cs="Arial"/>
          <w:i/>
        </w:rPr>
        <w:t>Section 16</w:t>
      </w:r>
      <w:r w:rsidR="00C06F13" w:rsidRPr="009C1232">
        <w:rPr>
          <w:rFonts w:ascii="Arial" w:hAnsi="Arial" w:cs="Arial"/>
          <w:i/>
        </w:rPr>
        <w:t xml:space="preserve"> and appendix 4 of this policy outline in more detail how </w:t>
      </w:r>
      <w:proofErr w:type="gramStart"/>
      <w:r w:rsidR="00C06F13" w:rsidRPr="009C1232">
        <w:rPr>
          <w:rFonts w:ascii="Arial" w:hAnsi="Arial" w:cs="Arial"/>
          <w:i/>
        </w:rPr>
        <w:t>staff are</w:t>
      </w:r>
      <w:proofErr w:type="gramEnd"/>
      <w:r w:rsidR="00C06F13" w:rsidRPr="009C1232">
        <w:rPr>
          <w:rFonts w:ascii="Arial" w:hAnsi="Arial" w:cs="Arial"/>
          <w:i/>
        </w:rPr>
        <w:t xml:space="preserve"> supported to do this. </w:t>
      </w:r>
    </w:p>
    <w:p w:rsidR="00D079B5" w:rsidRPr="006E0DD6" w:rsidRDefault="00D079B5" w:rsidP="006E0DD6">
      <w:pPr>
        <w:pStyle w:val="BodyText"/>
        <w:spacing w:after="90"/>
        <w:jc w:val="center"/>
        <w:rPr>
          <w:bCs w:val="0"/>
          <w:iCs/>
          <w:u w:val="none"/>
        </w:rPr>
      </w:pPr>
    </w:p>
    <w:p w:rsidR="00D079B5" w:rsidRDefault="00D079B5" w:rsidP="0064228E">
      <w:pPr>
        <w:pStyle w:val="BodyText"/>
        <w:numPr>
          <w:ilvl w:val="1"/>
          <w:numId w:val="71"/>
        </w:numPr>
        <w:spacing w:after="90"/>
        <w:rPr>
          <w:bCs w:val="0"/>
          <w:iCs/>
          <w:u w:val="none"/>
        </w:rPr>
      </w:pPr>
      <w:r w:rsidRPr="006E0DD6">
        <w:rPr>
          <w:bCs w:val="0"/>
          <w:iCs/>
          <w:u w:val="none"/>
        </w:rPr>
        <w:t xml:space="preserve">The </w:t>
      </w:r>
      <w:r w:rsidR="00653366" w:rsidRPr="006E0DD6">
        <w:rPr>
          <w:bCs w:val="0"/>
          <w:iCs/>
          <w:u w:val="none"/>
        </w:rPr>
        <w:t>D</w:t>
      </w:r>
      <w:r w:rsidRPr="006E0DD6">
        <w:rPr>
          <w:bCs w:val="0"/>
          <w:iCs/>
          <w:u w:val="none"/>
        </w:rPr>
        <w:t xml:space="preserve">esignated </w:t>
      </w:r>
      <w:r w:rsidR="00653366" w:rsidRPr="006E0DD6">
        <w:rPr>
          <w:bCs w:val="0"/>
          <w:iCs/>
          <w:u w:val="none"/>
        </w:rPr>
        <w:t>S</w:t>
      </w:r>
      <w:r w:rsidRPr="006E0DD6">
        <w:rPr>
          <w:bCs w:val="0"/>
          <w:iCs/>
          <w:u w:val="none"/>
        </w:rPr>
        <w:t xml:space="preserve">afeguarding </w:t>
      </w:r>
      <w:r w:rsidR="00653366" w:rsidRPr="006E0DD6">
        <w:rPr>
          <w:bCs w:val="0"/>
          <w:iCs/>
          <w:u w:val="none"/>
        </w:rPr>
        <w:t>L</w:t>
      </w:r>
      <w:r w:rsidRPr="006E0DD6">
        <w:rPr>
          <w:bCs w:val="0"/>
          <w:iCs/>
          <w:u w:val="none"/>
        </w:rPr>
        <w:t>ead</w:t>
      </w:r>
    </w:p>
    <w:p w:rsidR="006E0DD6" w:rsidRPr="006E0DD6" w:rsidRDefault="006E0DD6" w:rsidP="006E0DD6">
      <w:pPr>
        <w:pStyle w:val="BodyText"/>
        <w:spacing w:after="90"/>
        <w:jc w:val="both"/>
        <w:rPr>
          <w:bCs w:val="0"/>
          <w:iCs/>
          <w:u w:val="none"/>
        </w:rPr>
      </w:pPr>
    </w:p>
    <w:p w:rsidR="006F48E1" w:rsidRPr="00343380" w:rsidRDefault="006F48E1" w:rsidP="006F48E1">
      <w:pPr>
        <w:rPr>
          <w:rFonts w:ascii="Arial" w:eastAsiaTheme="minorHAnsi" w:hAnsi="Arial" w:cs="Arial"/>
          <w:color w:val="000000" w:themeColor="text1"/>
        </w:rPr>
      </w:pPr>
      <w:r w:rsidRPr="00343380">
        <w:rPr>
          <w:rFonts w:ascii="Arial" w:eastAsiaTheme="minorHAnsi" w:hAnsi="Arial" w:cs="Arial"/>
          <w:color w:val="000000" w:themeColor="text1"/>
        </w:rPr>
        <w:t xml:space="preserve">Mrs E Dodds is the Designated Safeguard Lead (DSL) </w:t>
      </w:r>
    </w:p>
    <w:p w:rsidR="006F48E1" w:rsidRPr="00343380" w:rsidRDefault="006F48E1" w:rsidP="006F48E1">
      <w:pPr>
        <w:rPr>
          <w:rFonts w:ascii="Arial" w:eastAsiaTheme="minorHAnsi" w:hAnsi="Arial" w:cs="Arial"/>
          <w:color w:val="000000" w:themeColor="text1"/>
        </w:rPr>
      </w:pPr>
      <w:r w:rsidRPr="00343380">
        <w:rPr>
          <w:rFonts w:ascii="Arial" w:eastAsiaTheme="minorHAnsi" w:hAnsi="Arial" w:cs="Arial"/>
          <w:color w:val="000000" w:themeColor="text1"/>
        </w:rPr>
        <w:t xml:space="preserve">Mr A Boot is the Deputy Designated </w:t>
      </w:r>
      <w:r w:rsidR="004F6EE1" w:rsidRPr="00343380">
        <w:rPr>
          <w:rFonts w:ascii="Arial" w:eastAsiaTheme="minorHAnsi" w:hAnsi="Arial" w:cs="Arial"/>
          <w:color w:val="000000" w:themeColor="text1"/>
        </w:rPr>
        <w:t>Safeguard</w:t>
      </w:r>
      <w:r w:rsidRPr="00343380">
        <w:rPr>
          <w:rFonts w:ascii="Arial" w:eastAsiaTheme="minorHAnsi" w:hAnsi="Arial" w:cs="Arial"/>
          <w:color w:val="000000" w:themeColor="text1"/>
        </w:rPr>
        <w:t xml:space="preserve"> Lead (DDSL)</w:t>
      </w:r>
    </w:p>
    <w:p w:rsidR="001260F2" w:rsidRPr="00343380" w:rsidRDefault="001260F2" w:rsidP="006F48E1">
      <w:pPr>
        <w:rPr>
          <w:rFonts w:ascii="Arial" w:eastAsiaTheme="minorHAnsi" w:hAnsi="Arial" w:cs="Arial"/>
          <w:color w:val="000000" w:themeColor="text1"/>
        </w:rPr>
      </w:pPr>
    </w:p>
    <w:p w:rsidR="006F48E1" w:rsidRPr="00343380" w:rsidRDefault="006F48E1" w:rsidP="004F6EE1">
      <w:pPr>
        <w:jc w:val="both"/>
        <w:rPr>
          <w:rFonts w:ascii="Arial" w:hAnsi="Arial" w:cs="Arial"/>
          <w:color w:val="000000" w:themeColor="text1"/>
        </w:rPr>
      </w:pPr>
      <w:r w:rsidRPr="00343380">
        <w:rPr>
          <w:rFonts w:ascii="Arial" w:hAnsi="Arial" w:cs="Arial"/>
          <w:color w:val="000000" w:themeColor="text1"/>
        </w:rPr>
        <w:t xml:space="preserve">The DSL is a member of the senior leadership team; the DSL takes lead responsibility for child protection and wider safeguarding. During term time, the DSL will be available during school hours for staff to discuss any safeguarding concerns. Arrangements are made for out of school hours activities, to ensure the DSL or DDSL are available to support. When the DSL is absent, the </w:t>
      </w:r>
      <w:r w:rsidRPr="00343380">
        <w:rPr>
          <w:rStyle w:val="1bodycopy10ptChar"/>
          <w:rFonts w:cs="Arial"/>
          <w:color w:val="000000" w:themeColor="text1"/>
          <w:sz w:val="24"/>
        </w:rPr>
        <w:t xml:space="preserve">DDSL Mr A Boot </w:t>
      </w:r>
      <w:r w:rsidRPr="00343380">
        <w:rPr>
          <w:rFonts w:ascii="Arial" w:hAnsi="Arial" w:cs="Arial"/>
          <w:color w:val="000000" w:themeColor="text1"/>
        </w:rPr>
        <w:t>will act as cover. The DSL will be given the time, funding, training, resources and support to:</w:t>
      </w:r>
    </w:p>
    <w:p w:rsidR="001260F2" w:rsidRPr="00343380" w:rsidRDefault="001260F2" w:rsidP="006F48E1">
      <w:pPr>
        <w:rPr>
          <w:rFonts w:ascii="Arial" w:hAnsi="Arial" w:cs="Arial"/>
          <w:color w:val="000000" w:themeColor="text1"/>
        </w:rPr>
      </w:pPr>
    </w:p>
    <w:p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Provide advice and support to other staff on child welfare and child protection matters</w:t>
      </w:r>
    </w:p>
    <w:p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lastRenderedPageBreak/>
        <w:t>Take part in strategy discussions and inter-agency meetings and/or support other staff to do so</w:t>
      </w:r>
    </w:p>
    <w:p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Contribute to the assessment of children</w:t>
      </w:r>
    </w:p>
    <w:p w:rsidR="006F48E1" w:rsidRPr="00343380" w:rsidRDefault="006F48E1" w:rsidP="00602F99">
      <w:pPr>
        <w:pStyle w:val="4Bulletedcopyblue"/>
        <w:numPr>
          <w:ilvl w:val="0"/>
          <w:numId w:val="14"/>
        </w:numPr>
        <w:jc w:val="both"/>
        <w:rPr>
          <w:color w:val="000000" w:themeColor="text1"/>
          <w:sz w:val="24"/>
          <w:szCs w:val="24"/>
        </w:rPr>
      </w:pPr>
      <w:r w:rsidRPr="00343380">
        <w:rPr>
          <w:color w:val="000000" w:themeColor="text1"/>
          <w:sz w:val="24"/>
          <w:szCs w:val="24"/>
        </w:rPr>
        <w:t>Refer suspected cases, as appropriate, to the relevant body (local authority children’</w:t>
      </w:r>
      <w:r w:rsidR="004F6EE1">
        <w:rPr>
          <w:color w:val="000000" w:themeColor="text1"/>
          <w:sz w:val="24"/>
          <w:szCs w:val="24"/>
        </w:rPr>
        <w:t>s social care, Channel</w:t>
      </w:r>
      <w:r w:rsidRPr="00343380">
        <w:rPr>
          <w:color w:val="000000" w:themeColor="text1"/>
          <w:sz w:val="24"/>
          <w:szCs w:val="24"/>
        </w:rPr>
        <w:t>, Disclosure and Barring Service, and/or police), and support staff who make such referrals directly</w:t>
      </w:r>
    </w:p>
    <w:p w:rsidR="000E6136" w:rsidRPr="00343380" w:rsidRDefault="006F48E1" w:rsidP="004F6EE1">
      <w:pPr>
        <w:jc w:val="both"/>
        <w:rPr>
          <w:rFonts w:ascii="Arial" w:hAnsi="Arial" w:cs="Arial"/>
          <w:color w:val="000000" w:themeColor="text1"/>
        </w:rPr>
      </w:pPr>
      <w:r w:rsidRPr="00343380">
        <w:rPr>
          <w:rFonts w:ascii="Arial" w:hAnsi="Arial" w:cs="Arial"/>
          <w:color w:val="000000" w:themeColor="text1"/>
        </w:rPr>
        <w:t xml:space="preserve">The DSL will also keep the </w:t>
      </w:r>
      <w:r w:rsidR="001260F2" w:rsidRPr="00343380">
        <w:rPr>
          <w:rFonts w:ascii="Arial" w:hAnsi="Arial" w:cs="Arial"/>
          <w:color w:val="000000" w:themeColor="text1"/>
        </w:rPr>
        <w:t>Headteacher</w:t>
      </w:r>
      <w:r w:rsidRPr="00343380">
        <w:rPr>
          <w:rFonts w:ascii="Arial" w:hAnsi="Arial" w:cs="Arial"/>
          <w:color w:val="000000" w:themeColor="text1"/>
        </w:rPr>
        <w:t xml:space="preserve"> informed of any issues, and liaise with local authority case managers and designated officers for child prot</w:t>
      </w:r>
      <w:r w:rsidR="001260F2" w:rsidRPr="00343380">
        <w:rPr>
          <w:rFonts w:ascii="Arial" w:hAnsi="Arial" w:cs="Arial"/>
          <w:color w:val="000000" w:themeColor="text1"/>
        </w:rPr>
        <w:t xml:space="preserve">ection concerns as appropriate. </w:t>
      </w:r>
      <w:r w:rsidRPr="00343380">
        <w:rPr>
          <w:rFonts w:ascii="Arial" w:hAnsi="Arial" w:cs="Arial"/>
          <w:color w:val="000000" w:themeColor="text1"/>
        </w:rPr>
        <w:t>The full responsibilities of the DSL and are set</w:t>
      </w:r>
      <w:r w:rsidR="001260F2" w:rsidRPr="00343380">
        <w:rPr>
          <w:rFonts w:ascii="Arial" w:hAnsi="Arial" w:cs="Arial"/>
          <w:color w:val="000000" w:themeColor="text1"/>
        </w:rPr>
        <w:t xml:space="preserve"> out in their job description. </w:t>
      </w:r>
      <w:r w:rsidR="000E6136" w:rsidRPr="00343380">
        <w:rPr>
          <w:rFonts w:ascii="Arial" w:hAnsi="Arial" w:cs="Arial"/>
          <w:color w:val="000000"/>
        </w:rPr>
        <w:t xml:space="preserve">Statutory guidance contains further information on </w:t>
      </w:r>
      <w:hyperlink r:id="rId37" w:history="1">
        <w:r w:rsidR="000E6136" w:rsidRPr="004F6EE1">
          <w:rPr>
            <w:rStyle w:val="Hyperlink"/>
            <w:rFonts w:ascii="Arial" w:hAnsi="Arial" w:cs="Arial"/>
          </w:rPr>
          <w:t>The Role and Responsibilities of the Designated Teacher</w:t>
        </w:r>
      </w:hyperlink>
      <w:r w:rsidR="004F6EE1">
        <w:rPr>
          <w:rFonts w:ascii="Arial" w:hAnsi="Arial" w:cs="Arial"/>
          <w:color w:val="000000"/>
        </w:rPr>
        <w:t>.</w:t>
      </w:r>
    </w:p>
    <w:p w:rsidR="003D2D2C" w:rsidRPr="004F6EE1" w:rsidRDefault="003D2D2C" w:rsidP="003D2D2C">
      <w:pPr>
        <w:pStyle w:val="Default"/>
        <w:rPr>
          <w:rFonts w:eastAsiaTheme="minorHAnsi"/>
          <w:color w:val="auto"/>
          <w:lang w:val="en-GB" w:eastAsia="en-US"/>
        </w:rPr>
      </w:pPr>
    </w:p>
    <w:p w:rsidR="007F19B5" w:rsidRPr="004F6EE1" w:rsidRDefault="00DE4ED5" w:rsidP="0064228E">
      <w:pPr>
        <w:pStyle w:val="Default"/>
        <w:numPr>
          <w:ilvl w:val="1"/>
          <w:numId w:val="71"/>
        </w:numPr>
        <w:rPr>
          <w:b/>
          <w:bCs/>
          <w:color w:val="auto"/>
        </w:rPr>
      </w:pPr>
      <w:r w:rsidRPr="004F6EE1">
        <w:rPr>
          <w:b/>
          <w:bCs/>
          <w:color w:val="auto"/>
        </w:rPr>
        <w:t xml:space="preserve">Governing </w:t>
      </w:r>
      <w:r w:rsidR="00495E18" w:rsidRPr="004F6EE1">
        <w:rPr>
          <w:b/>
          <w:bCs/>
          <w:color w:val="auto"/>
        </w:rPr>
        <w:t>Body</w:t>
      </w:r>
    </w:p>
    <w:p w:rsidR="001B7688" w:rsidRPr="00343380" w:rsidRDefault="001B7688" w:rsidP="001B7688">
      <w:pPr>
        <w:pStyle w:val="Default"/>
        <w:ind w:left="284"/>
        <w:rPr>
          <w:b/>
          <w:bCs/>
          <w:color w:val="FF0000"/>
        </w:rPr>
      </w:pPr>
    </w:p>
    <w:p w:rsidR="001B7688" w:rsidRPr="00343380" w:rsidRDefault="00495E18" w:rsidP="001B7688">
      <w:pPr>
        <w:jc w:val="both"/>
        <w:rPr>
          <w:rFonts w:ascii="Arial" w:hAnsi="Arial" w:cs="Arial"/>
        </w:rPr>
      </w:pPr>
      <w:r w:rsidRPr="00343380">
        <w:rPr>
          <w:rFonts w:ascii="Arial" w:hAnsi="Arial" w:cs="Arial"/>
        </w:rPr>
        <w:t>The governing body</w:t>
      </w:r>
      <w:r w:rsidR="001B7688" w:rsidRPr="00343380">
        <w:rPr>
          <w:rFonts w:ascii="Arial" w:hAnsi="Arial" w:cs="Arial"/>
        </w:rPr>
        <w:t xml:space="preserve"> will approve this policy at each review, ensure it complies with the law</w:t>
      </w:r>
      <w:r w:rsidR="00F239E1" w:rsidRPr="00343380">
        <w:rPr>
          <w:rFonts w:ascii="Arial" w:hAnsi="Arial" w:cs="Arial"/>
        </w:rPr>
        <w:t xml:space="preserve"> and hold the H</w:t>
      </w:r>
      <w:r w:rsidR="001B7688" w:rsidRPr="00343380">
        <w:rPr>
          <w:rFonts w:ascii="Arial" w:hAnsi="Arial" w:cs="Arial"/>
        </w:rPr>
        <w:t>eadteacher to account for its implementation.</w:t>
      </w:r>
    </w:p>
    <w:p w:rsidR="001B7688" w:rsidRPr="00343380" w:rsidRDefault="001B7688" w:rsidP="001B7688">
      <w:pPr>
        <w:jc w:val="both"/>
        <w:rPr>
          <w:rFonts w:ascii="Arial" w:hAnsi="Arial" w:cs="Arial"/>
        </w:rPr>
      </w:pPr>
    </w:p>
    <w:p w:rsidR="001B7688" w:rsidRPr="00343380" w:rsidRDefault="001B7688" w:rsidP="001B7688">
      <w:pPr>
        <w:jc w:val="both"/>
        <w:rPr>
          <w:rFonts w:ascii="Arial" w:hAnsi="Arial" w:cs="Arial"/>
        </w:rPr>
      </w:pPr>
      <w:r w:rsidRPr="00343380">
        <w:rPr>
          <w:rFonts w:ascii="Arial" w:hAnsi="Arial" w:cs="Arial"/>
        </w:rPr>
        <w:t>The governing board will appoint a Link Governor (Mrs H Williams) to monitor the effectiveness of this policy in conjunction with the full governing board. This is always a different person from the DSL.</w:t>
      </w:r>
    </w:p>
    <w:p w:rsidR="001B7688" w:rsidRPr="00343380" w:rsidRDefault="001B7688" w:rsidP="001B7688">
      <w:pPr>
        <w:jc w:val="both"/>
        <w:rPr>
          <w:rFonts w:ascii="Arial" w:hAnsi="Arial" w:cs="Arial"/>
        </w:rPr>
      </w:pPr>
    </w:p>
    <w:p w:rsidR="001B7688" w:rsidRPr="00343380" w:rsidRDefault="001B7688" w:rsidP="001B7688">
      <w:pPr>
        <w:jc w:val="both"/>
        <w:rPr>
          <w:rFonts w:ascii="Arial" w:hAnsi="Arial" w:cs="Arial"/>
        </w:rPr>
      </w:pPr>
      <w:r w:rsidRPr="00343380">
        <w:rPr>
          <w:rFonts w:ascii="Arial" w:hAnsi="Arial" w:cs="Arial"/>
        </w:rPr>
        <w:t>The chair of governors will act as the ‘case manager’ in the event that an allegatio</w:t>
      </w:r>
      <w:r w:rsidR="00F239E1" w:rsidRPr="00343380">
        <w:rPr>
          <w:rFonts w:ascii="Arial" w:hAnsi="Arial" w:cs="Arial"/>
        </w:rPr>
        <w:t>n of abuse is made against the H</w:t>
      </w:r>
      <w:r w:rsidRPr="00343380">
        <w:rPr>
          <w:rFonts w:ascii="Arial" w:hAnsi="Arial" w:cs="Arial"/>
        </w:rPr>
        <w:t xml:space="preserve">eadteacher, where </w:t>
      </w:r>
      <w:r w:rsidRPr="009C1232">
        <w:rPr>
          <w:rFonts w:ascii="Arial" w:hAnsi="Arial" w:cs="Arial"/>
        </w:rPr>
        <w:t>appropriate (see appendix 3).</w:t>
      </w:r>
      <w:r w:rsidRPr="00343380">
        <w:rPr>
          <w:rFonts w:ascii="Arial" w:hAnsi="Arial" w:cs="Arial"/>
        </w:rPr>
        <w:t xml:space="preserve"> </w:t>
      </w:r>
    </w:p>
    <w:p w:rsidR="001B7688" w:rsidRPr="00343380" w:rsidRDefault="001B7688" w:rsidP="001B7688">
      <w:pPr>
        <w:jc w:val="both"/>
        <w:rPr>
          <w:rFonts w:ascii="Arial" w:hAnsi="Arial" w:cs="Arial"/>
        </w:rPr>
      </w:pPr>
    </w:p>
    <w:p w:rsidR="001B7688" w:rsidRPr="00343380" w:rsidRDefault="001B7688" w:rsidP="001B7688">
      <w:pPr>
        <w:jc w:val="both"/>
        <w:rPr>
          <w:rFonts w:ascii="Arial" w:hAnsi="Arial" w:cs="Arial"/>
        </w:rPr>
      </w:pPr>
      <w:r w:rsidRPr="00343380">
        <w:rPr>
          <w:rFonts w:ascii="Arial" w:hAnsi="Arial" w:cs="Arial"/>
        </w:rPr>
        <w:t>All governors will read Keeping Children Safe in Education</w:t>
      </w:r>
      <w:r w:rsidR="00F239E1" w:rsidRPr="00343380">
        <w:rPr>
          <w:rFonts w:ascii="Arial" w:hAnsi="Arial" w:cs="Arial"/>
        </w:rPr>
        <w:t xml:space="preserve"> 2020</w:t>
      </w:r>
      <w:r w:rsidRPr="00343380">
        <w:rPr>
          <w:rFonts w:ascii="Arial" w:hAnsi="Arial" w:cs="Arial"/>
        </w:rPr>
        <w:t xml:space="preserve">. </w:t>
      </w:r>
    </w:p>
    <w:p w:rsidR="001B7688" w:rsidRPr="00343380" w:rsidRDefault="001B7688" w:rsidP="001B7688">
      <w:pPr>
        <w:rPr>
          <w:rFonts w:ascii="Arial" w:hAnsi="Arial" w:cs="Arial"/>
        </w:rPr>
      </w:pPr>
    </w:p>
    <w:p w:rsidR="001B7688" w:rsidRPr="009C1232" w:rsidRDefault="009C1232" w:rsidP="001B7688">
      <w:pPr>
        <w:rPr>
          <w:rFonts w:ascii="Arial" w:hAnsi="Arial" w:cs="Arial"/>
          <w:i/>
        </w:rPr>
      </w:pPr>
      <w:r w:rsidRPr="009C1232">
        <w:rPr>
          <w:rFonts w:ascii="Arial" w:hAnsi="Arial" w:cs="Arial"/>
          <w:i/>
        </w:rPr>
        <w:t>Section 16</w:t>
      </w:r>
      <w:r w:rsidR="001B7688" w:rsidRPr="009C1232">
        <w:rPr>
          <w:rFonts w:ascii="Arial" w:hAnsi="Arial" w:cs="Arial"/>
          <w:i/>
        </w:rPr>
        <w:t xml:space="preserve"> of this policy has information on how governors are supported to fulfil their role.</w:t>
      </w:r>
    </w:p>
    <w:p w:rsidR="007F19B5" w:rsidRPr="00343380" w:rsidRDefault="007F19B5" w:rsidP="00932EB0">
      <w:pPr>
        <w:pStyle w:val="Default"/>
        <w:ind w:left="284"/>
        <w:rPr>
          <w:color w:val="FF0000"/>
        </w:rPr>
      </w:pPr>
    </w:p>
    <w:p w:rsidR="00406718" w:rsidRPr="00343380" w:rsidRDefault="00406718" w:rsidP="00DE4ED5">
      <w:pPr>
        <w:autoSpaceDE w:val="0"/>
        <w:autoSpaceDN w:val="0"/>
        <w:adjustRightInd w:val="0"/>
        <w:jc w:val="both"/>
        <w:rPr>
          <w:rFonts w:ascii="Arial" w:eastAsiaTheme="minorHAnsi" w:hAnsi="Arial" w:cs="Arial"/>
          <w:color w:val="000000"/>
        </w:rPr>
      </w:pPr>
    </w:p>
    <w:p w:rsidR="000C3385" w:rsidRPr="0064228E" w:rsidRDefault="00ED504B" w:rsidP="0064228E">
      <w:pPr>
        <w:pStyle w:val="ListParagraph"/>
        <w:numPr>
          <w:ilvl w:val="1"/>
          <w:numId w:val="71"/>
        </w:numPr>
        <w:autoSpaceDE w:val="0"/>
        <w:autoSpaceDN w:val="0"/>
        <w:adjustRightInd w:val="0"/>
        <w:rPr>
          <w:rFonts w:eastAsiaTheme="minorHAnsi" w:cs="Arial"/>
          <w:b/>
        </w:rPr>
      </w:pPr>
      <w:r w:rsidRPr="0064228E">
        <w:rPr>
          <w:rFonts w:eastAsiaTheme="minorHAnsi" w:cs="Arial"/>
          <w:b/>
        </w:rPr>
        <w:t>Headt</w:t>
      </w:r>
      <w:r w:rsidR="000C3385" w:rsidRPr="0064228E">
        <w:rPr>
          <w:rFonts w:eastAsiaTheme="minorHAnsi" w:cs="Arial"/>
          <w:b/>
        </w:rPr>
        <w:t>eacher</w:t>
      </w:r>
    </w:p>
    <w:p w:rsidR="004F6EE1" w:rsidRPr="004F6EE1" w:rsidRDefault="004F6EE1" w:rsidP="004F6EE1">
      <w:pPr>
        <w:autoSpaceDE w:val="0"/>
        <w:autoSpaceDN w:val="0"/>
        <w:adjustRightInd w:val="0"/>
        <w:ind w:left="360"/>
        <w:rPr>
          <w:rFonts w:eastAsiaTheme="minorHAnsi" w:cs="Arial"/>
          <w:b/>
        </w:rPr>
      </w:pPr>
    </w:p>
    <w:p w:rsidR="00145AB2" w:rsidRPr="00343380" w:rsidRDefault="00B40B5F" w:rsidP="004F6EE1">
      <w:pPr>
        <w:ind w:left="284"/>
        <w:jc w:val="both"/>
        <w:rPr>
          <w:rFonts w:ascii="Arial" w:hAnsi="Arial" w:cs="Arial"/>
        </w:rPr>
      </w:pPr>
      <w:r w:rsidRPr="00343380">
        <w:rPr>
          <w:rFonts w:ascii="Arial" w:hAnsi="Arial" w:cs="Arial"/>
        </w:rPr>
        <w:t>The Headteacher is responsible for the implementation of this policy, including:</w:t>
      </w:r>
    </w:p>
    <w:p w:rsidR="00B40B5F" w:rsidRPr="00343380" w:rsidRDefault="00B40B5F" w:rsidP="004F6EE1">
      <w:pPr>
        <w:ind w:left="284"/>
        <w:jc w:val="both"/>
        <w:rPr>
          <w:rFonts w:ascii="Arial" w:hAnsi="Arial" w:cs="Arial"/>
        </w:rPr>
      </w:pPr>
    </w:p>
    <w:p w:rsidR="004F6EE1" w:rsidRPr="00B169FA" w:rsidRDefault="000C3385" w:rsidP="00B3292D">
      <w:pPr>
        <w:pStyle w:val="ListParagraph"/>
        <w:numPr>
          <w:ilvl w:val="0"/>
          <w:numId w:val="23"/>
        </w:numPr>
        <w:autoSpaceDE w:val="0"/>
        <w:autoSpaceDN w:val="0"/>
        <w:adjustRightInd w:val="0"/>
        <w:jc w:val="both"/>
        <w:rPr>
          <w:rFonts w:eastAsiaTheme="minorHAnsi" w:cs="Arial"/>
          <w:sz w:val="24"/>
        </w:rPr>
      </w:pPr>
      <w:r w:rsidRPr="00B169FA">
        <w:rPr>
          <w:rFonts w:eastAsiaTheme="minorHAnsi" w:cs="Arial"/>
          <w:sz w:val="24"/>
        </w:rPr>
        <w:t xml:space="preserve">Allegations of abuse or concerns that a member of staff or adult working at school may </w:t>
      </w:r>
    </w:p>
    <w:p w:rsidR="004F6EE1" w:rsidRPr="00B169FA" w:rsidRDefault="000C3385" w:rsidP="00B3292D">
      <w:pPr>
        <w:pStyle w:val="ListParagraph"/>
        <w:numPr>
          <w:ilvl w:val="0"/>
          <w:numId w:val="23"/>
        </w:numPr>
        <w:autoSpaceDE w:val="0"/>
        <w:autoSpaceDN w:val="0"/>
        <w:adjustRightInd w:val="0"/>
        <w:jc w:val="both"/>
        <w:rPr>
          <w:rFonts w:eastAsiaTheme="minorHAnsi" w:cs="Arial"/>
          <w:sz w:val="24"/>
        </w:rPr>
      </w:pPr>
      <w:r w:rsidRPr="00B169FA">
        <w:rPr>
          <w:rFonts w:eastAsiaTheme="minorHAnsi" w:cs="Arial"/>
          <w:sz w:val="24"/>
        </w:rPr>
        <w:t>pose a risk of harm to a child or young person are notified to the Loca</w:t>
      </w:r>
      <w:r w:rsidR="00145AB2" w:rsidRPr="00B169FA">
        <w:rPr>
          <w:rFonts w:eastAsiaTheme="minorHAnsi" w:cs="Arial"/>
          <w:sz w:val="24"/>
        </w:rPr>
        <w:t>l Authority De</w:t>
      </w:r>
      <w:r w:rsidR="004F6EE1" w:rsidRPr="00B169FA">
        <w:rPr>
          <w:rFonts w:eastAsiaTheme="minorHAnsi" w:cs="Arial"/>
          <w:sz w:val="24"/>
        </w:rPr>
        <w:t>signated Officer in a timely manner</w:t>
      </w:r>
    </w:p>
    <w:p w:rsidR="00D96505" w:rsidRPr="00B169FA" w:rsidRDefault="000C3385" w:rsidP="00B3292D">
      <w:pPr>
        <w:pStyle w:val="ListParagraph"/>
        <w:numPr>
          <w:ilvl w:val="0"/>
          <w:numId w:val="23"/>
        </w:numPr>
        <w:autoSpaceDE w:val="0"/>
        <w:autoSpaceDN w:val="0"/>
        <w:adjustRightInd w:val="0"/>
        <w:jc w:val="both"/>
        <w:rPr>
          <w:rFonts w:eastAsiaTheme="minorHAnsi" w:cs="Arial"/>
          <w:sz w:val="24"/>
        </w:rPr>
      </w:pPr>
      <w:r w:rsidRPr="00B169FA">
        <w:rPr>
          <w:rFonts w:eastAsiaTheme="minorHAnsi" w:cs="Arial"/>
          <w:sz w:val="24"/>
        </w:rPr>
        <w:t xml:space="preserve">All staff </w:t>
      </w:r>
      <w:proofErr w:type="gramStart"/>
      <w:r w:rsidRPr="00B169FA">
        <w:rPr>
          <w:rFonts w:eastAsiaTheme="minorHAnsi" w:cs="Arial"/>
          <w:sz w:val="24"/>
        </w:rPr>
        <w:t>are</w:t>
      </w:r>
      <w:proofErr w:type="gramEnd"/>
      <w:r w:rsidRPr="00B169FA">
        <w:rPr>
          <w:rFonts w:eastAsiaTheme="minorHAnsi" w:cs="Arial"/>
          <w:sz w:val="24"/>
        </w:rPr>
        <w:t xml:space="preserve"> made aware that they have an individual responsibility to pass on safeguarding concerns and that if all else fails to report these directly to Children’s Social Care (Children’s Services) or the Police.</w:t>
      </w:r>
    </w:p>
    <w:p w:rsidR="00B40B5F" w:rsidRPr="004F6EE1" w:rsidRDefault="00B40B5F" w:rsidP="00B3292D">
      <w:pPr>
        <w:pStyle w:val="4Bulletedcopyblue"/>
        <w:numPr>
          <w:ilvl w:val="0"/>
          <w:numId w:val="23"/>
        </w:numPr>
        <w:jc w:val="both"/>
        <w:rPr>
          <w:sz w:val="24"/>
          <w:szCs w:val="24"/>
        </w:rPr>
      </w:pPr>
      <w:r w:rsidRPr="004F6EE1">
        <w:rPr>
          <w:sz w:val="24"/>
          <w:szCs w:val="24"/>
        </w:rPr>
        <w:t>Ensuring that staff (including temporary staff) and volunteers are informed of our systems which support safeguarding, including this policy, as part of their induction</w:t>
      </w:r>
    </w:p>
    <w:p w:rsidR="00B40B5F" w:rsidRPr="004F6EE1" w:rsidRDefault="00B40B5F" w:rsidP="00B3292D">
      <w:pPr>
        <w:pStyle w:val="4Bulletedcopyblue"/>
        <w:numPr>
          <w:ilvl w:val="0"/>
          <w:numId w:val="23"/>
        </w:numPr>
        <w:jc w:val="both"/>
        <w:rPr>
          <w:sz w:val="24"/>
          <w:szCs w:val="24"/>
        </w:rPr>
      </w:pPr>
      <w:r w:rsidRPr="004F6EE1">
        <w:rPr>
          <w:sz w:val="24"/>
          <w:szCs w:val="24"/>
        </w:rPr>
        <w:t>Communicating this policy to parents when their child joins the school and via the school website</w:t>
      </w:r>
    </w:p>
    <w:p w:rsidR="00B40B5F" w:rsidRPr="004F6EE1" w:rsidRDefault="00B40B5F" w:rsidP="00B3292D">
      <w:pPr>
        <w:pStyle w:val="4Bulletedcopyblue"/>
        <w:numPr>
          <w:ilvl w:val="0"/>
          <w:numId w:val="23"/>
        </w:numPr>
        <w:jc w:val="both"/>
        <w:rPr>
          <w:sz w:val="24"/>
          <w:szCs w:val="24"/>
        </w:rPr>
      </w:pPr>
      <w:r w:rsidRPr="004F6EE1">
        <w:rPr>
          <w:sz w:val="24"/>
          <w:szCs w:val="24"/>
        </w:rPr>
        <w:t>Ensuring that the DSL has appropriate time, funding, training and resources, and that there is always adequate cover if the DSL is absent</w:t>
      </w:r>
    </w:p>
    <w:p w:rsidR="00B40B5F" w:rsidRPr="004F6EE1" w:rsidRDefault="00B40B5F" w:rsidP="00B3292D">
      <w:pPr>
        <w:pStyle w:val="4Bulletedcopyblue"/>
        <w:numPr>
          <w:ilvl w:val="0"/>
          <w:numId w:val="23"/>
        </w:numPr>
        <w:jc w:val="both"/>
        <w:rPr>
          <w:sz w:val="24"/>
          <w:szCs w:val="24"/>
        </w:rPr>
      </w:pPr>
      <w:r w:rsidRPr="004F6EE1">
        <w:rPr>
          <w:sz w:val="24"/>
          <w:szCs w:val="24"/>
        </w:rPr>
        <w:t xml:space="preserve">Ensuring that all staff undertake appropriate safeguarding and child protection training and update this regularly </w:t>
      </w:r>
    </w:p>
    <w:p w:rsidR="00F239E1" w:rsidRPr="004F6EE1" w:rsidRDefault="00F239E1" w:rsidP="00B3292D">
      <w:pPr>
        <w:pStyle w:val="4Bulletedcopyblue"/>
        <w:numPr>
          <w:ilvl w:val="0"/>
          <w:numId w:val="23"/>
        </w:numPr>
        <w:jc w:val="both"/>
        <w:rPr>
          <w:sz w:val="24"/>
          <w:szCs w:val="24"/>
        </w:rPr>
      </w:pPr>
      <w:r w:rsidRPr="004F6EE1">
        <w:rPr>
          <w:sz w:val="24"/>
          <w:szCs w:val="24"/>
        </w:rPr>
        <w:t xml:space="preserve">Acting as the ‘case manager’ in the event of an allegation of abuse made against another member of staff or volunteer, where appropriate </w:t>
      </w:r>
      <w:r w:rsidRPr="009C1232">
        <w:rPr>
          <w:sz w:val="24"/>
          <w:szCs w:val="24"/>
        </w:rPr>
        <w:t>(see appendix 3)</w:t>
      </w:r>
    </w:p>
    <w:p w:rsidR="002337B9" w:rsidRDefault="002337B9" w:rsidP="009C1232">
      <w:pPr>
        <w:pStyle w:val="4Bulletedcopyblue"/>
        <w:numPr>
          <w:ilvl w:val="0"/>
          <w:numId w:val="0"/>
        </w:numPr>
        <w:rPr>
          <w:sz w:val="24"/>
          <w:szCs w:val="24"/>
        </w:rPr>
      </w:pPr>
    </w:p>
    <w:p w:rsidR="00F239E1" w:rsidRPr="00343380" w:rsidRDefault="002B68EB" w:rsidP="009C1232">
      <w:pPr>
        <w:pStyle w:val="4Bulletedcopyblue"/>
        <w:numPr>
          <w:ilvl w:val="0"/>
          <w:numId w:val="0"/>
        </w:numPr>
        <w:rPr>
          <w:sz w:val="24"/>
          <w:szCs w:val="24"/>
        </w:rPr>
      </w:pPr>
      <w:r>
        <w:rPr>
          <w:noProof/>
          <w:lang w:val="en-GB" w:eastAsia="en-GB"/>
        </w:rPr>
        <w:lastRenderedPageBreak/>
        <mc:AlternateContent>
          <mc:Choice Requires="wps">
            <w:drawing>
              <wp:anchor distT="0" distB="0" distL="114300" distR="114300" simplePos="0" relativeHeight="251694080" behindDoc="0" locked="0" layoutInCell="1" allowOverlap="1" wp14:anchorId="0422BD21" wp14:editId="43BE4F4A">
                <wp:simplePos x="0" y="0"/>
                <wp:positionH relativeFrom="column">
                  <wp:posOffset>-58420</wp:posOffset>
                </wp:positionH>
                <wp:positionV relativeFrom="paragraph">
                  <wp:posOffset>403225</wp:posOffset>
                </wp:positionV>
                <wp:extent cx="6648450" cy="295275"/>
                <wp:effectExtent l="0" t="0" r="1905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2B68EB">
                            <w:pPr>
                              <w:pStyle w:val="Heading1"/>
                              <w:rPr>
                                <w:rFonts w:ascii="Arial" w:hAnsi="Arial" w:cs="Arial"/>
                                <w:sz w:val="24"/>
                              </w:rPr>
                            </w:pPr>
                            <w:r>
                              <w:rPr>
                                <w:rFonts w:ascii="Arial" w:hAnsi="Arial" w:cs="Arial"/>
                                <w:sz w:val="24"/>
                              </w:rPr>
                              <w:t>6. Confidentiality</w:t>
                            </w:r>
                          </w:p>
                          <w:p w:rsidR="00E017D7" w:rsidRPr="00DC2E58" w:rsidRDefault="00E017D7" w:rsidP="002B68EB">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6pt;margin-top:31.75pt;width:523.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" fillcolor="#4f81bd [3204]" strokeweight=".5pt">
                <v:fill opacity="10537f"/>
                <v:textbox>
                  <w:txbxContent>
                    <w:p w:rsidR="00E017D7" w:rsidRDefault="00E017D7" w:rsidP="002B68EB">
                      <w:pPr>
                        <w:pStyle w:val="Heading1"/>
                        <w:rPr>
                          <w:rFonts w:ascii="Arial" w:hAnsi="Arial" w:cs="Arial"/>
                          <w:sz w:val="24"/>
                        </w:rPr>
                      </w:pPr>
                      <w:r>
                        <w:rPr>
                          <w:rFonts w:ascii="Arial" w:hAnsi="Arial" w:cs="Arial"/>
                          <w:sz w:val="24"/>
                        </w:rPr>
                        <w:t>6. Confidentiality</w:t>
                      </w:r>
                    </w:p>
                    <w:p w:rsidR="00E017D7" w:rsidRPr="00DC2E58" w:rsidRDefault="00E017D7" w:rsidP="002B68EB">
                      <w:pPr>
                        <w:pStyle w:val="ListParagraph"/>
                        <w:jc w:val="center"/>
                        <w:rPr>
                          <w:rFonts w:cs="Arial"/>
                          <w:b/>
                          <w:sz w:val="24"/>
                        </w:rPr>
                      </w:pPr>
                    </w:p>
                  </w:txbxContent>
                </v:textbox>
                <w10:wrap type="square"/>
              </v:shape>
            </w:pict>
          </mc:Fallback>
        </mc:AlternateContent>
      </w:r>
    </w:p>
    <w:p w:rsidR="004F6EE1" w:rsidRPr="00B93B49" w:rsidRDefault="004F6EE1" w:rsidP="002B68EB">
      <w:pPr>
        <w:autoSpaceDE w:val="0"/>
        <w:autoSpaceDN w:val="0"/>
        <w:adjustRightInd w:val="0"/>
        <w:spacing w:before="100" w:beforeAutospacing="1" w:after="80" w:line="276" w:lineRule="auto"/>
        <w:jc w:val="both"/>
        <w:rPr>
          <w:rFonts w:ascii="Arial" w:hAnsi="Arial" w:cs="Arial"/>
        </w:rPr>
      </w:pPr>
      <w:r w:rsidRPr="00B93B49">
        <w:rPr>
          <w:rFonts w:ascii="Arial" w:hAnsi="Arial" w:cs="Arial"/>
        </w:rPr>
        <w:t xml:space="preserve">All members of staff must be aware that whilst they have duties to keep any information about children, families and colleagues, which have, access to because of their role confidential, they also have a professional responsibility to share information if it is necessary and proportionate with other agencies in order to safeguard children. </w:t>
      </w:r>
    </w:p>
    <w:p w:rsidR="004F6EE1" w:rsidRPr="00B93B49" w:rsidRDefault="004F6EE1" w:rsidP="002B68EB">
      <w:pPr>
        <w:autoSpaceDE w:val="0"/>
        <w:autoSpaceDN w:val="0"/>
        <w:adjustRightInd w:val="0"/>
        <w:spacing w:before="100" w:beforeAutospacing="1" w:after="80" w:line="276" w:lineRule="auto"/>
        <w:jc w:val="both"/>
        <w:rPr>
          <w:rFonts w:ascii="Arial" w:hAnsi="Arial" w:cs="Arial"/>
          <w:b/>
        </w:rPr>
      </w:pPr>
      <w:r w:rsidRPr="00B93B49">
        <w:rPr>
          <w:rFonts w:ascii="Arial" w:hAnsi="Arial" w:cs="Arial"/>
        </w:rPr>
        <w:t>The Data Protection Act 2018 and GDPR do not prevent, or limit, the sharing of information for the purposes of keeping children safe. Fears about sharing information must not be allowed to stand in the way of the need to promote the welfare and protect the safety o</w:t>
      </w:r>
      <w:r w:rsidR="00B93B49" w:rsidRPr="00B93B49">
        <w:rPr>
          <w:rFonts w:ascii="Arial" w:hAnsi="Arial" w:cs="Arial"/>
        </w:rPr>
        <w:t xml:space="preserve">f children; our key considerations with regard to confidentiality are noted below: </w:t>
      </w:r>
    </w:p>
    <w:p w:rsidR="00E403A1" w:rsidRPr="00343380" w:rsidRDefault="00E403A1" w:rsidP="00B3292D">
      <w:pPr>
        <w:pStyle w:val="4Bulletedcopyblue"/>
        <w:numPr>
          <w:ilvl w:val="0"/>
          <w:numId w:val="24"/>
        </w:numPr>
        <w:rPr>
          <w:sz w:val="24"/>
          <w:szCs w:val="24"/>
        </w:rPr>
      </w:pPr>
      <w:r w:rsidRPr="00343380">
        <w:rPr>
          <w:sz w:val="24"/>
          <w:szCs w:val="24"/>
        </w:rPr>
        <w:t>Timely information sharing is essential to effective safeguarding</w:t>
      </w:r>
    </w:p>
    <w:p w:rsidR="00E403A1" w:rsidRPr="00343380" w:rsidRDefault="00E403A1" w:rsidP="00B3292D">
      <w:pPr>
        <w:pStyle w:val="4Bulletedcopyblue"/>
        <w:numPr>
          <w:ilvl w:val="0"/>
          <w:numId w:val="24"/>
        </w:numPr>
        <w:rPr>
          <w:sz w:val="24"/>
          <w:szCs w:val="24"/>
        </w:rPr>
      </w:pPr>
      <w:r w:rsidRPr="00343380">
        <w:rPr>
          <w:sz w:val="24"/>
          <w:szCs w:val="24"/>
        </w:rPr>
        <w:t>Fears about sharing information must not be allowed to stand in the way of the need to promote the welfare, and protect the safety, of children</w:t>
      </w:r>
    </w:p>
    <w:p w:rsidR="00E403A1" w:rsidRPr="00343380" w:rsidRDefault="00E403A1" w:rsidP="00B3292D">
      <w:pPr>
        <w:pStyle w:val="4Bulletedcopyblue"/>
        <w:numPr>
          <w:ilvl w:val="0"/>
          <w:numId w:val="24"/>
        </w:numPr>
        <w:rPr>
          <w:sz w:val="24"/>
          <w:szCs w:val="24"/>
        </w:rPr>
      </w:pPr>
      <w:r w:rsidRPr="00343380">
        <w:rPr>
          <w:sz w:val="24"/>
          <w:szCs w:val="24"/>
        </w:rPr>
        <w:t>The Data Protection Act (DPA) 2018 and GDPR do not prevent, or limit, the sharing of information for the purposes of keeping children safe</w:t>
      </w:r>
    </w:p>
    <w:p w:rsidR="00E403A1" w:rsidRPr="00343380" w:rsidRDefault="00E403A1" w:rsidP="00B3292D">
      <w:pPr>
        <w:pStyle w:val="4Bulletedcopyblue"/>
        <w:numPr>
          <w:ilvl w:val="0"/>
          <w:numId w:val="24"/>
        </w:numPr>
        <w:rPr>
          <w:sz w:val="24"/>
          <w:szCs w:val="24"/>
        </w:rPr>
      </w:pPr>
      <w:r w:rsidRPr="00343380">
        <w:rPr>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E403A1" w:rsidRPr="00343380" w:rsidRDefault="00E403A1" w:rsidP="00B3292D">
      <w:pPr>
        <w:pStyle w:val="4Bulletedcopyblue"/>
        <w:numPr>
          <w:ilvl w:val="0"/>
          <w:numId w:val="24"/>
        </w:numPr>
        <w:rPr>
          <w:sz w:val="24"/>
          <w:szCs w:val="24"/>
        </w:rPr>
      </w:pPr>
      <w:r w:rsidRPr="00343380">
        <w:rPr>
          <w:sz w:val="24"/>
          <w:szCs w:val="24"/>
        </w:rPr>
        <w:t>Staff should never promise a child that they will not tell anyone about a report of abuse, as this may not be in the child’s best interests</w:t>
      </w:r>
    </w:p>
    <w:p w:rsidR="00E403A1" w:rsidRPr="00343380" w:rsidRDefault="00E403A1" w:rsidP="00B3292D">
      <w:pPr>
        <w:pStyle w:val="4Bulletedcopyblue"/>
        <w:numPr>
          <w:ilvl w:val="0"/>
          <w:numId w:val="24"/>
        </w:numPr>
        <w:rPr>
          <w:sz w:val="24"/>
          <w:szCs w:val="24"/>
        </w:rPr>
      </w:pPr>
      <w:r w:rsidRPr="00343380">
        <w:rPr>
          <w:sz w:val="24"/>
          <w:szCs w:val="24"/>
        </w:rPr>
        <w:t xml:space="preserve">The government’s </w:t>
      </w:r>
      <w:hyperlink r:id="rId38" w:history="1">
        <w:r w:rsidRPr="00343380">
          <w:rPr>
            <w:rStyle w:val="Hyperlink"/>
            <w:sz w:val="24"/>
            <w:szCs w:val="24"/>
          </w:rPr>
          <w:t>information sharing advice for safeguarding practitioners</w:t>
        </w:r>
      </w:hyperlink>
      <w:r w:rsidRPr="00343380">
        <w:rPr>
          <w:sz w:val="24"/>
          <w:szCs w:val="24"/>
        </w:rPr>
        <w:t xml:space="preserve"> includes 7 ‘golden rules’ for sharing information, and will support staff who have to make decisions about sharing information</w:t>
      </w:r>
    </w:p>
    <w:p w:rsidR="00E403A1" w:rsidRPr="00343380" w:rsidRDefault="00E403A1" w:rsidP="00B3292D">
      <w:pPr>
        <w:pStyle w:val="4Bulletedcopyblue"/>
        <w:numPr>
          <w:ilvl w:val="0"/>
          <w:numId w:val="24"/>
        </w:numPr>
        <w:rPr>
          <w:sz w:val="24"/>
          <w:szCs w:val="24"/>
        </w:rPr>
      </w:pPr>
      <w:r w:rsidRPr="00343380">
        <w:rPr>
          <w:sz w:val="24"/>
          <w:szCs w:val="24"/>
        </w:rPr>
        <w:t>If staff are in any doubt about sharing information, they should speak to the designated safeguarding lead (or deputy)</w:t>
      </w:r>
    </w:p>
    <w:p w:rsidR="00F239E1" w:rsidRPr="009C1232" w:rsidRDefault="00E403A1" w:rsidP="009C1232">
      <w:pPr>
        <w:pStyle w:val="4Bulletedcopyblue"/>
        <w:numPr>
          <w:ilvl w:val="0"/>
          <w:numId w:val="0"/>
        </w:numPr>
        <w:ind w:left="340"/>
        <w:rPr>
          <w:i/>
          <w:sz w:val="24"/>
          <w:szCs w:val="24"/>
        </w:rPr>
      </w:pPr>
      <w:r w:rsidRPr="009C1232">
        <w:rPr>
          <w:i/>
          <w:sz w:val="24"/>
          <w:szCs w:val="24"/>
        </w:rPr>
        <w:t>Confidentiality is also addressed in this policy with respect</w:t>
      </w:r>
      <w:r w:rsidR="009C1232" w:rsidRPr="009C1232">
        <w:rPr>
          <w:i/>
          <w:sz w:val="24"/>
          <w:szCs w:val="24"/>
        </w:rPr>
        <w:t xml:space="preserve"> to record-keeping in section 15</w:t>
      </w:r>
      <w:r w:rsidRPr="009C1232">
        <w:rPr>
          <w:i/>
          <w:sz w:val="24"/>
          <w:szCs w:val="24"/>
        </w:rPr>
        <w:t>, and allegations of abuse against staff in appendix 3</w:t>
      </w:r>
      <w:r w:rsidR="009C1232" w:rsidRPr="009C1232">
        <w:rPr>
          <w:i/>
          <w:sz w:val="24"/>
          <w:szCs w:val="24"/>
        </w:rPr>
        <w:t>.</w:t>
      </w:r>
    </w:p>
    <w:p w:rsidR="00B93B49" w:rsidRDefault="00672184" w:rsidP="00672184">
      <w:pPr>
        <w:pStyle w:val="4Bulletedcopyblue"/>
        <w:numPr>
          <w:ilvl w:val="0"/>
          <w:numId w:val="0"/>
        </w:numPr>
        <w:jc w:val="center"/>
        <w:rPr>
          <w:sz w:val="24"/>
          <w:szCs w:val="24"/>
          <w:highlight w:val="yellow"/>
        </w:rPr>
      </w:pPr>
      <w:r>
        <w:rPr>
          <w:noProof/>
          <w:lang w:val="en-GB" w:eastAsia="en-GB"/>
        </w:rPr>
        <mc:AlternateContent>
          <mc:Choice Requires="wps">
            <w:drawing>
              <wp:anchor distT="0" distB="0" distL="114300" distR="114300" simplePos="0" relativeHeight="251692032" behindDoc="0" locked="0" layoutInCell="1" allowOverlap="1" wp14:anchorId="51A40888" wp14:editId="1CE83AED">
                <wp:simplePos x="0" y="0"/>
                <wp:positionH relativeFrom="column">
                  <wp:posOffset>-29845</wp:posOffset>
                </wp:positionH>
                <wp:positionV relativeFrom="paragraph">
                  <wp:posOffset>222250</wp:posOffset>
                </wp:positionV>
                <wp:extent cx="6648450" cy="2952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3292D">
                            <w:pPr>
                              <w:pStyle w:val="Heading1"/>
                              <w:numPr>
                                <w:ilvl w:val="0"/>
                                <w:numId w:val="43"/>
                              </w:numPr>
                              <w:rPr>
                                <w:rFonts w:ascii="Arial" w:hAnsi="Arial" w:cs="Arial"/>
                                <w:sz w:val="24"/>
                              </w:rPr>
                            </w:pPr>
                            <w:bookmarkStart w:id="3" w:name="_Toc44934619"/>
                            <w:r w:rsidRPr="00343380">
                              <w:rPr>
                                <w:rFonts w:ascii="Arial" w:hAnsi="Arial" w:cs="Arial"/>
                                <w:sz w:val="24"/>
                              </w:rPr>
                              <w:t>Recognising abuse and taking action</w:t>
                            </w:r>
                            <w:bookmarkEnd w:id="3"/>
                          </w:p>
                          <w:p w:rsidR="00E017D7" w:rsidRPr="00DC2E58" w:rsidRDefault="00E017D7" w:rsidP="0067218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35pt;margin-top:17.5pt;width:523.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" fillcolor="#4f81bd [3204]" strokeweight=".5pt">
                <v:fill opacity="10537f"/>
                <v:textbox>
                  <w:txbxContent>
                    <w:p w:rsidR="00E017D7" w:rsidRDefault="00E017D7" w:rsidP="00B3292D">
                      <w:pPr>
                        <w:pStyle w:val="Heading1"/>
                        <w:numPr>
                          <w:ilvl w:val="0"/>
                          <w:numId w:val="43"/>
                        </w:numPr>
                        <w:rPr>
                          <w:rFonts w:ascii="Arial" w:hAnsi="Arial" w:cs="Arial"/>
                          <w:sz w:val="24"/>
                        </w:rPr>
                      </w:pPr>
                      <w:bookmarkStart w:id="5" w:name="_Toc44934619"/>
                      <w:r w:rsidRPr="00343380">
                        <w:rPr>
                          <w:rFonts w:ascii="Arial" w:hAnsi="Arial" w:cs="Arial"/>
                          <w:sz w:val="24"/>
                        </w:rPr>
                        <w:t>Recognising abuse and taking action</w:t>
                      </w:r>
                      <w:bookmarkEnd w:id="5"/>
                    </w:p>
                    <w:p w:rsidR="00E017D7" w:rsidRPr="00DC2E58" w:rsidRDefault="00E017D7" w:rsidP="00672184">
                      <w:pPr>
                        <w:pStyle w:val="ListParagraph"/>
                        <w:jc w:val="center"/>
                        <w:rPr>
                          <w:rFonts w:cs="Arial"/>
                          <w:b/>
                          <w:sz w:val="24"/>
                        </w:rPr>
                      </w:pPr>
                    </w:p>
                  </w:txbxContent>
                </v:textbox>
                <w10:wrap type="square"/>
              </v:shape>
            </w:pict>
          </mc:Fallback>
        </mc:AlternateContent>
      </w:r>
    </w:p>
    <w:p w:rsidR="00E403A1" w:rsidRPr="00343380" w:rsidRDefault="00E403A1" w:rsidP="00E403A1">
      <w:pPr>
        <w:jc w:val="both"/>
        <w:rPr>
          <w:rFonts w:ascii="Arial" w:hAnsi="Arial" w:cs="Arial"/>
        </w:rPr>
      </w:pPr>
      <w:r w:rsidRPr="00343380">
        <w:rPr>
          <w:rFonts w:ascii="Arial" w:hAnsi="Arial" w:cs="Arial"/>
        </w:rPr>
        <w:t>Staff, volunteers and governors must follow the procedures set out below in the event of a safeguarding issue. Please note – in this and subsequent sections, you should take any referenc</w:t>
      </w:r>
      <w:r w:rsidR="00072DA5" w:rsidRPr="00343380">
        <w:rPr>
          <w:rFonts w:ascii="Arial" w:hAnsi="Arial" w:cs="Arial"/>
        </w:rPr>
        <w:t>es to the DSL to mean “the DSL or deputy DSL</w:t>
      </w:r>
      <w:r w:rsidRPr="00343380">
        <w:rPr>
          <w:rFonts w:ascii="Arial" w:hAnsi="Arial" w:cs="Arial"/>
        </w:rPr>
        <w:t>”.</w:t>
      </w:r>
    </w:p>
    <w:p w:rsidR="00FA7FCB" w:rsidRPr="00343380" w:rsidRDefault="00FA7FCB" w:rsidP="00E403A1">
      <w:pPr>
        <w:jc w:val="both"/>
        <w:rPr>
          <w:rFonts w:ascii="Arial" w:hAnsi="Arial" w:cs="Arial"/>
        </w:rPr>
      </w:pPr>
    </w:p>
    <w:p w:rsidR="00FA7FCB" w:rsidRPr="00343380" w:rsidRDefault="00FA7FCB" w:rsidP="00FA7FCB">
      <w:pPr>
        <w:pStyle w:val="BodyText"/>
        <w:spacing w:after="90"/>
        <w:rPr>
          <w:rStyle w:val="Hyperlink"/>
          <w:b w:val="0"/>
          <w:iCs/>
          <w:color w:val="FF0000"/>
          <w:u w:val="none"/>
        </w:rPr>
      </w:pPr>
      <w:proofErr w:type="spellStart"/>
      <w:r w:rsidRPr="00B93B49">
        <w:rPr>
          <w:b w:val="0"/>
          <w:iCs/>
          <w:u w:val="none"/>
        </w:rPr>
        <w:t>Waseley</w:t>
      </w:r>
      <w:proofErr w:type="spellEnd"/>
      <w:r w:rsidRPr="00B93B49">
        <w:rPr>
          <w:b w:val="0"/>
          <w:iCs/>
          <w:u w:val="none"/>
        </w:rPr>
        <w:t xml:space="preserve"> Hills High School adheres to child protection procedures that have been agreed locally through </w:t>
      </w:r>
      <w:hyperlink r:id="rId39" w:history="1">
        <w:r w:rsidRPr="00343380">
          <w:rPr>
            <w:rStyle w:val="Hyperlink"/>
            <w:b w:val="0"/>
            <w:iCs/>
          </w:rPr>
          <w:t xml:space="preserve">Safeguarding Worcestershire </w:t>
        </w:r>
      </w:hyperlink>
      <w:r w:rsidRPr="00343380">
        <w:rPr>
          <w:color w:val="FF0000"/>
        </w:rPr>
        <w:t xml:space="preserve"> </w:t>
      </w:r>
    </w:p>
    <w:p w:rsidR="00FA7FCB" w:rsidRPr="00343380" w:rsidRDefault="00FA7FCB" w:rsidP="00FA7FCB">
      <w:pPr>
        <w:pStyle w:val="BodyText"/>
        <w:spacing w:after="90"/>
        <w:jc w:val="both"/>
        <w:rPr>
          <w:b w:val="0"/>
          <w:iCs/>
          <w:color w:val="FF0000"/>
          <w:u w:val="none"/>
        </w:rPr>
      </w:pPr>
    </w:p>
    <w:p w:rsidR="00FA7FCB" w:rsidRPr="00343380" w:rsidRDefault="00FA7FCB" w:rsidP="00FA7FCB">
      <w:pPr>
        <w:pStyle w:val="BodyText"/>
        <w:spacing w:after="90"/>
        <w:jc w:val="both"/>
        <w:rPr>
          <w:b w:val="0"/>
          <w:iCs/>
          <w:color w:val="FF0000"/>
          <w:u w:val="none"/>
        </w:rPr>
      </w:pPr>
      <w:r w:rsidRPr="00B93B49">
        <w:rPr>
          <w:b w:val="0"/>
          <w:iCs/>
          <w:u w:val="none"/>
        </w:rPr>
        <w:t xml:space="preserve">Where we identify children and families in need of support, we will carry out our responsibilities in accordance with the </w:t>
      </w:r>
      <w:hyperlink r:id="rId40" w:history="1">
        <w:r w:rsidRPr="00B93B49">
          <w:rPr>
            <w:rStyle w:val="Hyperlink"/>
            <w:b w:val="0"/>
            <w:iCs/>
          </w:rPr>
          <w:t>West Mercia Consortium inter-agency procedures</w:t>
        </w:r>
      </w:hyperlink>
      <w:r w:rsidRPr="00343380">
        <w:rPr>
          <w:b w:val="0"/>
          <w:iCs/>
          <w:color w:val="FF0000"/>
          <w:u w:val="none"/>
        </w:rPr>
        <w:t xml:space="preserve"> </w:t>
      </w:r>
      <w:r w:rsidRPr="00B93B49">
        <w:rPr>
          <w:b w:val="0"/>
          <w:iCs/>
          <w:u w:val="none"/>
        </w:rPr>
        <w:t xml:space="preserve">and the </w:t>
      </w:r>
      <w:hyperlink r:id="rId41" w:history="1">
        <w:r w:rsidRPr="00B93B49">
          <w:rPr>
            <w:rStyle w:val="Hyperlink"/>
            <w:b w:val="0"/>
            <w:iCs/>
          </w:rPr>
          <w:t>WSCP Levels of Need Guidance</w:t>
        </w:r>
      </w:hyperlink>
      <w:r w:rsidRPr="00B93B49">
        <w:rPr>
          <w:b w:val="0"/>
          <w:iCs/>
          <w:color w:val="0000FF"/>
          <w:u w:val="none"/>
        </w:rPr>
        <w:t>.</w:t>
      </w:r>
    </w:p>
    <w:p w:rsidR="00FA7FCB" w:rsidRPr="00343380" w:rsidRDefault="00FA7FCB" w:rsidP="00FA7FCB">
      <w:pPr>
        <w:pStyle w:val="BodyText"/>
        <w:spacing w:after="90"/>
        <w:jc w:val="both"/>
        <w:rPr>
          <w:b w:val="0"/>
          <w:iCs/>
          <w:color w:val="FF0000"/>
          <w:u w:val="none"/>
        </w:rPr>
      </w:pPr>
    </w:p>
    <w:p w:rsidR="00FA7FCB" w:rsidRPr="00B93B49" w:rsidRDefault="00FA7FCB" w:rsidP="00FA7FCB">
      <w:pPr>
        <w:pStyle w:val="BodyText"/>
        <w:spacing w:after="90"/>
        <w:jc w:val="both"/>
        <w:rPr>
          <w:b w:val="0"/>
          <w:iCs/>
          <w:u w:val="none"/>
        </w:rPr>
      </w:pPr>
      <w:r w:rsidRPr="00B93B49">
        <w:rPr>
          <w:b w:val="0"/>
          <w:iCs/>
          <w:u w:val="none"/>
        </w:rPr>
        <w:t>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w:t>
      </w:r>
      <w:r w:rsidR="00942D2C">
        <w:rPr>
          <w:b w:val="0"/>
          <w:iCs/>
          <w:u w:val="none"/>
        </w:rPr>
        <w:t xml:space="preserve"> and record on My Concern</w:t>
      </w:r>
      <w:r w:rsidRPr="00B93B49">
        <w:rPr>
          <w:b w:val="0"/>
          <w:iCs/>
          <w:u w:val="none"/>
        </w:rPr>
        <w:t xml:space="preserve">. In the absence of either of the above, the matter should be brought to the attention of the most senior member of staff. </w:t>
      </w:r>
    </w:p>
    <w:p w:rsidR="00FA7FCB" w:rsidRPr="00B93B49" w:rsidRDefault="00FA7FCB" w:rsidP="00FA7FCB">
      <w:pPr>
        <w:pStyle w:val="BodyText"/>
        <w:spacing w:after="90"/>
        <w:jc w:val="both"/>
        <w:rPr>
          <w:b w:val="0"/>
          <w:iCs/>
          <w:u w:val="none"/>
        </w:rPr>
      </w:pPr>
    </w:p>
    <w:p w:rsidR="00FA7FCB" w:rsidRPr="00B93B49" w:rsidRDefault="00FA7FCB" w:rsidP="00FA7FCB">
      <w:pPr>
        <w:pStyle w:val="BodyText"/>
        <w:spacing w:after="90"/>
        <w:jc w:val="both"/>
        <w:rPr>
          <w:b w:val="0"/>
          <w:bCs w:val="0"/>
          <w:iCs/>
          <w:u w:val="none"/>
        </w:rPr>
      </w:pPr>
      <w:r w:rsidRPr="00B93B49">
        <w:rPr>
          <w:b w:val="0"/>
          <w:iCs/>
          <w:u w:val="none"/>
        </w:rPr>
        <w:t xml:space="preserve">All concerns about a child or young person should be reported without delay and recorded using My Concern. </w:t>
      </w:r>
    </w:p>
    <w:p w:rsidR="00FA7FCB" w:rsidRPr="00B93B49" w:rsidRDefault="00FA7FCB" w:rsidP="00FA7FCB">
      <w:pPr>
        <w:pStyle w:val="BodyText"/>
        <w:spacing w:after="90"/>
        <w:jc w:val="both"/>
        <w:rPr>
          <w:b w:val="0"/>
          <w:bCs w:val="0"/>
          <w:iCs/>
          <w:u w:val="none"/>
        </w:rPr>
      </w:pPr>
    </w:p>
    <w:p w:rsidR="00FA7FCB" w:rsidRPr="00B93B49" w:rsidRDefault="00FA7FCB" w:rsidP="00FA7FCB">
      <w:pPr>
        <w:pStyle w:val="BodyText"/>
        <w:spacing w:after="90"/>
        <w:jc w:val="both"/>
        <w:rPr>
          <w:b w:val="0"/>
          <w:bCs w:val="0"/>
          <w:iCs/>
          <w:u w:val="none"/>
        </w:rPr>
      </w:pPr>
      <w:r w:rsidRPr="00B93B49">
        <w:rPr>
          <w:b w:val="0"/>
          <w:bCs w:val="0"/>
          <w:iCs/>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rsidR="00FA7FCB" w:rsidRPr="00B93B49" w:rsidRDefault="00FA7FCB" w:rsidP="00FA7FCB">
      <w:pPr>
        <w:pStyle w:val="BodyText"/>
        <w:spacing w:after="90"/>
        <w:jc w:val="both"/>
        <w:rPr>
          <w:b w:val="0"/>
          <w:bCs w:val="0"/>
          <w:iCs/>
          <w:u w:val="none"/>
        </w:rPr>
      </w:pPr>
    </w:p>
    <w:p w:rsidR="00FA7FCB" w:rsidRPr="00343380" w:rsidRDefault="00FA7FCB" w:rsidP="00FA7FCB">
      <w:pPr>
        <w:pStyle w:val="BodyText"/>
        <w:spacing w:after="90"/>
        <w:jc w:val="both"/>
        <w:rPr>
          <w:b w:val="0"/>
          <w:bCs w:val="0"/>
          <w:iCs/>
          <w:color w:val="FF0000"/>
          <w:u w:val="none"/>
        </w:rPr>
      </w:pPr>
      <w:r w:rsidRPr="00B93B49">
        <w:rPr>
          <w:b w:val="0"/>
          <w:iCs/>
          <w:u w:val="none"/>
        </w:rPr>
        <w:t>All referrals will be made in line with</w:t>
      </w:r>
      <w:r w:rsidRPr="00343380">
        <w:rPr>
          <w:b w:val="0"/>
          <w:iCs/>
          <w:color w:val="FF0000"/>
          <w:u w:val="none"/>
        </w:rPr>
        <w:t xml:space="preserve"> </w:t>
      </w:r>
      <w:hyperlink r:id="rId42" w:history="1">
        <w:r w:rsidRPr="00B93B49">
          <w:rPr>
            <w:rStyle w:val="Hyperlink"/>
            <w:b w:val="0"/>
            <w:iCs/>
          </w:rPr>
          <w:t>local procedures</w:t>
        </w:r>
      </w:hyperlink>
      <w:r w:rsidRPr="00343380">
        <w:rPr>
          <w:b w:val="0"/>
          <w:iCs/>
          <w:color w:val="FF0000"/>
          <w:u w:val="none"/>
        </w:rPr>
        <w:t xml:space="preserve"> </w:t>
      </w:r>
      <w:r w:rsidRPr="00B93B49">
        <w:rPr>
          <w:b w:val="0"/>
          <w:iCs/>
          <w:u w:val="none"/>
        </w:rPr>
        <w:t xml:space="preserve">as detailed on the </w:t>
      </w:r>
      <w:hyperlink r:id="rId43" w:history="1">
        <w:r w:rsidRPr="00B93B49">
          <w:rPr>
            <w:rStyle w:val="Hyperlink"/>
            <w:b w:val="0"/>
            <w:iCs/>
          </w:rPr>
          <w:t>Worcester Children First Website.</w:t>
        </w:r>
      </w:hyperlink>
    </w:p>
    <w:p w:rsidR="00FA7FCB" w:rsidRPr="00343380" w:rsidRDefault="00FA7FCB" w:rsidP="00EC4C46">
      <w:pPr>
        <w:jc w:val="center"/>
        <w:rPr>
          <w:rFonts w:ascii="Arial" w:hAnsi="Arial" w:cs="Arial"/>
        </w:rPr>
      </w:pPr>
    </w:p>
    <w:p w:rsidR="00E403A1" w:rsidRDefault="00E403A1" w:rsidP="00B3292D">
      <w:pPr>
        <w:pStyle w:val="Subhead2"/>
        <w:numPr>
          <w:ilvl w:val="1"/>
          <w:numId w:val="44"/>
        </w:numPr>
        <w:rPr>
          <w:rFonts w:cs="Arial"/>
          <w:color w:val="auto"/>
          <w:lang w:val="en-GB"/>
        </w:rPr>
      </w:pPr>
      <w:r w:rsidRPr="00EC4C46">
        <w:rPr>
          <w:rFonts w:cs="Arial"/>
          <w:color w:val="auto"/>
          <w:lang w:val="en-GB"/>
        </w:rPr>
        <w:t>If a child is suffering or likely to suffer harm, or in immediate danger</w:t>
      </w:r>
    </w:p>
    <w:p w:rsidR="00EC4C46" w:rsidRPr="00EC4C46" w:rsidRDefault="00EC4C46" w:rsidP="00EC4C46">
      <w:pPr>
        <w:pStyle w:val="1bodycopy10pt"/>
        <w:rPr>
          <w:lang w:val="en-GB"/>
        </w:rPr>
      </w:pPr>
    </w:p>
    <w:p w:rsidR="00DB69B4" w:rsidRDefault="00FA7FCB" w:rsidP="007546D9">
      <w:pPr>
        <w:jc w:val="both"/>
        <w:rPr>
          <w:rFonts w:ascii="Arial" w:hAnsi="Arial" w:cs="Arial"/>
          <w:b/>
          <w:iCs/>
        </w:rPr>
      </w:pPr>
      <w:r w:rsidRPr="00EC4C46">
        <w:rPr>
          <w:rFonts w:ascii="Arial" w:hAnsi="Arial" w:cs="Arial"/>
        </w:rPr>
        <w:t xml:space="preserve">Make a referral to children’s social care and/or the police </w:t>
      </w:r>
      <w:r w:rsidRPr="00EC4C46">
        <w:rPr>
          <w:rFonts w:ascii="Arial" w:hAnsi="Arial" w:cs="Arial"/>
          <w:b/>
          <w:bCs/>
        </w:rPr>
        <w:t>immediately</w:t>
      </w:r>
      <w:r w:rsidRPr="00EC4C46">
        <w:rPr>
          <w:rFonts w:ascii="Arial" w:hAnsi="Arial" w:cs="Arial"/>
        </w:rPr>
        <w:t xml:space="preserve"> if you believe a child </w:t>
      </w:r>
      <w:proofErr w:type="gramStart"/>
      <w:r w:rsidRPr="00EC4C46">
        <w:rPr>
          <w:rFonts w:ascii="Arial" w:hAnsi="Arial" w:cs="Arial"/>
        </w:rPr>
        <w:t>is</w:t>
      </w:r>
      <w:proofErr w:type="gramEnd"/>
      <w:r w:rsidRPr="00EC4C46">
        <w:rPr>
          <w:rFonts w:ascii="Arial" w:hAnsi="Arial" w:cs="Arial"/>
        </w:rPr>
        <w:t xml:space="preserve"> suffering or likely to suffer from harm, or in immediate danger. </w:t>
      </w:r>
      <w:r w:rsidRPr="00EC4C46">
        <w:rPr>
          <w:rFonts w:ascii="Arial" w:hAnsi="Arial" w:cs="Arial"/>
          <w:b/>
          <w:bCs/>
        </w:rPr>
        <w:t>Anyone can make a referral.</w:t>
      </w:r>
      <w:r w:rsidR="00EC4C46">
        <w:rPr>
          <w:rFonts w:ascii="Arial" w:hAnsi="Arial" w:cs="Arial"/>
          <w:b/>
          <w:bCs/>
        </w:rPr>
        <w:t xml:space="preserve"> </w:t>
      </w:r>
      <w:r w:rsidR="00DB69B4" w:rsidRPr="00EC4C46">
        <w:rPr>
          <w:rFonts w:ascii="Arial" w:hAnsi="Arial" w:cs="Arial"/>
          <w:iCs/>
        </w:rPr>
        <w:t>Staff should always follow the reporting procedures outlined in this policy in the first instance. However, they may also share information directly with Children’s Services, or the police if:</w:t>
      </w:r>
      <w:r w:rsidR="00DB69B4" w:rsidRPr="00EC4C46">
        <w:rPr>
          <w:rFonts w:ascii="Arial" w:hAnsi="Arial" w:cs="Arial"/>
          <w:b/>
          <w:iCs/>
        </w:rPr>
        <w:t xml:space="preserve"> </w:t>
      </w:r>
    </w:p>
    <w:p w:rsidR="00EC4C46" w:rsidRPr="00EC4C46" w:rsidRDefault="00EC4C46" w:rsidP="007546D9">
      <w:pPr>
        <w:jc w:val="both"/>
        <w:rPr>
          <w:rFonts w:ascii="Arial" w:hAnsi="Arial" w:cs="Arial"/>
        </w:rPr>
      </w:pPr>
    </w:p>
    <w:p w:rsidR="00DB69B4" w:rsidRPr="00EC4C46" w:rsidRDefault="00DB69B4" w:rsidP="007546D9">
      <w:pPr>
        <w:pStyle w:val="BodyText"/>
        <w:numPr>
          <w:ilvl w:val="0"/>
          <w:numId w:val="6"/>
        </w:numPr>
        <w:spacing w:after="90"/>
        <w:ind w:left="284" w:firstLine="0"/>
        <w:jc w:val="both"/>
        <w:rPr>
          <w:b w:val="0"/>
          <w:iCs/>
          <w:u w:val="none"/>
        </w:rPr>
      </w:pPr>
      <w:r w:rsidRPr="00EC4C46">
        <w:rPr>
          <w:b w:val="0"/>
          <w:iCs/>
          <w:u w:val="none"/>
        </w:rPr>
        <w:t xml:space="preserve">the situation is an emergency and the designated senior person, their deputy and the Headteacher are all unavailable; </w:t>
      </w:r>
    </w:p>
    <w:p w:rsidR="00FA7FCB" w:rsidRPr="00EC4C46" w:rsidRDefault="00DB69B4" w:rsidP="007546D9">
      <w:pPr>
        <w:pStyle w:val="BodyText"/>
        <w:numPr>
          <w:ilvl w:val="0"/>
          <w:numId w:val="6"/>
        </w:numPr>
        <w:spacing w:after="90"/>
        <w:ind w:left="284" w:firstLine="0"/>
        <w:jc w:val="both"/>
        <w:rPr>
          <w:b w:val="0"/>
          <w:iCs/>
          <w:u w:val="none"/>
        </w:rPr>
      </w:pPr>
      <w:proofErr w:type="gramStart"/>
      <w:r w:rsidRPr="00EC4C46">
        <w:rPr>
          <w:b w:val="0"/>
          <w:iCs/>
          <w:u w:val="none"/>
        </w:rPr>
        <w:t>they</w:t>
      </w:r>
      <w:proofErr w:type="gramEnd"/>
      <w:r w:rsidRPr="00EC4C46">
        <w:rPr>
          <w:b w:val="0"/>
          <w:iCs/>
          <w:u w:val="none"/>
        </w:rPr>
        <w:t xml:space="preserve"> are convinced that a direct report is the only way to ensure the pupil’s safety. </w:t>
      </w:r>
    </w:p>
    <w:p w:rsidR="00DB69B4" w:rsidRPr="00EC4C46" w:rsidRDefault="00DB69B4" w:rsidP="007546D9">
      <w:pPr>
        <w:pStyle w:val="BodyText"/>
        <w:spacing w:after="90"/>
        <w:jc w:val="both"/>
        <w:rPr>
          <w:b w:val="0"/>
          <w:iCs/>
          <w:u w:val="none"/>
        </w:rPr>
      </w:pPr>
      <w:r w:rsidRPr="00EC4C46">
        <w:rPr>
          <w:b w:val="0"/>
          <w:iCs/>
          <w:u w:val="none"/>
        </w:rPr>
        <w:t xml:space="preserve">These actions must then be shared with the DSL as soon as practically possible.  </w:t>
      </w:r>
    </w:p>
    <w:p w:rsidR="00072DA5" w:rsidRPr="00EC4C46" w:rsidRDefault="00072DA5" w:rsidP="00EC4C46">
      <w:pPr>
        <w:pStyle w:val="1bodycopy10pt"/>
        <w:jc w:val="both"/>
        <w:rPr>
          <w:rFonts w:cs="Arial"/>
          <w:sz w:val="24"/>
          <w:lang w:val="en-GB"/>
        </w:rPr>
      </w:pPr>
    </w:p>
    <w:p w:rsidR="00DB69B4" w:rsidRDefault="00DB69B4" w:rsidP="00B3292D">
      <w:pPr>
        <w:pStyle w:val="Subhead2"/>
        <w:numPr>
          <w:ilvl w:val="1"/>
          <w:numId w:val="44"/>
        </w:numPr>
        <w:rPr>
          <w:rFonts w:cs="Arial"/>
          <w:color w:val="auto"/>
          <w:lang w:val="en-GB"/>
        </w:rPr>
      </w:pPr>
      <w:r w:rsidRPr="00EC4C46">
        <w:rPr>
          <w:rFonts w:cs="Arial"/>
          <w:color w:val="auto"/>
          <w:lang w:val="en-GB"/>
        </w:rPr>
        <w:t>If a child makes a disclosure to you</w:t>
      </w:r>
    </w:p>
    <w:p w:rsidR="00DB69B4" w:rsidRPr="00343380" w:rsidRDefault="00DB69B4" w:rsidP="00DB69B4">
      <w:pPr>
        <w:rPr>
          <w:rFonts w:ascii="Arial" w:hAnsi="Arial" w:cs="Arial"/>
        </w:rPr>
      </w:pPr>
      <w:r w:rsidRPr="00343380">
        <w:rPr>
          <w:rFonts w:ascii="Arial" w:hAnsi="Arial" w:cs="Arial"/>
        </w:rPr>
        <w:t>If a child discloses a safeguarding issue to you, you should:</w:t>
      </w:r>
    </w:p>
    <w:p w:rsidR="00DB69B4" w:rsidRPr="00343380" w:rsidRDefault="00DB69B4" w:rsidP="00DB69B4">
      <w:pPr>
        <w:rPr>
          <w:rFonts w:ascii="Arial" w:hAnsi="Arial" w:cs="Arial"/>
        </w:rPr>
      </w:pPr>
    </w:p>
    <w:p w:rsidR="00DB69B4" w:rsidRPr="00343380" w:rsidRDefault="00FA7FCB" w:rsidP="00B3292D">
      <w:pPr>
        <w:pStyle w:val="4Bulletedcopyblue"/>
        <w:numPr>
          <w:ilvl w:val="0"/>
          <w:numId w:val="25"/>
        </w:numPr>
        <w:rPr>
          <w:sz w:val="24"/>
          <w:szCs w:val="24"/>
        </w:rPr>
      </w:pPr>
      <w:r w:rsidRPr="00343380">
        <w:rPr>
          <w:sz w:val="24"/>
          <w:szCs w:val="24"/>
        </w:rPr>
        <w:t>Listen to and believe them; a</w:t>
      </w:r>
      <w:r w:rsidR="00DB69B4" w:rsidRPr="00343380">
        <w:rPr>
          <w:sz w:val="24"/>
          <w:szCs w:val="24"/>
        </w:rPr>
        <w:t>llow them time to talk freely and do not ask leading questions</w:t>
      </w:r>
    </w:p>
    <w:p w:rsidR="00DB69B4" w:rsidRPr="00343380" w:rsidRDefault="00DB69B4" w:rsidP="00B3292D">
      <w:pPr>
        <w:pStyle w:val="4Bulletedcopyblue"/>
        <w:numPr>
          <w:ilvl w:val="0"/>
          <w:numId w:val="25"/>
        </w:numPr>
        <w:rPr>
          <w:sz w:val="24"/>
          <w:szCs w:val="24"/>
        </w:rPr>
      </w:pPr>
      <w:r w:rsidRPr="00343380">
        <w:rPr>
          <w:sz w:val="24"/>
          <w:szCs w:val="24"/>
        </w:rPr>
        <w:t xml:space="preserve">Stay calm and do not show that you are shocked or upset </w:t>
      </w:r>
    </w:p>
    <w:p w:rsidR="00DB69B4" w:rsidRPr="00343380" w:rsidRDefault="00DB69B4" w:rsidP="00B3292D">
      <w:pPr>
        <w:pStyle w:val="4Bulletedcopyblue"/>
        <w:numPr>
          <w:ilvl w:val="0"/>
          <w:numId w:val="25"/>
        </w:numPr>
        <w:rPr>
          <w:sz w:val="24"/>
          <w:szCs w:val="24"/>
        </w:rPr>
      </w:pPr>
      <w:r w:rsidRPr="00343380">
        <w:rPr>
          <w:sz w:val="24"/>
          <w:szCs w:val="24"/>
        </w:rPr>
        <w:t>Tell the child they have done the right thing in telling you. Do not tell them they should have told you sooner</w:t>
      </w:r>
    </w:p>
    <w:p w:rsidR="00DB69B4" w:rsidRPr="00343380" w:rsidRDefault="00DB69B4" w:rsidP="00B3292D">
      <w:pPr>
        <w:pStyle w:val="4Bulletedcopyblue"/>
        <w:numPr>
          <w:ilvl w:val="0"/>
          <w:numId w:val="25"/>
        </w:numPr>
        <w:rPr>
          <w:sz w:val="24"/>
          <w:szCs w:val="24"/>
        </w:rPr>
      </w:pPr>
      <w:r w:rsidRPr="00343380">
        <w:rPr>
          <w:sz w:val="24"/>
          <w:szCs w:val="24"/>
        </w:rPr>
        <w:t xml:space="preserve">Explain what will happen next and that you will have to pass this information on. Do not promise to keep it a secret </w:t>
      </w:r>
    </w:p>
    <w:p w:rsidR="00DB69B4" w:rsidRPr="00343380" w:rsidRDefault="00DB69B4" w:rsidP="00B3292D">
      <w:pPr>
        <w:pStyle w:val="4Bulletedcopyblue"/>
        <w:numPr>
          <w:ilvl w:val="0"/>
          <w:numId w:val="25"/>
        </w:numPr>
        <w:rPr>
          <w:sz w:val="24"/>
          <w:szCs w:val="24"/>
        </w:rPr>
      </w:pPr>
      <w:r w:rsidRPr="00343380">
        <w:rPr>
          <w:sz w:val="24"/>
          <w:szCs w:val="24"/>
        </w:rPr>
        <w:t>Write up your conversation as soon as possible in the child’s own words into My Concern. Stick to the facts, and do not put your own judgement on it</w:t>
      </w:r>
    </w:p>
    <w:p w:rsidR="00DB69B4" w:rsidRPr="00343380" w:rsidRDefault="00DB69B4" w:rsidP="00B3292D">
      <w:pPr>
        <w:pStyle w:val="4Bulletedcopyblue"/>
        <w:numPr>
          <w:ilvl w:val="0"/>
          <w:numId w:val="25"/>
        </w:numPr>
        <w:rPr>
          <w:sz w:val="24"/>
          <w:szCs w:val="24"/>
        </w:rPr>
      </w:pPr>
      <w:r w:rsidRPr="00343380">
        <w:rPr>
          <w:sz w:val="24"/>
          <w:szCs w:val="24"/>
        </w:rPr>
        <w:t xml:space="preserve">Ensure you </w:t>
      </w:r>
      <w:r w:rsidR="002061E0" w:rsidRPr="00343380">
        <w:rPr>
          <w:sz w:val="24"/>
          <w:szCs w:val="24"/>
        </w:rPr>
        <w:t>submit</w:t>
      </w:r>
      <w:r w:rsidRPr="00343380">
        <w:rPr>
          <w:sz w:val="24"/>
          <w:szCs w:val="24"/>
        </w:rPr>
        <w:t xml:space="preserve"> the concern via My Concern and receive a concern log number</w:t>
      </w:r>
    </w:p>
    <w:p w:rsidR="00DB69B4" w:rsidRPr="00942D2C" w:rsidRDefault="00942D2C" w:rsidP="00E403A1">
      <w:pPr>
        <w:ind w:right="13"/>
        <w:jc w:val="both"/>
        <w:rPr>
          <w:rFonts w:ascii="Arial" w:hAnsi="Arial" w:cs="Arial"/>
          <w:i/>
        </w:rPr>
      </w:pPr>
      <w:r w:rsidRPr="00942D2C">
        <w:rPr>
          <w:rFonts w:ascii="Arial" w:hAnsi="Arial" w:cs="Arial"/>
          <w:i/>
        </w:rPr>
        <w:t xml:space="preserve">See Appendix 1 for the types of abuse a child may be subjected to. </w:t>
      </w:r>
    </w:p>
    <w:p w:rsidR="00942D2C" w:rsidRPr="00343380" w:rsidRDefault="00942D2C" w:rsidP="00E403A1">
      <w:pPr>
        <w:ind w:right="13"/>
        <w:jc w:val="both"/>
        <w:rPr>
          <w:rFonts w:ascii="Arial" w:hAnsi="Arial" w:cs="Arial"/>
          <w:color w:val="FF0000"/>
        </w:rPr>
      </w:pPr>
    </w:p>
    <w:p w:rsidR="003B57C4" w:rsidRDefault="003B57C4" w:rsidP="003B57C4">
      <w:pPr>
        <w:pStyle w:val="BodyText"/>
        <w:spacing w:after="90"/>
        <w:ind w:left="720"/>
        <w:rPr>
          <w:iCs/>
          <w:u w:val="none"/>
        </w:rPr>
      </w:pPr>
    </w:p>
    <w:p w:rsidR="003B57C4" w:rsidRPr="003B57C4" w:rsidRDefault="003B57C4" w:rsidP="003B57C4">
      <w:pPr>
        <w:pStyle w:val="Subhead2"/>
        <w:rPr>
          <w:rFonts w:cs="Arial"/>
          <w:color w:val="auto"/>
          <w:lang w:val="en-GB"/>
        </w:rPr>
      </w:pPr>
      <w:r w:rsidRPr="003B57C4">
        <w:rPr>
          <w:rFonts w:cs="Arial"/>
          <w:color w:val="auto"/>
          <w:lang w:val="en-GB"/>
        </w:rPr>
        <w:t>7.3 If you discover that Female Genital Mutilation (FGM) has taken place or a pupil is at risk of FGM</w:t>
      </w:r>
    </w:p>
    <w:p w:rsidR="003B57C4" w:rsidRPr="003B57C4" w:rsidRDefault="003B57C4" w:rsidP="003B57C4">
      <w:pPr>
        <w:jc w:val="both"/>
        <w:rPr>
          <w:rFonts w:ascii="Arial" w:hAnsi="Arial" w:cs="Arial"/>
        </w:rPr>
      </w:pPr>
      <w:r w:rsidRPr="003B57C4">
        <w:rPr>
          <w:rFonts w:ascii="Arial" w:hAnsi="Arial" w:cs="Arial"/>
        </w:rPr>
        <w:t xml:space="preserve">The Department for Education’s 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 Possible indicators that a pupil has already been subjected to FGM, and factors that suggest a pupil may be at risk, are set out in appendix 4. </w:t>
      </w:r>
    </w:p>
    <w:p w:rsidR="003B57C4" w:rsidRPr="003B57C4" w:rsidRDefault="003B57C4" w:rsidP="003B57C4">
      <w:pPr>
        <w:jc w:val="both"/>
        <w:rPr>
          <w:rFonts w:ascii="Arial" w:hAnsi="Arial" w:cs="Arial"/>
        </w:rPr>
      </w:pPr>
    </w:p>
    <w:p w:rsidR="003B57C4" w:rsidRPr="003B57C4" w:rsidRDefault="003B57C4" w:rsidP="003B57C4">
      <w:pPr>
        <w:jc w:val="both"/>
        <w:rPr>
          <w:rFonts w:ascii="Arial" w:hAnsi="Arial" w:cs="Arial"/>
        </w:rPr>
      </w:pPr>
      <w:r w:rsidRPr="003B57C4">
        <w:rPr>
          <w:rFonts w:ascii="Arial" w:hAnsi="Arial" w:cs="Arial"/>
          <w:b/>
        </w:rPr>
        <w:t>Any teacher</w:t>
      </w:r>
      <w:r w:rsidRPr="003B57C4">
        <w:rPr>
          <w:rFonts w:ascii="Arial" w:hAnsi="Arial" w:cs="Arial"/>
        </w:rPr>
        <w:t xml:space="preserve"> who discovers (either through disclosure by the victim or visual evidence) that an act of FGM appears to have been carried out on a </w:t>
      </w:r>
      <w:r w:rsidRPr="003B57C4">
        <w:rPr>
          <w:rFonts w:ascii="Arial" w:hAnsi="Arial" w:cs="Arial"/>
          <w:b/>
        </w:rPr>
        <w:t>pupil under 18</w:t>
      </w:r>
      <w:r w:rsidRPr="003B57C4">
        <w:rPr>
          <w:rFonts w:ascii="Arial" w:hAnsi="Arial" w:cs="Arial"/>
        </w:rPr>
        <w:t xml:space="preserve"> must immediately report this to the police, personally. This is a statutory duty, and teachers will face disciplinary sanctions for failing to meet it.</w:t>
      </w:r>
      <w:r w:rsidR="007546D9">
        <w:rPr>
          <w:rFonts w:ascii="Arial" w:hAnsi="Arial" w:cs="Arial"/>
        </w:rPr>
        <w:t xml:space="preserve"> </w:t>
      </w:r>
      <w:r w:rsidRPr="003B57C4">
        <w:rPr>
          <w:rFonts w:ascii="Arial" w:hAnsi="Arial" w:cs="Arial"/>
        </w:rPr>
        <w:t>Unless they have been specifically told not to disclose, they should also discuss the case with the DSL and involve children’s social care as appropriate.</w:t>
      </w:r>
    </w:p>
    <w:p w:rsidR="003B57C4" w:rsidRPr="003B57C4" w:rsidRDefault="003B57C4" w:rsidP="003B57C4">
      <w:pPr>
        <w:jc w:val="both"/>
        <w:rPr>
          <w:rFonts w:ascii="Arial" w:hAnsi="Arial" w:cs="Arial"/>
        </w:rPr>
      </w:pPr>
    </w:p>
    <w:p w:rsidR="003B57C4" w:rsidRPr="003B57C4" w:rsidRDefault="003B57C4" w:rsidP="003B57C4">
      <w:pPr>
        <w:jc w:val="both"/>
        <w:rPr>
          <w:rFonts w:ascii="Arial" w:hAnsi="Arial" w:cs="Arial"/>
          <w:lang w:val="en-US"/>
        </w:rPr>
      </w:pPr>
      <w:r w:rsidRPr="003B57C4">
        <w:rPr>
          <w:rFonts w:ascii="Arial" w:hAnsi="Arial" w:cs="Arial"/>
          <w:b/>
        </w:rPr>
        <w:t>Any other member of staff</w:t>
      </w:r>
      <w:r w:rsidRPr="003B57C4">
        <w:rPr>
          <w:rFonts w:ascii="Arial" w:hAnsi="Arial" w:cs="Arial"/>
        </w:rPr>
        <w:t xml:space="preserve"> who discovers that an act of FGM appears to have been carried out on a </w:t>
      </w:r>
      <w:r w:rsidRPr="003B57C4">
        <w:rPr>
          <w:rFonts w:ascii="Arial" w:hAnsi="Arial" w:cs="Arial"/>
          <w:b/>
        </w:rPr>
        <w:t>pupil under 18</w:t>
      </w:r>
      <w:r w:rsidRPr="003B57C4">
        <w:rPr>
          <w:rFonts w:ascii="Arial" w:hAnsi="Arial" w:cs="Arial"/>
        </w:rPr>
        <w:t xml:space="preserve"> must speak to the DSL and follow our local safeguarding procedures</w:t>
      </w:r>
      <w:r w:rsidR="007546D9">
        <w:rPr>
          <w:rFonts w:ascii="Arial" w:hAnsi="Arial" w:cs="Arial"/>
        </w:rPr>
        <w:t xml:space="preserve"> by submitting a concern via My </w:t>
      </w:r>
      <w:proofErr w:type="spellStart"/>
      <w:r w:rsidR="007546D9">
        <w:rPr>
          <w:rFonts w:ascii="Arial" w:hAnsi="Arial" w:cs="Arial"/>
        </w:rPr>
        <w:t>Concern</w:t>
      </w:r>
      <w:r w:rsidRPr="003B57C4">
        <w:rPr>
          <w:rFonts w:ascii="Arial" w:hAnsi="Arial" w:cs="Arial"/>
        </w:rPr>
        <w:t>.The</w:t>
      </w:r>
      <w:proofErr w:type="spellEnd"/>
      <w:r w:rsidRPr="003B57C4">
        <w:rPr>
          <w:rFonts w:ascii="Arial" w:hAnsi="Arial" w:cs="Arial"/>
        </w:rPr>
        <w:t xml:space="preserve"> duty for teachers mentioned above does not apply in cases where a pupil is </w:t>
      </w:r>
      <w:r w:rsidRPr="003B57C4">
        <w:rPr>
          <w:rFonts w:ascii="Arial" w:hAnsi="Arial" w:cs="Arial"/>
          <w:i/>
        </w:rPr>
        <w:t xml:space="preserve">at risk </w:t>
      </w:r>
      <w:r w:rsidRPr="003B57C4">
        <w:rPr>
          <w:rFonts w:ascii="Arial" w:hAnsi="Arial" w:cs="Arial"/>
        </w:rPr>
        <w:t>of FGM or FGM is suspected but is not known to have been carried out. Staff should not examine pupils.</w:t>
      </w:r>
    </w:p>
    <w:p w:rsidR="003B57C4" w:rsidRPr="003B57C4" w:rsidRDefault="003B57C4" w:rsidP="003B57C4">
      <w:pPr>
        <w:jc w:val="both"/>
        <w:rPr>
          <w:rFonts w:ascii="Arial" w:hAnsi="Arial" w:cs="Arial"/>
          <w:b/>
        </w:rPr>
      </w:pPr>
    </w:p>
    <w:p w:rsidR="003B57C4" w:rsidRPr="003B57C4" w:rsidRDefault="003B57C4" w:rsidP="003B57C4">
      <w:pPr>
        <w:jc w:val="both"/>
        <w:rPr>
          <w:rFonts w:ascii="Arial" w:hAnsi="Arial" w:cs="Arial"/>
        </w:rPr>
      </w:pPr>
      <w:r w:rsidRPr="003B57C4">
        <w:rPr>
          <w:rFonts w:ascii="Arial" w:hAnsi="Arial" w:cs="Arial"/>
          <w:b/>
        </w:rPr>
        <w:t>Any member of staff</w:t>
      </w:r>
      <w:r w:rsidRPr="003B57C4">
        <w:rPr>
          <w:rFonts w:ascii="Arial" w:hAnsi="Arial" w:cs="Arial"/>
        </w:rPr>
        <w:t xml:space="preserve"> who suspects a pupil is </w:t>
      </w:r>
      <w:r w:rsidRPr="003B57C4">
        <w:rPr>
          <w:rFonts w:ascii="Arial" w:hAnsi="Arial" w:cs="Arial"/>
          <w:i/>
        </w:rPr>
        <w:t>at risk</w:t>
      </w:r>
      <w:r w:rsidRPr="003B57C4">
        <w:rPr>
          <w:rFonts w:ascii="Arial" w:hAnsi="Arial" w:cs="Arial"/>
        </w:rPr>
        <w:t xml:space="preserve"> of FGM or suspects that FGM has been carried out must speak to the DSL and submit a My Concern and follow our local safeguarding procedures.</w:t>
      </w:r>
    </w:p>
    <w:p w:rsidR="003B57C4" w:rsidRPr="003B57C4" w:rsidRDefault="003B57C4" w:rsidP="003B57C4">
      <w:pPr>
        <w:pStyle w:val="BodyText"/>
        <w:spacing w:after="90"/>
        <w:rPr>
          <w:iCs/>
          <w:u w:val="none"/>
        </w:rPr>
      </w:pPr>
    </w:p>
    <w:p w:rsidR="00DB69B4" w:rsidRDefault="00EC4C46" w:rsidP="003B57C4">
      <w:pPr>
        <w:pStyle w:val="BodyText"/>
        <w:numPr>
          <w:ilvl w:val="1"/>
          <w:numId w:val="63"/>
        </w:numPr>
        <w:spacing w:after="90"/>
        <w:rPr>
          <w:iCs/>
          <w:u w:val="none"/>
        </w:rPr>
      </w:pPr>
      <w:r w:rsidRPr="00EC4C46">
        <w:rPr>
          <w:iCs/>
          <w:u w:val="none"/>
        </w:rPr>
        <w:t>Early Help</w:t>
      </w:r>
    </w:p>
    <w:p w:rsidR="009C1232" w:rsidRPr="00EC4C46" w:rsidRDefault="009C1232" w:rsidP="00EC4C46">
      <w:pPr>
        <w:pStyle w:val="BodyText"/>
        <w:spacing w:after="90"/>
        <w:rPr>
          <w:iCs/>
          <w:u w:val="none"/>
        </w:rPr>
      </w:pPr>
    </w:p>
    <w:p w:rsidR="00FA7FCB" w:rsidRPr="00343380" w:rsidRDefault="00FA7FCB" w:rsidP="00EC4C46">
      <w:pPr>
        <w:jc w:val="both"/>
        <w:rPr>
          <w:rFonts w:ascii="Arial" w:hAnsi="Arial" w:cs="Arial"/>
        </w:rPr>
      </w:pPr>
      <w:r w:rsidRPr="00343380">
        <w:rPr>
          <w:rFonts w:ascii="Arial" w:hAnsi="Arial" w:cs="Arial"/>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r w:rsidR="009C1232">
        <w:rPr>
          <w:rFonts w:ascii="Arial" w:hAnsi="Arial" w:cs="Arial"/>
        </w:rPr>
        <w:t xml:space="preserve"> Being proactive rather than reactive is integral to ensure families receive Early Help at the right time, through our Service Level Agreement (SLR) with Malachi, we have two dedicated Family Support Workers to work with our families who require additional support. </w:t>
      </w:r>
    </w:p>
    <w:p w:rsidR="002B68EB" w:rsidRDefault="002B68EB" w:rsidP="00EC4C46">
      <w:pPr>
        <w:jc w:val="both"/>
        <w:rPr>
          <w:rFonts w:ascii="Arial" w:hAnsi="Arial" w:cs="Arial"/>
        </w:rPr>
      </w:pPr>
    </w:p>
    <w:p w:rsidR="00FA7FCB" w:rsidRPr="00343380" w:rsidRDefault="00FA7FCB" w:rsidP="00EC4C46">
      <w:pPr>
        <w:jc w:val="both"/>
        <w:rPr>
          <w:rFonts w:ascii="Arial" w:hAnsi="Arial" w:cs="Arial"/>
        </w:rPr>
      </w:pPr>
      <w:r w:rsidRPr="00343380">
        <w:rPr>
          <w:rFonts w:ascii="Arial" w:hAnsi="Arial" w:cs="Arial"/>
        </w:rPr>
        <w:t xml:space="preserve">The DSL will keep the case under constant review and the school will consider a referral to local authority children’s social care if the situation does not seem to be improving. Timelines of interventions will be monitored and reviewed; please see the schools </w:t>
      </w:r>
      <w:hyperlink r:id="rId44" w:history="1">
        <w:r w:rsidRPr="00343380">
          <w:rPr>
            <w:rStyle w:val="Hyperlink"/>
            <w:rFonts w:ascii="Arial" w:hAnsi="Arial" w:cs="Arial"/>
          </w:rPr>
          <w:t>Early Help</w:t>
        </w:r>
      </w:hyperlink>
      <w:r w:rsidRPr="00343380">
        <w:rPr>
          <w:rFonts w:ascii="Arial" w:hAnsi="Arial" w:cs="Arial"/>
        </w:rPr>
        <w:t xml:space="preserve"> offer.</w:t>
      </w:r>
    </w:p>
    <w:p w:rsidR="00E43C38" w:rsidRPr="00343380" w:rsidRDefault="00E43C38" w:rsidP="00DB69B4">
      <w:pPr>
        <w:pStyle w:val="BodyText"/>
        <w:spacing w:after="100" w:afterAutospacing="1"/>
        <w:jc w:val="both"/>
        <w:rPr>
          <w:b w:val="0"/>
          <w:iCs/>
          <w:color w:val="FF0000"/>
          <w:u w:val="none"/>
        </w:rPr>
      </w:pPr>
    </w:p>
    <w:p w:rsidR="00E43C38" w:rsidRPr="00EC4C46" w:rsidRDefault="00E43C38" w:rsidP="003B57C4">
      <w:pPr>
        <w:pStyle w:val="BodyText"/>
        <w:numPr>
          <w:ilvl w:val="1"/>
          <w:numId w:val="63"/>
        </w:numPr>
        <w:spacing w:after="100" w:afterAutospacing="1"/>
        <w:rPr>
          <w:iCs/>
          <w:color w:val="FF0000"/>
          <w:u w:val="none"/>
        </w:rPr>
      </w:pPr>
      <w:r w:rsidRPr="00EC4C46">
        <w:rPr>
          <w:iCs/>
          <w:u w:val="none"/>
        </w:rPr>
        <w:t>Referral</w:t>
      </w:r>
    </w:p>
    <w:p w:rsidR="00E43C38" w:rsidRPr="009C1232" w:rsidRDefault="00EC4C46" w:rsidP="00EC4C46">
      <w:pPr>
        <w:pStyle w:val="BodyText"/>
        <w:spacing w:after="100" w:afterAutospacing="1"/>
        <w:rPr>
          <w:b w:val="0"/>
          <w:u w:val="none"/>
        </w:rPr>
      </w:pPr>
      <w:r w:rsidRPr="00EC4C46">
        <w:rPr>
          <w:b w:val="0"/>
          <w:u w:val="none"/>
        </w:rPr>
        <w:t>I</w:t>
      </w:r>
      <w:r w:rsidR="00E43C38" w:rsidRPr="00EC4C46">
        <w:rPr>
          <w:b w:val="0"/>
          <w:u w:val="none"/>
        </w:rPr>
        <w:t xml:space="preserve">f it is appropriate to refer the case to local authority children’s social care or the police, the DSL will make the referral. </w:t>
      </w:r>
      <w:r w:rsidR="00E43C38" w:rsidRPr="009C1232">
        <w:rPr>
          <w:b w:val="0"/>
          <w:u w:val="none"/>
        </w:rPr>
        <w:t>If you make a referral directly (see section 7.1), you must tell the DSL as soon as possible.</w:t>
      </w:r>
    </w:p>
    <w:p w:rsidR="00E43C38" w:rsidRPr="00EC4C46" w:rsidRDefault="00E43C38" w:rsidP="00B3292D">
      <w:pPr>
        <w:pStyle w:val="ListParagraph"/>
        <w:numPr>
          <w:ilvl w:val="0"/>
          <w:numId w:val="28"/>
        </w:numPr>
        <w:ind w:left="360"/>
        <w:jc w:val="both"/>
        <w:rPr>
          <w:rFonts w:cs="Arial"/>
          <w:sz w:val="24"/>
        </w:rPr>
      </w:pPr>
      <w:r w:rsidRPr="00EC4C46">
        <w:rPr>
          <w:rFonts w:cs="Arial"/>
          <w:sz w:val="24"/>
        </w:rPr>
        <w:t xml:space="preserve">The local authority will make a decision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E43C38" w:rsidRPr="00EC4C46" w:rsidRDefault="00E43C38" w:rsidP="00B3292D">
      <w:pPr>
        <w:pStyle w:val="ListParagraph"/>
        <w:numPr>
          <w:ilvl w:val="0"/>
          <w:numId w:val="27"/>
        </w:numPr>
        <w:ind w:left="360"/>
        <w:jc w:val="both"/>
        <w:rPr>
          <w:rFonts w:cs="Arial"/>
          <w:sz w:val="24"/>
        </w:rPr>
      </w:pPr>
      <w:r w:rsidRPr="00EC4C46">
        <w:rPr>
          <w:rFonts w:cs="Arial"/>
          <w:sz w:val="24"/>
        </w:rPr>
        <w:lastRenderedPageBreak/>
        <w:t xml:space="preserve">If the child’s situation does not seem to be improving after the referral, the DSL or person who made the referral must follow local escalation procedures to ensure their concerns have been addressed and that the child’s situation improves </w:t>
      </w:r>
      <w:hyperlink r:id="rId45" w:history="1">
        <w:r w:rsidRPr="00EC4C46">
          <w:rPr>
            <w:rStyle w:val="Hyperlink"/>
            <w:rFonts w:cs="Arial"/>
            <w:sz w:val="24"/>
          </w:rPr>
          <w:t xml:space="preserve">WSCP Escalation </w:t>
        </w:r>
        <w:proofErr w:type="gramStart"/>
        <w:r w:rsidRPr="00EC4C46">
          <w:rPr>
            <w:rStyle w:val="Hyperlink"/>
            <w:rFonts w:cs="Arial"/>
            <w:sz w:val="24"/>
          </w:rPr>
          <w:t>Procedures</w:t>
        </w:r>
        <w:r w:rsidRPr="00EC4C46">
          <w:rPr>
            <w:rStyle w:val="Hyperlink"/>
            <w:rFonts w:cs="Arial"/>
            <w:sz w:val="24"/>
            <w:vertAlign w:val="superscript"/>
          </w:rPr>
          <w:t xml:space="preserve"> </w:t>
        </w:r>
        <w:proofErr w:type="gramEnd"/>
      </w:hyperlink>
      <w:r w:rsidRPr="00EC4C46">
        <w:rPr>
          <w:rFonts w:cs="Arial"/>
          <w:sz w:val="24"/>
        </w:rPr>
        <w:t>.</w:t>
      </w:r>
    </w:p>
    <w:p w:rsidR="009C1232" w:rsidRPr="009C1232" w:rsidRDefault="00E43C38" w:rsidP="00B3292D">
      <w:pPr>
        <w:pStyle w:val="BodyText"/>
        <w:numPr>
          <w:ilvl w:val="0"/>
          <w:numId w:val="26"/>
        </w:numPr>
        <w:spacing w:after="100" w:afterAutospacing="1"/>
        <w:ind w:left="360"/>
        <w:jc w:val="both"/>
        <w:rPr>
          <w:b w:val="0"/>
          <w:iCs/>
          <w:u w:val="none"/>
        </w:rPr>
      </w:pPr>
      <w:r w:rsidRPr="00EC4C46">
        <w:rPr>
          <w:b w:val="0"/>
          <w:iCs/>
          <w:u w:val="none"/>
        </w:rPr>
        <w:t xml:space="preserve">Any member of staff who does not feel that concerns about a child have been responded to appropriately and in accordance with the procedures </w:t>
      </w:r>
      <w:proofErr w:type="gramStart"/>
      <w:r w:rsidRPr="00EC4C46">
        <w:rPr>
          <w:b w:val="0"/>
          <w:iCs/>
          <w:u w:val="none"/>
        </w:rPr>
        <w:t>outlined</w:t>
      </w:r>
      <w:proofErr w:type="gramEnd"/>
      <w:r w:rsidRPr="00EC4C46">
        <w:rPr>
          <w:b w:val="0"/>
          <w:iCs/>
          <w:u w:val="none"/>
        </w:rPr>
        <w:t xml:space="preserve"> in this policy should raise their concerns with the Headteacher or the Chair of Governors. If any member of staff does not feel the situation has been addressed appropriately at this point they should contact Children’s Services directly with their concerns. </w:t>
      </w:r>
    </w:p>
    <w:p w:rsidR="00404D1C" w:rsidRPr="002B68EB" w:rsidRDefault="00404D1C" w:rsidP="003B57C4">
      <w:pPr>
        <w:pStyle w:val="BodyText"/>
        <w:numPr>
          <w:ilvl w:val="1"/>
          <w:numId w:val="63"/>
        </w:numPr>
        <w:spacing w:after="100" w:afterAutospacing="1"/>
        <w:jc w:val="both"/>
        <w:rPr>
          <w:b w:val="0"/>
          <w:iCs/>
          <w:u w:val="none"/>
        </w:rPr>
      </w:pPr>
      <w:r w:rsidRPr="002B68EB">
        <w:rPr>
          <w:u w:val="none"/>
        </w:rPr>
        <w:t>If you have concerns about extremism</w:t>
      </w:r>
    </w:p>
    <w:p w:rsidR="00404D1C" w:rsidRPr="00343380" w:rsidRDefault="00404D1C" w:rsidP="002B68EB">
      <w:pPr>
        <w:jc w:val="both"/>
        <w:rPr>
          <w:rFonts w:ascii="Arial" w:hAnsi="Arial" w:cs="Arial"/>
        </w:rPr>
      </w:pPr>
      <w:r w:rsidRPr="00343380">
        <w:rPr>
          <w:rFonts w:ascii="Arial" w:hAnsi="Arial" w:cs="Arial"/>
        </w:rPr>
        <w:t>If a child is not suffering or likely to suffer from harm, or in immediate danger, submit a My Concern</w:t>
      </w:r>
      <w:r w:rsidR="003656C3">
        <w:rPr>
          <w:rFonts w:ascii="Arial" w:hAnsi="Arial" w:cs="Arial"/>
        </w:rPr>
        <w:t xml:space="preserve">. </w:t>
      </w:r>
      <w:r w:rsidRPr="00343380">
        <w:rPr>
          <w:rFonts w:ascii="Arial" w:hAnsi="Arial" w:cs="Arial"/>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w:t>
      </w:r>
      <w:proofErr w:type="gramStart"/>
      <w:r w:rsidRPr="00343380">
        <w:rPr>
          <w:rFonts w:ascii="Arial" w:hAnsi="Arial" w:cs="Arial"/>
        </w:rPr>
        <w:t>directly,</w:t>
      </w:r>
      <w:proofErr w:type="gramEnd"/>
      <w:r w:rsidRPr="00343380">
        <w:rPr>
          <w:rFonts w:ascii="Arial" w:hAnsi="Arial" w:cs="Arial"/>
        </w:rPr>
        <w:t xml:space="preserve"> if appropriate (see ‘Referral’ above). Inform the DSL or deputy as soon as practically possible after the referral.</w:t>
      </w:r>
    </w:p>
    <w:p w:rsidR="00404D1C" w:rsidRPr="00343380" w:rsidRDefault="00404D1C" w:rsidP="002B68EB">
      <w:pPr>
        <w:jc w:val="both"/>
        <w:rPr>
          <w:rFonts w:ascii="Arial" w:hAnsi="Arial" w:cs="Arial"/>
        </w:rPr>
      </w:pPr>
    </w:p>
    <w:p w:rsidR="00404D1C" w:rsidRPr="00343380" w:rsidRDefault="00404D1C" w:rsidP="002B68EB">
      <w:pPr>
        <w:jc w:val="both"/>
        <w:rPr>
          <w:rFonts w:ascii="Arial" w:hAnsi="Arial" w:cs="Arial"/>
        </w:rPr>
      </w:pPr>
      <w:r w:rsidRPr="00343380">
        <w:rPr>
          <w:rFonts w:ascii="Arial" w:hAnsi="Arial" w:cs="Arial"/>
        </w:rPr>
        <w:t xml:space="preserve">Where there is a concern, the DSL will consider the level of risk and decide which agency to make a referral to. This could include </w:t>
      </w:r>
      <w:hyperlink r:id="rId46" w:history="1">
        <w:r w:rsidRPr="00343380">
          <w:rPr>
            <w:rStyle w:val="Hyperlink"/>
            <w:rFonts w:ascii="Arial" w:hAnsi="Arial" w:cs="Arial"/>
          </w:rPr>
          <w:t>Channel</w:t>
        </w:r>
      </w:hyperlink>
      <w:r w:rsidRPr="00343380">
        <w:rPr>
          <w:rFonts w:ascii="Arial" w:hAnsi="Arial" w:cs="Arial"/>
        </w:rPr>
        <w:t xml:space="preserve">, the government’s programme for identifying and supporting individuals at risk of being drawn into terrorism, or the local authority children’s social care team. </w:t>
      </w:r>
    </w:p>
    <w:p w:rsidR="00404D1C" w:rsidRPr="00343380" w:rsidRDefault="00404D1C" w:rsidP="002B68EB">
      <w:pPr>
        <w:jc w:val="both"/>
        <w:rPr>
          <w:rFonts w:ascii="Arial" w:hAnsi="Arial" w:cs="Arial"/>
        </w:rPr>
      </w:pPr>
    </w:p>
    <w:p w:rsidR="00404D1C" w:rsidRPr="00343380" w:rsidRDefault="00404D1C" w:rsidP="002B68EB">
      <w:pPr>
        <w:jc w:val="both"/>
        <w:rPr>
          <w:rFonts w:ascii="Arial" w:hAnsi="Arial" w:cs="Arial"/>
        </w:rPr>
      </w:pPr>
      <w:r w:rsidRPr="00343380">
        <w:rPr>
          <w:rFonts w:ascii="Arial" w:hAnsi="Arial" w:cs="Arial"/>
        </w:rPr>
        <w:t xml:space="preserve">The Department for Education also has a dedicated telephone helpline, 020 7340 7264, which school staff and governors can call to raise concerns about extremism with respect to a pupil. You can also email </w:t>
      </w:r>
      <w:hyperlink r:id="rId47" w:history="1">
        <w:r w:rsidRPr="00343380">
          <w:rPr>
            <w:rStyle w:val="Hyperlink"/>
            <w:rFonts w:ascii="Arial" w:hAnsi="Arial" w:cs="Arial"/>
          </w:rPr>
          <w:t>counter.extremism@education.gov.uk</w:t>
        </w:r>
      </w:hyperlink>
      <w:r w:rsidRPr="00343380">
        <w:rPr>
          <w:rFonts w:ascii="Arial" w:hAnsi="Arial" w:cs="Arial"/>
        </w:rPr>
        <w:t>. Note that this is not for use in emergency situations.</w:t>
      </w:r>
    </w:p>
    <w:p w:rsidR="002B68EB" w:rsidRDefault="002B68EB" w:rsidP="00404D1C">
      <w:pPr>
        <w:rPr>
          <w:rFonts w:ascii="Arial" w:hAnsi="Arial" w:cs="Arial"/>
        </w:rPr>
      </w:pPr>
    </w:p>
    <w:p w:rsidR="00404D1C" w:rsidRPr="00343380" w:rsidRDefault="00404D1C" w:rsidP="00404D1C">
      <w:pPr>
        <w:rPr>
          <w:rFonts w:ascii="Arial" w:hAnsi="Arial" w:cs="Arial"/>
        </w:rPr>
      </w:pPr>
      <w:r w:rsidRPr="00343380">
        <w:rPr>
          <w:rFonts w:ascii="Arial" w:hAnsi="Arial" w:cs="Arial"/>
        </w:rPr>
        <w:t xml:space="preserve">In an emergency, call 999 or the confidential anti-terrorist hotline on 0800 789 321 if you: </w:t>
      </w:r>
    </w:p>
    <w:p w:rsidR="00404D1C" w:rsidRPr="00343380" w:rsidRDefault="00404D1C" w:rsidP="00B3292D">
      <w:pPr>
        <w:pStyle w:val="4Bulletedcopyblue"/>
        <w:numPr>
          <w:ilvl w:val="0"/>
          <w:numId w:val="26"/>
        </w:numPr>
        <w:rPr>
          <w:sz w:val="24"/>
          <w:szCs w:val="24"/>
        </w:rPr>
      </w:pPr>
      <w:r w:rsidRPr="00343380">
        <w:rPr>
          <w:sz w:val="24"/>
          <w:szCs w:val="24"/>
        </w:rPr>
        <w:t>Think someone is in immediate danger</w:t>
      </w:r>
    </w:p>
    <w:p w:rsidR="002B68EB" w:rsidRDefault="00404D1C" w:rsidP="00B3292D">
      <w:pPr>
        <w:pStyle w:val="4Bulletedcopyblue"/>
        <w:numPr>
          <w:ilvl w:val="0"/>
          <w:numId w:val="26"/>
        </w:numPr>
        <w:rPr>
          <w:sz w:val="24"/>
          <w:szCs w:val="24"/>
        </w:rPr>
      </w:pPr>
      <w:r w:rsidRPr="00343380">
        <w:rPr>
          <w:sz w:val="24"/>
          <w:szCs w:val="24"/>
        </w:rPr>
        <w:t>Think someone may be planning to travel to join an extremist group</w:t>
      </w:r>
    </w:p>
    <w:p w:rsidR="002B68EB" w:rsidRDefault="00404D1C" w:rsidP="00B3292D">
      <w:pPr>
        <w:pStyle w:val="4Bulletedcopyblue"/>
        <w:numPr>
          <w:ilvl w:val="0"/>
          <w:numId w:val="26"/>
        </w:numPr>
        <w:rPr>
          <w:sz w:val="24"/>
          <w:szCs w:val="24"/>
        </w:rPr>
      </w:pPr>
      <w:r w:rsidRPr="00343380">
        <w:rPr>
          <w:sz w:val="24"/>
          <w:szCs w:val="24"/>
        </w:rPr>
        <w:t>See or hear something that may be terrorist-related</w:t>
      </w:r>
    </w:p>
    <w:p w:rsidR="00942D2C" w:rsidRDefault="00942D2C" w:rsidP="00942D2C">
      <w:pPr>
        <w:pStyle w:val="4Bulletedcopyblue"/>
        <w:numPr>
          <w:ilvl w:val="0"/>
          <w:numId w:val="0"/>
        </w:numPr>
        <w:ind w:left="340" w:hanging="170"/>
        <w:rPr>
          <w:i/>
          <w:sz w:val="24"/>
          <w:szCs w:val="24"/>
        </w:rPr>
      </w:pPr>
      <w:r w:rsidRPr="00942D2C">
        <w:rPr>
          <w:i/>
          <w:sz w:val="24"/>
          <w:szCs w:val="24"/>
        </w:rPr>
        <w:t xml:space="preserve">See Appendix 4 for specific safeguarding issues. </w:t>
      </w:r>
    </w:p>
    <w:p w:rsidR="007546D9" w:rsidRPr="00942D2C" w:rsidRDefault="007546D9" w:rsidP="00942D2C">
      <w:pPr>
        <w:pStyle w:val="4Bulletedcopyblue"/>
        <w:numPr>
          <w:ilvl w:val="0"/>
          <w:numId w:val="0"/>
        </w:numPr>
        <w:ind w:left="340" w:hanging="170"/>
        <w:rPr>
          <w:i/>
          <w:sz w:val="24"/>
          <w:szCs w:val="24"/>
        </w:rPr>
      </w:pPr>
    </w:p>
    <w:p w:rsidR="00404D1C" w:rsidRPr="003656C3" w:rsidRDefault="00404D1C" w:rsidP="003B57C4">
      <w:pPr>
        <w:pStyle w:val="Subhead2"/>
        <w:numPr>
          <w:ilvl w:val="1"/>
          <w:numId w:val="63"/>
        </w:numPr>
        <w:rPr>
          <w:rFonts w:cs="Arial"/>
          <w:color w:val="auto"/>
        </w:rPr>
      </w:pPr>
      <w:r w:rsidRPr="003656C3">
        <w:rPr>
          <w:rFonts w:cs="Arial"/>
          <w:color w:val="auto"/>
        </w:rPr>
        <w:t>If you have a mental health concern</w:t>
      </w:r>
    </w:p>
    <w:p w:rsidR="00404D1C" w:rsidRPr="00343380" w:rsidRDefault="00404D1C" w:rsidP="003656C3">
      <w:pPr>
        <w:pStyle w:val="1bodycopy10pt"/>
        <w:jc w:val="both"/>
        <w:rPr>
          <w:rFonts w:cs="Arial"/>
          <w:sz w:val="24"/>
        </w:rPr>
      </w:pPr>
      <w:r w:rsidRPr="00343380">
        <w:rPr>
          <w:rFonts w:cs="Arial"/>
          <w:sz w:val="24"/>
        </w:rPr>
        <w:t xml:space="preserve">Mental health problems can, in some cases, be an indicator that a child has suffered or is at risk of suffering abuse, neglect or exploitation. </w:t>
      </w:r>
      <w:proofErr w:type="spellStart"/>
      <w:r w:rsidR="00EA3B83" w:rsidRPr="00343380">
        <w:rPr>
          <w:rFonts w:cs="Arial"/>
          <w:sz w:val="24"/>
        </w:rPr>
        <w:t>Waseley</w:t>
      </w:r>
      <w:proofErr w:type="spellEnd"/>
      <w:r w:rsidR="00EA3B83" w:rsidRPr="00343380">
        <w:rPr>
          <w:rFonts w:cs="Arial"/>
          <w:sz w:val="24"/>
        </w:rPr>
        <w:t xml:space="preserve"> Hills High School </w:t>
      </w:r>
      <w:proofErr w:type="gramStart"/>
      <w:r w:rsidR="00EA3B83" w:rsidRPr="00343380">
        <w:rPr>
          <w:rFonts w:cs="Arial"/>
          <w:sz w:val="24"/>
        </w:rPr>
        <w:t>take</w:t>
      </w:r>
      <w:proofErr w:type="gramEnd"/>
      <w:r w:rsidR="00EA3B83" w:rsidRPr="00343380">
        <w:rPr>
          <w:rFonts w:cs="Arial"/>
          <w:sz w:val="24"/>
        </w:rPr>
        <w:t xml:space="preserve"> into account the </w:t>
      </w:r>
      <w:r w:rsidR="00EA3B83" w:rsidRPr="003656C3">
        <w:rPr>
          <w:rFonts w:cs="Arial"/>
          <w:sz w:val="24"/>
        </w:rPr>
        <w:t xml:space="preserve">non-statutory advice for schools </w:t>
      </w:r>
      <w:hyperlink r:id="rId48" w:history="1">
        <w:r w:rsidR="00EA3B83" w:rsidRPr="003656C3">
          <w:rPr>
            <w:rStyle w:val="Hyperlink"/>
            <w:rFonts w:cs="Arial"/>
            <w:sz w:val="24"/>
          </w:rPr>
          <w:t xml:space="preserve">England Mental health and </w:t>
        </w:r>
        <w:proofErr w:type="spellStart"/>
        <w:r w:rsidR="00EA3B83" w:rsidRPr="003656C3">
          <w:rPr>
            <w:rStyle w:val="Hyperlink"/>
            <w:rFonts w:cs="Arial"/>
            <w:sz w:val="24"/>
          </w:rPr>
          <w:t>Behaviour</w:t>
        </w:r>
        <w:proofErr w:type="spellEnd"/>
        <w:r w:rsidR="00EA3B83" w:rsidRPr="003656C3">
          <w:rPr>
            <w:rStyle w:val="Hyperlink"/>
            <w:rFonts w:cs="Arial"/>
            <w:sz w:val="24"/>
          </w:rPr>
          <w:t xml:space="preserve"> in Schools</w:t>
        </w:r>
      </w:hyperlink>
      <w:r w:rsidR="00EA3B83" w:rsidRPr="003656C3">
        <w:rPr>
          <w:rFonts w:cs="Arial"/>
          <w:sz w:val="24"/>
        </w:rPr>
        <w:t xml:space="preserve"> (</w:t>
      </w:r>
      <w:proofErr w:type="spellStart"/>
      <w:r w:rsidR="00EA3B83" w:rsidRPr="003656C3">
        <w:rPr>
          <w:rFonts w:cs="Arial"/>
          <w:sz w:val="24"/>
        </w:rPr>
        <w:t>DfE</w:t>
      </w:r>
      <w:proofErr w:type="spellEnd"/>
      <w:r w:rsidR="00EA3B83" w:rsidRPr="003656C3">
        <w:rPr>
          <w:rFonts w:cs="Arial"/>
          <w:sz w:val="24"/>
        </w:rPr>
        <w:t>, 2018)</w:t>
      </w:r>
      <w:r w:rsidR="00261EAB" w:rsidRPr="003656C3">
        <w:rPr>
          <w:rFonts w:cs="Arial"/>
          <w:sz w:val="24"/>
        </w:rPr>
        <w:t xml:space="preserve"> and </w:t>
      </w:r>
      <w:hyperlink r:id="rId49" w:history="1">
        <w:r w:rsidR="00261EAB" w:rsidRPr="003656C3">
          <w:rPr>
            <w:rStyle w:val="Hyperlink"/>
            <w:rFonts w:cs="Arial"/>
            <w:sz w:val="24"/>
          </w:rPr>
          <w:t>Worcestershire CAMHS</w:t>
        </w:r>
      </w:hyperlink>
      <w:r w:rsidR="00EA3B83" w:rsidRPr="003656C3">
        <w:rPr>
          <w:rFonts w:cs="Arial"/>
          <w:sz w:val="24"/>
        </w:rPr>
        <w:t xml:space="preserve"> when supporting students mental health issues.</w:t>
      </w:r>
      <w:r w:rsidR="00EA3B83" w:rsidRPr="00343380">
        <w:rPr>
          <w:rFonts w:cs="Arial"/>
          <w:b/>
          <w:sz w:val="24"/>
        </w:rPr>
        <w:t xml:space="preserve"> </w:t>
      </w:r>
    </w:p>
    <w:p w:rsidR="00404D1C" w:rsidRPr="00343380" w:rsidRDefault="00404D1C" w:rsidP="003656C3">
      <w:pPr>
        <w:pStyle w:val="1bodycopy10pt"/>
        <w:jc w:val="both"/>
        <w:rPr>
          <w:rFonts w:cs="Arial"/>
          <w:sz w:val="24"/>
        </w:rPr>
      </w:pPr>
      <w:r w:rsidRPr="00343380">
        <w:rPr>
          <w:rFonts w:cs="Arial"/>
          <w:sz w:val="24"/>
        </w:rPr>
        <w:t xml:space="preserve">Staff will be alert to </w:t>
      </w:r>
      <w:proofErr w:type="spellStart"/>
      <w:r w:rsidRPr="00343380">
        <w:rPr>
          <w:rFonts w:cs="Arial"/>
          <w:sz w:val="24"/>
        </w:rPr>
        <w:t>behavioural</w:t>
      </w:r>
      <w:proofErr w:type="spellEnd"/>
      <w:r w:rsidRPr="00343380">
        <w:rPr>
          <w:rFonts w:cs="Arial"/>
          <w:sz w:val="24"/>
        </w:rPr>
        <w:t xml:space="preserve"> signs that suggest a child may be experiencing a mental health problem or be at risk of developing one.  </w:t>
      </w:r>
    </w:p>
    <w:p w:rsidR="00EA3B83" w:rsidRPr="003656C3" w:rsidRDefault="00EA3B83" w:rsidP="003656C3">
      <w:pPr>
        <w:pStyle w:val="1bodycopy10pt"/>
        <w:jc w:val="both"/>
        <w:rPr>
          <w:rFonts w:cs="Arial"/>
          <w:sz w:val="24"/>
        </w:rPr>
      </w:pPr>
      <w:r w:rsidRPr="003656C3">
        <w:rPr>
          <w:rFonts w:cs="Arial"/>
          <w:sz w:val="24"/>
        </w:rPr>
        <w:t xml:space="preserve">Some pupils can be more vulnerable than others can to issues such as depression, anxiety, self-harm or eating disorders. School </w:t>
      </w:r>
      <w:proofErr w:type="gramStart"/>
      <w:r w:rsidRPr="003656C3">
        <w:rPr>
          <w:rFonts w:cs="Arial"/>
          <w:sz w:val="24"/>
        </w:rPr>
        <w:t>staff need</w:t>
      </w:r>
      <w:proofErr w:type="gramEnd"/>
      <w:r w:rsidRPr="003656C3">
        <w:rPr>
          <w:rFonts w:cs="Arial"/>
          <w:sz w:val="24"/>
        </w:rPr>
        <w:t xml:space="preserve"> to be vigilant to potential emotional and </w:t>
      </w:r>
      <w:proofErr w:type="spellStart"/>
      <w:r w:rsidRPr="003656C3">
        <w:rPr>
          <w:rFonts w:cs="Arial"/>
          <w:sz w:val="24"/>
        </w:rPr>
        <w:t>behavioural</w:t>
      </w:r>
      <w:proofErr w:type="spellEnd"/>
      <w:r w:rsidRPr="003656C3">
        <w:rPr>
          <w:rFonts w:cs="Arial"/>
          <w:sz w:val="24"/>
        </w:rPr>
        <w:t xml:space="preserve"> problems if there are pupils in school who have, experienced abuse, bereavement, have a special educational need or </w:t>
      </w:r>
      <w:r w:rsidR="00261EAB" w:rsidRPr="003656C3">
        <w:rPr>
          <w:rFonts w:cs="Arial"/>
          <w:sz w:val="24"/>
        </w:rPr>
        <w:t xml:space="preserve">disability or are in care. </w:t>
      </w:r>
    </w:p>
    <w:p w:rsidR="00EA3B83" w:rsidRDefault="002B68EB" w:rsidP="00404D1C">
      <w:pPr>
        <w:pStyle w:val="1bodycopy10pt"/>
        <w:rPr>
          <w:rFonts w:cs="Arial"/>
          <w:sz w:val="24"/>
        </w:rPr>
      </w:pPr>
      <w:r>
        <w:rPr>
          <w:rFonts w:cs="Arial"/>
          <w:sz w:val="24"/>
        </w:rPr>
        <w:t xml:space="preserve">Key staff in school are trained Mental Health First Aiders and are equipped to help children at a point of crisis; some staff are also </w:t>
      </w:r>
      <w:proofErr w:type="spellStart"/>
      <w:r>
        <w:rPr>
          <w:rFonts w:cs="Arial"/>
          <w:sz w:val="24"/>
        </w:rPr>
        <w:t>Cognitative</w:t>
      </w:r>
      <w:proofErr w:type="spellEnd"/>
      <w:r>
        <w:rPr>
          <w:rFonts w:cs="Arial"/>
          <w:sz w:val="24"/>
        </w:rPr>
        <w:t xml:space="preserve"> </w:t>
      </w:r>
      <w:proofErr w:type="spellStart"/>
      <w:r>
        <w:rPr>
          <w:rFonts w:cs="Arial"/>
          <w:sz w:val="24"/>
        </w:rPr>
        <w:t>Behaviour</w:t>
      </w:r>
      <w:proofErr w:type="spellEnd"/>
      <w:r>
        <w:rPr>
          <w:rFonts w:cs="Arial"/>
          <w:sz w:val="24"/>
        </w:rPr>
        <w:t xml:space="preserve"> Therapy Trained (CBT) and are able to offer early interve</w:t>
      </w:r>
      <w:r w:rsidR="00BE7A3F">
        <w:rPr>
          <w:rFonts w:cs="Arial"/>
          <w:sz w:val="24"/>
        </w:rPr>
        <w:t xml:space="preserve">ntion and support in a bid to be proactive rather than reactive with regard to child mental health. </w:t>
      </w:r>
      <w:r>
        <w:rPr>
          <w:rFonts w:cs="Arial"/>
          <w:sz w:val="24"/>
        </w:rPr>
        <w:t xml:space="preserve"> </w:t>
      </w:r>
    </w:p>
    <w:p w:rsidR="00404D1C" w:rsidRPr="00343380" w:rsidRDefault="00404D1C" w:rsidP="00404D1C">
      <w:pPr>
        <w:pStyle w:val="1bodycopy10pt"/>
        <w:rPr>
          <w:rFonts w:cs="Arial"/>
          <w:sz w:val="24"/>
        </w:rPr>
      </w:pPr>
      <w:r w:rsidRPr="00343380">
        <w:rPr>
          <w:rFonts w:cs="Arial"/>
          <w:sz w:val="24"/>
        </w:rPr>
        <w:lastRenderedPageBreak/>
        <w:t xml:space="preserve">If you have a mental health concern about a child that is also a safeguarding concern, take immediate action by </w:t>
      </w:r>
      <w:r w:rsidR="00D76BD7" w:rsidRPr="00343380">
        <w:rPr>
          <w:rFonts w:cs="Arial"/>
          <w:sz w:val="24"/>
        </w:rPr>
        <w:t xml:space="preserve">following the steps in </w:t>
      </w:r>
      <w:r w:rsidR="00942D2C" w:rsidRPr="00942D2C">
        <w:rPr>
          <w:rFonts w:cs="Arial"/>
          <w:sz w:val="24"/>
        </w:rPr>
        <w:t>section 7.1</w:t>
      </w:r>
      <w:r w:rsidR="00D76BD7" w:rsidRPr="00942D2C">
        <w:rPr>
          <w:rFonts w:cs="Arial"/>
          <w:sz w:val="24"/>
        </w:rPr>
        <w:t>.</w:t>
      </w:r>
      <w:r w:rsidR="00D76BD7" w:rsidRPr="00343380">
        <w:rPr>
          <w:rFonts w:cs="Arial"/>
          <w:sz w:val="24"/>
        </w:rPr>
        <w:t xml:space="preserve"> </w:t>
      </w:r>
    </w:p>
    <w:p w:rsidR="00916EE7" w:rsidRPr="00942D2C" w:rsidRDefault="00942D2C" w:rsidP="00E43C38">
      <w:pPr>
        <w:pStyle w:val="BodyText"/>
        <w:spacing w:after="100" w:afterAutospacing="1"/>
        <w:jc w:val="both"/>
        <w:rPr>
          <w:b w:val="0"/>
          <w:i/>
          <w:u w:val="none"/>
        </w:rPr>
      </w:pPr>
      <w:r>
        <w:rPr>
          <w:b w:val="0"/>
          <w:i/>
          <w:u w:val="none"/>
        </w:rPr>
        <w:t>The s</w:t>
      </w:r>
      <w:r w:rsidR="00EA3B83" w:rsidRPr="00942D2C">
        <w:rPr>
          <w:b w:val="0"/>
          <w:i/>
          <w:u w:val="none"/>
        </w:rPr>
        <w:t>chool’s approach to Mental Health Awar</w:t>
      </w:r>
      <w:r w:rsidRPr="00942D2C">
        <w:rPr>
          <w:b w:val="0"/>
          <w:i/>
          <w:u w:val="none"/>
        </w:rPr>
        <w:t>eness can be found in Appendi</w:t>
      </w:r>
      <w:r>
        <w:rPr>
          <w:b w:val="0"/>
          <w:i/>
          <w:u w:val="none"/>
        </w:rPr>
        <w:t>x 4</w:t>
      </w:r>
      <w:r w:rsidRPr="00942D2C">
        <w:rPr>
          <w:b w:val="0"/>
          <w:i/>
          <w:u w:val="none"/>
        </w:rPr>
        <w:t xml:space="preserve"> of </w:t>
      </w:r>
      <w:r w:rsidR="00EA3B83" w:rsidRPr="00942D2C">
        <w:rPr>
          <w:b w:val="0"/>
          <w:i/>
          <w:u w:val="none"/>
        </w:rPr>
        <w:t>this policy</w:t>
      </w:r>
      <w:r w:rsidRPr="00942D2C">
        <w:rPr>
          <w:b w:val="0"/>
          <w:i/>
          <w:u w:val="none"/>
        </w:rPr>
        <w:t>.</w:t>
      </w:r>
    </w:p>
    <w:p w:rsidR="00261EAB" w:rsidRPr="003B57C4" w:rsidRDefault="00261EAB" w:rsidP="003B57C4">
      <w:pPr>
        <w:pStyle w:val="Subhead2"/>
        <w:numPr>
          <w:ilvl w:val="1"/>
          <w:numId w:val="63"/>
        </w:numPr>
        <w:rPr>
          <w:rFonts w:cs="Arial"/>
          <w:color w:val="auto"/>
          <w:lang w:val="en-GB"/>
        </w:rPr>
      </w:pPr>
      <w:r w:rsidRPr="003B57C4">
        <w:rPr>
          <w:rFonts w:cs="Arial"/>
          <w:color w:val="auto"/>
          <w:lang w:val="en-GB"/>
        </w:rPr>
        <w:t>Concerns about a staff member, supply teacher or volunteer</w:t>
      </w:r>
    </w:p>
    <w:p w:rsidR="00261EAB" w:rsidRPr="00343380" w:rsidRDefault="00261EAB" w:rsidP="003656C3">
      <w:pPr>
        <w:jc w:val="both"/>
        <w:rPr>
          <w:rFonts w:ascii="Arial" w:hAnsi="Arial" w:cs="Arial"/>
        </w:rPr>
      </w:pPr>
      <w:r w:rsidRPr="00343380">
        <w:rPr>
          <w:rFonts w:ascii="Arial" w:hAnsi="Arial" w:cs="Arial"/>
        </w:rPr>
        <w:t>If you have concerns about a member of staff (including a supply teacher or volunteer), or an allegation is made about a member of staff (including a supply teacher or volunteer) posing a risk of harm to children, inform the Headteacher. If the concerns/allegations are about the Headteacher, speak to the chair of governors.</w:t>
      </w:r>
    </w:p>
    <w:p w:rsidR="00261EAB" w:rsidRPr="00343380" w:rsidRDefault="00261EAB" w:rsidP="00261EAB">
      <w:pPr>
        <w:rPr>
          <w:rFonts w:ascii="Arial" w:hAnsi="Arial" w:cs="Arial"/>
        </w:rPr>
      </w:pPr>
    </w:p>
    <w:p w:rsidR="00261EAB" w:rsidRPr="00942D2C" w:rsidRDefault="00261EAB" w:rsidP="00261EAB">
      <w:pPr>
        <w:rPr>
          <w:rFonts w:ascii="Arial" w:hAnsi="Arial" w:cs="Arial"/>
          <w:i/>
        </w:rPr>
      </w:pPr>
      <w:r w:rsidRPr="00942D2C">
        <w:rPr>
          <w:rFonts w:ascii="Arial" w:hAnsi="Arial" w:cs="Arial"/>
          <w:i/>
        </w:rPr>
        <w:t xml:space="preserve">The </w:t>
      </w:r>
      <w:proofErr w:type="spellStart"/>
      <w:r w:rsidRPr="00942D2C">
        <w:rPr>
          <w:rFonts w:ascii="Arial" w:hAnsi="Arial" w:cs="Arial"/>
          <w:i/>
        </w:rPr>
        <w:t>headteacher</w:t>
      </w:r>
      <w:proofErr w:type="spellEnd"/>
      <w:r w:rsidRPr="00942D2C">
        <w:rPr>
          <w:rFonts w:ascii="Arial" w:hAnsi="Arial" w:cs="Arial"/>
          <w:i/>
        </w:rPr>
        <w:t>/chair of governors will then follow the procedures set out in appendix 3, if appropriate.</w:t>
      </w:r>
    </w:p>
    <w:p w:rsidR="00DB69B4" w:rsidRDefault="00DB69B4" w:rsidP="00932EB0">
      <w:pPr>
        <w:rPr>
          <w:rFonts w:ascii="Arial" w:hAnsi="Arial" w:cs="Arial"/>
          <w:bCs/>
          <w:iCs/>
          <w:color w:val="FF0000"/>
        </w:rPr>
      </w:pPr>
    </w:p>
    <w:p w:rsidR="003656C3" w:rsidRPr="00343380" w:rsidRDefault="003656C3" w:rsidP="00932EB0">
      <w:pPr>
        <w:rPr>
          <w:rFonts w:ascii="Arial" w:hAnsi="Arial" w:cs="Arial"/>
          <w:b/>
          <w:bCs/>
          <w:color w:val="FF0000"/>
        </w:rPr>
      </w:pPr>
    </w:p>
    <w:p w:rsidR="004A4B0E" w:rsidRPr="003656C3" w:rsidRDefault="004A4B0E" w:rsidP="003B57C4">
      <w:pPr>
        <w:pStyle w:val="ListParagraph"/>
        <w:numPr>
          <w:ilvl w:val="1"/>
          <w:numId w:val="63"/>
        </w:numPr>
        <w:rPr>
          <w:rFonts w:cs="Arial"/>
          <w:b/>
          <w:bCs/>
          <w:sz w:val="24"/>
        </w:rPr>
      </w:pPr>
      <w:r w:rsidRPr="003656C3">
        <w:rPr>
          <w:rFonts w:cs="Arial"/>
          <w:b/>
          <w:bCs/>
          <w:sz w:val="24"/>
        </w:rPr>
        <w:t>Allegations of abuse made against other pupils</w:t>
      </w:r>
    </w:p>
    <w:p w:rsidR="003656C3" w:rsidRPr="003656C3" w:rsidRDefault="003656C3" w:rsidP="003656C3">
      <w:pPr>
        <w:pStyle w:val="ListParagraph"/>
        <w:ind w:left="360"/>
        <w:rPr>
          <w:rFonts w:cs="Arial"/>
          <w:b/>
          <w:bCs/>
        </w:rPr>
      </w:pPr>
    </w:p>
    <w:p w:rsidR="004A4B0E" w:rsidRDefault="004A4B0E" w:rsidP="003656C3">
      <w:pPr>
        <w:jc w:val="both"/>
        <w:rPr>
          <w:rFonts w:ascii="Arial" w:hAnsi="Arial" w:cs="Arial"/>
        </w:rPr>
      </w:pPr>
      <w:r w:rsidRPr="00343380">
        <w:rPr>
          <w:rFonts w:ascii="Arial" w:hAnsi="Arial" w:cs="Arial"/>
        </w:rPr>
        <w:t>We recognise that children are capable of abusing their peers. Abuse will never be tolerated or passed off as “banter”, “just having a l</w:t>
      </w:r>
      <w:r w:rsidR="003656C3">
        <w:rPr>
          <w:rFonts w:ascii="Arial" w:hAnsi="Arial" w:cs="Arial"/>
        </w:rPr>
        <w:t xml:space="preserve">augh” or “part of growing up”. </w:t>
      </w:r>
      <w:r w:rsidRPr="00343380">
        <w:rPr>
          <w:rFonts w:ascii="Arial" w:hAnsi="Arial" w:cs="Arial"/>
        </w:rPr>
        <w:t>We also recognise the gendered nature of peer-on-peer abuse. However, all peer-on-peer abuse is unacceptab</w:t>
      </w:r>
      <w:r w:rsidR="003656C3">
        <w:rPr>
          <w:rFonts w:ascii="Arial" w:hAnsi="Arial" w:cs="Arial"/>
        </w:rPr>
        <w:t xml:space="preserve">le and will be taken seriously. </w:t>
      </w:r>
      <w:r w:rsidRPr="00343380">
        <w:rPr>
          <w:rFonts w:ascii="Arial" w:hAnsi="Arial" w:cs="Arial"/>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3656C3" w:rsidRPr="00343380" w:rsidRDefault="003656C3" w:rsidP="003656C3">
      <w:pPr>
        <w:jc w:val="both"/>
        <w:rPr>
          <w:rFonts w:ascii="Arial" w:hAnsi="Arial" w:cs="Arial"/>
        </w:rPr>
      </w:pPr>
    </w:p>
    <w:p w:rsidR="004A4B0E" w:rsidRPr="00343380" w:rsidRDefault="004A4B0E" w:rsidP="00B3292D">
      <w:pPr>
        <w:pStyle w:val="4Bulletedcopyblue"/>
        <w:numPr>
          <w:ilvl w:val="0"/>
          <w:numId w:val="29"/>
        </w:numPr>
        <w:rPr>
          <w:sz w:val="24"/>
          <w:szCs w:val="24"/>
        </w:rPr>
      </w:pPr>
      <w:r w:rsidRPr="00343380">
        <w:rPr>
          <w:sz w:val="24"/>
          <w:szCs w:val="24"/>
        </w:rPr>
        <w:t>Is serious, and potentially a criminal offence</w:t>
      </w:r>
    </w:p>
    <w:p w:rsidR="004A4B0E" w:rsidRPr="00343380" w:rsidRDefault="004A4B0E" w:rsidP="00B3292D">
      <w:pPr>
        <w:pStyle w:val="4Bulletedcopyblue"/>
        <w:numPr>
          <w:ilvl w:val="0"/>
          <w:numId w:val="29"/>
        </w:numPr>
        <w:rPr>
          <w:sz w:val="24"/>
          <w:szCs w:val="24"/>
        </w:rPr>
      </w:pPr>
      <w:r w:rsidRPr="00343380">
        <w:rPr>
          <w:sz w:val="24"/>
          <w:szCs w:val="24"/>
        </w:rPr>
        <w:t>Could put pupils in the school at risk</w:t>
      </w:r>
    </w:p>
    <w:p w:rsidR="004A4B0E" w:rsidRPr="00343380" w:rsidRDefault="004A4B0E" w:rsidP="00B3292D">
      <w:pPr>
        <w:pStyle w:val="4Bulletedcopyblue"/>
        <w:numPr>
          <w:ilvl w:val="0"/>
          <w:numId w:val="29"/>
        </w:numPr>
        <w:rPr>
          <w:sz w:val="24"/>
          <w:szCs w:val="24"/>
        </w:rPr>
      </w:pPr>
      <w:r w:rsidRPr="00343380">
        <w:rPr>
          <w:sz w:val="24"/>
          <w:szCs w:val="24"/>
        </w:rPr>
        <w:t>Is violent</w:t>
      </w:r>
    </w:p>
    <w:p w:rsidR="004A4B0E" w:rsidRPr="00343380" w:rsidRDefault="004A4B0E" w:rsidP="00B3292D">
      <w:pPr>
        <w:pStyle w:val="4Bulletedcopyblue"/>
        <w:numPr>
          <w:ilvl w:val="0"/>
          <w:numId w:val="29"/>
        </w:numPr>
        <w:rPr>
          <w:sz w:val="24"/>
          <w:szCs w:val="24"/>
        </w:rPr>
      </w:pPr>
      <w:r w:rsidRPr="00343380">
        <w:rPr>
          <w:sz w:val="24"/>
          <w:szCs w:val="24"/>
        </w:rPr>
        <w:t>Involves pupils being forced to use drugs or alcohol</w:t>
      </w:r>
    </w:p>
    <w:p w:rsidR="004A4B0E" w:rsidRDefault="004A4B0E" w:rsidP="00B3292D">
      <w:pPr>
        <w:pStyle w:val="4Bulletedcopyblue"/>
        <w:numPr>
          <w:ilvl w:val="0"/>
          <w:numId w:val="29"/>
        </w:numPr>
        <w:rPr>
          <w:sz w:val="24"/>
          <w:szCs w:val="24"/>
        </w:rPr>
      </w:pPr>
      <w:r w:rsidRPr="00343380">
        <w:rPr>
          <w:sz w:val="24"/>
          <w:szCs w:val="24"/>
        </w:rPr>
        <w:t xml:space="preserve">Involves sexual exploitation, sexual abuse or sexual harassment, such as indecent exposure, sexual assault, </w:t>
      </w:r>
      <w:proofErr w:type="spellStart"/>
      <w:r w:rsidRPr="00343380">
        <w:rPr>
          <w:sz w:val="24"/>
          <w:szCs w:val="24"/>
        </w:rPr>
        <w:t>upskirting</w:t>
      </w:r>
      <w:proofErr w:type="spellEnd"/>
      <w:r w:rsidRPr="00343380">
        <w:rPr>
          <w:sz w:val="24"/>
          <w:szCs w:val="24"/>
        </w:rPr>
        <w:t xml:space="preserve"> or sexually inappropriate pictures or videos (including sexting)</w:t>
      </w:r>
    </w:p>
    <w:p w:rsidR="004A4B0E" w:rsidRDefault="004A4B0E" w:rsidP="004A4B0E">
      <w:pPr>
        <w:rPr>
          <w:rFonts w:ascii="Arial" w:hAnsi="Arial" w:cs="Arial"/>
        </w:rPr>
      </w:pPr>
      <w:r w:rsidRPr="00343380">
        <w:rPr>
          <w:rFonts w:ascii="Arial" w:hAnsi="Arial" w:cs="Arial"/>
        </w:rPr>
        <w:t>If a pupil makes an allegation of abuse against another pupil:</w:t>
      </w:r>
    </w:p>
    <w:p w:rsidR="003656C3" w:rsidRPr="00343380" w:rsidRDefault="003656C3" w:rsidP="004A4B0E">
      <w:pPr>
        <w:rPr>
          <w:rFonts w:ascii="Arial" w:hAnsi="Arial" w:cs="Arial"/>
        </w:rPr>
      </w:pPr>
    </w:p>
    <w:p w:rsidR="004A4B0E" w:rsidRPr="00343380" w:rsidRDefault="003656C3" w:rsidP="00602F99">
      <w:pPr>
        <w:pStyle w:val="4Bulletedcopyblue"/>
        <w:numPr>
          <w:ilvl w:val="0"/>
          <w:numId w:val="16"/>
        </w:numPr>
        <w:rPr>
          <w:sz w:val="24"/>
          <w:szCs w:val="24"/>
        </w:rPr>
      </w:pPr>
      <w:r>
        <w:rPr>
          <w:sz w:val="24"/>
          <w:szCs w:val="24"/>
        </w:rPr>
        <w:t>You must record</w:t>
      </w:r>
      <w:r w:rsidR="004A4B0E" w:rsidRPr="00343380">
        <w:rPr>
          <w:sz w:val="24"/>
          <w:szCs w:val="24"/>
        </w:rPr>
        <w:t xml:space="preserve"> the allegation</w:t>
      </w:r>
      <w:r>
        <w:rPr>
          <w:sz w:val="24"/>
          <w:szCs w:val="24"/>
        </w:rPr>
        <w:t xml:space="preserve"> in My Concern</w:t>
      </w:r>
      <w:r w:rsidR="004A4B0E" w:rsidRPr="00343380">
        <w:rPr>
          <w:sz w:val="24"/>
          <w:szCs w:val="24"/>
        </w:rPr>
        <w:t xml:space="preserve"> and tell the DSL, but do not investigate it</w:t>
      </w:r>
    </w:p>
    <w:p w:rsidR="004A4B0E" w:rsidRPr="00343380" w:rsidRDefault="004A4B0E" w:rsidP="00602F99">
      <w:pPr>
        <w:pStyle w:val="4Bulletedcopyblue"/>
        <w:numPr>
          <w:ilvl w:val="0"/>
          <w:numId w:val="16"/>
        </w:numPr>
        <w:rPr>
          <w:sz w:val="24"/>
          <w:szCs w:val="24"/>
        </w:rPr>
      </w:pPr>
      <w:r w:rsidRPr="00343380">
        <w:rPr>
          <w:sz w:val="24"/>
          <w:szCs w:val="24"/>
        </w:rPr>
        <w:t>The DSL will contact the local authority children’s social care team and follow its advice, as well as the police if the allegation involves a potential criminal offence</w:t>
      </w:r>
    </w:p>
    <w:p w:rsidR="004A4B0E" w:rsidRPr="00343380" w:rsidRDefault="004A4B0E" w:rsidP="00602F99">
      <w:pPr>
        <w:pStyle w:val="4Bulletedcopyblue"/>
        <w:numPr>
          <w:ilvl w:val="0"/>
          <w:numId w:val="16"/>
        </w:numPr>
        <w:rPr>
          <w:sz w:val="24"/>
          <w:szCs w:val="24"/>
        </w:rPr>
      </w:pPr>
      <w:r w:rsidRPr="00343380">
        <w:rPr>
          <w:sz w:val="24"/>
          <w:szCs w:val="24"/>
        </w:rPr>
        <w:t>The DSL will put a risk assessment and support plan into place for all children involved (including the victim(s), the child(</w:t>
      </w:r>
      <w:proofErr w:type="spellStart"/>
      <w:r w:rsidRPr="00343380">
        <w:rPr>
          <w:sz w:val="24"/>
          <w:szCs w:val="24"/>
        </w:rPr>
        <w:t>ren</w:t>
      </w:r>
      <w:proofErr w:type="spellEnd"/>
      <w:r w:rsidRPr="00343380">
        <w:rPr>
          <w:sz w:val="24"/>
          <w:szCs w:val="24"/>
        </w:rPr>
        <w:t>) against whom the allegation has been made and any others affected) with a named person they can talk to if needed</w:t>
      </w:r>
    </w:p>
    <w:p w:rsidR="004A4B0E" w:rsidRPr="00343380" w:rsidRDefault="004A4B0E" w:rsidP="00602F99">
      <w:pPr>
        <w:pStyle w:val="4Bulletedcopyblue"/>
        <w:numPr>
          <w:ilvl w:val="0"/>
          <w:numId w:val="16"/>
        </w:numPr>
        <w:rPr>
          <w:sz w:val="24"/>
          <w:szCs w:val="24"/>
        </w:rPr>
      </w:pPr>
      <w:r w:rsidRPr="00343380">
        <w:rPr>
          <w:sz w:val="24"/>
          <w:szCs w:val="24"/>
        </w:rPr>
        <w:t>The DSL will contact the children and adolescent mental health services (CAMHS), if appropriate</w:t>
      </w:r>
    </w:p>
    <w:p w:rsidR="004A4B0E" w:rsidRDefault="004A4B0E" w:rsidP="004A4B0E">
      <w:pPr>
        <w:rPr>
          <w:rFonts w:ascii="Arial" w:hAnsi="Arial" w:cs="Arial"/>
        </w:rPr>
      </w:pPr>
      <w:r w:rsidRPr="00343380">
        <w:rPr>
          <w:rFonts w:ascii="Arial" w:hAnsi="Arial" w:cs="Arial"/>
        </w:rPr>
        <w:t>We will minimise the risk of peer-on-peer abuse by:</w:t>
      </w:r>
    </w:p>
    <w:p w:rsidR="003656C3" w:rsidRPr="00343380" w:rsidRDefault="003656C3" w:rsidP="003656C3">
      <w:pPr>
        <w:jc w:val="both"/>
        <w:rPr>
          <w:rFonts w:ascii="Arial" w:hAnsi="Arial" w:cs="Arial"/>
        </w:rPr>
      </w:pPr>
    </w:p>
    <w:p w:rsidR="004A4B0E" w:rsidRPr="00343380" w:rsidRDefault="004A4B0E" w:rsidP="00B3292D">
      <w:pPr>
        <w:pStyle w:val="4Bulletedcopyblue"/>
        <w:numPr>
          <w:ilvl w:val="0"/>
          <w:numId w:val="40"/>
        </w:numPr>
        <w:jc w:val="both"/>
        <w:rPr>
          <w:sz w:val="24"/>
          <w:szCs w:val="24"/>
        </w:rPr>
      </w:pPr>
      <w:r w:rsidRPr="00343380">
        <w:rPr>
          <w:sz w:val="24"/>
          <w:szCs w:val="24"/>
        </w:rPr>
        <w:t xml:space="preserve">Challenging any form of derogatory or </w:t>
      </w:r>
      <w:proofErr w:type="spellStart"/>
      <w:r w:rsidRPr="00343380">
        <w:rPr>
          <w:sz w:val="24"/>
          <w:szCs w:val="24"/>
        </w:rPr>
        <w:t>sexualised</w:t>
      </w:r>
      <w:proofErr w:type="spellEnd"/>
      <w:r w:rsidRPr="00343380">
        <w:rPr>
          <w:sz w:val="24"/>
          <w:szCs w:val="24"/>
        </w:rPr>
        <w:t xml:space="preserve"> language or </w:t>
      </w:r>
      <w:proofErr w:type="spellStart"/>
      <w:r w:rsidRPr="00343380">
        <w:rPr>
          <w:sz w:val="24"/>
          <w:szCs w:val="24"/>
        </w:rPr>
        <w:t>behaviour</w:t>
      </w:r>
      <w:proofErr w:type="spellEnd"/>
      <w:r w:rsidRPr="00343380">
        <w:rPr>
          <w:sz w:val="24"/>
          <w:szCs w:val="24"/>
        </w:rPr>
        <w:t xml:space="preserve">, including requesting or sending sexual images </w:t>
      </w:r>
    </w:p>
    <w:p w:rsidR="004A4B0E" w:rsidRPr="00343380" w:rsidRDefault="004A4B0E" w:rsidP="00B3292D">
      <w:pPr>
        <w:pStyle w:val="4Bulletedcopyblue"/>
        <w:numPr>
          <w:ilvl w:val="0"/>
          <w:numId w:val="40"/>
        </w:numPr>
        <w:jc w:val="both"/>
        <w:rPr>
          <w:sz w:val="24"/>
          <w:szCs w:val="24"/>
        </w:rPr>
      </w:pPr>
      <w:r w:rsidRPr="00343380">
        <w:rPr>
          <w:sz w:val="24"/>
          <w:szCs w:val="24"/>
        </w:rPr>
        <w:t xml:space="preserve">Being vigilant to issues that particularly affect different genders – for example, </w:t>
      </w:r>
      <w:proofErr w:type="spellStart"/>
      <w:r w:rsidRPr="00343380">
        <w:rPr>
          <w:sz w:val="24"/>
          <w:szCs w:val="24"/>
        </w:rPr>
        <w:t>sexualised</w:t>
      </w:r>
      <w:proofErr w:type="spellEnd"/>
      <w:r w:rsidRPr="00343380">
        <w:rPr>
          <w:sz w:val="24"/>
          <w:szCs w:val="24"/>
        </w:rPr>
        <w:t xml:space="preserve"> or aggressive touching or grabbing towards female pupils, and initiation or hazing type violence with respect to boys</w:t>
      </w:r>
    </w:p>
    <w:p w:rsidR="004A4B0E" w:rsidRPr="00343380" w:rsidRDefault="004A4B0E" w:rsidP="00B3292D">
      <w:pPr>
        <w:pStyle w:val="4Bulletedcopyblue"/>
        <w:numPr>
          <w:ilvl w:val="0"/>
          <w:numId w:val="40"/>
        </w:numPr>
        <w:jc w:val="both"/>
        <w:rPr>
          <w:sz w:val="24"/>
          <w:szCs w:val="24"/>
        </w:rPr>
      </w:pPr>
      <w:r w:rsidRPr="00343380">
        <w:rPr>
          <w:sz w:val="24"/>
          <w:szCs w:val="24"/>
        </w:rPr>
        <w:lastRenderedPageBreak/>
        <w:t xml:space="preserve">Ensuring our curriculum helps to educate pupils about appropriate </w:t>
      </w:r>
      <w:proofErr w:type="spellStart"/>
      <w:r w:rsidRPr="00343380">
        <w:rPr>
          <w:sz w:val="24"/>
          <w:szCs w:val="24"/>
        </w:rPr>
        <w:t>behaviour</w:t>
      </w:r>
      <w:proofErr w:type="spellEnd"/>
      <w:r w:rsidRPr="00343380">
        <w:rPr>
          <w:sz w:val="24"/>
          <w:szCs w:val="24"/>
        </w:rPr>
        <w:t xml:space="preserve"> and consent </w:t>
      </w:r>
    </w:p>
    <w:p w:rsidR="004A4B0E" w:rsidRPr="00343380" w:rsidRDefault="004A4B0E" w:rsidP="00B3292D">
      <w:pPr>
        <w:pStyle w:val="4Bulletedcopyblue"/>
        <w:numPr>
          <w:ilvl w:val="0"/>
          <w:numId w:val="40"/>
        </w:numPr>
        <w:jc w:val="both"/>
        <w:rPr>
          <w:sz w:val="24"/>
          <w:szCs w:val="24"/>
        </w:rPr>
      </w:pPr>
      <w:r w:rsidRPr="00343380">
        <w:rPr>
          <w:sz w:val="24"/>
          <w:szCs w:val="24"/>
        </w:rPr>
        <w:t>Ensuring pup</w:t>
      </w:r>
      <w:r w:rsidR="002E29C4" w:rsidRPr="00343380">
        <w:rPr>
          <w:sz w:val="24"/>
          <w:szCs w:val="24"/>
        </w:rPr>
        <w:t>ils know they can talk to any member of staff in school or access the designated Student Support Centre</w:t>
      </w:r>
    </w:p>
    <w:p w:rsidR="004A4B0E" w:rsidRPr="00343380" w:rsidRDefault="004A4B0E" w:rsidP="00B3292D">
      <w:pPr>
        <w:pStyle w:val="4Bulletedcopyblue"/>
        <w:numPr>
          <w:ilvl w:val="0"/>
          <w:numId w:val="40"/>
        </w:numPr>
        <w:jc w:val="both"/>
        <w:rPr>
          <w:sz w:val="24"/>
          <w:szCs w:val="24"/>
        </w:rPr>
      </w:pPr>
      <w:r w:rsidRPr="00343380">
        <w:rPr>
          <w:sz w:val="24"/>
          <w:szCs w:val="24"/>
        </w:rPr>
        <w:t>Ensuring staff are trained to understand that a pupil harming a peer could be a sign that the child is being abused themselves, and that this would fall under the scope of this policy</w:t>
      </w:r>
    </w:p>
    <w:p w:rsidR="00062C8B" w:rsidRPr="00343380" w:rsidRDefault="00062C8B" w:rsidP="00716858">
      <w:pPr>
        <w:jc w:val="both"/>
        <w:rPr>
          <w:rFonts w:ascii="Arial" w:hAnsi="Arial" w:cs="Arial"/>
          <w:b/>
          <w:bCs/>
          <w:color w:val="FF0000"/>
        </w:rPr>
      </w:pPr>
    </w:p>
    <w:p w:rsidR="00062C8B" w:rsidRPr="002B68EB" w:rsidRDefault="00062C8B" w:rsidP="003B57C4">
      <w:pPr>
        <w:pStyle w:val="ListParagraph"/>
        <w:numPr>
          <w:ilvl w:val="1"/>
          <w:numId w:val="63"/>
        </w:numPr>
        <w:rPr>
          <w:rFonts w:cs="Arial"/>
          <w:b/>
          <w:sz w:val="24"/>
        </w:rPr>
      </w:pPr>
      <w:r w:rsidRPr="002B68EB">
        <w:rPr>
          <w:rFonts w:cs="Arial"/>
          <w:b/>
          <w:sz w:val="24"/>
        </w:rPr>
        <w:t>Sexting</w:t>
      </w:r>
    </w:p>
    <w:p w:rsidR="003656C3" w:rsidRPr="003656C3" w:rsidRDefault="003656C3" w:rsidP="00062C8B">
      <w:pPr>
        <w:rPr>
          <w:rFonts w:ascii="Arial" w:hAnsi="Arial" w:cs="Arial"/>
          <w:b/>
        </w:rPr>
      </w:pPr>
    </w:p>
    <w:p w:rsidR="00062C8B" w:rsidRPr="003656C3" w:rsidRDefault="00062C8B" w:rsidP="003656C3">
      <w:pPr>
        <w:jc w:val="both"/>
        <w:rPr>
          <w:rFonts w:ascii="Arial" w:hAnsi="Arial" w:cs="Arial"/>
        </w:rPr>
      </w:pPr>
      <w:proofErr w:type="gramStart"/>
      <w:r w:rsidRPr="003656C3">
        <w:rPr>
          <w:rFonts w:ascii="Arial" w:hAnsi="Arial" w:cs="Arial"/>
        </w:rPr>
        <w:t>If you are made aware of an incident involving sexting (also known as ‘youth produced sexual imagery’), you must report it to the DSL immediately</w:t>
      </w:r>
      <w:r w:rsidR="003656C3" w:rsidRPr="003656C3">
        <w:rPr>
          <w:rFonts w:ascii="Arial" w:hAnsi="Arial" w:cs="Arial"/>
        </w:rPr>
        <w:t xml:space="preserve"> by raising a concern on My Concern</w:t>
      </w:r>
      <w:r w:rsidRPr="003656C3">
        <w:rPr>
          <w:rFonts w:ascii="Arial" w:hAnsi="Arial" w:cs="Arial"/>
        </w:rPr>
        <w:t>.</w:t>
      </w:r>
      <w:proofErr w:type="gramEnd"/>
      <w:r w:rsidRPr="003656C3">
        <w:rPr>
          <w:rFonts w:ascii="Arial" w:hAnsi="Arial" w:cs="Arial"/>
        </w:rPr>
        <w:t xml:space="preserve"> </w:t>
      </w:r>
    </w:p>
    <w:p w:rsidR="003656C3" w:rsidRDefault="003656C3" w:rsidP="003656C3">
      <w:pPr>
        <w:jc w:val="both"/>
        <w:rPr>
          <w:rFonts w:ascii="Arial" w:hAnsi="Arial" w:cs="Arial"/>
        </w:rPr>
      </w:pPr>
    </w:p>
    <w:p w:rsidR="003656C3" w:rsidRDefault="00062C8B" w:rsidP="003656C3">
      <w:pPr>
        <w:jc w:val="both"/>
        <w:rPr>
          <w:rFonts w:ascii="Arial" w:hAnsi="Arial" w:cs="Arial"/>
        </w:rPr>
      </w:pPr>
      <w:r w:rsidRPr="003656C3">
        <w:rPr>
          <w:rFonts w:ascii="Arial" w:hAnsi="Arial" w:cs="Arial"/>
        </w:rPr>
        <w:t xml:space="preserve">You must </w:t>
      </w:r>
      <w:r w:rsidRPr="003656C3">
        <w:rPr>
          <w:rFonts w:ascii="Arial" w:hAnsi="Arial" w:cs="Arial"/>
          <w:b/>
        </w:rPr>
        <w:t>not</w:t>
      </w:r>
      <w:r w:rsidRPr="003656C3">
        <w:rPr>
          <w:rFonts w:ascii="Arial" w:hAnsi="Arial" w:cs="Arial"/>
        </w:rPr>
        <w:t>:</w:t>
      </w:r>
    </w:p>
    <w:p w:rsidR="00062C8B" w:rsidRPr="003656C3" w:rsidRDefault="00062C8B" w:rsidP="003656C3">
      <w:pPr>
        <w:jc w:val="both"/>
        <w:rPr>
          <w:rFonts w:ascii="Arial" w:hAnsi="Arial" w:cs="Arial"/>
        </w:rPr>
      </w:pPr>
      <w:r w:rsidRPr="003656C3">
        <w:rPr>
          <w:rFonts w:ascii="Arial" w:hAnsi="Arial" w:cs="Arial"/>
        </w:rPr>
        <w:t xml:space="preserve"> </w:t>
      </w:r>
    </w:p>
    <w:p w:rsidR="00062C8B" w:rsidRPr="003656C3" w:rsidRDefault="00062C8B" w:rsidP="00B3292D">
      <w:pPr>
        <w:pStyle w:val="4Bulletedcopyblue"/>
        <w:numPr>
          <w:ilvl w:val="0"/>
          <w:numId w:val="30"/>
        </w:numPr>
        <w:jc w:val="both"/>
        <w:rPr>
          <w:sz w:val="24"/>
          <w:szCs w:val="24"/>
        </w:rPr>
      </w:pPr>
      <w:r w:rsidRPr="003656C3">
        <w:rPr>
          <w:sz w:val="24"/>
          <w:szCs w:val="24"/>
        </w:rPr>
        <w:t>View, download or share the imagery yourself, or ask a pupil to share or download it. If you have already viewed the imagery by accident, you must report this to the DSL</w:t>
      </w:r>
    </w:p>
    <w:p w:rsidR="00062C8B" w:rsidRPr="003656C3" w:rsidRDefault="00062C8B" w:rsidP="00B3292D">
      <w:pPr>
        <w:pStyle w:val="4Bulletedcopyblue"/>
        <w:numPr>
          <w:ilvl w:val="0"/>
          <w:numId w:val="30"/>
        </w:numPr>
        <w:jc w:val="both"/>
        <w:rPr>
          <w:sz w:val="24"/>
          <w:szCs w:val="24"/>
        </w:rPr>
      </w:pPr>
      <w:r w:rsidRPr="003656C3">
        <w:rPr>
          <w:sz w:val="24"/>
          <w:szCs w:val="24"/>
        </w:rPr>
        <w:t>Delete the imagery or ask the pupil to delete it</w:t>
      </w:r>
    </w:p>
    <w:p w:rsidR="00062C8B" w:rsidRPr="003656C3" w:rsidRDefault="00062C8B" w:rsidP="00B3292D">
      <w:pPr>
        <w:pStyle w:val="4Bulletedcopyblue"/>
        <w:numPr>
          <w:ilvl w:val="0"/>
          <w:numId w:val="30"/>
        </w:numPr>
        <w:jc w:val="both"/>
        <w:rPr>
          <w:sz w:val="24"/>
          <w:szCs w:val="24"/>
        </w:rPr>
      </w:pPr>
      <w:r w:rsidRPr="003656C3">
        <w:rPr>
          <w:sz w:val="24"/>
          <w:szCs w:val="24"/>
        </w:rPr>
        <w:t xml:space="preserve">Ask the pupil(s) who are involved in the incident to disclose information regarding the imagery (this is the DSL’s responsibility) </w:t>
      </w:r>
    </w:p>
    <w:p w:rsidR="00062C8B" w:rsidRPr="003656C3" w:rsidRDefault="00062C8B" w:rsidP="00B3292D">
      <w:pPr>
        <w:pStyle w:val="4Bulletedcopyblue"/>
        <w:numPr>
          <w:ilvl w:val="0"/>
          <w:numId w:val="30"/>
        </w:numPr>
        <w:jc w:val="both"/>
        <w:rPr>
          <w:sz w:val="24"/>
          <w:szCs w:val="24"/>
        </w:rPr>
      </w:pPr>
      <w:r w:rsidRPr="003656C3">
        <w:rPr>
          <w:sz w:val="24"/>
          <w:szCs w:val="24"/>
        </w:rPr>
        <w:t xml:space="preserve">Share information about the incident with other members of staff, the pupil(s) it involves or their, or other, parents and/or </w:t>
      </w:r>
      <w:proofErr w:type="spellStart"/>
      <w:r w:rsidRPr="003656C3">
        <w:rPr>
          <w:sz w:val="24"/>
          <w:szCs w:val="24"/>
        </w:rPr>
        <w:t>carers</w:t>
      </w:r>
      <w:proofErr w:type="spellEnd"/>
    </w:p>
    <w:p w:rsidR="00062C8B" w:rsidRPr="003656C3" w:rsidRDefault="00062C8B" w:rsidP="00B3292D">
      <w:pPr>
        <w:pStyle w:val="4Bulletedcopyblue"/>
        <w:numPr>
          <w:ilvl w:val="0"/>
          <w:numId w:val="30"/>
        </w:numPr>
        <w:jc w:val="both"/>
        <w:rPr>
          <w:sz w:val="24"/>
          <w:szCs w:val="24"/>
        </w:rPr>
      </w:pPr>
      <w:r w:rsidRPr="003656C3">
        <w:rPr>
          <w:sz w:val="24"/>
          <w:szCs w:val="24"/>
        </w:rPr>
        <w:t>Say or do anything to blame or shame any young people involved</w:t>
      </w:r>
    </w:p>
    <w:p w:rsidR="00062C8B" w:rsidRDefault="00062C8B" w:rsidP="00062C8B">
      <w:pPr>
        <w:rPr>
          <w:rFonts w:ascii="Arial" w:hAnsi="Arial" w:cs="Arial"/>
        </w:rPr>
      </w:pPr>
      <w:r w:rsidRPr="003656C3">
        <w:rPr>
          <w:rFonts w:ascii="Arial" w:hAnsi="Arial" w:cs="Arial"/>
        </w:rPr>
        <w:t>You should explain that you need to report the incident, and reassure the pupil(s) that they will receive support and help from the DSL.</w:t>
      </w:r>
    </w:p>
    <w:p w:rsidR="003656C3" w:rsidRPr="003656C3" w:rsidRDefault="003656C3" w:rsidP="00062C8B">
      <w:pPr>
        <w:rPr>
          <w:rFonts w:ascii="Arial" w:hAnsi="Arial" w:cs="Arial"/>
        </w:rPr>
      </w:pPr>
    </w:p>
    <w:p w:rsidR="00062C8B" w:rsidRPr="003656C3" w:rsidRDefault="00062C8B" w:rsidP="00062C8B">
      <w:pPr>
        <w:rPr>
          <w:rFonts w:ascii="Arial" w:hAnsi="Arial" w:cs="Arial"/>
          <w:b/>
        </w:rPr>
      </w:pPr>
      <w:r w:rsidRPr="003656C3">
        <w:rPr>
          <w:rFonts w:ascii="Arial" w:hAnsi="Arial" w:cs="Arial"/>
          <w:b/>
        </w:rPr>
        <w:t>Initial review meeting</w:t>
      </w:r>
    </w:p>
    <w:p w:rsidR="00062C8B" w:rsidRDefault="00062C8B" w:rsidP="00062C8B">
      <w:pPr>
        <w:rPr>
          <w:rFonts w:ascii="Arial" w:hAnsi="Arial" w:cs="Arial"/>
        </w:rPr>
      </w:pPr>
      <w:r w:rsidRPr="003656C3">
        <w:rPr>
          <w:rFonts w:ascii="Arial" w:hAnsi="Arial" w:cs="Arial"/>
        </w:rPr>
        <w:t xml:space="preserve">Following a report of an incident, the DSL will hold an initial review meeting with appropriate school staff. This meeting will consider the initial evidence and aim to determine: </w:t>
      </w:r>
    </w:p>
    <w:p w:rsidR="003656C3" w:rsidRPr="003656C3" w:rsidRDefault="003656C3" w:rsidP="00062C8B">
      <w:pPr>
        <w:rPr>
          <w:rFonts w:ascii="Arial" w:hAnsi="Arial" w:cs="Arial"/>
        </w:rPr>
      </w:pPr>
    </w:p>
    <w:p w:rsidR="00062C8B" w:rsidRPr="003656C3" w:rsidRDefault="00062C8B" w:rsidP="00B3292D">
      <w:pPr>
        <w:pStyle w:val="4Bulletedcopyblue"/>
        <w:numPr>
          <w:ilvl w:val="0"/>
          <w:numId w:val="31"/>
        </w:numPr>
        <w:rPr>
          <w:sz w:val="24"/>
          <w:szCs w:val="24"/>
          <w:lang w:val="en-GB"/>
        </w:rPr>
      </w:pPr>
      <w:r w:rsidRPr="003656C3">
        <w:rPr>
          <w:sz w:val="24"/>
          <w:szCs w:val="24"/>
          <w:lang w:val="en-GB"/>
        </w:rPr>
        <w:t xml:space="preserve">Whether there is an immediate risk to pupil(s) </w:t>
      </w:r>
    </w:p>
    <w:p w:rsidR="00062C8B" w:rsidRPr="003656C3" w:rsidRDefault="00062C8B" w:rsidP="00B3292D">
      <w:pPr>
        <w:pStyle w:val="4Bulletedcopyblue"/>
        <w:numPr>
          <w:ilvl w:val="0"/>
          <w:numId w:val="31"/>
        </w:numPr>
        <w:rPr>
          <w:sz w:val="24"/>
          <w:szCs w:val="24"/>
          <w:lang w:val="en-GB"/>
        </w:rPr>
      </w:pPr>
      <w:r w:rsidRPr="003656C3">
        <w:rPr>
          <w:sz w:val="24"/>
          <w:szCs w:val="24"/>
          <w:lang w:val="en-GB"/>
        </w:rPr>
        <w:t xml:space="preserve">If a referral needs to be made to the police and/or children’s social care </w:t>
      </w:r>
    </w:p>
    <w:p w:rsidR="00062C8B" w:rsidRPr="003656C3" w:rsidRDefault="00062C8B" w:rsidP="00B3292D">
      <w:pPr>
        <w:pStyle w:val="4Bulletedcopyblue"/>
        <w:numPr>
          <w:ilvl w:val="0"/>
          <w:numId w:val="31"/>
        </w:numPr>
        <w:rPr>
          <w:sz w:val="24"/>
          <w:szCs w:val="24"/>
          <w:lang w:val="en-GB"/>
        </w:rPr>
      </w:pPr>
      <w:r w:rsidRPr="003656C3">
        <w:rPr>
          <w:sz w:val="24"/>
          <w:szCs w:val="24"/>
        </w:rPr>
        <w:t>If it is necessary to view the imagery in order to safeguard the young person (in most cases, imagery should not be viewed)</w:t>
      </w:r>
    </w:p>
    <w:p w:rsidR="00062C8B" w:rsidRPr="003656C3" w:rsidRDefault="00062C8B" w:rsidP="00B3292D">
      <w:pPr>
        <w:pStyle w:val="4Bulletedcopyblue"/>
        <w:numPr>
          <w:ilvl w:val="0"/>
          <w:numId w:val="31"/>
        </w:numPr>
        <w:rPr>
          <w:sz w:val="24"/>
          <w:szCs w:val="24"/>
          <w:lang w:val="en-GB"/>
        </w:rPr>
      </w:pPr>
      <w:r w:rsidRPr="003656C3">
        <w:rPr>
          <w:sz w:val="24"/>
          <w:szCs w:val="24"/>
        </w:rPr>
        <w:t>What further information is required to decide on the best response</w:t>
      </w:r>
    </w:p>
    <w:p w:rsidR="00062C8B" w:rsidRPr="003656C3" w:rsidRDefault="00062C8B" w:rsidP="00B3292D">
      <w:pPr>
        <w:pStyle w:val="4Bulletedcopyblue"/>
        <w:numPr>
          <w:ilvl w:val="0"/>
          <w:numId w:val="31"/>
        </w:numPr>
        <w:rPr>
          <w:sz w:val="24"/>
          <w:szCs w:val="24"/>
          <w:lang w:val="en-GB"/>
        </w:rPr>
      </w:pPr>
      <w:r w:rsidRPr="003656C3">
        <w:rPr>
          <w:sz w:val="24"/>
          <w:szCs w:val="24"/>
        </w:rPr>
        <w:t>Whether the imagery has been shared widely and via what services and/or platforms (this may be unknown)</w:t>
      </w:r>
    </w:p>
    <w:p w:rsidR="00062C8B" w:rsidRPr="003656C3" w:rsidRDefault="00062C8B" w:rsidP="00B3292D">
      <w:pPr>
        <w:pStyle w:val="4Bulletedcopyblue"/>
        <w:numPr>
          <w:ilvl w:val="0"/>
          <w:numId w:val="31"/>
        </w:numPr>
        <w:rPr>
          <w:sz w:val="24"/>
          <w:szCs w:val="24"/>
          <w:lang w:val="en-GB"/>
        </w:rPr>
      </w:pPr>
      <w:r w:rsidRPr="003656C3">
        <w:rPr>
          <w:sz w:val="24"/>
          <w:szCs w:val="24"/>
        </w:rPr>
        <w:t>Whether immediate action should be taken to delete or remove images from devices or online services</w:t>
      </w:r>
    </w:p>
    <w:p w:rsidR="00062C8B" w:rsidRPr="003656C3" w:rsidRDefault="00062C8B" w:rsidP="00B3292D">
      <w:pPr>
        <w:pStyle w:val="4Bulletedcopyblue"/>
        <w:numPr>
          <w:ilvl w:val="0"/>
          <w:numId w:val="31"/>
        </w:numPr>
        <w:jc w:val="both"/>
        <w:rPr>
          <w:sz w:val="24"/>
          <w:szCs w:val="24"/>
          <w:lang w:val="en-GB"/>
        </w:rPr>
      </w:pPr>
      <w:r w:rsidRPr="003656C3">
        <w:rPr>
          <w:sz w:val="24"/>
          <w:szCs w:val="24"/>
        </w:rPr>
        <w:t>Any relevant facts about the pupils involved which would influence risk assessment</w:t>
      </w:r>
    </w:p>
    <w:p w:rsidR="00062C8B" w:rsidRPr="003656C3" w:rsidRDefault="00062C8B" w:rsidP="00B3292D">
      <w:pPr>
        <w:pStyle w:val="4Bulletedcopyblue"/>
        <w:numPr>
          <w:ilvl w:val="0"/>
          <w:numId w:val="31"/>
        </w:numPr>
        <w:jc w:val="both"/>
        <w:rPr>
          <w:sz w:val="24"/>
          <w:szCs w:val="24"/>
          <w:lang w:val="en-GB"/>
        </w:rPr>
      </w:pPr>
      <w:r w:rsidRPr="003656C3">
        <w:rPr>
          <w:sz w:val="24"/>
          <w:szCs w:val="24"/>
        </w:rPr>
        <w:t>If there is a need to contact another school, college, setting or individual</w:t>
      </w:r>
    </w:p>
    <w:p w:rsidR="00062C8B" w:rsidRPr="003656C3" w:rsidRDefault="00062C8B" w:rsidP="00B3292D">
      <w:pPr>
        <w:pStyle w:val="4Bulletedcopyblue"/>
        <w:numPr>
          <w:ilvl w:val="0"/>
          <w:numId w:val="31"/>
        </w:numPr>
        <w:jc w:val="both"/>
        <w:rPr>
          <w:sz w:val="24"/>
          <w:szCs w:val="24"/>
          <w:lang w:val="en-GB"/>
        </w:rPr>
      </w:pPr>
      <w:r w:rsidRPr="003656C3">
        <w:rPr>
          <w:sz w:val="24"/>
          <w:szCs w:val="24"/>
        </w:rPr>
        <w:t xml:space="preserve">Whether to contact parents or </w:t>
      </w:r>
      <w:proofErr w:type="spellStart"/>
      <w:r w:rsidRPr="003656C3">
        <w:rPr>
          <w:sz w:val="24"/>
          <w:szCs w:val="24"/>
        </w:rPr>
        <w:t>carers</w:t>
      </w:r>
      <w:proofErr w:type="spellEnd"/>
      <w:r w:rsidRPr="003656C3">
        <w:rPr>
          <w:sz w:val="24"/>
          <w:szCs w:val="24"/>
        </w:rPr>
        <w:t xml:space="preserve"> of the pupils involved (in most cases parents should be involved)</w:t>
      </w:r>
    </w:p>
    <w:p w:rsidR="00062C8B" w:rsidRDefault="00062C8B" w:rsidP="006B3F2A">
      <w:pPr>
        <w:jc w:val="both"/>
        <w:rPr>
          <w:rFonts w:ascii="Arial" w:hAnsi="Arial" w:cs="Arial"/>
        </w:rPr>
      </w:pPr>
      <w:r w:rsidRPr="003656C3">
        <w:rPr>
          <w:rFonts w:ascii="Arial" w:hAnsi="Arial" w:cs="Arial"/>
        </w:rPr>
        <w:t xml:space="preserve">The DSL will make an immediate referral to police and/or children’s social care if: </w:t>
      </w:r>
    </w:p>
    <w:p w:rsidR="00743E76" w:rsidRPr="003656C3" w:rsidRDefault="00743E76" w:rsidP="006B3F2A">
      <w:pPr>
        <w:jc w:val="both"/>
        <w:rPr>
          <w:rFonts w:ascii="Arial" w:hAnsi="Arial" w:cs="Arial"/>
        </w:rPr>
      </w:pPr>
    </w:p>
    <w:p w:rsidR="00062C8B" w:rsidRPr="003656C3" w:rsidRDefault="00062C8B" w:rsidP="00B3292D">
      <w:pPr>
        <w:pStyle w:val="4Bulletedcopyblue"/>
        <w:numPr>
          <w:ilvl w:val="0"/>
          <w:numId w:val="32"/>
        </w:numPr>
        <w:jc w:val="both"/>
        <w:rPr>
          <w:sz w:val="24"/>
          <w:szCs w:val="24"/>
        </w:rPr>
      </w:pPr>
      <w:r w:rsidRPr="003656C3">
        <w:rPr>
          <w:sz w:val="24"/>
          <w:szCs w:val="24"/>
        </w:rPr>
        <w:t xml:space="preserve">The incident involves an adult </w:t>
      </w:r>
    </w:p>
    <w:p w:rsidR="00062C8B" w:rsidRPr="003656C3" w:rsidRDefault="00062C8B" w:rsidP="00B3292D">
      <w:pPr>
        <w:pStyle w:val="4Bulletedcopyblue"/>
        <w:numPr>
          <w:ilvl w:val="0"/>
          <w:numId w:val="32"/>
        </w:numPr>
        <w:jc w:val="both"/>
        <w:rPr>
          <w:sz w:val="24"/>
          <w:szCs w:val="24"/>
        </w:rPr>
      </w:pPr>
      <w:r w:rsidRPr="003656C3">
        <w:rPr>
          <w:sz w:val="24"/>
          <w:szCs w:val="24"/>
        </w:rPr>
        <w:lastRenderedPageBreak/>
        <w:t>There is reason to believe that a young person has been coerced, blackmailed or groomed, or if there are concerns about their capacity to consent (for example owing to special educational needs)</w:t>
      </w:r>
    </w:p>
    <w:p w:rsidR="00062C8B" w:rsidRPr="003656C3" w:rsidRDefault="00062C8B" w:rsidP="00B3292D">
      <w:pPr>
        <w:pStyle w:val="4Bulletedcopyblue"/>
        <w:numPr>
          <w:ilvl w:val="0"/>
          <w:numId w:val="32"/>
        </w:numPr>
        <w:jc w:val="both"/>
        <w:rPr>
          <w:sz w:val="24"/>
          <w:szCs w:val="24"/>
        </w:rPr>
      </w:pPr>
      <w:r w:rsidRPr="003656C3">
        <w:rPr>
          <w:sz w:val="24"/>
          <w:szCs w:val="24"/>
        </w:rPr>
        <w:t>What the DSL knows about the imagery suggests the content depicts sexual acts which are unusual for the young person’s developmental stage, or are violent</w:t>
      </w:r>
    </w:p>
    <w:p w:rsidR="00062C8B" w:rsidRPr="003656C3" w:rsidRDefault="00062C8B" w:rsidP="00B3292D">
      <w:pPr>
        <w:pStyle w:val="4Bulletedcopyblue"/>
        <w:numPr>
          <w:ilvl w:val="0"/>
          <w:numId w:val="32"/>
        </w:numPr>
        <w:jc w:val="both"/>
        <w:rPr>
          <w:sz w:val="24"/>
          <w:szCs w:val="24"/>
        </w:rPr>
      </w:pPr>
      <w:r w:rsidRPr="003656C3">
        <w:rPr>
          <w:sz w:val="24"/>
          <w:szCs w:val="24"/>
        </w:rPr>
        <w:t>The imagery involves sexual acts and any pupil in the imagery is under 13</w:t>
      </w:r>
    </w:p>
    <w:p w:rsidR="00062C8B" w:rsidRPr="003656C3" w:rsidRDefault="00062C8B" w:rsidP="00B3292D">
      <w:pPr>
        <w:pStyle w:val="4Bulletedcopyblue"/>
        <w:numPr>
          <w:ilvl w:val="0"/>
          <w:numId w:val="32"/>
        </w:numPr>
        <w:jc w:val="both"/>
        <w:rPr>
          <w:sz w:val="24"/>
          <w:szCs w:val="24"/>
        </w:rPr>
      </w:pPr>
      <w:r w:rsidRPr="003656C3">
        <w:rPr>
          <w:sz w:val="24"/>
          <w:szCs w:val="24"/>
        </w:rPr>
        <w:t>The DSL has reason to believe a pupil is at immediate risk of harm owing to the sharing of the imagery (for example, the young person is presenting as suicidal or self-harming)</w:t>
      </w:r>
    </w:p>
    <w:p w:rsidR="00062C8B" w:rsidRDefault="00062C8B" w:rsidP="006B3F2A">
      <w:pPr>
        <w:jc w:val="both"/>
        <w:rPr>
          <w:rFonts w:ascii="Arial" w:hAnsi="Arial" w:cs="Arial"/>
        </w:rPr>
      </w:pPr>
      <w:r w:rsidRPr="003656C3">
        <w:rPr>
          <w:rFonts w:ascii="Arial" w:hAnsi="Arial" w:cs="Arial"/>
        </w:rPr>
        <w:t xml:space="preserve">If none of the above </w:t>
      </w:r>
      <w:proofErr w:type="gramStart"/>
      <w:r w:rsidRPr="003656C3">
        <w:rPr>
          <w:rFonts w:ascii="Arial" w:hAnsi="Arial" w:cs="Arial"/>
        </w:rPr>
        <w:t>apply</w:t>
      </w:r>
      <w:proofErr w:type="gramEnd"/>
      <w:r w:rsidRPr="003656C3">
        <w:rPr>
          <w:rFonts w:ascii="Arial" w:hAnsi="Arial" w:cs="Arial"/>
        </w:rPr>
        <w:t xml:space="preserve"> then the DSL, in consultation with the </w:t>
      </w:r>
      <w:proofErr w:type="spellStart"/>
      <w:r w:rsidRPr="003656C3">
        <w:rPr>
          <w:rFonts w:ascii="Arial" w:hAnsi="Arial" w:cs="Arial"/>
        </w:rPr>
        <w:t>headteacher</w:t>
      </w:r>
      <w:proofErr w:type="spellEnd"/>
      <w:r w:rsidRPr="003656C3">
        <w:rPr>
          <w:rFonts w:ascii="Arial" w:hAnsi="Arial" w:cs="Arial"/>
        </w:rPr>
        <w:t xml:space="preserve"> and other members of staff as appropriate, may decide to respond to the incident without involving the police or children’s social care.</w:t>
      </w:r>
    </w:p>
    <w:p w:rsidR="006B3F2A" w:rsidRPr="003656C3" w:rsidRDefault="006B3F2A" w:rsidP="00062C8B">
      <w:pPr>
        <w:rPr>
          <w:rFonts w:ascii="Arial" w:hAnsi="Arial" w:cs="Arial"/>
        </w:rPr>
      </w:pPr>
    </w:p>
    <w:p w:rsidR="00062C8B" w:rsidRPr="003656C3" w:rsidRDefault="00062C8B" w:rsidP="00062C8B">
      <w:pPr>
        <w:rPr>
          <w:rFonts w:ascii="Arial" w:hAnsi="Arial" w:cs="Arial"/>
          <w:b/>
        </w:rPr>
      </w:pPr>
      <w:r w:rsidRPr="003656C3">
        <w:rPr>
          <w:rFonts w:ascii="Arial" w:hAnsi="Arial" w:cs="Arial"/>
          <w:b/>
        </w:rPr>
        <w:t>Further review by the DSL</w:t>
      </w:r>
    </w:p>
    <w:p w:rsidR="00062C8B" w:rsidRDefault="00062C8B" w:rsidP="006B3F2A">
      <w:pPr>
        <w:jc w:val="both"/>
        <w:rPr>
          <w:rFonts w:ascii="Arial" w:hAnsi="Arial" w:cs="Arial"/>
        </w:rPr>
      </w:pPr>
      <w:r w:rsidRPr="003656C3">
        <w:rPr>
          <w:rFonts w:ascii="Arial" w:hAnsi="Arial" w:cs="Arial"/>
        </w:rPr>
        <w:t>If at the initial review stage a decision has been made not to refer to police and/or children’s social care, the DSL</w:t>
      </w:r>
      <w:r w:rsidR="006B3F2A">
        <w:rPr>
          <w:rFonts w:ascii="Arial" w:hAnsi="Arial" w:cs="Arial"/>
        </w:rPr>
        <w:t xml:space="preserve"> will conduct a further review. </w:t>
      </w:r>
      <w:r w:rsidRPr="003656C3">
        <w:rPr>
          <w:rFonts w:ascii="Arial" w:hAnsi="Arial" w:cs="Arial"/>
        </w:rPr>
        <w:t>They will hold interviews with the pupils involved (if appropriate) to establish t</w:t>
      </w:r>
      <w:r w:rsidR="006B3F2A">
        <w:rPr>
          <w:rFonts w:ascii="Arial" w:hAnsi="Arial" w:cs="Arial"/>
        </w:rPr>
        <w:t xml:space="preserve">he facts and assess the risks. </w:t>
      </w:r>
      <w:r w:rsidRPr="003656C3">
        <w:rPr>
          <w:rFonts w:ascii="Arial" w:hAnsi="Arial" w:cs="Arial"/>
        </w:rPr>
        <w:t xml:space="preserve">If at any point in the process there is a concern that a pupil has been harmed or is at risk of harm, a referral will be made to children’s social care and/or the police immediately. </w:t>
      </w:r>
    </w:p>
    <w:p w:rsidR="007546D9" w:rsidRDefault="007546D9" w:rsidP="006B3F2A">
      <w:pPr>
        <w:jc w:val="both"/>
        <w:rPr>
          <w:rFonts w:ascii="Arial" w:hAnsi="Arial" w:cs="Arial"/>
        </w:rPr>
      </w:pPr>
    </w:p>
    <w:p w:rsidR="00062C8B" w:rsidRPr="003656C3" w:rsidRDefault="00062C8B" w:rsidP="00062C8B">
      <w:pPr>
        <w:rPr>
          <w:rFonts w:ascii="Arial" w:hAnsi="Arial" w:cs="Arial"/>
          <w:b/>
        </w:rPr>
      </w:pPr>
      <w:r w:rsidRPr="003656C3">
        <w:rPr>
          <w:rFonts w:ascii="Arial" w:hAnsi="Arial" w:cs="Arial"/>
          <w:b/>
        </w:rPr>
        <w:t>Informing parents</w:t>
      </w:r>
    </w:p>
    <w:p w:rsidR="00062C8B" w:rsidRDefault="00062C8B" w:rsidP="006B3F2A">
      <w:pPr>
        <w:jc w:val="both"/>
        <w:rPr>
          <w:rFonts w:ascii="Arial" w:hAnsi="Arial" w:cs="Arial"/>
        </w:rPr>
      </w:pPr>
      <w:r w:rsidRPr="003656C3">
        <w:rPr>
          <w:rFonts w:ascii="Arial" w:hAnsi="Arial" w:cs="Arial"/>
        </w:rPr>
        <w:t xml:space="preserve">The DSL will inform parents at an early stage and keep them involved in the process, unless there is a good reason to believe that involving them would put the pupil at risk of harm. </w:t>
      </w:r>
    </w:p>
    <w:p w:rsidR="007546D9" w:rsidRPr="003656C3" w:rsidRDefault="007546D9" w:rsidP="006B3F2A">
      <w:pPr>
        <w:jc w:val="both"/>
        <w:rPr>
          <w:rFonts w:ascii="Arial" w:hAnsi="Arial" w:cs="Arial"/>
        </w:rPr>
      </w:pPr>
    </w:p>
    <w:p w:rsidR="00062C8B" w:rsidRPr="003656C3" w:rsidRDefault="00062C8B" w:rsidP="006B3F2A">
      <w:pPr>
        <w:jc w:val="both"/>
        <w:rPr>
          <w:rFonts w:ascii="Arial" w:hAnsi="Arial" w:cs="Arial"/>
          <w:b/>
        </w:rPr>
      </w:pPr>
      <w:r w:rsidRPr="003656C3">
        <w:rPr>
          <w:rFonts w:ascii="Arial" w:hAnsi="Arial" w:cs="Arial"/>
          <w:b/>
        </w:rPr>
        <w:t>Referring to the police</w:t>
      </w:r>
    </w:p>
    <w:p w:rsidR="00062C8B" w:rsidRDefault="00062C8B" w:rsidP="006B3F2A">
      <w:pPr>
        <w:jc w:val="both"/>
        <w:rPr>
          <w:rStyle w:val="1bodycopy10ptChar"/>
          <w:rFonts w:cs="Arial"/>
          <w:sz w:val="24"/>
        </w:rPr>
      </w:pPr>
      <w:r w:rsidRPr="003656C3">
        <w:rPr>
          <w:rFonts w:ascii="Arial" w:hAnsi="Arial" w:cs="Arial"/>
        </w:rPr>
        <w:t xml:space="preserve">If it is necessary to refer an incident to the police, this will be done through </w:t>
      </w:r>
      <w:r w:rsidR="006B3F2A">
        <w:rPr>
          <w:rStyle w:val="1bodycopy10ptChar"/>
          <w:rFonts w:cs="Arial"/>
          <w:sz w:val="24"/>
        </w:rPr>
        <w:t xml:space="preserve">dialing 101. </w:t>
      </w:r>
    </w:p>
    <w:p w:rsidR="007546D9" w:rsidRPr="003656C3" w:rsidRDefault="007546D9" w:rsidP="006B3F2A">
      <w:pPr>
        <w:jc w:val="both"/>
        <w:rPr>
          <w:rStyle w:val="1bodycopy10ptChar"/>
          <w:rFonts w:cs="Arial"/>
          <w:sz w:val="24"/>
        </w:rPr>
      </w:pPr>
    </w:p>
    <w:p w:rsidR="00062C8B" w:rsidRPr="003656C3" w:rsidRDefault="00062C8B" w:rsidP="006B3F2A">
      <w:pPr>
        <w:jc w:val="both"/>
        <w:rPr>
          <w:rFonts w:ascii="Arial" w:hAnsi="Arial" w:cs="Arial"/>
          <w:b/>
        </w:rPr>
      </w:pPr>
      <w:r w:rsidRPr="003656C3">
        <w:rPr>
          <w:rFonts w:ascii="Arial" w:hAnsi="Arial" w:cs="Arial"/>
          <w:b/>
        </w:rPr>
        <w:t>Recording incidents</w:t>
      </w:r>
    </w:p>
    <w:p w:rsidR="00062C8B" w:rsidRPr="00343380" w:rsidRDefault="00062C8B" w:rsidP="006B3F2A">
      <w:pPr>
        <w:jc w:val="both"/>
        <w:rPr>
          <w:rFonts w:ascii="Arial" w:hAnsi="Arial" w:cs="Arial"/>
        </w:rPr>
      </w:pPr>
      <w:r w:rsidRPr="003656C3">
        <w:rPr>
          <w:rFonts w:ascii="Arial" w:hAnsi="Arial" w:cs="Arial"/>
        </w:rPr>
        <w:t xml:space="preserve">All sexting incidents and the decisions made in responding to them will be recorded. The record-keeping arrangements set out in </w:t>
      </w:r>
      <w:r w:rsidR="00942D2C" w:rsidRPr="00942D2C">
        <w:rPr>
          <w:rFonts w:ascii="Arial" w:hAnsi="Arial" w:cs="Arial"/>
        </w:rPr>
        <w:t>section 15</w:t>
      </w:r>
      <w:r w:rsidRPr="003656C3">
        <w:rPr>
          <w:rFonts w:ascii="Arial" w:hAnsi="Arial" w:cs="Arial"/>
        </w:rPr>
        <w:t xml:space="preserve"> of this policy also apply to recording incidents of sexting.</w:t>
      </w:r>
      <w:r w:rsidRPr="00343380">
        <w:rPr>
          <w:rFonts w:ascii="Arial" w:hAnsi="Arial" w:cs="Arial"/>
        </w:rPr>
        <w:t xml:space="preserve"> </w:t>
      </w:r>
    </w:p>
    <w:p w:rsidR="00062C8B" w:rsidRDefault="00062C8B" w:rsidP="00716858">
      <w:pPr>
        <w:jc w:val="both"/>
        <w:rPr>
          <w:rFonts w:ascii="Arial" w:hAnsi="Arial" w:cs="Arial"/>
          <w:b/>
          <w:bCs/>
          <w:color w:val="FF0000"/>
        </w:rPr>
      </w:pPr>
    </w:p>
    <w:p w:rsidR="00BE7A3F" w:rsidRDefault="00BE7A3F" w:rsidP="006B3F2A">
      <w:pPr>
        <w:jc w:val="both"/>
        <w:rPr>
          <w:rFonts w:ascii="Arial" w:hAnsi="Arial" w:cs="Arial"/>
          <w:b/>
          <w:bCs/>
          <w:color w:val="FF0000"/>
        </w:rPr>
      </w:pPr>
    </w:p>
    <w:p w:rsidR="00BE7A3F" w:rsidRDefault="00BE7A3F" w:rsidP="006B3F2A">
      <w:pPr>
        <w:jc w:val="both"/>
        <w:rPr>
          <w:rFonts w:ascii="Arial" w:hAnsi="Arial" w:cs="Arial"/>
        </w:rPr>
      </w:pPr>
    </w:p>
    <w:p w:rsidR="00BE7A3F" w:rsidRDefault="00BE7A3F" w:rsidP="006B3F2A">
      <w:pPr>
        <w:jc w:val="both"/>
        <w:rPr>
          <w:rFonts w:ascii="Arial" w:hAnsi="Arial" w:cs="Arial"/>
        </w:rPr>
      </w:pPr>
      <w:r>
        <w:rPr>
          <w:noProof/>
          <w:lang w:eastAsia="en-GB"/>
        </w:rPr>
        <mc:AlternateContent>
          <mc:Choice Requires="wps">
            <w:drawing>
              <wp:anchor distT="0" distB="0" distL="114300" distR="114300" simplePos="0" relativeHeight="251696128" behindDoc="0" locked="0" layoutInCell="1" allowOverlap="1" wp14:anchorId="4636EF2C" wp14:editId="44824652">
                <wp:simplePos x="0" y="0"/>
                <wp:positionH relativeFrom="column">
                  <wp:posOffset>-29845</wp:posOffset>
                </wp:positionH>
                <wp:positionV relativeFrom="paragraph">
                  <wp:posOffset>-56515</wp:posOffset>
                </wp:positionV>
                <wp:extent cx="6648450" cy="295275"/>
                <wp:effectExtent l="0" t="0" r="19050" b="28575"/>
                <wp:wrapSquare wrapText="bothSides"/>
                <wp:docPr id="14" name="Text Box 14"/>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3292D">
                            <w:pPr>
                              <w:pStyle w:val="Heading1"/>
                              <w:numPr>
                                <w:ilvl w:val="0"/>
                                <w:numId w:val="45"/>
                              </w:numPr>
                              <w:rPr>
                                <w:rFonts w:ascii="Arial" w:hAnsi="Arial" w:cs="Arial"/>
                                <w:sz w:val="24"/>
                              </w:rPr>
                            </w:pPr>
                            <w:r>
                              <w:rPr>
                                <w:rFonts w:ascii="Arial" w:hAnsi="Arial" w:cs="Arial"/>
                                <w:sz w:val="24"/>
                              </w:rPr>
                              <w:t>Notifying Parents</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2.35pt;margin-top:-4.45pt;width:523.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" fillcolor="#4f81bd [3204]" strokeweight=".5pt">
                <v:fill opacity="10537f"/>
                <v:textbox>
                  <w:txbxContent>
                    <w:p w:rsidR="00E017D7" w:rsidRDefault="00E017D7" w:rsidP="00B3292D">
                      <w:pPr>
                        <w:pStyle w:val="Heading1"/>
                        <w:numPr>
                          <w:ilvl w:val="0"/>
                          <w:numId w:val="45"/>
                        </w:numPr>
                        <w:rPr>
                          <w:rFonts w:ascii="Arial" w:hAnsi="Arial" w:cs="Arial"/>
                          <w:sz w:val="24"/>
                        </w:rPr>
                      </w:pPr>
                      <w:r>
                        <w:rPr>
                          <w:rFonts w:ascii="Arial" w:hAnsi="Arial" w:cs="Arial"/>
                          <w:sz w:val="24"/>
                        </w:rPr>
                        <w:t>Notifying Parents</w:t>
                      </w:r>
                    </w:p>
                    <w:p w:rsidR="00E017D7" w:rsidRPr="00DC2E58" w:rsidRDefault="00E017D7" w:rsidP="00BE7A3F">
                      <w:pPr>
                        <w:pStyle w:val="ListParagraph"/>
                        <w:jc w:val="center"/>
                        <w:rPr>
                          <w:rFonts w:cs="Arial"/>
                          <w:b/>
                          <w:sz w:val="24"/>
                        </w:rPr>
                      </w:pPr>
                    </w:p>
                  </w:txbxContent>
                </v:textbox>
                <w10:wrap type="square"/>
              </v:shape>
            </w:pict>
          </mc:Fallback>
        </mc:AlternateContent>
      </w:r>
    </w:p>
    <w:p w:rsidR="00E6068F" w:rsidRPr="00BE7A3F" w:rsidRDefault="00E6068F" w:rsidP="006B3F2A">
      <w:pPr>
        <w:jc w:val="both"/>
        <w:rPr>
          <w:rFonts w:ascii="Arial" w:hAnsi="Arial" w:cs="Arial"/>
          <w:b/>
          <w:bCs/>
          <w:color w:val="FF0000"/>
        </w:rPr>
      </w:pPr>
      <w:r w:rsidRPr="00343380">
        <w:rPr>
          <w:rFonts w:ascii="Arial" w:hAnsi="Arial" w:cs="Arial"/>
        </w:rPr>
        <w:t>Where appropriate, we will discuss any concerns about a child with the child’s parents</w:t>
      </w:r>
      <w:r w:rsidR="006B3F2A">
        <w:rPr>
          <w:rFonts w:ascii="Arial" w:hAnsi="Arial" w:cs="Arial"/>
        </w:rPr>
        <w:t>/carers</w:t>
      </w:r>
      <w:r w:rsidRPr="00343380">
        <w:rPr>
          <w:rFonts w:ascii="Arial" w:hAnsi="Arial" w:cs="Arial"/>
        </w:rPr>
        <w:t>. The DSL will normally do this in the event</w:t>
      </w:r>
      <w:r w:rsidR="006B3F2A">
        <w:rPr>
          <w:rFonts w:ascii="Arial" w:hAnsi="Arial" w:cs="Arial"/>
        </w:rPr>
        <w:t xml:space="preserve"> of a suspicion or disclosure. </w:t>
      </w:r>
      <w:r w:rsidRPr="00343380">
        <w:rPr>
          <w:rFonts w:ascii="Arial" w:hAnsi="Arial" w:cs="Arial"/>
        </w:rPr>
        <w:t xml:space="preserve">Other staff will only talk to parents about any such concerns following consultation with the DSL. </w:t>
      </w:r>
    </w:p>
    <w:p w:rsidR="006B3F2A" w:rsidRDefault="006B3F2A" w:rsidP="006B3F2A">
      <w:pPr>
        <w:jc w:val="both"/>
        <w:rPr>
          <w:rFonts w:ascii="Arial" w:hAnsi="Arial" w:cs="Arial"/>
        </w:rPr>
      </w:pPr>
    </w:p>
    <w:p w:rsidR="00E6068F" w:rsidRPr="00343380" w:rsidRDefault="00E6068F" w:rsidP="006B3F2A">
      <w:pPr>
        <w:jc w:val="both"/>
        <w:rPr>
          <w:rFonts w:ascii="Arial" w:hAnsi="Arial" w:cs="Arial"/>
        </w:rPr>
      </w:pPr>
      <w:r w:rsidRPr="00343380">
        <w:rPr>
          <w:rFonts w:ascii="Arial" w:hAnsi="Arial" w:cs="Arial"/>
        </w:rPr>
        <w:t>If we believe that notifying the parents would increase the risk to the child, we will discuss this with the local authority children’s social care team before doing so.</w:t>
      </w:r>
    </w:p>
    <w:p w:rsidR="006B3F2A" w:rsidRDefault="006B3F2A" w:rsidP="006B3F2A">
      <w:pPr>
        <w:jc w:val="both"/>
        <w:rPr>
          <w:rFonts w:ascii="Arial" w:hAnsi="Arial" w:cs="Arial"/>
        </w:rPr>
      </w:pPr>
    </w:p>
    <w:p w:rsidR="00E6068F" w:rsidRPr="00343380" w:rsidRDefault="00E6068F" w:rsidP="006B3F2A">
      <w:pPr>
        <w:jc w:val="both"/>
        <w:rPr>
          <w:rFonts w:ascii="Arial" w:hAnsi="Arial" w:cs="Arial"/>
        </w:rPr>
      </w:pPr>
      <w:r w:rsidRPr="00343380">
        <w:rPr>
          <w:rFonts w:ascii="Arial" w:hAnsi="Arial" w:cs="Arial"/>
        </w:rPr>
        <w:t>In the case of allegations of abuse made against other children, we will normally notify the parents of all the children involved.</w:t>
      </w:r>
    </w:p>
    <w:p w:rsidR="00E6068F" w:rsidRDefault="00E6068F" w:rsidP="00E6068F">
      <w:pPr>
        <w:jc w:val="both"/>
        <w:rPr>
          <w:rFonts w:ascii="Arial" w:hAnsi="Arial" w:cs="Arial"/>
        </w:rPr>
      </w:pPr>
    </w:p>
    <w:p w:rsidR="006B3F2A" w:rsidRDefault="006B3F2A" w:rsidP="00E6068F">
      <w:pPr>
        <w:jc w:val="both"/>
        <w:rPr>
          <w:rFonts w:ascii="Arial" w:hAnsi="Arial" w:cs="Arial"/>
        </w:rPr>
      </w:pPr>
    </w:p>
    <w:p w:rsidR="0064228E" w:rsidRDefault="0064228E" w:rsidP="00E6068F">
      <w:pPr>
        <w:jc w:val="both"/>
        <w:rPr>
          <w:rFonts w:ascii="Arial" w:hAnsi="Arial" w:cs="Arial"/>
        </w:rPr>
      </w:pPr>
    </w:p>
    <w:p w:rsidR="0064228E" w:rsidRDefault="0064228E" w:rsidP="00E6068F">
      <w:pPr>
        <w:jc w:val="both"/>
        <w:rPr>
          <w:rFonts w:ascii="Arial" w:hAnsi="Arial" w:cs="Arial"/>
        </w:rPr>
      </w:pPr>
    </w:p>
    <w:p w:rsidR="006B3F2A" w:rsidRPr="00BE7A3F" w:rsidRDefault="00BE7A3F" w:rsidP="00BE7A3F">
      <w:pPr>
        <w:jc w:val="both"/>
        <w:rPr>
          <w:rFonts w:ascii="Arial" w:hAnsi="Arial" w:cs="Arial"/>
        </w:rPr>
      </w:pPr>
      <w:r>
        <w:rPr>
          <w:noProof/>
          <w:lang w:eastAsia="en-GB"/>
        </w:rPr>
        <w:lastRenderedPageBreak/>
        <mc:AlternateContent>
          <mc:Choice Requires="wps">
            <w:drawing>
              <wp:anchor distT="0" distB="0" distL="114300" distR="114300" simplePos="0" relativeHeight="251698176" behindDoc="0" locked="0" layoutInCell="1" allowOverlap="1" wp14:anchorId="273D6AE7" wp14:editId="7A3ADB42">
                <wp:simplePos x="0" y="0"/>
                <wp:positionH relativeFrom="column">
                  <wp:posOffset>-77470</wp:posOffset>
                </wp:positionH>
                <wp:positionV relativeFrom="paragraph">
                  <wp:posOffset>49530</wp:posOffset>
                </wp:positionV>
                <wp:extent cx="6648450" cy="2952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E7A3F">
                            <w:pPr>
                              <w:pStyle w:val="Heading1"/>
                              <w:rPr>
                                <w:rFonts w:ascii="Arial" w:hAnsi="Arial" w:cs="Arial"/>
                                <w:sz w:val="24"/>
                              </w:rPr>
                            </w:pPr>
                            <w:r>
                              <w:rPr>
                                <w:rFonts w:ascii="Arial" w:hAnsi="Arial" w:cs="Arial"/>
                                <w:sz w:val="24"/>
                              </w:rPr>
                              <w:t>9. Pupils with special educational needs and disabilities</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6.1pt;margin-top:3.9pt;width:523.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" fillcolor="#4f81bd [3204]" strokeweight=".5pt">
                <v:fill opacity="10537f"/>
                <v:textbox>
                  <w:txbxContent>
                    <w:p w:rsidR="00E017D7" w:rsidRDefault="00E017D7" w:rsidP="00BE7A3F">
                      <w:pPr>
                        <w:pStyle w:val="Heading1"/>
                        <w:rPr>
                          <w:rFonts w:ascii="Arial" w:hAnsi="Arial" w:cs="Arial"/>
                          <w:sz w:val="24"/>
                        </w:rPr>
                      </w:pPr>
                      <w:r>
                        <w:rPr>
                          <w:rFonts w:ascii="Arial" w:hAnsi="Arial" w:cs="Arial"/>
                          <w:sz w:val="24"/>
                        </w:rPr>
                        <w:t>9. Pupils with special educational needs and disabilities</w:t>
                      </w:r>
                    </w:p>
                    <w:p w:rsidR="00E017D7" w:rsidRPr="00DC2E58" w:rsidRDefault="00E017D7" w:rsidP="00BE7A3F">
                      <w:pPr>
                        <w:pStyle w:val="ListParagraph"/>
                        <w:jc w:val="center"/>
                        <w:rPr>
                          <w:rFonts w:cs="Arial"/>
                          <w:b/>
                          <w:sz w:val="24"/>
                        </w:rPr>
                      </w:pPr>
                    </w:p>
                  </w:txbxContent>
                </v:textbox>
                <w10:wrap type="square"/>
              </v:shape>
            </w:pict>
          </mc:Fallback>
        </mc:AlternateContent>
      </w:r>
    </w:p>
    <w:p w:rsidR="00E6068F" w:rsidRDefault="00E6068F" w:rsidP="006B3F2A">
      <w:pPr>
        <w:jc w:val="both"/>
        <w:rPr>
          <w:rFonts w:ascii="Arial" w:hAnsi="Arial" w:cs="Arial"/>
        </w:rPr>
      </w:pPr>
      <w:r w:rsidRPr="00343380">
        <w:rPr>
          <w:rFonts w:ascii="Arial" w:hAnsi="Arial" w:cs="Arial"/>
        </w:rPr>
        <w:t xml:space="preserve">We recognise that pupils with special educational needs (SEN) and disabilities can face additional safeguarding challenges. Additional barriers can exist when recognising abuse and neglect in this group, including: </w:t>
      </w:r>
    </w:p>
    <w:p w:rsidR="006B3F2A" w:rsidRPr="00343380" w:rsidRDefault="006B3F2A" w:rsidP="006B3F2A">
      <w:pPr>
        <w:jc w:val="both"/>
        <w:rPr>
          <w:rFonts w:ascii="Arial" w:hAnsi="Arial" w:cs="Arial"/>
        </w:rPr>
      </w:pPr>
    </w:p>
    <w:p w:rsidR="00E6068F" w:rsidRPr="00343380" w:rsidRDefault="00E6068F" w:rsidP="00B3292D">
      <w:pPr>
        <w:pStyle w:val="4Bulletedcopyblue"/>
        <w:numPr>
          <w:ilvl w:val="0"/>
          <w:numId w:val="33"/>
        </w:numPr>
        <w:jc w:val="both"/>
        <w:rPr>
          <w:sz w:val="24"/>
          <w:szCs w:val="24"/>
          <w:lang w:val="en-GB"/>
        </w:rPr>
      </w:pPr>
      <w:r w:rsidRPr="00343380">
        <w:rPr>
          <w:sz w:val="24"/>
          <w:szCs w:val="24"/>
        </w:rPr>
        <w:t xml:space="preserve">Assumptions that indicators of possible abuse such as </w:t>
      </w:r>
      <w:proofErr w:type="spellStart"/>
      <w:r w:rsidRPr="00343380">
        <w:rPr>
          <w:sz w:val="24"/>
          <w:szCs w:val="24"/>
        </w:rPr>
        <w:t>behaviour</w:t>
      </w:r>
      <w:proofErr w:type="spellEnd"/>
      <w:r w:rsidRPr="00343380">
        <w:rPr>
          <w:sz w:val="24"/>
          <w:szCs w:val="24"/>
        </w:rPr>
        <w:t>, mood and injury relate to the child’s disability without further exploration</w:t>
      </w:r>
    </w:p>
    <w:p w:rsidR="00E6068F" w:rsidRPr="00343380" w:rsidRDefault="00E6068F" w:rsidP="00B3292D">
      <w:pPr>
        <w:pStyle w:val="4Bulletedcopyblue"/>
        <w:numPr>
          <w:ilvl w:val="0"/>
          <w:numId w:val="33"/>
        </w:numPr>
        <w:jc w:val="both"/>
        <w:rPr>
          <w:sz w:val="24"/>
          <w:szCs w:val="24"/>
          <w:lang w:val="en-GB"/>
        </w:rPr>
      </w:pPr>
      <w:r w:rsidRPr="00343380">
        <w:rPr>
          <w:sz w:val="24"/>
          <w:szCs w:val="24"/>
        </w:rPr>
        <w:t>Pupils being more prone to peer group isolation than other pupils</w:t>
      </w:r>
    </w:p>
    <w:p w:rsidR="00E6068F" w:rsidRPr="00343380" w:rsidRDefault="00E6068F" w:rsidP="00B3292D">
      <w:pPr>
        <w:pStyle w:val="4Bulletedcopyblue"/>
        <w:numPr>
          <w:ilvl w:val="0"/>
          <w:numId w:val="33"/>
        </w:numPr>
        <w:jc w:val="both"/>
        <w:rPr>
          <w:sz w:val="24"/>
          <w:szCs w:val="24"/>
          <w:lang w:val="en-GB"/>
        </w:rPr>
      </w:pPr>
      <w:r w:rsidRPr="00343380">
        <w:rPr>
          <w:sz w:val="24"/>
          <w:szCs w:val="24"/>
        </w:rPr>
        <w:t xml:space="preserve">The potential for pupils with SEN and disabilities being disproportionally impacted by </w:t>
      </w:r>
      <w:proofErr w:type="spellStart"/>
      <w:r w:rsidRPr="00343380">
        <w:rPr>
          <w:sz w:val="24"/>
          <w:szCs w:val="24"/>
        </w:rPr>
        <w:t>behaviours</w:t>
      </w:r>
      <w:proofErr w:type="spellEnd"/>
      <w:r w:rsidRPr="00343380">
        <w:rPr>
          <w:sz w:val="24"/>
          <w:szCs w:val="24"/>
        </w:rPr>
        <w:t xml:space="preserve"> such as bullying, without outwardly showing any signs</w:t>
      </w:r>
    </w:p>
    <w:p w:rsidR="00E6068F" w:rsidRPr="00343380" w:rsidRDefault="00E6068F" w:rsidP="00B3292D">
      <w:pPr>
        <w:pStyle w:val="4Bulletedcopyblue"/>
        <w:numPr>
          <w:ilvl w:val="0"/>
          <w:numId w:val="33"/>
        </w:numPr>
        <w:jc w:val="both"/>
        <w:rPr>
          <w:sz w:val="24"/>
          <w:szCs w:val="24"/>
          <w:lang w:val="en-GB"/>
        </w:rPr>
      </w:pPr>
      <w:r w:rsidRPr="00343380">
        <w:rPr>
          <w:sz w:val="24"/>
          <w:szCs w:val="24"/>
        </w:rPr>
        <w:t>Communication barriers and difficulties in overcoming these barriers</w:t>
      </w:r>
    </w:p>
    <w:p w:rsidR="00E6068F" w:rsidRDefault="00E6068F" w:rsidP="00E6068F">
      <w:pPr>
        <w:pStyle w:val="1bodycopy10pt"/>
        <w:jc w:val="both"/>
        <w:rPr>
          <w:rFonts w:cs="Arial"/>
          <w:sz w:val="24"/>
          <w:lang w:val="en-GB"/>
        </w:rPr>
      </w:pPr>
    </w:p>
    <w:p w:rsidR="00BE7A3F" w:rsidRDefault="00BE7A3F" w:rsidP="00E6068F">
      <w:pPr>
        <w:pStyle w:val="1bodycopy10pt"/>
        <w:jc w:val="both"/>
        <w:rPr>
          <w:rFonts w:cs="Arial"/>
          <w:sz w:val="24"/>
          <w:lang w:val="en-GB"/>
        </w:rPr>
      </w:pPr>
      <w:r>
        <w:rPr>
          <w:noProof/>
          <w:lang w:val="en-GB" w:eastAsia="en-GB"/>
        </w:rPr>
        <mc:AlternateContent>
          <mc:Choice Requires="wps">
            <w:drawing>
              <wp:anchor distT="0" distB="0" distL="114300" distR="114300" simplePos="0" relativeHeight="251700224" behindDoc="0" locked="0" layoutInCell="1" allowOverlap="1" wp14:anchorId="0D9A6C97" wp14:editId="784482B1">
                <wp:simplePos x="0" y="0"/>
                <wp:positionH relativeFrom="column">
                  <wp:posOffset>-77470</wp:posOffset>
                </wp:positionH>
                <wp:positionV relativeFrom="paragraph">
                  <wp:posOffset>180340</wp:posOffset>
                </wp:positionV>
                <wp:extent cx="6648450" cy="295275"/>
                <wp:effectExtent l="0" t="0" r="19050" b="28575"/>
                <wp:wrapSquare wrapText="bothSides"/>
                <wp:docPr id="16" name="Text Box 16"/>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E7A3F">
                            <w:pPr>
                              <w:pStyle w:val="Heading1"/>
                              <w:rPr>
                                <w:rFonts w:ascii="Arial" w:hAnsi="Arial" w:cs="Arial"/>
                                <w:sz w:val="24"/>
                              </w:rPr>
                            </w:pPr>
                            <w:r>
                              <w:rPr>
                                <w:rFonts w:ascii="Arial" w:hAnsi="Arial" w:cs="Arial"/>
                                <w:sz w:val="24"/>
                              </w:rPr>
                              <w:t xml:space="preserve">10. Safe Working Practice </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6.1pt;margin-top:14.2pt;width:523.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" fillcolor="#4f81bd [3204]" strokeweight=".5pt">
                <v:fill opacity="10537f"/>
                <v:textbox>
                  <w:txbxContent>
                    <w:p w:rsidR="00E017D7" w:rsidRDefault="00E017D7" w:rsidP="00BE7A3F">
                      <w:pPr>
                        <w:pStyle w:val="Heading1"/>
                        <w:rPr>
                          <w:rFonts w:ascii="Arial" w:hAnsi="Arial" w:cs="Arial"/>
                          <w:sz w:val="24"/>
                        </w:rPr>
                      </w:pPr>
                      <w:r>
                        <w:rPr>
                          <w:rFonts w:ascii="Arial" w:hAnsi="Arial" w:cs="Arial"/>
                          <w:sz w:val="24"/>
                        </w:rPr>
                        <w:t xml:space="preserve">10. Safe Working Practice </w:t>
                      </w:r>
                    </w:p>
                    <w:p w:rsidR="00E017D7" w:rsidRPr="00DC2E58" w:rsidRDefault="00E017D7" w:rsidP="00BE7A3F">
                      <w:pPr>
                        <w:pStyle w:val="ListParagraph"/>
                        <w:jc w:val="center"/>
                        <w:rPr>
                          <w:rFonts w:cs="Arial"/>
                          <w:b/>
                          <w:sz w:val="24"/>
                        </w:rPr>
                      </w:pPr>
                    </w:p>
                  </w:txbxContent>
                </v:textbox>
                <w10:wrap type="square"/>
              </v:shape>
            </w:pict>
          </mc:Fallback>
        </mc:AlternateContent>
      </w:r>
    </w:p>
    <w:p w:rsidR="006B3F2A" w:rsidRDefault="004F6EE1" w:rsidP="00BE7A3F">
      <w:pPr>
        <w:pStyle w:val="Default"/>
        <w:spacing w:after="216"/>
        <w:jc w:val="both"/>
      </w:pPr>
      <w:r>
        <w:t xml:space="preserve">All members of staff are required to work within clear guidelines on Safe Working Practice / the school’s Code of Conduct. Children may make allegations against staff in situations where they feel vulnerable or where they perceive there to be a possible risk to their welfare. As such, all staff should take care not to place themselves in a vulnerable position regarding child protection or potential allegations. </w:t>
      </w:r>
      <w:r w:rsidR="008A6B45">
        <w:t xml:space="preserve">Staff should </w:t>
      </w:r>
      <w:proofErr w:type="spellStart"/>
      <w:r w:rsidR="008A6B45">
        <w:t>familiarise</w:t>
      </w:r>
      <w:proofErr w:type="spellEnd"/>
      <w:r w:rsidR="008A6B45">
        <w:t xml:space="preserve"> themselves with advice and professional expectations outlined in </w:t>
      </w:r>
      <w:hyperlink r:id="rId50" w:history="1">
        <w:r w:rsidR="008A6B45" w:rsidRPr="00764913">
          <w:rPr>
            <w:rStyle w:val="Hyperlink"/>
          </w:rPr>
          <w:t>Guidance for Safer Working Practice for Adults who Work with Children and Young People in Education Settings</w:t>
        </w:r>
      </w:hyperlink>
      <w:r w:rsidR="008A6B45">
        <w:t>.</w:t>
      </w:r>
    </w:p>
    <w:p w:rsidR="00CD2CE9" w:rsidRPr="00CD2CE9" w:rsidRDefault="00CD2CE9" w:rsidP="008A6B45">
      <w:pPr>
        <w:pStyle w:val="Default"/>
        <w:spacing w:after="216"/>
        <w:jc w:val="both"/>
        <w:rPr>
          <w:rFonts w:eastAsiaTheme="minorHAnsi"/>
        </w:rPr>
      </w:pPr>
      <w:r w:rsidRPr="004F6EE1">
        <w:rPr>
          <w:rFonts w:eastAsiaTheme="minorHAnsi"/>
        </w:rPr>
        <w:t xml:space="preserve">There are circumstances when it is appropriate for staff in schools and colleges to use reasonable force to safeguard children and young people. The term ‘reasonable force’ covers the broad range of actions used by </w:t>
      </w:r>
      <w:r w:rsidR="008A6B45" w:rsidRPr="004F6EE1">
        <w:rPr>
          <w:rFonts w:eastAsiaTheme="minorHAnsi"/>
        </w:rPr>
        <w:t>staff that involves</w:t>
      </w:r>
      <w:r w:rsidRPr="004F6EE1">
        <w:rPr>
          <w:rFonts w:eastAsiaTheme="minorHAnsi"/>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Pr="00CD2CE9">
        <w:rPr>
          <w:lang w:eastAsia="en-GB"/>
        </w:rPr>
        <w:t xml:space="preserve">We </w:t>
      </w:r>
      <w:proofErr w:type="spellStart"/>
      <w:r w:rsidRPr="00CD2CE9">
        <w:rPr>
          <w:lang w:eastAsia="en-GB"/>
        </w:rPr>
        <w:t>recognise</w:t>
      </w:r>
      <w:proofErr w:type="spellEnd"/>
      <w:r w:rsidRPr="00CD2CE9">
        <w:rPr>
          <w:lang w:eastAsia="en-GB"/>
        </w:rPr>
        <w:t xml:space="preserve"> that touch is appropriate in the context of working with children and all staff </w:t>
      </w:r>
      <w:proofErr w:type="gramStart"/>
      <w:r w:rsidRPr="00CD2CE9">
        <w:rPr>
          <w:lang w:eastAsia="en-GB"/>
        </w:rPr>
        <w:t>have</w:t>
      </w:r>
      <w:proofErr w:type="gramEnd"/>
      <w:r w:rsidRPr="00CD2CE9">
        <w:rPr>
          <w:lang w:eastAsia="en-GB"/>
        </w:rPr>
        <w:t xml:space="preserve"> been given 'safe working practice' guidance to ensure they are clear about their professional boundaries.</w:t>
      </w:r>
    </w:p>
    <w:p w:rsidR="00BE7A3F" w:rsidRDefault="00CD2CE9" w:rsidP="00BE7A3F">
      <w:pPr>
        <w:spacing w:before="100" w:beforeAutospacing="1" w:after="100" w:afterAutospacing="1"/>
        <w:rPr>
          <w:rFonts w:ascii="Arial" w:eastAsiaTheme="minorHAnsi" w:hAnsi="Arial" w:cs="Arial"/>
          <w:color w:val="000000"/>
        </w:rPr>
      </w:pPr>
      <w:r w:rsidRPr="00CD2CE9">
        <w:rPr>
          <w:rFonts w:ascii="Arial" w:hAnsi="Arial" w:cs="Arial"/>
          <w:color w:val="000000"/>
          <w:lang w:eastAsia="en-GB"/>
        </w:rPr>
        <w:t>We recognise that the adoption of a ‘no contact’ policy could leave staff unable to fully support and protect our pupils.</w:t>
      </w:r>
      <w:r w:rsidR="008A6B45">
        <w:rPr>
          <w:rFonts w:ascii="Arial" w:hAnsi="Arial" w:cs="Arial"/>
          <w:color w:val="000000"/>
          <w:lang w:eastAsia="en-GB"/>
        </w:rPr>
        <w:t xml:space="preserve"> Consideration should be taken of the </w:t>
      </w:r>
      <w:hyperlink r:id="rId51" w:history="1">
        <w:r w:rsidR="008A6B45" w:rsidRPr="008A6B45">
          <w:rPr>
            <w:rStyle w:val="Hyperlink"/>
            <w:rFonts w:ascii="Arial" w:eastAsiaTheme="minorHAnsi" w:hAnsi="Arial" w:cs="Arial"/>
          </w:rPr>
          <w:t>Use of Reasonable Force</w:t>
        </w:r>
      </w:hyperlink>
      <w:r w:rsidR="008A6B45">
        <w:rPr>
          <w:rFonts w:ascii="Arial" w:eastAsiaTheme="minorHAnsi" w:hAnsi="Arial" w:cs="Arial"/>
          <w:color w:val="000000"/>
        </w:rPr>
        <w:t xml:space="preserve"> guidance. </w:t>
      </w:r>
      <w:r w:rsidRPr="00343380">
        <w:rPr>
          <w:rFonts w:ascii="Arial" w:eastAsiaTheme="minorHAnsi" w:hAnsi="Arial" w:cs="Arial"/>
          <w:color w:val="000000"/>
        </w:rPr>
        <w:t xml:space="preserve"> </w:t>
      </w:r>
    </w:p>
    <w:p w:rsidR="008A6B45" w:rsidRPr="00BE7A3F" w:rsidRDefault="00BE7A3F" w:rsidP="00BE7A3F">
      <w:pPr>
        <w:spacing w:before="100" w:beforeAutospacing="1" w:after="100" w:afterAutospacing="1"/>
        <w:rPr>
          <w:rFonts w:ascii="Arial" w:eastAsiaTheme="minorHAnsi" w:hAnsi="Arial" w:cs="Arial"/>
          <w:color w:val="000000"/>
        </w:rPr>
      </w:pPr>
      <w:r>
        <w:rPr>
          <w:noProof/>
          <w:lang w:eastAsia="en-GB"/>
        </w:rPr>
        <mc:AlternateContent>
          <mc:Choice Requires="wps">
            <w:drawing>
              <wp:anchor distT="0" distB="0" distL="114300" distR="114300" simplePos="0" relativeHeight="251702272" behindDoc="0" locked="0" layoutInCell="1" allowOverlap="1" wp14:anchorId="73DCE8FB" wp14:editId="7CE2E216">
                <wp:simplePos x="0" y="0"/>
                <wp:positionH relativeFrom="column">
                  <wp:posOffset>-58420</wp:posOffset>
                </wp:positionH>
                <wp:positionV relativeFrom="paragraph">
                  <wp:posOffset>135255</wp:posOffset>
                </wp:positionV>
                <wp:extent cx="6648450" cy="29527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E7A3F">
                            <w:pPr>
                              <w:pStyle w:val="Heading1"/>
                              <w:rPr>
                                <w:rFonts w:ascii="Arial" w:hAnsi="Arial" w:cs="Arial"/>
                                <w:sz w:val="24"/>
                              </w:rPr>
                            </w:pPr>
                            <w:r>
                              <w:rPr>
                                <w:rFonts w:ascii="Arial" w:hAnsi="Arial" w:cs="Arial"/>
                                <w:sz w:val="24"/>
                              </w:rPr>
                              <w:t xml:space="preserve">11. Pupils with a social worker </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4.6pt;margin-top:10.65pt;width:523.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" fillcolor="#4f81bd [3204]" strokeweight=".5pt">
                <v:fill opacity="10537f"/>
                <v:textbox>
                  <w:txbxContent>
                    <w:p w:rsidR="00E017D7" w:rsidRDefault="00E017D7" w:rsidP="00BE7A3F">
                      <w:pPr>
                        <w:pStyle w:val="Heading1"/>
                        <w:rPr>
                          <w:rFonts w:ascii="Arial" w:hAnsi="Arial" w:cs="Arial"/>
                          <w:sz w:val="24"/>
                        </w:rPr>
                      </w:pPr>
                      <w:r>
                        <w:rPr>
                          <w:rFonts w:ascii="Arial" w:hAnsi="Arial" w:cs="Arial"/>
                          <w:sz w:val="24"/>
                        </w:rPr>
                        <w:t xml:space="preserve">11. Pupils with a social worker </w:t>
                      </w:r>
                    </w:p>
                    <w:p w:rsidR="00E017D7" w:rsidRPr="00DC2E58" w:rsidRDefault="00E017D7" w:rsidP="00BE7A3F">
                      <w:pPr>
                        <w:pStyle w:val="ListParagraph"/>
                        <w:jc w:val="center"/>
                        <w:rPr>
                          <w:rFonts w:cs="Arial"/>
                          <w:b/>
                          <w:sz w:val="24"/>
                        </w:rPr>
                      </w:pPr>
                    </w:p>
                  </w:txbxContent>
                </v:textbox>
                <w10:wrap type="square"/>
              </v:shape>
            </w:pict>
          </mc:Fallback>
        </mc:AlternateContent>
      </w:r>
    </w:p>
    <w:p w:rsidR="00E6068F" w:rsidRPr="00343380" w:rsidRDefault="00E6068F" w:rsidP="00412818">
      <w:pPr>
        <w:pStyle w:val="1bodycopy10pt"/>
        <w:jc w:val="both"/>
        <w:rPr>
          <w:rFonts w:cs="Arial"/>
          <w:sz w:val="24"/>
          <w:shd w:val="clear" w:color="auto" w:fill="FFFFFF"/>
        </w:rPr>
      </w:pPr>
      <w:r w:rsidRPr="00343380">
        <w:rPr>
          <w:rFonts w:cs="Arial"/>
          <w:sz w:val="24"/>
          <w:lang w:val="en-GB"/>
        </w:rPr>
        <w:t xml:space="preserve">Pupils may need a social worker due to safeguarding or welfare needs. We recognise that a child’s experiences of adversity and trauma can leave them vulnerable to further harm as well as potentially </w:t>
      </w:r>
      <w:r w:rsidRPr="00343380">
        <w:rPr>
          <w:rFonts w:cs="Arial"/>
          <w:sz w:val="24"/>
          <w:shd w:val="clear" w:color="auto" w:fill="FFFFFF"/>
        </w:rPr>
        <w:t xml:space="preserve">creating barriers to attendance, learning, </w:t>
      </w:r>
      <w:proofErr w:type="spellStart"/>
      <w:r w:rsidRPr="00343380">
        <w:rPr>
          <w:rFonts w:cs="Arial"/>
          <w:sz w:val="24"/>
          <w:shd w:val="clear" w:color="auto" w:fill="FFFFFF"/>
        </w:rPr>
        <w:t>behaviour</w:t>
      </w:r>
      <w:proofErr w:type="spellEnd"/>
      <w:r w:rsidRPr="00343380">
        <w:rPr>
          <w:rFonts w:cs="Arial"/>
          <w:sz w:val="24"/>
          <w:shd w:val="clear" w:color="auto" w:fill="FFFFFF"/>
        </w:rPr>
        <w:t xml:space="preserve"> and mental health.</w:t>
      </w:r>
    </w:p>
    <w:p w:rsidR="00E6068F" w:rsidRPr="00343380" w:rsidRDefault="00E6068F" w:rsidP="00412818">
      <w:pPr>
        <w:pStyle w:val="4Bulletedcopyblue"/>
        <w:numPr>
          <w:ilvl w:val="0"/>
          <w:numId w:val="0"/>
        </w:numPr>
        <w:jc w:val="both"/>
        <w:rPr>
          <w:sz w:val="24"/>
          <w:szCs w:val="24"/>
          <w:lang w:val="en-GB"/>
        </w:rPr>
      </w:pPr>
      <w:r w:rsidRPr="00343380">
        <w:rPr>
          <w:sz w:val="24"/>
          <w:szCs w:val="24"/>
          <w:shd w:val="clear" w:color="auto" w:fill="FFFFFF"/>
        </w:rPr>
        <w:lastRenderedPageBreak/>
        <w:t>The DSL and all members of staff will work with and support social workers to help protect vulnerable children.</w:t>
      </w:r>
    </w:p>
    <w:p w:rsidR="00E6068F" w:rsidRPr="00343380" w:rsidRDefault="00E6068F" w:rsidP="00412818">
      <w:pPr>
        <w:pStyle w:val="1bodycopy10pt"/>
        <w:jc w:val="both"/>
        <w:rPr>
          <w:rFonts w:cs="Arial"/>
          <w:sz w:val="24"/>
          <w:shd w:val="clear" w:color="auto" w:fill="FFFFFF"/>
        </w:rPr>
      </w:pPr>
      <w:r w:rsidRPr="00343380">
        <w:rPr>
          <w:rFonts w:cs="Arial"/>
          <w:sz w:val="24"/>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rsidR="00AC52ED" w:rsidRPr="00412818" w:rsidRDefault="00E6068F" w:rsidP="00B3292D">
      <w:pPr>
        <w:pStyle w:val="ListParagraph"/>
        <w:numPr>
          <w:ilvl w:val="0"/>
          <w:numId w:val="34"/>
        </w:numPr>
        <w:spacing w:after="90"/>
        <w:jc w:val="both"/>
        <w:rPr>
          <w:rFonts w:cs="Arial"/>
          <w:sz w:val="24"/>
          <w:shd w:val="clear" w:color="auto" w:fill="FFFFFF"/>
        </w:rPr>
      </w:pPr>
      <w:r w:rsidRPr="00412818">
        <w:rPr>
          <w:rFonts w:cs="Arial"/>
          <w:sz w:val="24"/>
          <w:shd w:val="clear" w:color="auto" w:fill="FFFFFF"/>
        </w:rPr>
        <w:t>Responding to unauthorised absence or missing education where there are known</w:t>
      </w:r>
    </w:p>
    <w:p w:rsidR="002E29C4" w:rsidRDefault="002E29C4" w:rsidP="00E6068F">
      <w:pPr>
        <w:spacing w:after="90"/>
        <w:jc w:val="both"/>
        <w:rPr>
          <w:rFonts w:ascii="Arial" w:hAnsi="Arial" w:cs="Arial"/>
          <w:shd w:val="clear" w:color="auto" w:fill="FFFFFF"/>
        </w:rPr>
      </w:pPr>
    </w:p>
    <w:p w:rsidR="00BE7A3F" w:rsidRDefault="00BE7A3F" w:rsidP="00E6068F">
      <w:pPr>
        <w:spacing w:after="90"/>
        <w:jc w:val="both"/>
        <w:rPr>
          <w:rFonts w:ascii="Arial" w:hAnsi="Arial" w:cs="Arial"/>
          <w:shd w:val="clear" w:color="auto" w:fill="FFFFFF"/>
        </w:rPr>
      </w:pPr>
      <w:r>
        <w:rPr>
          <w:noProof/>
          <w:lang w:eastAsia="en-GB"/>
        </w:rPr>
        <mc:AlternateContent>
          <mc:Choice Requires="wps">
            <w:drawing>
              <wp:anchor distT="0" distB="0" distL="114300" distR="114300" simplePos="0" relativeHeight="251704320" behindDoc="0" locked="0" layoutInCell="1" allowOverlap="1" wp14:anchorId="0D9A6C97" wp14:editId="784482B1">
                <wp:simplePos x="0" y="0"/>
                <wp:positionH relativeFrom="column">
                  <wp:posOffset>-144145</wp:posOffset>
                </wp:positionH>
                <wp:positionV relativeFrom="paragraph">
                  <wp:posOffset>65405</wp:posOffset>
                </wp:positionV>
                <wp:extent cx="6648450" cy="29527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E7A3F">
                            <w:pPr>
                              <w:pStyle w:val="Heading1"/>
                              <w:rPr>
                                <w:rFonts w:ascii="Arial" w:hAnsi="Arial" w:cs="Arial"/>
                                <w:sz w:val="24"/>
                              </w:rPr>
                            </w:pPr>
                            <w:r>
                              <w:rPr>
                                <w:rFonts w:ascii="Arial" w:hAnsi="Arial" w:cs="Arial"/>
                                <w:sz w:val="24"/>
                              </w:rPr>
                              <w:t>12. Looked-after and previously looked-after children and private fostering</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1.35pt;margin-top:5.15pt;width:523.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" fillcolor="#4f81bd [3204]" strokeweight=".5pt">
                <v:fill opacity="10537f"/>
                <v:textbox>
                  <w:txbxContent>
                    <w:p w:rsidR="00E017D7" w:rsidRDefault="00E017D7" w:rsidP="00BE7A3F">
                      <w:pPr>
                        <w:pStyle w:val="Heading1"/>
                        <w:rPr>
                          <w:rFonts w:ascii="Arial" w:hAnsi="Arial" w:cs="Arial"/>
                          <w:sz w:val="24"/>
                        </w:rPr>
                      </w:pPr>
                      <w:r>
                        <w:rPr>
                          <w:rFonts w:ascii="Arial" w:hAnsi="Arial" w:cs="Arial"/>
                          <w:sz w:val="24"/>
                        </w:rPr>
                        <w:t>12. Looked-after and previously looked-after children and private fostering</w:t>
                      </w:r>
                    </w:p>
                    <w:p w:rsidR="00E017D7" w:rsidRPr="00DC2E58" w:rsidRDefault="00E017D7" w:rsidP="00BE7A3F">
                      <w:pPr>
                        <w:pStyle w:val="ListParagraph"/>
                        <w:jc w:val="center"/>
                        <w:rPr>
                          <w:rFonts w:cs="Arial"/>
                          <w:b/>
                          <w:sz w:val="24"/>
                        </w:rPr>
                      </w:pPr>
                    </w:p>
                  </w:txbxContent>
                </v:textbox>
                <w10:wrap type="square"/>
              </v:shape>
            </w:pict>
          </mc:Fallback>
        </mc:AlternateContent>
      </w:r>
    </w:p>
    <w:p w:rsidR="002E29C4" w:rsidRPr="00343380" w:rsidRDefault="002E29C4" w:rsidP="00412818">
      <w:pPr>
        <w:pStyle w:val="4Bulletedcopyblue"/>
        <w:numPr>
          <w:ilvl w:val="0"/>
          <w:numId w:val="0"/>
        </w:numPr>
        <w:jc w:val="both"/>
        <w:rPr>
          <w:sz w:val="24"/>
          <w:szCs w:val="24"/>
        </w:rPr>
      </w:pPr>
      <w:r w:rsidRPr="00343380">
        <w:rPr>
          <w:sz w:val="24"/>
          <w:szCs w:val="24"/>
        </w:rPr>
        <w:t xml:space="preserve">We will ensure that </w:t>
      </w:r>
      <w:proofErr w:type="gramStart"/>
      <w:r w:rsidRPr="00343380">
        <w:rPr>
          <w:sz w:val="24"/>
          <w:szCs w:val="24"/>
        </w:rPr>
        <w:t>staff have</w:t>
      </w:r>
      <w:proofErr w:type="gramEnd"/>
      <w:r w:rsidRPr="00343380">
        <w:rPr>
          <w:sz w:val="24"/>
          <w:szCs w:val="24"/>
        </w:rPr>
        <w:t xml:space="preserve"> the skills, knowledge and understanding to keep looked-after children and previously looked-after children safe. In particular, we will ensure that: </w:t>
      </w:r>
    </w:p>
    <w:p w:rsidR="002E29C4" w:rsidRPr="00343380" w:rsidRDefault="002E29C4" w:rsidP="00B3292D">
      <w:pPr>
        <w:pStyle w:val="4Bulletedcopyblue"/>
        <w:numPr>
          <w:ilvl w:val="0"/>
          <w:numId w:val="17"/>
        </w:numPr>
        <w:jc w:val="both"/>
        <w:rPr>
          <w:sz w:val="24"/>
          <w:szCs w:val="24"/>
        </w:rPr>
      </w:pPr>
      <w:r w:rsidRPr="00343380">
        <w:rPr>
          <w:sz w:val="24"/>
          <w:szCs w:val="24"/>
        </w:rPr>
        <w:t>Appropriate staff have relevant information about children’s looked after legal status, contact arrangements with birth parents or those with parental responsibility, and care arrangements</w:t>
      </w:r>
    </w:p>
    <w:p w:rsidR="002E29C4" w:rsidRPr="00343380" w:rsidRDefault="002E29C4" w:rsidP="00B3292D">
      <w:pPr>
        <w:pStyle w:val="4Bulletedcopyblue"/>
        <w:numPr>
          <w:ilvl w:val="0"/>
          <w:numId w:val="17"/>
        </w:numPr>
        <w:jc w:val="both"/>
        <w:rPr>
          <w:sz w:val="24"/>
          <w:szCs w:val="24"/>
        </w:rPr>
      </w:pPr>
      <w:r w:rsidRPr="00343380">
        <w:rPr>
          <w:sz w:val="24"/>
          <w:szCs w:val="24"/>
        </w:rPr>
        <w:t xml:space="preserve">The DSL has details of children’s social workers and relevant virtual school heads </w:t>
      </w:r>
    </w:p>
    <w:p w:rsidR="002E29C4" w:rsidRPr="00343380" w:rsidRDefault="002E29C4" w:rsidP="00412818">
      <w:pPr>
        <w:pStyle w:val="4Bulletedcopyblue"/>
        <w:numPr>
          <w:ilvl w:val="0"/>
          <w:numId w:val="0"/>
        </w:numPr>
        <w:jc w:val="both"/>
        <w:rPr>
          <w:sz w:val="24"/>
          <w:szCs w:val="24"/>
        </w:rPr>
      </w:pPr>
      <w:r w:rsidRPr="00343380">
        <w:rPr>
          <w:sz w:val="24"/>
          <w:szCs w:val="24"/>
        </w:rPr>
        <w:t xml:space="preserve">We have appointed a designated teacher, </w:t>
      </w:r>
      <w:r w:rsidR="00C45D72" w:rsidRPr="00343380">
        <w:rPr>
          <w:sz w:val="24"/>
          <w:szCs w:val="24"/>
        </w:rPr>
        <w:t>Mrs E Dodds</w:t>
      </w:r>
      <w:r w:rsidRPr="00343380">
        <w:rPr>
          <w:sz w:val="24"/>
          <w:szCs w:val="24"/>
        </w:rPr>
        <w:t xml:space="preserve">, who is responsible for promoting the educational achievement of looked-after children and previously looked-after children in line with </w:t>
      </w:r>
      <w:hyperlink r:id="rId52" w:history="1">
        <w:r w:rsidRPr="00343380">
          <w:rPr>
            <w:rStyle w:val="Hyperlink"/>
            <w:sz w:val="24"/>
            <w:szCs w:val="24"/>
          </w:rPr>
          <w:t>statutory guidance</w:t>
        </w:r>
      </w:hyperlink>
      <w:r w:rsidRPr="00343380">
        <w:rPr>
          <w:sz w:val="24"/>
          <w:szCs w:val="24"/>
        </w:rPr>
        <w:t>. The designated teacher is appropriately trained and has the relevant qualifications and experience</w:t>
      </w:r>
      <w:r w:rsidR="00412818">
        <w:rPr>
          <w:sz w:val="24"/>
          <w:szCs w:val="24"/>
        </w:rPr>
        <w:t xml:space="preserve"> to perform the </w:t>
      </w:r>
      <w:proofErr w:type="spellStart"/>
      <w:r w:rsidR="00412818">
        <w:rPr>
          <w:sz w:val="24"/>
          <w:szCs w:val="24"/>
        </w:rPr>
        <w:t>role.</w:t>
      </w:r>
      <w:r w:rsidRPr="00343380">
        <w:rPr>
          <w:sz w:val="24"/>
          <w:szCs w:val="24"/>
        </w:rPr>
        <w:t>As</w:t>
      </w:r>
      <w:proofErr w:type="spellEnd"/>
      <w:r w:rsidRPr="00343380">
        <w:rPr>
          <w:sz w:val="24"/>
          <w:szCs w:val="24"/>
        </w:rPr>
        <w:t xml:space="preserve"> part of their role, the designated teacher will</w:t>
      </w:r>
      <w:r w:rsidR="00C45D72" w:rsidRPr="00343380">
        <w:rPr>
          <w:sz w:val="24"/>
          <w:szCs w:val="24"/>
        </w:rPr>
        <w:t xml:space="preserve"> </w:t>
      </w:r>
      <w:r w:rsidR="00C45D72" w:rsidRPr="00343380">
        <w:rPr>
          <w:rFonts w:eastAsiaTheme="minorHAnsi"/>
          <w:sz w:val="24"/>
          <w:szCs w:val="24"/>
        </w:rPr>
        <w:t xml:space="preserve">(refer to the </w:t>
      </w:r>
      <w:proofErr w:type="spellStart"/>
      <w:r w:rsidR="00C45D72" w:rsidRPr="00343380">
        <w:rPr>
          <w:rFonts w:eastAsiaTheme="minorHAnsi"/>
          <w:sz w:val="24"/>
          <w:szCs w:val="24"/>
        </w:rPr>
        <w:t>Waseley</w:t>
      </w:r>
      <w:proofErr w:type="spellEnd"/>
      <w:r w:rsidR="00C45D72" w:rsidRPr="00343380">
        <w:rPr>
          <w:rFonts w:eastAsiaTheme="minorHAnsi"/>
          <w:sz w:val="24"/>
          <w:szCs w:val="24"/>
        </w:rPr>
        <w:t xml:space="preserve"> Hills High School </w:t>
      </w:r>
      <w:hyperlink r:id="rId53" w:history="1">
        <w:r w:rsidR="00C45D72" w:rsidRPr="00343380">
          <w:rPr>
            <w:rStyle w:val="Hyperlink"/>
            <w:rFonts w:eastAsiaTheme="minorHAnsi"/>
            <w:sz w:val="24"/>
            <w:szCs w:val="24"/>
          </w:rPr>
          <w:t>Designated Teacher policy</w:t>
        </w:r>
      </w:hyperlink>
      <w:r w:rsidR="00C45D72" w:rsidRPr="00343380">
        <w:rPr>
          <w:rFonts w:eastAsiaTheme="minorHAnsi"/>
          <w:sz w:val="24"/>
          <w:szCs w:val="24"/>
        </w:rPr>
        <w:t xml:space="preserve">): </w:t>
      </w:r>
    </w:p>
    <w:p w:rsidR="002E29C4" w:rsidRPr="00343380" w:rsidRDefault="002E29C4" w:rsidP="00B3292D">
      <w:pPr>
        <w:pStyle w:val="4Bulletedcopyblue"/>
        <w:numPr>
          <w:ilvl w:val="0"/>
          <w:numId w:val="35"/>
        </w:numPr>
        <w:jc w:val="both"/>
        <w:rPr>
          <w:sz w:val="24"/>
          <w:szCs w:val="24"/>
        </w:rPr>
      </w:pPr>
      <w:r w:rsidRPr="00343380">
        <w:rPr>
          <w:sz w:val="24"/>
          <w:szCs w:val="24"/>
        </w:rPr>
        <w:t>Work closely with the DSL to ensure that any safeguarding concerns regarding looked-after and previously looked-after children are quickly and effectively responded to</w:t>
      </w:r>
    </w:p>
    <w:p w:rsidR="002E29C4" w:rsidRDefault="002E29C4" w:rsidP="00B3292D">
      <w:pPr>
        <w:pStyle w:val="4Bulletedcopyblue"/>
        <w:numPr>
          <w:ilvl w:val="0"/>
          <w:numId w:val="35"/>
        </w:numPr>
        <w:jc w:val="both"/>
        <w:rPr>
          <w:sz w:val="24"/>
          <w:szCs w:val="24"/>
        </w:rPr>
      </w:pPr>
      <w:r w:rsidRPr="00343380">
        <w:rPr>
          <w:sz w:val="24"/>
          <w:szCs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rsidR="00895DD4" w:rsidRPr="00895DD4" w:rsidRDefault="00895DD4" w:rsidP="00895DD4">
      <w:pPr>
        <w:pStyle w:val="4Bulletedcopyblue"/>
        <w:numPr>
          <w:ilvl w:val="0"/>
          <w:numId w:val="0"/>
        </w:numPr>
        <w:jc w:val="both"/>
        <w:rPr>
          <w:b/>
          <w:sz w:val="24"/>
          <w:szCs w:val="24"/>
        </w:rPr>
      </w:pPr>
      <w:r w:rsidRPr="00895DD4">
        <w:rPr>
          <w:b/>
          <w:sz w:val="24"/>
          <w:szCs w:val="24"/>
        </w:rPr>
        <w:t xml:space="preserve">12.1 Private Fostering </w:t>
      </w:r>
    </w:p>
    <w:p w:rsidR="00895DD4" w:rsidRPr="00895DD4" w:rsidRDefault="00895DD4" w:rsidP="00895DD4">
      <w:pPr>
        <w:jc w:val="both"/>
        <w:rPr>
          <w:rFonts w:ascii="Arial" w:hAnsi="Arial" w:cs="Arial"/>
        </w:rPr>
      </w:pPr>
      <w:r w:rsidRPr="00895DD4">
        <w:rPr>
          <w:rFonts w:ascii="Arial" w:eastAsiaTheme="minorHAnsi" w:hAnsi="Arial" w:cs="Arial"/>
          <w:color w:val="000000"/>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r w:rsidRPr="00895DD4">
        <w:rPr>
          <w:rFonts w:ascii="Arial" w:hAnsi="Arial" w:cs="Arial"/>
        </w:rPr>
        <w:t>The school or college should then notify the local authority to allow the local authority to check the arrangement is suitable and safe for the child.</w:t>
      </w:r>
    </w:p>
    <w:p w:rsidR="00412818" w:rsidRDefault="00412818" w:rsidP="00895DD4">
      <w:pPr>
        <w:pStyle w:val="4Bulletedcopyblue"/>
        <w:numPr>
          <w:ilvl w:val="0"/>
          <w:numId w:val="0"/>
        </w:numPr>
        <w:jc w:val="both"/>
        <w:rPr>
          <w:sz w:val="24"/>
          <w:szCs w:val="24"/>
        </w:rPr>
      </w:pPr>
    </w:p>
    <w:p w:rsidR="00BE7A3F" w:rsidRDefault="00BE7A3F" w:rsidP="00412818">
      <w:pPr>
        <w:pStyle w:val="4Bulletedcopyblue"/>
        <w:numPr>
          <w:ilvl w:val="0"/>
          <w:numId w:val="0"/>
        </w:numPr>
        <w:ind w:left="360"/>
        <w:jc w:val="both"/>
        <w:rPr>
          <w:sz w:val="24"/>
          <w:szCs w:val="24"/>
        </w:rPr>
      </w:pPr>
      <w:r>
        <w:rPr>
          <w:noProof/>
          <w:lang w:val="en-GB" w:eastAsia="en-GB"/>
        </w:rPr>
        <mc:AlternateContent>
          <mc:Choice Requires="wps">
            <w:drawing>
              <wp:anchor distT="0" distB="0" distL="114300" distR="114300" simplePos="0" relativeHeight="251706368" behindDoc="0" locked="0" layoutInCell="1" allowOverlap="1" wp14:anchorId="114484F8" wp14:editId="0CADDA31">
                <wp:simplePos x="0" y="0"/>
                <wp:positionH relativeFrom="column">
                  <wp:posOffset>-58420</wp:posOffset>
                </wp:positionH>
                <wp:positionV relativeFrom="paragraph">
                  <wp:posOffset>115570</wp:posOffset>
                </wp:positionV>
                <wp:extent cx="6648450" cy="29527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E7A3F">
                            <w:pPr>
                              <w:pStyle w:val="Heading1"/>
                              <w:rPr>
                                <w:rFonts w:ascii="Arial" w:hAnsi="Arial" w:cs="Arial"/>
                                <w:sz w:val="24"/>
                              </w:rPr>
                            </w:pPr>
                            <w:r>
                              <w:rPr>
                                <w:rFonts w:ascii="Arial" w:hAnsi="Arial" w:cs="Arial"/>
                                <w:sz w:val="24"/>
                              </w:rPr>
                              <w:t xml:space="preserve">13. Safeguarding in the curriculum </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4.6pt;margin-top:9.1pt;width:523.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" fillcolor="#4f81bd [3204]" strokeweight=".5pt">
                <v:fill opacity="10537f"/>
                <v:textbox>
                  <w:txbxContent>
                    <w:p w:rsidR="00E017D7" w:rsidRDefault="00E017D7" w:rsidP="00BE7A3F">
                      <w:pPr>
                        <w:pStyle w:val="Heading1"/>
                        <w:rPr>
                          <w:rFonts w:ascii="Arial" w:hAnsi="Arial" w:cs="Arial"/>
                          <w:sz w:val="24"/>
                        </w:rPr>
                      </w:pPr>
                      <w:r>
                        <w:rPr>
                          <w:rFonts w:ascii="Arial" w:hAnsi="Arial" w:cs="Arial"/>
                          <w:sz w:val="24"/>
                        </w:rPr>
                        <w:t xml:space="preserve">13. Safeguarding in the curriculum </w:t>
                      </w:r>
                    </w:p>
                    <w:p w:rsidR="00E017D7" w:rsidRPr="00DC2E58" w:rsidRDefault="00E017D7" w:rsidP="00BE7A3F">
                      <w:pPr>
                        <w:pStyle w:val="ListParagraph"/>
                        <w:jc w:val="center"/>
                        <w:rPr>
                          <w:rFonts w:cs="Arial"/>
                          <w:b/>
                          <w:sz w:val="24"/>
                        </w:rPr>
                      </w:pPr>
                    </w:p>
                  </w:txbxContent>
                </v:textbox>
                <w10:wrap type="square"/>
              </v:shape>
            </w:pict>
          </mc:Fallback>
        </mc:AlternateContent>
      </w:r>
    </w:p>
    <w:p w:rsidR="00495E18" w:rsidRPr="00343380" w:rsidRDefault="00495E18" w:rsidP="00BE7A3F">
      <w:pPr>
        <w:autoSpaceDE w:val="0"/>
        <w:autoSpaceDN w:val="0"/>
        <w:adjustRightInd w:val="0"/>
        <w:jc w:val="both"/>
        <w:rPr>
          <w:rFonts w:ascii="Arial" w:eastAsiaTheme="minorHAnsi" w:hAnsi="Arial" w:cs="Arial"/>
          <w:color w:val="000000"/>
        </w:rPr>
      </w:pPr>
      <w:r w:rsidRPr="00343380">
        <w:rPr>
          <w:rFonts w:ascii="Arial" w:eastAsiaTheme="minorHAnsi" w:hAnsi="Arial" w:cs="Arial"/>
          <w:color w:val="000000"/>
        </w:rPr>
        <w:t>Children are taught about safeguarding in schools; the following areas are among those addressed in PSHE/SRE/ASDAN and in the wider curriculum.</w:t>
      </w:r>
    </w:p>
    <w:p w:rsidR="00495E18" w:rsidRPr="00343380" w:rsidRDefault="00495E18" w:rsidP="00495E18">
      <w:pPr>
        <w:autoSpaceDE w:val="0"/>
        <w:autoSpaceDN w:val="0"/>
        <w:adjustRightInd w:val="0"/>
        <w:ind w:left="720"/>
        <w:jc w:val="both"/>
        <w:rPr>
          <w:rFonts w:ascii="Arial" w:eastAsiaTheme="minorHAnsi" w:hAnsi="Arial" w:cs="Arial"/>
          <w:color w:val="000000"/>
        </w:rPr>
      </w:pP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Bullying/Cyberbullying</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Drugs, alcohol and substance abuse</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Online Safety / Mobile technologies </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Stranger danger </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Fire and water safety</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lastRenderedPageBreak/>
        <w:t>Road safety</w:t>
      </w:r>
    </w:p>
    <w:p w:rsidR="00495E18" w:rsidRPr="00412818" w:rsidRDefault="00495E18" w:rsidP="00602F99">
      <w:pPr>
        <w:pStyle w:val="ListParagraph"/>
        <w:numPr>
          <w:ilvl w:val="0"/>
          <w:numId w:val="8"/>
        </w:numPr>
        <w:autoSpaceDE w:val="0"/>
        <w:autoSpaceDN w:val="0"/>
        <w:adjustRightInd w:val="0"/>
        <w:jc w:val="both"/>
        <w:rPr>
          <w:rFonts w:eastAsiaTheme="minorHAnsi" w:cs="Arial"/>
          <w:sz w:val="24"/>
        </w:rPr>
      </w:pPr>
      <w:r w:rsidRPr="00412818">
        <w:rPr>
          <w:rFonts w:eastAsiaTheme="minorHAnsi" w:cs="Arial"/>
          <w:sz w:val="24"/>
        </w:rPr>
        <w:t xml:space="preserve">Peer to Peer Abuse </w:t>
      </w:r>
    </w:p>
    <w:p w:rsidR="00495E18" w:rsidRPr="00412818" w:rsidRDefault="00495E18" w:rsidP="00602F99">
      <w:pPr>
        <w:pStyle w:val="ListParagraph"/>
        <w:numPr>
          <w:ilvl w:val="0"/>
          <w:numId w:val="8"/>
        </w:numPr>
        <w:autoSpaceDE w:val="0"/>
        <w:autoSpaceDN w:val="0"/>
        <w:adjustRightInd w:val="0"/>
        <w:jc w:val="both"/>
        <w:rPr>
          <w:rFonts w:eastAsiaTheme="minorHAnsi" w:cs="Arial"/>
          <w:sz w:val="24"/>
        </w:rPr>
      </w:pPr>
      <w:r w:rsidRPr="00412818">
        <w:rPr>
          <w:rFonts w:eastAsiaTheme="minorHAnsi" w:cs="Arial"/>
          <w:sz w:val="24"/>
        </w:rPr>
        <w:t xml:space="preserve">Sexual Violence and Sexual Harassment </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Road Safety </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Domestic abuse</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Healthy Relationships / Consent</w:t>
      </w:r>
    </w:p>
    <w:p w:rsidR="00495E18" w:rsidRPr="00343380" w:rsidRDefault="00495E18" w:rsidP="00602F99">
      <w:pPr>
        <w:pStyle w:val="ListParagraph"/>
        <w:numPr>
          <w:ilvl w:val="0"/>
          <w:numId w:val="8"/>
        </w:numPr>
        <w:autoSpaceDE w:val="0"/>
        <w:autoSpaceDN w:val="0"/>
        <w:adjustRightInd w:val="0"/>
        <w:jc w:val="both"/>
        <w:rPr>
          <w:rFonts w:eastAsiaTheme="minorHAnsi" w:cs="Arial"/>
          <w:color w:val="000000"/>
          <w:sz w:val="24"/>
        </w:rPr>
      </w:pPr>
      <w:r w:rsidRPr="00343380">
        <w:rPr>
          <w:rFonts w:eastAsiaTheme="minorHAnsi" w:cs="Arial"/>
          <w:color w:val="000000"/>
          <w:sz w:val="24"/>
        </w:rPr>
        <w:t xml:space="preserve">So called Honour Based Violence issues (HBV) e.g. Forced Marriage, Female Genital Mutilation (FGM) </w:t>
      </w:r>
    </w:p>
    <w:p w:rsidR="00495E18" w:rsidRPr="00412818" w:rsidRDefault="00495E18" w:rsidP="00602F99">
      <w:pPr>
        <w:pStyle w:val="ListParagraph"/>
        <w:numPr>
          <w:ilvl w:val="0"/>
          <w:numId w:val="8"/>
        </w:numPr>
        <w:autoSpaceDE w:val="0"/>
        <w:autoSpaceDN w:val="0"/>
        <w:adjustRightInd w:val="0"/>
        <w:jc w:val="both"/>
        <w:rPr>
          <w:rFonts w:eastAsiaTheme="minorHAnsi" w:cs="Arial"/>
          <w:sz w:val="24"/>
        </w:rPr>
      </w:pPr>
      <w:r w:rsidRPr="00412818">
        <w:rPr>
          <w:rFonts w:eastAsiaTheme="minorHAnsi" w:cs="Arial"/>
          <w:sz w:val="24"/>
        </w:rPr>
        <w:t>Child Criminal Exploitation (CCE)</w:t>
      </w:r>
    </w:p>
    <w:p w:rsidR="002E29C4" w:rsidRDefault="00BE7A3F" w:rsidP="002E29C4">
      <w:pPr>
        <w:autoSpaceDE w:val="0"/>
        <w:autoSpaceDN w:val="0"/>
        <w:adjustRightInd w:val="0"/>
        <w:spacing w:after="201"/>
        <w:ind w:left="-21"/>
        <w:jc w:val="both"/>
        <w:rPr>
          <w:rFonts w:ascii="Arial" w:eastAsiaTheme="minorHAnsi" w:hAnsi="Arial" w:cs="Arial"/>
        </w:rPr>
      </w:pPr>
      <w:r>
        <w:rPr>
          <w:noProof/>
          <w:lang w:eastAsia="en-GB"/>
        </w:rPr>
        <mc:AlternateContent>
          <mc:Choice Requires="wps">
            <w:drawing>
              <wp:anchor distT="0" distB="0" distL="114300" distR="114300" simplePos="0" relativeHeight="251708416" behindDoc="0" locked="0" layoutInCell="1" allowOverlap="1" wp14:anchorId="439F912C" wp14:editId="5B911C0D">
                <wp:simplePos x="0" y="0"/>
                <wp:positionH relativeFrom="column">
                  <wp:posOffset>-86995</wp:posOffset>
                </wp:positionH>
                <wp:positionV relativeFrom="paragraph">
                  <wp:posOffset>323215</wp:posOffset>
                </wp:positionV>
                <wp:extent cx="6648450" cy="295275"/>
                <wp:effectExtent l="0" t="0" r="1905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BE7A3F">
                            <w:pPr>
                              <w:pStyle w:val="Heading1"/>
                              <w:rPr>
                                <w:rFonts w:ascii="Arial" w:hAnsi="Arial" w:cs="Arial"/>
                                <w:sz w:val="24"/>
                              </w:rPr>
                            </w:pPr>
                            <w:r>
                              <w:rPr>
                                <w:rFonts w:ascii="Arial" w:hAnsi="Arial" w:cs="Arial"/>
                                <w:sz w:val="24"/>
                              </w:rPr>
                              <w:t xml:space="preserve">14. Complaints and concerns about school safeguarding policies </w:t>
                            </w:r>
                          </w:p>
                          <w:p w:rsidR="00E017D7" w:rsidRPr="00DC2E58" w:rsidRDefault="00E017D7" w:rsidP="00BE7A3F">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6.85pt;margin-top:25.45pt;width:523.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" fillcolor="#4f81bd [3204]" strokeweight=".5pt">
                <v:fill opacity="10537f"/>
                <v:textbox>
                  <w:txbxContent>
                    <w:p w:rsidR="00E017D7" w:rsidRDefault="00E017D7" w:rsidP="00BE7A3F">
                      <w:pPr>
                        <w:pStyle w:val="Heading1"/>
                        <w:rPr>
                          <w:rFonts w:ascii="Arial" w:hAnsi="Arial" w:cs="Arial"/>
                          <w:sz w:val="24"/>
                        </w:rPr>
                      </w:pPr>
                      <w:r>
                        <w:rPr>
                          <w:rFonts w:ascii="Arial" w:hAnsi="Arial" w:cs="Arial"/>
                          <w:sz w:val="24"/>
                        </w:rPr>
                        <w:t xml:space="preserve">14. Complaints and concerns about school safeguarding policies </w:t>
                      </w:r>
                    </w:p>
                    <w:p w:rsidR="00E017D7" w:rsidRPr="00DC2E58" w:rsidRDefault="00E017D7" w:rsidP="00BE7A3F">
                      <w:pPr>
                        <w:pStyle w:val="ListParagraph"/>
                        <w:jc w:val="center"/>
                        <w:rPr>
                          <w:rFonts w:cs="Arial"/>
                          <w:b/>
                          <w:sz w:val="24"/>
                        </w:rPr>
                      </w:pPr>
                    </w:p>
                  </w:txbxContent>
                </v:textbox>
                <w10:wrap type="square"/>
              </v:shape>
            </w:pict>
          </mc:Fallback>
        </mc:AlternateContent>
      </w:r>
    </w:p>
    <w:p w:rsidR="00BE7A3F" w:rsidRDefault="00BE7A3F" w:rsidP="00BE7A3F">
      <w:pPr>
        <w:pStyle w:val="Subhead2"/>
        <w:rPr>
          <w:rFonts w:eastAsiaTheme="minorHAnsi" w:cs="Arial"/>
          <w:b w:val="0"/>
          <w:color w:val="auto"/>
          <w:lang w:val="en-GB"/>
        </w:rPr>
      </w:pPr>
    </w:p>
    <w:p w:rsidR="00E6068F" w:rsidRPr="00BE7A3F" w:rsidRDefault="00A4035B" w:rsidP="00BE7A3F">
      <w:pPr>
        <w:pStyle w:val="Subhead2"/>
        <w:rPr>
          <w:rFonts w:cs="Arial"/>
          <w:color w:val="auto"/>
        </w:rPr>
      </w:pPr>
      <w:r>
        <w:rPr>
          <w:rFonts w:eastAsiaTheme="minorHAnsi" w:cs="Arial"/>
          <w:color w:val="auto"/>
          <w:lang w:val="en-GB"/>
        </w:rPr>
        <w:t>14</w:t>
      </w:r>
      <w:r w:rsidR="00BE7A3F" w:rsidRPr="00BE7A3F">
        <w:rPr>
          <w:rFonts w:eastAsiaTheme="minorHAnsi" w:cs="Arial"/>
          <w:color w:val="auto"/>
          <w:lang w:val="en-GB"/>
        </w:rPr>
        <w:t xml:space="preserve">.1. </w:t>
      </w:r>
      <w:r w:rsidR="00E6068F" w:rsidRPr="00BE7A3F">
        <w:rPr>
          <w:rFonts w:cs="Arial"/>
          <w:color w:val="auto"/>
        </w:rPr>
        <w:t>Complaints against staff</w:t>
      </w:r>
    </w:p>
    <w:p w:rsidR="00C45D72" w:rsidRPr="00343380" w:rsidRDefault="00C45D72" w:rsidP="00412818">
      <w:pPr>
        <w:jc w:val="both"/>
        <w:rPr>
          <w:rFonts w:ascii="Arial" w:hAnsi="Arial" w:cs="Arial"/>
        </w:rPr>
      </w:pPr>
      <w:r w:rsidRPr="00343380">
        <w:rPr>
          <w:rFonts w:ascii="Arial" w:hAnsi="Arial" w:cs="Arial"/>
        </w:rPr>
        <w:t>If you have concerns about a member of staff (including a supply teacher or volunteer), or an allegation is made about a member of staff (including a supply teacher or volunteer) posing a risk of harm to children, speak to the Headteacher. If the concerns/allegations are about the Headteacher, speak to the chair of governors.</w:t>
      </w:r>
    </w:p>
    <w:p w:rsidR="00C45D72" w:rsidRPr="00343380" w:rsidRDefault="00C45D72" w:rsidP="00C45D72">
      <w:pPr>
        <w:pStyle w:val="Default"/>
        <w:spacing w:after="90"/>
        <w:jc w:val="both"/>
        <w:rPr>
          <w:b/>
          <w:color w:val="FF0000"/>
          <w:lang w:val="en-GB"/>
        </w:rPr>
      </w:pPr>
    </w:p>
    <w:p w:rsidR="00C45D72" w:rsidRPr="00412818" w:rsidRDefault="00C45D72" w:rsidP="00C45D72">
      <w:pPr>
        <w:pStyle w:val="Default"/>
        <w:spacing w:after="90"/>
        <w:jc w:val="both"/>
        <w:rPr>
          <w:bCs/>
          <w:color w:val="auto"/>
          <w:lang w:val="en-GB"/>
        </w:rPr>
      </w:pPr>
      <w:r w:rsidRPr="00412818">
        <w:rPr>
          <w:bCs/>
          <w:color w:val="auto"/>
          <w:lang w:val="en-GB"/>
        </w:rPr>
        <w:t xml:space="preserve">This guidance should be followed where it is alleged that anyone working in the </w:t>
      </w:r>
      <w:proofErr w:type="gramStart"/>
      <w:r w:rsidRPr="00412818">
        <w:rPr>
          <w:bCs/>
          <w:color w:val="auto"/>
          <w:lang w:val="en-GB"/>
        </w:rPr>
        <w:t>school  that</w:t>
      </w:r>
      <w:proofErr w:type="gramEnd"/>
      <w:r w:rsidRPr="00412818">
        <w:rPr>
          <w:bCs/>
          <w:color w:val="auto"/>
          <w:lang w:val="en-GB"/>
        </w:rPr>
        <w:t xml:space="preserve"> provides education for children under 18 years of age, including supply teachers and volunteers has:</w:t>
      </w:r>
    </w:p>
    <w:p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behaved in a way that has harmed a child, or may have harmed a child;</w:t>
      </w:r>
    </w:p>
    <w:p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possibly committed a criminal offence against or related to a child;</w:t>
      </w:r>
    </w:p>
    <w:p w:rsidR="00C45D72" w:rsidRPr="00412818" w:rsidRDefault="00C45D72" w:rsidP="00602F99">
      <w:pPr>
        <w:pStyle w:val="Default"/>
        <w:numPr>
          <w:ilvl w:val="0"/>
          <w:numId w:val="15"/>
        </w:numPr>
        <w:spacing w:after="90"/>
        <w:jc w:val="both"/>
        <w:rPr>
          <w:bCs/>
          <w:color w:val="auto"/>
          <w:lang w:val="en-GB"/>
        </w:rPr>
      </w:pPr>
      <w:r w:rsidRPr="00412818">
        <w:rPr>
          <w:bCs/>
          <w:color w:val="auto"/>
          <w:lang w:val="en-GB"/>
        </w:rPr>
        <w:t>behaved towards a child or children in a way that indicates he or she may pose a risk of harm to children; or</w:t>
      </w:r>
    </w:p>
    <w:p w:rsidR="00C45D72" w:rsidRPr="00412818" w:rsidRDefault="00C45D72" w:rsidP="00602F99">
      <w:pPr>
        <w:pStyle w:val="Default"/>
        <w:numPr>
          <w:ilvl w:val="0"/>
          <w:numId w:val="15"/>
        </w:numPr>
        <w:spacing w:after="90"/>
        <w:jc w:val="both"/>
        <w:rPr>
          <w:bCs/>
          <w:color w:val="auto"/>
          <w:lang w:val="en-GB"/>
        </w:rPr>
      </w:pPr>
      <w:proofErr w:type="gramStart"/>
      <w:r w:rsidRPr="00412818">
        <w:rPr>
          <w:bCs/>
          <w:color w:val="auto"/>
          <w:lang w:val="en-GB"/>
        </w:rPr>
        <w:t>behaved</w:t>
      </w:r>
      <w:proofErr w:type="gramEnd"/>
      <w:r w:rsidRPr="00412818">
        <w:rPr>
          <w:bCs/>
          <w:color w:val="auto"/>
          <w:lang w:val="en-GB"/>
        </w:rPr>
        <w:t xml:space="preserve"> or may have behaved in a way that indicates they may not be suitable to work with children.</w:t>
      </w:r>
    </w:p>
    <w:p w:rsidR="00C45D72" w:rsidRPr="00942D2C" w:rsidRDefault="00C45D72" w:rsidP="00C45D72">
      <w:pPr>
        <w:rPr>
          <w:rFonts w:ascii="Arial" w:hAnsi="Arial" w:cs="Arial"/>
          <w:i/>
        </w:rPr>
      </w:pPr>
      <w:r w:rsidRPr="00942D2C">
        <w:rPr>
          <w:rFonts w:ascii="Arial" w:hAnsi="Arial" w:cs="Arial"/>
          <w:i/>
        </w:rPr>
        <w:t xml:space="preserve">The </w:t>
      </w:r>
      <w:proofErr w:type="spellStart"/>
      <w:r w:rsidRPr="00942D2C">
        <w:rPr>
          <w:rFonts w:ascii="Arial" w:hAnsi="Arial" w:cs="Arial"/>
          <w:i/>
        </w:rPr>
        <w:t>headteacher</w:t>
      </w:r>
      <w:proofErr w:type="spellEnd"/>
      <w:r w:rsidRPr="00942D2C">
        <w:rPr>
          <w:rFonts w:ascii="Arial" w:hAnsi="Arial" w:cs="Arial"/>
          <w:i/>
        </w:rPr>
        <w:t>/chair of governors will then follow the procedures set out in appendix 3, if appropriate.</w:t>
      </w:r>
    </w:p>
    <w:p w:rsidR="00BE7A3F" w:rsidRPr="00343380" w:rsidRDefault="00BE7A3F" w:rsidP="00C45D72">
      <w:pPr>
        <w:rPr>
          <w:rFonts w:ascii="Arial" w:hAnsi="Arial" w:cs="Arial"/>
        </w:rPr>
      </w:pPr>
    </w:p>
    <w:p w:rsidR="00E6068F" w:rsidRPr="00BE7A3F" w:rsidRDefault="00A4035B" w:rsidP="00BE7A3F">
      <w:pPr>
        <w:pStyle w:val="Subhead2"/>
        <w:rPr>
          <w:rFonts w:cs="Arial"/>
          <w:color w:val="auto"/>
        </w:rPr>
      </w:pPr>
      <w:r>
        <w:rPr>
          <w:rFonts w:eastAsia="Times New Roman" w:cs="Arial"/>
          <w:color w:val="auto"/>
          <w:lang w:val="en-GB"/>
        </w:rPr>
        <w:t>14</w:t>
      </w:r>
      <w:r w:rsidR="00BE7A3F" w:rsidRPr="00BE7A3F">
        <w:rPr>
          <w:rFonts w:eastAsia="Times New Roman" w:cs="Arial"/>
          <w:color w:val="auto"/>
          <w:lang w:val="en-GB"/>
        </w:rPr>
        <w:t xml:space="preserve">.2. </w:t>
      </w:r>
      <w:r w:rsidR="00E6068F" w:rsidRPr="00BE7A3F">
        <w:rPr>
          <w:rFonts w:cs="Arial"/>
          <w:color w:val="auto"/>
        </w:rPr>
        <w:t>Other complaints</w:t>
      </w:r>
    </w:p>
    <w:p w:rsidR="00C45D72" w:rsidRDefault="002F291F" w:rsidP="00412818">
      <w:pPr>
        <w:pStyle w:val="1bodycopy10pt"/>
        <w:jc w:val="both"/>
        <w:rPr>
          <w:rFonts w:cs="Arial"/>
          <w:color w:val="000000"/>
          <w:sz w:val="24"/>
        </w:rPr>
      </w:pPr>
      <w:r w:rsidRPr="00343380">
        <w:rPr>
          <w:rFonts w:cs="Arial"/>
          <w:color w:val="000000"/>
          <w:sz w:val="24"/>
        </w:rPr>
        <w:t>We respond robustly when concerns are raised or complaints made (from children, adults including parent/</w:t>
      </w:r>
      <w:proofErr w:type="spellStart"/>
      <w:r w:rsidRPr="00343380">
        <w:rPr>
          <w:rFonts w:cs="Arial"/>
          <w:color w:val="000000"/>
          <w:sz w:val="24"/>
        </w:rPr>
        <w:t>carers</w:t>
      </w:r>
      <w:proofErr w:type="spellEnd"/>
      <w:r w:rsidRPr="00343380">
        <w:rPr>
          <w:rFonts w:cs="Arial"/>
          <w:color w:val="000000"/>
          <w:sz w:val="24"/>
        </w:rPr>
        <w:t xml:space="preserve">) as we </w:t>
      </w:r>
      <w:proofErr w:type="spellStart"/>
      <w:r w:rsidRPr="00343380">
        <w:rPr>
          <w:rFonts w:cs="Arial"/>
          <w:color w:val="000000"/>
          <w:sz w:val="24"/>
        </w:rPr>
        <w:t>recognise</w:t>
      </w:r>
      <w:proofErr w:type="spellEnd"/>
      <w:r w:rsidRPr="00343380">
        <w:rPr>
          <w:rFonts w:cs="Arial"/>
          <w:color w:val="000000"/>
          <w:sz w:val="24"/>
        </w:rPr>
        <w:t xml:space="preserve"> that this promotes a safer environment and we seek to learn from complaints and comments. The school will take action and seek to resolve the concerns in a timely way, keeping people informed as to progress wherever possible. The school's complaints</w:t>
      </w:r>
      <w:r w:rsidR="00BE7A3F">
        <w:rPr>
          <w:rFonts w:cs="Arial"/>
          <w:color w:val="000000"/>
          <w:sz w:val="24"/>
        </w:rPr>
        <w:t xml:space="preserve"> procedures are available on the school</w:t>
      </w:r>
      <w:r w:rsidRPr="00343380">
        <w:rPr>
          <w:rFonts w:cs="Arial"/>
          <w:color w:val="000000"/>
          <w:sz w:val="24"/>
        </w:rPr>
        <w:t xml:space="preserve"> </w:t>
      </w:r>
      <w:hyperlink r:id="rId54" w:history="1">
        <w:r w:rsidRPr="00343380">
          <w:rPr>
            <w:rStyle w:val="Hyperlink"/>
            <w:rFonts w:cs="Arial"/>
            <w:sz w:val="24"/>
          </w:rPr>
          <w:t>website</w:t>
        </w:r>
      </w:hyperlink>
      <w:r w:rsidRPr="00343380">
        <w:rPr>
          <w:rFonts w:cs="Arial"/>
          <w:color w:val="000000"/>
          <w:sz w:val="24"/>
        </w:rPr>
        <w:t>, or from school reception.</w:t>
      </w:r>
    </w:p>
    <w:p w:rsidR="00412818" w:rsidRPr="00343380" w:rsidRDefault="00412818" w:rsidP="00412818">
      <w:pPr>
        <w:pStyle w:val="1bodycopy10pt"/>
        <w:jc w:val="both"/>
        <w:rPr>
          <w:rFonts w:cs="Arial"/>
          <w:sz w:val="24"/>
        </w:rPr>
      </w:pPr>
    </w:p>
    <w:p w:rsidR="00E6068F" w:rsidRPr="00BE7A3F" w:rsidRDefault="00E6068F" w:rsidP="00B3292D">
      <w:pPr>
        <w:pStyle w:val="Subhead2"/>
        <w:numPr>
          <w:ilvl w:val="1"/>
          <w:numId w:val="46"/>
        </w:numPr>
        <w:rPr>
          <w:rFonts w:cs="Arial"/>
          <w:color w:val="auto"/>
        </w:rPr>
      </w:pPr>
      <w:r w:rsidRPr="00BE7A3F">
        <w:rPr>
          <w:rFonts w:cs="Arial"/>
          <w:color w:val="auto"/>
        </w:rPr>
        <w:t>Whistle-blowing</w:t>
      </w:r>
    </w:p>
    <w:p w:rsidR="002F291F" w:rsidRPr="00343380" w:rsidRDefault="002F291F" w:rsidP="00412818">
      <w:pPr>
        <w:spacing w:before="100" w:beforeAutospacing="1" w:after="100" w:afterAutospacing="1"/>
        <w:jc w:val="both"/>
        <w:rPr>
          <w:rFonts w:ascii="Arial" w:hAnsi="Arial" w:cs="Arial"/>
          <w:color w:val="000000"/>
          <w:lang w:eastAsia="en-GB"/>
        </w:rPr>
      </w:pPr>
      <w:r w:rsidRPr="00343380">
        <w:rPr>
          <w:rFonts w:ascii="Arial" w:hAnsi="Arial" w:cs="Arial"/>
          <w:color w:val="000000"/>
          <w:lang w:eastAsia="en-GB"/>
        </w:rPr>
        <w:t>All staff should be aware of their duty to raise concerns, where they exist, about the attitude or actions of colleagues using the school's confidential reporting (Whistleblowing) policy.</w:t>
      </w:r>
    </w:p>
    <w:p w:rsidR="002F291F" w:rsidRDefault="002F291F" w:rsidP="00412818">
      <w:pPr>
        <w:spacing w:before="100" w:beforeAutospacing="1" w:after="100" w:afterAutospacing="1"/>
        <w:jc w:val="both"/>
        <w:rPr>
          <w:rFonts w:ascii="Arial" w:hAnsi="Arial" w:cs="Arial"/>
          <w:color w:val="000000"/>
          <w:lang w:eastAsia="en-GB"/>
        </w:rPr>
      </w:pPr>
      <w:r w:rsidRPr="00343380">
        <w:rPr>
          <w:rFonts w:ascii="Arial" w:hAnsi="Arial" w:cs="Arial"/>
          <w:color w:val="000000"/>
          <w:lang w:eastAsia="en-GB"/>
        </w:rPr>
        <w:t>Whistleblowing concerns about the Headteacher should be raised with the Chair of Governors and concerns regarding the Chair of Governors should be raised with the Local Authority Designated Officer (LADO), if necessary.</w:t>
      </w:r>
    </w:p>
    <w:p w:rsidR="003D2FF8" w:rsidRPr="003D2FF8" w:rsidRDefault="003D2FF8" w:rsidP="003D2FF8">
      <w:pPr>
        <w:pStyle w:val="ListParagraph"/>
        <w:ind w:left="0"/>
        <w:jc w:val="both"/>
        <w:rPr>
          <w:rFonts w:cs="Arial"/>
          <w:sz w:val="24"/>
        </w:rPr>
      </w:pPr>
      <w:r w:rsidRPr="003D2FF8">
        <w:rPr>
          <w:sz w:val="24"/>
        </w:rPr>
        <w:lastRenderedPageBreak/>
        <w:t>No worker will be victimised for raising a matter under this procedure. This means that the continued employment and opportunities for future career progression or training of the worker will not be prejudiced because they have raised a legitimate concern.</w:t>
      </w:r>
    </w:p>
    <w:p w:rsidR="00E6068F" w:rsidRPr="00343380" w:rsidRDefault="002F291F" w:rsidP="00412818">
      <w:pPr>
        <w:spacing w:before="100" w:beforeAutospacing="1" w:after="100" w:afterAutospacing="1"/>
        <w:jc w:val="both"/>
        <w:rPr>
          <w:rFonts w:ascii="Arial" w:hAnsi="Arial" w:cs="Arial"/>
          <w:color w:val="000000"/>
          <w:lang w:eastAsia="en-GB"/>
        </w:rPr>
      </w:pPr>
      <w:r w:rsidRPr="00343380">
        <w:rPr>
          <w:rFonts w:ascii="Arial" w:hAnsi="Arial" w:cs="Arial"/>
          <w:color w:val="000000"/>
          <w:lang w:eastAsia="en-GB"/>
        </w:rPr>
        <w:t xml:space="preserve">Staff will be made aware that if they feel unable to raise a child protection failure internally, they can contact the </w:t>
      </w:r>
      <w:hyperlink r:id="rId55" w:history="1">
        <w:r w:rsidRPr="00343380">
          <w:rPr>
            <w:rStyle w:val="Hyperlink"/>
            <w:rFonts w:ascii="Arial" w:hAnsi="Arial" w:cs="Arial"/>
            <w:lang w:eastAsia="en-GB"/>
          </w:rPr>
          <w:t>NSPCC Whistleblowing Helpline</w:t>
        </w:r>
      </w:hyperlink>
      <w:r w:rsidRPr="00343380">
        <w:rPr>
          <w:rFonts w:ascii="Arial" w:hAnsi="Arial" w:cs="Arial"/>
          <w:color w:val="000000"/>
          <w:lang w:eastAsia="en-GB"/>
        </w:rPr>
        <w:t xml:space="preserve"> 0800 028 0285. </w:t>
      </w:r>
    </w:p>
    <w:p w:rsidR="007F593D" w:rsidRDefault="007F593D" w:rsidP="007F593D">
      <w:pPr>
        <w:pStyle w:val="ListParagraph"/>
        <w:ind w:left="0"/>
        <w:jc w:val="both"/>
        <w:rPr>
          <w:rFonts w:cs="Arial"/>
          <w:sz w:val="24"/>
        </w:rPr>
      </w:pPr>
    </w:p>
    <w:p w:rsidR="0010068A" w:rsidRPr="007F593D" w:rsidRDefault="007F593D" w:rsidP="007F593D">
      <w:pPr>
        <w:pStyle w:val="ListParagraph"/>
        <w:ind w:left="0"/>
        <w:jc w:val="both"/>
        <w:rPr>
          <w:rFonts w:cs="Arial"/>
          <w:sz w:val="24"/>
        </w:rPr>
      </w:pPr>
      <w:r>
        <w:rPr>
          <w:noProof/>
          <w:lang w:eastAsia="en-GB"/>
        </w:rPr>
        <mc:AlternateContent>
          <mc:Choice Requires="wps">
            <w:drawing>
              <wp:anchor distT="0" distB="0" distL="114300" distR="114300" simplePos="0" relativeHeight="251710464" behindDoc="0" locked="0" layoutInCell="1" allowOverlap="1" wp14:anchorId="10BA86F8" wp14:editId="5ED8874C">
                <wp:simplePos x="0" y="0"/>
                <wp:positionH relativeFrom="column">
                  <wp:posOffset>-77470</wp:posOffset>
                </wp:positionH>
                <wp:positionV relativeFrom="paragraph">
                  <wp:posOffset>24130</wp:posOffset>
                </wp:positionV>
                <wp:extent cx="6648450" cy="295275"/>
                <wp:effectExtent l="0" t="0" r="19050" b="28575"/>
                <wp:wrapSquare wrapText="bothSides"/>
                <wp:docPr id="21" name="Text Box 21"/>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7F593D">
                            <w:pPr>
                              <w:pStyle w:val="Heading1"/>
                              <w:rPr>
                                <w:rFonts w:ascii="Arial" w:hAnsi="Arial" w:cs="Arial"/>
                                <w:sz w:val="24"/>
                              </w:rPr>
                            </w:pPr>
                            <w:r>
                              <w:rPr>
                                <w:rFonts w:ascii="Arial" w:hAnsi="Arial" w:cs="Arial"/>
                                <w:sz w:val="24"/>
                              </w:rPr>
                              <w:t xml:space="preserve">15. Records, Monitoring and Transfer </w:t>
                            </w:r>
                          </w:p>
                          <w:p w:rsidR="00E017D7" w:rsidRPr="00DC2E58" w:rsidRDefault="00E017D7" w:rsidP="007F593D">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6.1pt;margin-top:1.9pt;width:523.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" fillcolor="#4f81bd [3204]" strokeweight=".5pt">
                <v:fill opacity="10537f"/>
                <v:textbox>
                  <w:txbxContent>
                    <w:p w:rsidR="00E017D7" w:rsidRDefault="00E017D7" w:rsidP="007F593D">
                      <w:pPr>
                        <w:pStyle w:val="Heading1"/>
                        <w:rPr>
                          <w:rFonts w:ascii="Arial" w:hAnsi="Arial" w:cs="Arial"/>
                          <w:sz w:val="24"/>
                        </w:rPr>
                      </w:pPr>
                      <w:r>
                        <w:rPr>
                          <w:rFonts w:ascii="Arial" w:hAnsi="Arial" w:cs="Arial"/>
                          <w:sz w:val="24"/>
                        </w:rPr>
                        <w:t xml:space="preserve">15. Records, Monitoring and Transfer </w:t>
                      </w:r>
                    </w:p>
                    <w:p w:rsidR="00E017D7" w:rsidRPr="00DC2E58" w:rsidRDefault="00E017D7" w:rsidP="007F593D">
                      <w:pPr>
                        <w:pStyle w:val="ListParagraph"/>
                        <w:jc w:val="center"/>
                        <w:rPr>
                          <w:rFonts w:cs="Arial"/>
                          <w:b/>
                          <w:sz w:val="24"/>
                        </w:rPr>
                      </w:pPr>
                    </w:p>
                  </w:txbxContent>
                </v:textbox>
                <w10:wrap type="square"/>
              </v:shape>
            </w:pict>
          </mc:Fallback>
        </mc:AlternateContent>
      </w:r>
      <w:bookmarkStart w:id="4" w:name="_Toc44934627"/>
    </w:p>
    <w:p w:rsidR="00412818" w:rsidRPr="007F593D" w:rsidRDefault="0010068A" w:rsidP="007F593D">
      <w:pPr>
        <w:autoSpaceDE w:val="0"/>
        <w:autoSpaceDN w:val="0"/>
        <w:adjustRightInd w:val="0"/>
        <w:jc w:val="both"/>
        <w:rPr>
          <w:rFonts w:ascii="Arial" w:hAnsi="Arial" w:cs="Arial"/>
          <w:color w:val="0000FF"/>
          <w:u w:val="single"/>
        </w:rPr>
      </w:pPr>
      <w:r w:rsidRPr="007F593D">
        <w:rPr>
          <w:rFonts w:ascii="Arial" w:hAnsi="Arial" w:cs="Arial"/>
          <w:color w:val="000000"/>
          <w:lang w:eastAsia="en-GB"/>
        </w:rPr>
        <w:t>Well-kept records are essential to good child protection practice</w:t>
      </w:r>
      <w:r w:rsidR="00140B81" w:rsidRPr="007F593D">
        <w:rPr>
          <w:rFonts w:ascii="Arial" w:hAnsi="Arial" w:cs="Arial"/>
          <w:color w:val="000000"/>
          <w:lang w:eastAsia="en-GB"/>
        </w:rPr>
        <w:t xml:space="preserve"> (</w:t>
      </w:r>
      <w:hyperlink r:id="rId56" w:history="1">
        <w:r w:rsidR="00140B81" w:rsidRPr="007F593D">
          <w:rPr>
            <w:rStyle w:val="Hyperlink"/>
            <w:rFonts w:ascii="Arial" w:hAnsi="Arial" w:cs="Arial"/>
          </w:rPr>
          <w:t>Data protection: toolkit for schools</w:t>
        </w:r>
      </w:hyperlink>
      <w:r w:rsidR="00140B81" w:rsidRPr="007F593D">
        <w:rPr>
          <w:rStyle w:val="Hyperlink"/>
          <w:rFonts w:ascii="Arial" w:hAnsi="Arial" w:cs="Arial"/>
        </w:rPr>
        <w:t>)</w:t>
      </w:r>
      <w:r w:rsidR="007F593D">
        <w:rPr>
          <w:rStyle w:val="Hyperlink"/>
          <w:rFonts w:ascii="Arial" w:hAnsi="Arial" w:cs="Arial"/>
        </w:rPr>
        <w:t>.</w:t>
      </w:r>
      <w:r w:rsidR="007F593D">
        <w:rPr>
          <w:rStyle w:val="Hyperlink"/>
          <w:rFonts w:ascii="Arial" w:hAnsi="Arial" w:cs="Arial"/>
          <w:u w:val="none"/>
        </w:rPr>
        <w:t xml:space="preserve"> </w:t>
      </w:r>
      <w:r w:rsidRPr="007F593D">
        <w:rPr>
          <w:rFonts w:ascii="Arial" w:hAnsi="Arial" w:cs="Arial"/>
          <w:color w:val="000000"/>
          <w:lang w:eastAsia="en-GB"/>
        </w:rPr>
        <w:t xml:space="preserve">All staff </w:t>
      </w:r>
      <w:proofErr w:type="gramStart"/>
      <w:r w:rsidRPr="007F593D">
        <w:rPr>
          <w:rFonts w:ascii="Arial" w:hAnsi="Arial" w:cs="Arial"/>
          <w:color w:val="000000"/>
          <w:lang w:eastAsia="en-GB"/>
        </w:rPr>
        <w:t>are</w:t>
      </w:r>
      <w:proofErr w:type="gramEnd"/>
      <w:r w:rsidRPr="007F593D">
        <w:rPr>
          <w:rFonts w:ascii="Arial" w:hAnsi="Arial" w:cs="Arial"/>
          <w:color w:val="000000"/>
          <w:lang w:eastAsia="en-GB"/>
        </w:rPr>
        <w:t xml:space="preserve"> clear about the need to record and report concerns about a child or children within the school. The record should include the c</w:t>
      </w:r>
      <w:r w:rsidR="00140B81" w:rsidRPr="007F593D">
        <w:rPr>
          <w:rFonts w:ascii="Arial" w:hAnsi="Arial" w:cs="Arial"/>
          <w:color w:val="000000"/>
          <w:lang w:eastAsia="en-GB"/>
        </w:rPr>
        <w:t xml:space="preserve">hild's words as far as possible and submitted electronically through My Concern. </w:t>
      </w:r>
      <w:r w:rsidRPr="007F593D">
        <w:rPr>
          <w:rFonts w:ascii="Arial" w:hAnsi="Arial" w:cs="Arial"/>
          <w:color w:val="000000"/>
          <w:lang w:eastAsia="en-GB"/>
        </w:rPr>
        <w:t>The Designated Safeguarding Lead is responsible for such records and for deciding at what point these records should be passed over to other agencies.</w:t>
      </w:r>
    </w:p>
    <w:p w:rsidR="007F593D" w:rsidRPr="007F593D" w:rsidRDefault="007F593D" w:rsidP="007F593D">
      <w:pPr>
        <w:autoSpaceDE w:val="0"/>
        <w:autoSpaceDN w:val="0"/>
        <w:adjustRightInd w:val="0"/>
        <w:jc w:val="both"/>
        <w:rPr>
          <w:rFonts w:eastAsiaTheme="minorHAnsi" w:cs="Arial"/>
          <w:b/>
          <w:bCs/>
          <w:color w:val="000000"/>
        </w:rPr>
      </w:pPr>
    </w:p>
    <w:p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412818">
        <w:rPr>
          <w:rFonts w:cs="Arial"/>
          <w:color w:val="000000"/>
          <w:sz w:val="24"/>
          <w:lang w:eastAsia="en-GB"/>
        </w:rPr>
        <w:t>All personal information will be processed fairly and lawfully in line with our duties under the Data Protection Act 20187 and GDPR and will be held safely and securely. However, we recognise that this is not a barrier to sharing information where the failure to do so would result in a child being placed at risk of harm.</w:t>
      </w:r>
    </w:p>
    <w:p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 xml:space="preserve">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 Our safeguarding recording system in school is electronic through the use of My Concern. </w:t>
      </w:r>
    </w:p>
    <w:p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Child protection records are stored securely, with access confined to specific staff, e.g. Designated Safeguarding Leads and the Headteacher.</w:t>
      </w:r>
    </w:p>
    <w:p w:rsidR="007F593D"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Child protection records are reviewed regularly to check whether any action or updating is needed. This includes monitoring patterns of complaints or concerns about any individuals (</w:t>
      </w:r>
      <w:proofErr w:type="spellStart"/>
      <w:r w:rsidRPr="007F593D">
        <w:rPr>
          <w:rFonts w:cs="Arial"/>
          <w:color w:val="000000"/>
          <w:sz w:val="24"/>
          <w:lang w:eastAsia="en-GB"/>
        </w:rPr>
        <w:t>eg</w:t>
      </w:r>
      <w:proofErr w:type="spellEnd"/>
      <w:r w:rsidRPr="007F593D">
        <w:rPr>
          <w:rFonts w:cs="Arial"/>
          <w:color w:val="000000"/>
          <w:sz w:val="24"/>
          <w:lang w:eastAsia="en-GB"/>
        </w:rPr>
        <w:t xml:space="preserve"> child who repeatedly goes missing) and ensuring these </w:t>
      </w:r>
      <w:proofErr w:type="gramStart"/>
      <w:r w:rsidRPr="007F593D">
        <w:rPr>
          <w:rFonts w:cs="Arial"/>
          <w:color w:val="000000"/>
          <w:sz w:val="24"/>
          <w:lang w:eastAsia="en-GB"/>
        </w:rPr>
        <w:t>are</w:t>
      </w:r>
      <w:proofErr w:type="gramEnd"/>
      <w:r w:rsidRPr="007F593D">
        <w:rPr>
          <w:rFonts w:cs="Arial"/>
          <w:color w:val="000000"/>
          <w:sz w:val="24"/>
          <w:lang w:eastAsia="en-GB"/>
        </w:rPr>
        <w:t xml:space="preserve"> acted upon. Each stand - alone file should have a chronology of significant events</w:t>
      </w:r>
    </w:p>
    <w:p w:rsidR="0010068A" w:rsidRPr="007F593D" w:rsidRDefault="0010068A" w:rsidP="00B3292D">
      <w:pPr>
        <w:pStyle w:val="ListParagraph"/>
        <w:numPr>
          <w:ilvl w:val="0"/>
          <w:numId w:val="18"/>
        </w:numPr>
        <w:autoSpaceDE w:val="0"/>
        <w:autoSpaceDN w:val="0"/>
        <w:adjustRightInd w:val="0"/>
        <w:jc w:val="both"/>
        <w:rPr>
          <w:rFonts w:eastAsiaTheme="minorHAnsi" w:cs="Arial"/>
          <w:b/>
          <w:bCs/>
          <w:color w:val="000000"/>
          <w:sz w:val="24"/>
        </w:rPr>
      </w:pPr>
      <w:r w:rsidRPr="007F593D">
        <w:rPr>
          <w:rFonts w:cs="Arial"/>
          <w:color w:val="000000"/>
          <w:sz w:val="24"/>
          <w:lang w:eastAsia="en-GB"/>
        </w:rPr>
        <w:t>When children transfer school their safeguarding records are also transferred. 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and a photocopy kept. Files requested by other agencies e.g. Police, should be copied.</w:t>
      </w:r>
    </w:p>
    <w:p w:rsidR="007F593D" w:rsidRDefault="007F593D" w:rsidP="007F593D"/>
    <w:p w:rsidR="007F593D" w:rsidRDefault="007F593D" w:rsidP="007F593D">
      <w:pPr>
        <w:rPr>
          <w:rFonts w:cs="Arial"/>
        </w:rPr>
      </w:pPr>
      <w:r>
        <w:rPr>
          <w:noProof/>
          <w:lang w:eastAsia="en-GB"/>
        </w:rPr>
        <mc:AlternateContent>
          <mc:Choice Requires="wps">
            <w:drawing>
              <wp:anchor distT="0" distB="0" distL="114300" distR="114300" simplePos="0" relativeHeight="251712512" behindDoc="0" locked="0" layoutInCell="1" allowOverlap="1" wp14:anchorId="3874AAD4" wp14:editId="6ECA6473">
                <wp:simplePos x="0" y="0"/>
                <wp:positionH relativeFrom="column">
                  <wp:posOffset>17780</wp:posOffset>
                </wp:positionH>
                <wp:positionV relativeFrom="paragraph">
                  <wp:posOffset>42545</wp:posOffset>
                </wp:positionV>
                <wp:extent cx="6648450" cy="295275"/>
                <wp:effectExtent l="0" t="0" r="19050" b="28575"/>
                <wp:wrapSquare wrapText="bothSides"/>
                <wp:docPr id="22" name="Text Box 22"/>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7F593D">
                            <w:pPr>
                              <w:pStyle w:val="Heading1"/>
                              <w:rPr>
                                <w:rFonts w:ascii="Arial" w:hAnsi="Arial" w:cs="Arial"/>
                                <w:sz w:val="24"/>
                              </w:rPr>
                            </w:pPr>
                            <w:r>
                              <w:rPr>
                                <w:rFonts w:ascii="Arial" w:hAnsi="Arial" w:cs="Arial"/>
                                <w:sz w:val="24"/>
                              </w:rPr>
                              <w:t xml:space="preserve">16. Training </w:t>
                            </w:r>
                          </w:p>
                          <w:p w:rsidR="00E017D7" w:rsidRPr="00DC2E58" w:rsidRDefault="00E017D7" w:rsidP="007F593D">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1.4pt;margin-top:3.35pt;width:523.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" fillcolor="#4f81bd [3204]" strokeweight=".5pt">
                <v:fill opacity="10537f"/>
                <v:textbox>
                  <w:txbxContent>
                    <w:p w:rsidR="00E017D7" w:rsidRDefault="00E017D7" w:rsidP="007F593D">
                      <w:pPr>
                        <w:pStyle w:val="Heading1"/>
                        <w:rPr>
                          <w:rFonts w:ascii="Arial" w:hAnsi="Arial" w:cs="Arial"/>
                          <w:sz w:val="24"/>
                        </w:rPr>
                      </w:pPr>
                      <w:r>
                        <w:rPr>
                          <w:rFonts w:ascii="Arial" w:hAnsi="Arial" w:cs="Arial"/>
                          <w:sz w:val="24"/>
                        </w:rPr>
                        <w:t xml:space="preserve">16. Training </w:t>
                      </w:r>
                    </w:p>
                    <w:p w:rsidR="00E017D7" w:rsidRPr="00DC2E58" w:rsidRDefault="00E017D7" w:rsidP="007F593D">
                      <w:pPr>
                        <w:pStyle w:val="ListParagraph"/>
                        <w:jc w:val="center"/>
                        <w:rPr>
                          <w:rFonts w:cs="Arial"/>
                          <w:b/>
                          <w:sz w:val="24"/>
                        </w:rPr>
                      </w:pPr>
                    </w:p>
                  </w:txbxContent>
                </v:textbox>
                <w10:wrap type="square"/>
              </v:shape>
            </w:pict>
          </mc:Fallback>
        </mc:AlternateContent>
      </w:r>
      <w:bookmarkEnd w:id="4"/>
    </w:p>
    <w:p w:rsidR="00E6068F" w:rsidRPr="007F593D" w:rsidRDefault="00A4035B" w:rsidP="007F593D">
      <w:pPr>
        <w:rPr>
          <w:rFonts w:ascii="Arial" w:hAnsi="Arial" w:cs="Arial"/>
          <w:b/>
        </w:rPr>
      </w:pPr>
      <w:r>
        <w:rPr>
          <w:rFonts w:ascii="Arial" w:hAnsi="Arial" w:cs="Arial"/>
          <w:b/>
        </w:rPr>
        <w:t>16</w:t>
      </w:r>
      <w:r w:rsidR="007F593D" w:rsidRPr="007F593D">
        <w:rPr>
          <w:rFonts w:ascii="Arial" w:hAnsi="Arial" w:cs="Arial"/>
          <w:b/>
        </w:rPr>
        <w:t xml:space="preserve">.1. </w:t>
      </w:r>
      <w:r w:rsidR="00E6068F" w:rsidRPr="007F593D">
        <w:rPr>
          <w:rFonts w:ascii="Arial" w:hAnsi="Arial" w:cs="Arial"/>
          <w:b/>
        </w:rPr>
        <w:t>All staff</w:t>
      </w:r>
    </w:p>
    <w:p w:rsidR="00E6068F" w:rsidRPr="00343380" w:rsidRDefault="00E6068F" w:rsidP="00412818">
      <w:pPr>
        <w:jc w:val="both"/>
        <w:rPr>
          <w:rFonts w:ascii="Arial" w:hAnsi="Arial" w:cs="Arial"/>
        </w:rPr>
      </w:pPr>
      <w:r w:rsidRPr="00343380">
        <w:rPr>
          <w:rFonts w:ascii="Arial" w:hAnsi="Arial" w:cs="Arial"/>
        </w:rPr>
        <w:t xml:space="preserve">All staff members will undertake </w:t>
      </w:r>
      <w:r w:rsidR="00CA0738">
        <w:rPr>
          <w:rFonts w:ascii="Arial" w:hAnsi="Arial" w:cs="Arial"/>
        </w:rPr>
        <w:t xml:space="preserve">full </w:t>
      </w:r>
      <w:r w:rsidRPr="00343380">
        <w:rPr>
          <w:rFonts w:ascii="Arial" w:hAnsi="Arial" w:cs="Arial"/>
        </w:rPr>
        <w:t xml:space="preserve">safeguarding and child </w:t>
      </w:r>
      <w:r w:rsidR="00CA0738">
        <w:rPr>
          <w:rFonts w:ascii="Arial" w:hAnsi="Arial" w:cs="Arial"/>
        </w:rPr>
        <w:t>protection training every 3 years</w:t>
      </w:r>
      <w:r w:rsidRPr="00343380">
        <w:rPr>
          <w:rFonts w:ascii="Arial" w:hAnsi="Arial" w:cs="Arial"/>
        </w:rPr>
        <w:t>,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rsidR="008E4136" w:rsidRPr="00343380" w:rsidRDefault="008E4136" w:rsidP="00412818">
      <w:pPr>
        <w:jc w:val="both"/>
        <w:rPr>
          <w:rFonts w:ascii="Arial" w:hAnsi="Arial" w:cs="Arial"/>
        </w:rPr>
      </w:pPr>
    </w:p>
    <w:p w:rsidR="00E6068F" w:rsidRPr="00343380" w:rsidRDefault="00E6068F" w:rsidP="00412818">
      <w:pPr>
        <w:jc w:val="both"/>
        <w:rPr>
          <w:rFonts w:ascii="Arial" w:hAnsi="Arial" w:cs="Arial"/>
        </w:rPr>
      </w:pPr>
      <w:r w:rsidRPr="00343380">
        <w:rPr>
          <w:rFonts w:ascii="Arial" w:hAnsi="Arial" w:cs="Arial"/>
        </w:rPr>
        <w:lastRenderedPageBreak/>
        <w:t>All staff</w:t>
      </w:r>
      <w:r w:rsidRPr="00343380">
        <w:rPr>
          <w:rFonts w:ascii="Arial" w:hAnsi="Arial" w:cs="Arial"/>
          <w:color w:val="F15F22"/>
        </w:rPr>
        <w:t xml:space="preserve"> </w:t>
      </w:r>
      <w:r w:rsidRPr="00343380">
        <w:rPr>
          <w:rFonts w:ascii="Arial" w:hAnsi="Arial" w:cs="Arial"/>
        </w:rPr>
        <w:t>will have training on the government’s anti-radicalisation strategy, Prevent, to enable them to identify children at risk of being drawn into terrorism and to challenge extremist ideas.</w:t>
      </w:r>
    </w:p>
    <w:p w:rsidR="00E6068F" w:rsidRPr="00343380" w:rsidRDefault="00E6068F" w:rsidP="00412818">
      <w:pPr>
        <w:jc w:val="both"/>
        <w:rPr>
          <w:rFonts w:ascii="Arial" w:hAnsi="Arial" w:cs="Arial"/>
        </w:rPr>
      </w:pPr>
      <w:r w:rsidRPr="00343380">
        <w:rPr>
          <w:rFonts w:ascii="Arial" w:hAnsi="Arial" w:cs="Arial"/>
        </w:rPr>
        <w:t>Staff will also receive regular safeguarding and child protection updates (for example, through emails, e-bulletins and staff meetings) as r</w:t>
      </w:r>
      <w:r w:rsidR="008E4136" w:rsidRPr="00343380">
        <w:rPr>
          <w:rFonts w:ascii="Arial" w:hAnsi="Arial" w:cs="Arial"/>
        </w:rPr>
        <w:t>equired, but at least annually.</w:t>
      </w:r>
      <w:r w:rsidR="00412818">
        <w:rPr>
          <w:rFonts w:ascii="Arial" w:hAnsi="Arial" w:cs="Arial"/>
        </w:rPr>
        <w:t xml:space="preserve"> </w:t>
      </w:r>
      <w:r w:rsidRPr="00343380">
        <w:rPr>
          <w:rFonts w:ascii="Arial" w:hAnsi="Arial" w:cs="Arial"/>
        </w:rPr>
        <w:t>Contractors who are provided through a private finance initiative (PFI) or similar contract will also receive safeguarding trai</w:t>
      </w:r>
      <w:r w:rsidR="008E4136" w:rsidRPr="00343380">
        <w:rPr>
          <w:rFonts w:ascii="Arial" w:hAnsi="Arial" w:cs="Arial"/>
        </w:rPr>
        <w:t xml:space="preserve">ning. </w:t>
      </w:r>
      <w:r w:rsidRPr="00343380">
        <w:rPr>
          <w:rFonts w:ascii="Arial" w:hAnsi="Arial" w:cs="Arial"/>
        </w:rPr>
        <w:t>Volunteers will receive appropriate training, if applicable.</w:t>
      </w:r>
    </w:p>
    <w:p w:rsidR="008E4136" w:rsidRPr="00343380" w:rsidRDefault="008E4136" w:rsidP="00412818">
      <w:pPr>
        <w:jc w:val="both"/>
        <w:rPr>
          <w:rFonts w:ascii="Arial" w:hAnsi="Arial" w:cs="Arial"/>
        </w:rPr>
      </w:pPr>
    </w:p>
    <w:p w:rsidR="003D2FF8" w:rsidRDefault="008E4136" w:rsidP="00B3292D">
      <w:pPr>
        <w:jc w:val="both"/>
        <w:rPr>
          <w:rFonts w:ascii="Arial" w:hAnsi="Arial" w:cs="Arial"/>
        </w:rPr>
      </w:pPr>
      <w:r w:rsidRPr="00343380">
        <w:rPr>
          <w:rFonts w:ascii="Arial" w:hAnsi="Arial" w:cs="Arial"/>
        </w:rPr>
        <w:t xml:space="preserve">All members of staff have been provided with a copy of part one of the </w:t>
      </w:r>
      <w:hyperlink r:id="rId57" w:history="1">
        <w:r w:rsidRPr="00343380">
          <w:rPr>
            <w:rStyle w:val="Hyperlink"/>
            <w:rFonts w:ascii="Arial" w:hAnsi="Arial" w:cs="Arial"/>
          </w:rPr>
          <w:t>“Keeping Children Safe in Education” (2020)</w:t>
        </w:r>
      </w:hyperlink>
      <w:r w:rsidRPr="00343380">
        <w:rPr>
          <w:rFonts w:ascii="Arial" w:hAnsi="Arial" w:cs="Arial"/>
        </w:rPr>
        <w:t xml:space="preserve"> which covers Safeguarding information. School leaders, including Governors </w:t>
      </w:r>
      <w:r w:rsidR="00B3292D">
        <w:rPr>
          <w:rFonts w:ascii="Arial" w:hAnsi="Arial" w:cs="Arial"/>
        </w:rPr>
        <w:t xml:space="preserve">will read the entire document. </w:t>
      </w:r>
    </w:p>
    <w:p w:rsidR="00B3292D" w:rsidRPr="00B3292D" w:rsidRDefault="00B3292D" w:rsidP="00B3292D">
      <w:pPr>
        <w:jc w:val="both"/>
        <w:rPr>
          <w:rFonts w:ascii="Arial" w:hAnsi="Arial" w:cs="Arial"/>
        </w:rPr>
      </w:pPr>
    </w:p>
    <w:p w:rsidR="00E6068F" w:rsidRPr="007F593D" w:rsidRDefault="00A4035B" w:rsidP="007F593D">
      <w:pPr>
        <w:pStyle w:val="Subhead2"/>
        <w:rPr>
          <w:rFonts w:cs="Arial"/>
          <w:color w:val="auto"/>
        </w:rPr>
      </w:pPr>
      <w:r>
        <w:rPr>
          <w:rFonts w:cs="Arial"/>
          <w:color w:val="auto"/>
        </w:rPr>
        <w:t>16</w:t>
      </w:r>
      <w:r w:rsidR="007F593D" w:rsidRPr="007F593D">
        <w:rPr>
          <w:rFonts w:cs="Arial"/>
          <w:color w:val="auto"/>
        </w:rPr>
        <w:t xml:space="preserve">.2. </w:t>
      </w:r>
      <w:r w:rsidR="00E6068F" w:rsidRPr="007F593D">
        <w:rPr>
          <w:rFonts w:cs="Arial"/>
          <w:color w:val="auto"/>
        </w:rPr>
        <w:t xml:space="preserve">The DSL and </w:t>
      </w:r>
      <w:r w:rsidR="008E4136" w:rsidRPr="007F593D">
        <w:rPr>
          <w:rFonts w:cs="Arial"/>
          <w:color w:val="auto"/>
        </w:rPr>
        <w:t>Deputy</w:t>
      </w:r>
    </w:p>
    <w:p w:rsidR="00823F7B" w:rsidRDefault="00E6068F" w:rsidP="00B169FA">
      <w:pPr>
        <w:jc w:val="both"/>
        <w:rPr>
          <w:rFonts w:ascii="Arial" w:hAnsi="Arial" w:cs="Arial"/>
        </w:rPr>
      </w:pPr>
      <w:r w:rsidRPr="00343380">
        <w:rPr>
          <w:rFonts w:ascii="Arial" w:hAnsi="Arial" w:cs="Arial"/>
        </w:rPr>
        <w:t xml:space="preserve">The DSL and </w:t>
      </w:r>
      <w:r w:rsidR="008E4136" w:rsidRPr="00343380">
        <w:rPr>
          <w:rStyle w:val="1bodycopy10ptChar"/>
          <w:rFonts w:cs="Arial"/>
          <w:sz w:val="24"/>
        </w:rPr>
        <w:t>Deputy</w:t>
      </w:r>
      <w:r w:rsidRPr="00343380">
        <w:rPr>
          <w:rFonts w:ascii="Arial" w:hAnsi="Arial" w:cs="Arial"/>
        </w:rPr>
        <w:t xml:space="preserve"> will undertake child protection and safeguarding t</w:t>
      </w:r>
      <w:r w:rsidR="008E4136" w:rsidRPr="00343380">
        <w:rPr>
          <w:rFonts w:ascii="Arial" w:hAnsi="Arial" w:cs="Arial"/>
        </w:rPr>
        <w:t xml:space="preserve">raining at least every 2 years. </w:t>
      </w:r>
      <w:r w:rsidRPr="00343380">
        <w:rPr>
          <w:rFonts w:ascii="Arial" w:hAnsi="Arial" w:cs="Arial"/>
        </w:rPr>
        <w:t>In addition, they will update their knowledge and skills at regular intervals and at least annually (for example, through e-bulletins, meeting other DSLs, or taking time to read and dig</w:t>
      </w:r>
      <w:r w:rsidR="008E4136" w:rsidRPr="00343380">
        <w:rPr>
          <w:rFonts w:ascii="Arial" w:hAnsi="Arial" w:cs="Arial"/>
        </w:rPr>
        <w:t xml:space="preserve">est safeguarding developments). </w:t>
      </w:r>
      <w:r w:rsidRPr="00343380">
        <w:rPr>
          <w:rFonts w:ascii="Arial" w:hAnsi="Arial" w:cs="Arial"/>
        </w:rPr>
        <w:t>They will also undert</w:t>
      </w:r>
      <w:r w:rsidR="00B169FA">
        <w:rPr>
          <w:rFonts w:ascii="Arial" w:hAnsi="Arial" w:cs="Arial"/>
        </w:rPr>
        <w:t>ake Prevent awareness training.</w:t>
      </w:r>
    </w:p>
    <w:p w:rsidR="00B169FA" w:rsidRPr="00B169FA" w:rsidRDefault="00B169FA" w:rsidP="00B169FA">
      <w:pPr>
        <w:jc w:val="both"/>
        <w:rPr>
          <w:rFonts w:ascii="Arial" w:hAnsi="Arial" w:cs="Arial"/>
        </w:rPr>
      </w:pPr>
    </w:p>
    <w:p w:rsidR="00E6068F" w:rsidRPr="007F593D" w:rsidRDefault="00A4035B" w:rsidP="007F593D">
      <w:pPr>
        <w:pStyle w:val="Subhead2"/>
        <w:rPr>
          <w:rFonts w:cs="Arial"/>
          <w:color w:val="auto"/>
        </w:rPr>
      </w:pPr>
      <w:r>
        <w:rPr>
          <w:rFonts w:cs="Arial"/>
          <w:color w:val="auto"/>
        </w:rPr>
        <w:t>16</w:t>
      </w:r>
      <w:r w:rsidR="007F593D" w:rsidRPr="007F593D">
        <w:rPr>
          <w:rFonts w:cs="Arial"/>
          <w:color w:val="auto"/>
        </w:rPr>
        <w:t xml:space="preserve">.3. </w:t>
      </w:r>
      <w:r w:rsidR="00E6068F" w:rsidRPr="007F593D">
        <w:rPr>
          <w:rFonts w:cs="Arial"/>
          <w:color w:val="auto"/>
        </w:rPr>
        <w:t>Governors</w:t>
      </w:r>
    </w:p>
    <w:p w:rsidR="00E6068F" w:rsidRPr="00343380" w:rsidRDefault="00E6068F" w:rsidP="00823F7B">
      <w:pPr>
        <w:jc w:val="both"/>
        <w:rPr>
          <w:rFonts w:ascii="Arial" w:hAnsi="Arial" w:cs="Arial"/>
        </w:rPr>
      </w:pPr>
      <w:r w:rsidRPr="00343380">
        <w:rPr>
          <w:rFonts w:ascii="Arial" w:hAnsi="Arial" w:cs="Arial"/>
        </w:rPr>
        <w:t>All governors receive training about safeguarding,</w:t>
      </w:r>
      <w:r w:rsidR="00CA0738">
        <w:rPr>
          <w:rFonts w:ascii="Arial" w:hAnsi="Arial" w:cs="Arial"/>
        </w:rPr>
        <w:t xml:space="preserve"> in line with all staff,</w:t>
      </w:r>
      <w:r w:rsidRPr="00343380">
        <w:rPr>
          <w:rFonts w:ascii="Arial" w:hAnsi="Arial" w:cs="Arial"/>
        </w:rPr>
        <w:t xml:space="preserve"> to make sure they have the knowledge and information needed to perform their functions and understand their responsibilities.</w:t>
      </w:r>
    </w:p>
    <w:p w:rsidR="00823F7B" w:rsidRDefault="00823F7B" w:rsidP="00823F7B">
      <w:pPr>
        <w:jc w:val="both"/>
        <w:rPr>
          <w:rFonts w:ascii="Arial" w:hAnsi="Arial" w:cs="Arial"/>
        </w:rPr>
      </w:pPr>
    </w:p>
    <w:p w:rsidR="00E6068F" w:rsidRDefault="00E6068F" w:rsidP="00823F7B">
      <w:pPr>
        <w:jc w:val="both"/>
        <w:rPr>
          <w:rFonts w:ascii="Arial" w:hAnsi="Arial" w:cs="Arial"/>
        </w:rPr>
      </w:pPr>
      <w:r w:rsidRPr="003D2FF8">
        <w:rPr>
          <w:rFonts w:ascii="Arial" w:hAnsi="Arial" w:cs="Arial"/>
        </w:rPr>
        <w:t xml:space="preserve">As the chair of governors may be required to act as the ‘case manager’ in the event that an allegation of abuse is made against the </w:t>
      </w:r>
      <w:proofErr w:type="spellStart"/>
      <w:r w:rsidRPr="003D2FF8">
        <w:rPr>
          <w:rFonts w:ascii="Arial" w:hAnsi="Arial" w:cs="Arial"/>
        </w:rPr>
        <w:t>headteacher</w:t>
      </w:r>
      <w:proofErr w:type="spellEnd"/>
      <w:r w:rsidRPr="003D2FF8">
        <w:rPr>
          <w:rFonts w:ascii="Arial" w:hAnsi="Arial" w:cs="Arial"/>
        </w:rPr>
        <w:t>, they receive training in managing allegations for this purpose.</w:t>
      </w:r>
    </w:p>
    <w:p w:rsidR="003D2FF8" w:rsidRPr="00343380" w:rsidRDefault="003D2FF8" w:rsidP="00E6068F">
      <w:pPr>
        <w:jc w:val="both"/>
        <w:rPr>
          <w:rFonts w:ascii="Arial" w:hAnsi="Arial" w:cs="Arial"/>
        </w:rPr>
      </w:pPr>
    </w:p>
    <w:p w:rsidR="00E6068F" w:rsidRDefault="00A4035B" w:rsidP="007F593D">
      <w:pPr>
        <w:pStyle w:val="Subhead2"/>
        <w:rPr>
          <w:rFonts w:cs="Arial"/>
        </w:rPr>
      </w:pPr>
      <w:r>
        <w:rPr>
          <w:rFonts w:cs="Arial"/>
          <w:color w:val="auto"/>
        </w:rPr>
        <w:t>16</w:t>
      </w:r>
      <w:r w:rsidR="007F593D" w:rsidRPr="007F593D">
        <w:rPr>
          <w:rFonts w:cs="Arial"/>
          <w:color w:val="auto"/>
        </w:rPr>
        <w:t xml:space="preserve">.4. </w:t>
      </w:r>
      <w:r w:rsidR="00E6068F" w:rsidRPr="007F593D">
        <w:rPr>
          <w:rFonts w:cs="Arial"/>
          <w:color w:val="auto"/>
        </w:rPr>
        <w:t>Recruitment – interview panels</w:t>
      </w:r>
    </w:p>
    <w:p w:rsidR="00CA0738" w:rsidRPr="00CA0738" w:rsidRDefault="00CA0738" w:rsidP="00CA0738">
      <w:pPr>
        <w:pStyle w:val="1bodycopy10pt"/>
      </w:pPr>
    </w:p>
    <w:p w:rsidR="00E6068F" w:rsidRDefault="00E6068F" w:rsidP="00E6068F">
      <w:pPr>
        <w:jc w:val="both"/>
        <w:rPr>
          <w:rFonts w:ascii="Arial" w:hAnsi="Arial" w:cs="Arial"/>
        </w:rPr>
      </w:pPr>
      <w:r w:rsidRPr="00343380">
        <w:rPr>
          <w:rFonts w:ascii="Arial" w:hAnsi="Arial" w:cs="Arial"/>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rsidR="003D2FF8" w:rsidRPr="00343380" w:rsidRDefault="003D2FF8" w:rsidP="00E6068F">
      <w:pPr>
        <w:jc w:val="both"/>
        <w:rPr>
          <w:rFonts w:ascii="Arial" w:hAnsi="Arial" w:cs="Arial"/>
        </w:rPr>
      </w:pPr>
    </w:p>
    <w:p w:rsidR="00EE7682" w:rsidRPr="003D2FF8" w:rsidRDefault="003D2FF8" w:rsidP="00E6068F">
      <w:pPr>
        <w:jc w:val="both"/>
        <w:rPr>
          <w:rFonts w:ascii="Arial" w:hAnsi="Arial" w:cs="Arial"/>
          <w:i/>
        </w:rPr>
      </w:pPr>
      <w:r w:rsidRPr="003D2FF8">
        <w:rPr>
          <w:rFonts w:ascii="Arial" w:hAnsi="Arial" w:cs="Arial"/>
          <w:i/>
        </w:rPr>
        <w:t>Further detail on the school approach to safer recruitment and DBS can be found in Appendix 2.</w:t>
      </w:r>
    </w:p>
    <w:p w:rsidR="00E6068F" w:rsidRPr="00F66704" w:rsidRDefault="00A4035B" w:rsidP="00F66704">
      <w:pPr>
        <w:pStyle w:val="Subhead2"/>
        <w:rPr>
          <w:rFonts w:cs="Arial"/>
          <w:color w:val="auto"/>
        </w:rPr>
      </w:pPr>
      <w:r>
        <w:rPr>
          <w:rFonts w:cs="Arial"/>
          <w:color w:val="auto"/>
        </w:rPr>
        <w:t>16</w:t>
      </w:r>
      <w:r w:rsidR="00F66704" w:rsidRPr="00F66704">
        <w:rPr>
          <w:rFonts w:cs="Arial"/>
          <w:color w:val="auto"/>
        </w:rPr>
        <w:t xml:space="preserve">.5. </w:t>
      </w:r>
      <w:r w:rsidR="00E6068F" w:rsidRPr="00F66704">
        <w:rPr>
          <w:rFonts w:cs="Arial"/>
          <w:color w:val="auto"/>
        </w:rPr>
        <w:t xml:space="preserve">Staff </w:t>
      </w:r>
      <w:r w:rsidR="00CA0738" w:rsidRPr="00F66704">
        <w:rPr>
          <w:rFonts w:cs="Arial"/>
          <w:color w:val="auto"/>
        </w:rPr>
        <w:t>Supervision and Support</w:t>
      </w:r>
    </w:p>
    <w:p w:rsidR="00CA0738" w:rsidRPr="00CA0738" w:rsidRDefault="00CA0738" w:rsidP="00CA0738">
      <w:pPr>
        <w:pStyle w:val="1bodycopy10pt"/>
      </w:pPr>
    </w:p>
    <w:p w:rsidR="007D6725" w:rsidRPr="00343380" w:rsidRDefault="00E6068F" w:rsidP="00E6068F">
      <w:pPr>
        <w:jc w:val="both"/>
        <w:rPr>
          <w:rFonts w:ascii="Arial" w:hAnsi="Arial" w:cs="Arial"/>
        </w:rPr>
      </w:pPr>
      <w:r w:rsidRPr="00343380">
        <w:rPr>
          <w:rFonts w:ascii="Arial" w:hAnsi="Arial" w:cs="Arial"/>
        </w:rPr>
        <w:t xml:space="preserve">All staff </w:t>
      </w:r>
      <w:proofErr w:type="gramStart"/>
      <w:r w:rsidRPr="00343380">
        <w:rPr>
          <w:rFonts w:ascii="Arial" w:hAnsi="Arial" w:cs="Arial"/>
        </w:rPr>
        <w:t>who</w:t>
      </w:r>
      <w:proofErr w:type="gramEnd"/>
      <w:r w:rsidRPr="00343380">
        <w:rPr>
          <w:rFonts w:ascii="Arial" w:hAnsi="Arial" w:cs="Arial"/>
        </w:rPr>
        <w:t xml:space="preserve"> have contact with children and families will have supervisions which will provide them with support, coaching and training, promote the interests of children and allow for confidential discussions of sensitive issues.</w:t>
      </w:r>
      <w:r w:rsidR="007D6725" w:rsidRPr="00343380">
        <w:rPr>
          <w:rFonts w:ascii="Arial" w:hAnsi="Arial" w:cs="Arial"/>
        </w:rPr>
        <w:t xml:space="preserve"> </w:t>
      </w:r>
    </w:p>
    <w:p w:rsidR="007D6725" w:rsidRPr="00343380" w:rsidRDefault="007D6725" w:rsidP="00E6068F">
      <w:pPr>
        <w:jc w:val="both"/>
        <w:rPr>
          <w:rFonts w:ascii="Arial" w:hAnsi="Arial" w:cs="Arial"/>
        </w:rPr>
      </w:pPr>
    </w:p>
    <w:p w:rsidR="00E6068F" w:rsidRPr="00B3292D" w:rsidRDefault="007D6725" w:rsidP="00B3292D">
      <w:pPr>
        <w:jc w:val="both"/>
        <w:rPr>
          <w:rFonts w:ascii="Arial" w:hAnsi="Arial" w:cs="Arial"/>
        </w:rPr>
      </w:pPr>
      <w:r w:rsidRPr="00343380">
        <w:rPr>
          <w:rFonts w:ascii="Arial" w:hAnsi="Arial" w:cs="Arial"/>
        </w:rPr>
        <w:t xml:space="preserve">Staff can also access support via Malachi, a confidential counselling service, should they need additional support. </w:t>
      </w:r>
    </w:p>
    <w:p w:rsidR="00F66704" w:rsidRDefault="00F66704" w:rsidP="00E6068F">
      <w:pPr>
        <w:pStyle w:val="4Bulletedcopyblue"/>
        <w:numPr>
          <w:ilvl w:val="0"/>
          <w:numId w:val="0"/>
        </w:numPr>
        <w:jc w:val="both"/>
        <w:rPr>
          <w:sz w:val="24"/>
          <w:szCs w:val="24"/>
        </w:rPr>
      </w:pPr>
    </w:p>
    <w:p w:rsidR="00ED5A4A" w:rsidRPr="00343380" w:rsidRDefault="00F66704" w:rsidP="00E6068F">
      <w:pPr>
        <w:pStyle w:val="4Bulletedcopyblue"/>
        <w:numPr>
          <w:ilvl w:val="0"/>
          <w:numId w:val="0"/>
        </w:numPr>
        <w:jc w:val="both"/>
        <w:rPr>
          <w:sz w:val="24"/>
          <w:szCs w:val="24"/>
        </w:rPr>
      </w:pPr>
      <w:r>
        <w:rPr>
          <w:noProof/>
          <w:lang w:val="en-GB" w:eastAsia="en-GB"/>
        </w:rPr>
        <w:lastRenderedPageBreak/>
        <mc:AlternateContent>
          <mc:Choice Requires="wps">
            <w:drawing>
              <wp:anchor distT="0" distB="0" distL="114300" distR="114300" simplePos="0" relativeHeight="251714560" behindDoc="0" locked="0" layoutInCell="1" allowOverlap="1" wp14:anchorId="0D9A6C97" wp14:editId="784482B1">
                <wp:simplePos x="0" y="0"/>
                <wp:positionH relativeFrom="column">
                  <wp:posOffset>-58420</wp:posOffset>
                </wp:positionH>
                <wp:positionV relativeFrom="paragraph">
                  <wp:posOffset>-46990</wp:posOffset>
                </wp:positionV>
                <wp:extent cx="6648450" cy="295275"/>
                <wp:effectExtent l="0" t="0" r="19050" b="28575"/>
                <wp:wrapSquare wrapText="bothSides"/>
                <wp:docPr id="23" name="Text Box 23"/>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F66704">
                            <w:pPr>
                              <w:pStyle w:val="Heading1"/>
                              <w:rPr>
                                <w:rFonts w:ascii="Arial" w:hAnsi="Arial" w:cs="Arial"/>
                                <w:sz w:val="24"/>
                              </w:rPr>
                            </w:pPr>
                            <w:r>
                              <w:rPr>
                                <w:rFonts w:ascii="Arial" w:hAnsi="Arial" w:cs="Arial"/>
                                <w:sz w:val="24"/>
                              </w:rPr>
                              <w:t xml:space="preserve">17. Security </w:t>
                            </w:r>
                          </w:p>
                          <w:p w:rsidR="00E017D7" w:rsidRPr="00DC2E58" w:rsidRDefault="00E017D7" w:rsidP="00F6670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4.6pt;margin-top:-3.7pt;width:523.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" fillcolor="#4f81bd [3204]" strokeweight=".5pt">
                <v:fill opacity="10537f"/>
                <v:textbox>
                  <w:txbxContent>
                    <w:p w:rsidR="00E017D7" w:rsidRDefault="00E017D7" w:rsidP="00F66704">
                      <w:pPr>
                        <w:pStyle w:val="Heading1"/>
                        <w:rPr>
                          <w:rFonts w:ascii="Arial" w:hAnsi="Arial" w:cs="Arial"/>
                          <w:sz w:val="24"/>
                        </w:rPr>
                      </w:pPr>
                      <w:r>
                        <w:rPr>
                          <w:rFonts w:ascii="Arial" w:hAnsi="Arial" w:cs="Arial"/>
                          <w:sz w:val="24"/>
                        </w:rPr>
                        <w:t xml:space="preserve">17. Security </w:t>
                      </w:r>
                    </w:p>
                    <w:p w:rsidR="00E017D7" w:rsidRPr="00DC2E58" w:rsidRDefault="00E017D7" w:rsidP="00F66704">
                      <w:pPr>
                        <w:pStyle w:val="ListParagraph"/>
                        <w:jc w:val="center"/>
                        <w:rPr>
                          <w:rFonts w:cs="Arial"/>
                          <w:b/>
                          <w:sz w:val="24"/>
                        </w:rPr>
                      </w:pPr>
                    </w:p>
                  </w:txbxContent>
                </v:textbox>
                <w10:wrap type="square"/>
              </v:shape>
            </w:pict>
          </mc:Fallback>
        </mc:AlternateContent>
      </w:r>
      <w:r w:rsidR="00ED5A4A" w:rsidRPr="00343380">
        <w:rPr>
          <w:sz w:val="24"/>
          <w:szCs w:val="24"/>
        </w:rPr>
        <w:t>All members of staff have a responsibility for maintaining awareness of buildings and grounds security and for reporting concerns that may become known. Appropriate checks will be undertaken in respect of visitors and volunteers coming into school as outlined within guidance</w:t>
      </w:r>
      <w:r w:rsidR="003D2FF8">
        <w:rPr>
          <w:sz w:val="24"/>
          <w:szCs w:val="24"/>
        </w:rPr>
        <w:t xml:space="preserve"> </w:t>
      </w:r>
      <w:r w:rsidR="003D2FF8" w:rsidRPr="003D2FF8">
        <w:rPr>
          <w:i/>
          <w:sz w:val="24"/>
          <w:szCs w:val="24"/>
        </w:rPr>
        <w:t>(see appendix 2)</w:t>
      </w:r>
      <w:r w:rsidR="00ED5A4A" w:rsidRPr="00343380">
        <w:rPr>
          <w:sz w:val="24"/>
          <w:szCs w:val="24"/>
        </w:rPr>
        <w:t xml:space="preserve">. Visitors will be expected to sign in and out via the schools visitors log system and to display a visitor’s badge whilst on school site. Any individual who is not known or identifiable should be challenged for clarification and reassurance. </w:t>
      </w:r>
    </w:p>
    <w:p w:rsidR="00ED5A4A" w:rsidRPr="00343380" w:rsidRDefault="00ED5A4A" w:rsidP="00E6068F">
      <w:pPr>
        <w:pStyle w:val="4Bulletedcopyblue"/>
        <w:numPr>
          <w:ilvl w:val="0"/>
          <w:numId w:val="0"/>
        </w:numPr>
        <w:jc w:val="both"/>
        <w:rPr>
          <w:sz w:val="24"/>
          <w:szCs w:val="24"/>
        </w:rPr>
      </w:pPr>
      <w:r w:rsidRPr="00343380">
        <w:rPr>
          <w:sz w:val="24"/>
          <w:szCs w:val="24"/>
        </w:rPr>
        <w:t xml:space="preserve">The school will not accept the </w:t>
      </w:r>
      <w:proofErr w:type="spellStart"/>
      <w:r w:rsidRPr="00343380">
        <w:rPr>
          <w:sz w:val="24"/>
          <w:szCs w:val="24"/>
        </w:rPr>
        <w:t>behaviour</w:t>
      </w:r>
      <w:proofErr w:type="spellEnd"/>
      <w:r w:rsidRPr="00343380">
        <w:rPr>
          <w:sz w:val="24"/>
          <w:szCs w:val="24"/>
        </w:rPr>
        <w:t xml:space="preserve"> of any individual (parent or other) that threatens school staff or leads others (child or adult) to feel unsafe. We have a zero tolerance policy for such behavior and will be treated as a serious concern and may result in a decision to refuse access for that individual onto the school site. </w:t>
      </w:r>
    </w:p>
    <w:p w:rsidR="00F66704" w:rsidRDefault="00F66704" w:rsidP="00E6068F">
      <w:pPr>
        <w:pStyle w:val="4Bulletedcopyblue"/>
        <w:numPr>
          <w:ilvl w:val="0"/>
          <w:numId w:val="0"/>
        </w:numPr>
        <w:jc w:val="both"/>
        <w:rPr>
          <w:sz w:val="24"/>
          <w:szCs w:val="24"/>
        </w:rPr>
      </w:pPr>
      <w:r>
        <w:rPr>
          <w:noProof/>
          <w:lang w:val="en-GB" w:eastAsia="en-GB"/>
        </w:rPr>
        <mc:AlternateContent>
          <mc:Choice Requires="wps">
            <w:drawing>
              <wp:anchor distT="0" distB="0" distL="114300" distR="114300" simplePos="0" relativeHeight="251716608" behindDoc="0" locked="0" layoutInCell="1" allowOverlap="1" wp14:anchorId="43521F7A" wp14:editId="408E5EA4">
                <wp:simplePos x="0" y="0"/>
                <wp:positionH relativeFrom="column">
                  <wp:posOffset>-58420</wp:posOffset>
                </wp:positionH>
                <wp:positionV relativeFrom="paragraph">
                  <wp:posOffset>182880</wp:posOffset>
                </wp:positionV>
                <wp:extent cx="6648450" cy="295275"/>
                <wp:effectExtent l="0" t="0" r="19050" b="28575"/>
                <wp:wrapSquare wrapText="bothSides"/>
                <wp:docPr id="24" name="Text Box 24"/>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F66704">
                            <w:pPr>
                              <w:pStyle w:val="Heading1"/>
                              <w:rPr>
                                <w:rFonts w:ascii="Arial" w:hAnsi="Arial" w:cs="Arial"/>
                                <w:sz w:val="24"/>
                              </w:rPr>
                            </w:pPr>
                            <w:r>
                              <w:rPr>
                                <w:rFonts w:ascii="Arial" w:hAnsi="Arial" w:cs="Arial"/>
                                <w:sz w:val="24"/>
                              </w:rPr>
                              <w:t xml:space="preserve">18. Monitoring Arrangements </w:t>
                            </w:r>
                          </w:p>
                          <w:p w:rsidR="00E017D7" w:rsidRPr="00DC2E58" w:rsidRDefault="00E017D7" w:rsidP="00F6670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4.6pt;margin-top:14.4pt;width:523.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" fillcolor="#4f81bd [3204]" strokeweight=".5pt">
                <v:fill opacity="10537f"/>
                <v:textbox>
                  <w:txbxContent>
                    <w:p w:rsidR="00E017D7" w:rsidRDefault="00E017D7" w:rsidP="00F66704">
                      <w:pPr>
                        <w:pStyle w:val="Heading1"/>
                        <w:rPr>
                          <w:rFonts w:ascii="Arial" w:hAnsi="Arial" w:cs="Arial"/>
                          <w:sz w:val="24"/>
                        </w:rPr>
                      </w:pPr>
                      <w:r>
                        <w:rPr>
                          <w:rFonts w:ascii="Arial" w:hAnsi="Arial" w:cs="Arial"/>
                          <w:sz w:val="24"/>
                        </w:rPr>
                        <w:t xml:space="preserve">18. Monitoring Arrangements </w:t>
                      </w:r>
                    </w:p>
                    <w:p w:rsidR="00E017D7" w:rsidRPr="00DC2E58" w:rsidRDefault="00E017D7" w:rsidP="00F66704">
                      <w:pPr>
                        <w:pStyle w:val="ListParagraph"/>
                        <w:jc w:val="center"/>
                        <w:rPr>
                          <w:rFonts w:cs="Arial"/>
                          <w:b/>
                          <w:sz w:val="24"/>
                        </w:rPr>
                      </w:pPr>
                    </w:p>
                  </w:txbxContent>
                </v:textbox>
                <w10:wrap type="square"/>
              </v:shape>
            </w:pict>
          </mc:Fallback>
        </mc:AlternateContent>
      </w:r>
    </w:p>
    <w:p w:rsidR="00CA0738" w:rsidRDefault="00E6068F" w:rsidP="00E6068F">
      <w:pPr>
        <w:jc w:val="both"/>
        <w:rPr>
          <w:rFonts w:ascii="Arial" w:hAnsi="Arial" w:cs="Arial"/>
        </w:rPr>
      </w:pPr>
      <w:r w:rsidRPr="00343380">
        <w:rPr>
          <w:rFonts w:ascii="Arial" w:hAnsi="Arial" w:cs="Arial"/>
        </w:rPr>
        <w:t xml:space="preserve">This policy will be reviewed </w:t>
      </w:r>
      <w:r w:rsidRPr="00343380">
        <w:rPr>
          <w:rFonts w:ascii="Arial" w:hAnsi="Arial" w:cs="Arial"/>
          <w:b/>
        </w:rPr>
        <w:t>annually</w:t>
      </w:r>
      <w:r w:rsidR="003D2FF8">
        <w:rPr>
          <w:rFonts w:ascii="Arial" w:hAnsi="Arial" w:cs="Arial"/>
          <w:b/>
        </w:rPr>
        <w:t xml:space="preserve">, </w:t>
      </w:r>
      <w:r w:rsidR="003D2FF8" w:rsidRPr="003D2FF8">
        <w:rPr>
          <w:rFonts w:ascii="Arial" w:hAnsi="Arial" w:cs="Arial"/>
        </w:rPr>
        <w:t>and continuously in line with</w:t>
      </w:r>
      <w:r w:rsidR="003D2FF8">
        <w:rPr>
          <w:rFonts w:ascii="Arial" w:hAnsi="Arial" w:cs="Arial"/>
        </w:rPr>
        <w:t xml:space="preserve"> any</w:t>
      </w:r>
      <w:r w:rsidR="003D2FF8" w:rsidRPr="003D2FF8">
        <w:rPr>
          <w:rFonts w:ascii="Arial" w:hAnsi="Arial" w:cs="Arial"/>
        </w:rPr>
        <w:t xml:space="preserve"> statutory changes</w:t>
      </w:r>
      <w:r w:rsidR="003D2FF8">
        <w:rPr>
          <w:rFonts w:ascii="Arial" w:hAnsi="Arial" w:cs="Arial"/>
          <w:b/>
        </w:rPr>
        <w:t>,</w:t>
      </w:r>
      <w:r w:rsidRPr="00343380">
        <w:rPr>
          <w:rFonts w:ascii="Arial" w:hAnsi="Arial" w:cs="Arial"/>
        </w:rPr>
        <w:t xml:space="preserve"> by </w:t>
      </w:r>
      <w:r w:rsidR="007D6725" w:rsidRPr="00343380">
        <w:rPr>
          <w:rStyle w:val="1bodycopy10ptChar"/>
          <w:rFonts w:cs="Arial"/>
          <w:sz w:val="24"/>
        </w:rPr>
        <w:t>Mrs E Dodds, a</w:t>
      </w:r>
      <w:r w:rsidRPr="00343380">
        <w:rPr>
          <w:rFonts w:ascii="Arial" w:hAnsi="Arial" w:cs="Arial"/>
        </w:rPr>
        <w:t>t every review, it will be appro</w:t>
      </w:r>
      <w:r w:rsidR="00B169FA">
        <w:rPr>
          <w:rFonts w:ascii="Arial" w:hAnsi="Arial" w:cs="Arial"/>
        </w:rPr>
        <w:t>ved by the full governing board.</w:t>
      </w:r>
      <w:r w:rsidR="00F66704">
        <w:rPr>
          <w:rFonts w:ascii="Arial" w:hAnsi="Arial" w:cs="Arial"/>
        </w:rPr>
        <w:t xml:space="preserve"> A section 175 audit is conducted annually, presented to Governors and submitted to the Local Authority. </w:t>
      </w:r>
    </w:p>
    <w:p w:rsidR="00CA0738" w:rsidRPr="00343380" w:rsidRDefault="00F66704" w:rsidP="00E6068F">
      <w:pPr>
        <w:jc w:val="both"/>
        <w:rPr>
          <w:rFonts w:ascii="Arial" w:hAnsi="Arial" w:cs="Arial"/>
        </w:rPr>
      </w:pPr>
      <w:r>
        <w:rPr>
          <w:noProof/>
          <w:lang w:eastAsia="en-GB"/>
        </w:rPr>
        <mc:AlternateContent>
          <mc:Choice Requires="wps">
            <w:drawing>
              <wp:anchor distT="0" distB="0" distL="114300" distR="114300" simplePos="0" relativeHeight="251718656" behindDoc="0" locked="0" layoutInCell="1" allowOverlap="1" wp14:anchorId="6B1B7AB4" wp14:editId="183F2DA0">
                <wp:simplePos x="0" y="0"/>
                <wp:positionH relativeFrom="column">
                  <wp:posOffset>-58420</wp:posOffset>
                </wp:positionH>
                <wp:positionV relativeFrom="paragraph">
                  <wp:posOffset>194310</wp:posOffset>
                </wp:positionV>
                <wp:extent cx="6648450" cy="295275"/>
                <wp:effectExtent l="0" t="0" r="19050" b="28575"/>
                <wp:wrapSquare wrapText="bothSides"/>
                <wp:docPr id="25" name="Text Box 25"/>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Default="00E017D7" w:rsidP="00F66704">
                            <w:pPr>
                              <w:pStyle w:val="Heading1"/>
                              <w:rPr>
                                <w:rFonts w:ascii="Arial" w:hAnsi="Arial" w:cs="Arial"/>
                                <w:sz w:val="24"/>
                              </w:rPr>
                            </w:pPr>
                            <w:r>
                              <w:rPr>
                                <w:rFonts w:ascii="Arial" w:hAnsi="Arial" w:cs="Arial"/>
                                <w:sz w:val="24"/>
                              </w:rPr>
                              <w:t xml:space="preserve">19. Other Relevant Policies </w:t>
                            </w:r>
                          </w:p>
                          <w:p w:rsidR="00E017D7" w:rsidRPr="00DC2E58" w:rsidRDefault="00E017D7" w:rsidP="00F66704">
                            <w:pPr>
                              <w:pStyle w:val="ListParagraph"/>
                              <w:jc w:val="center"/>
                              <w:rPr>
                                <w:rFonts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4.6pt;margin-top:15.3pt;width:523.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" fillcolor="#4f81bd [3204]" strokeweight=".5pt">
                <v:fill opacity="10537f"/>
                <v:textbox>
                  <w:txbxContent>
                    <w:p w:rsidR="00E017D7" w:rsidRDefault="00E017D7" w:rsidP="00F66704">
                      <w:pPr>
                        <w:pStyle w:val="Heading1"/>
                        <w:rPr>
                          <w:rFonts w:ascii="Arial" w:hAnsi="Arial" w:cs="Arial"/>
                          <w:sz w:val="24"/>
                        </w:rPr>
                      </w:pPr>
                      <w:r>
                        <w:rPr>
                          <w:rFonts w:ascii="Arial" w:hAnsi="Arial" w:cs="Arial"/>
                          <w:sz w:val="24"/>
                        </w:rPr>
                        <w:t xml:space="preserve">19. Other Relevant Policies </w:t>
                      </w:r>
                    </w:p>
                    <w:p w:rsidR="00E017D7" w:rsidRPr="00DC2E58" w:rsidRDefault="00E017D7" w:rsidP="00F66704">
                      <w:pPr>
                        <w:pStyle w:val="ListParagraph"/>
                        <w:jc w:val="center"/>
                        <w:rPr>
                          <w:rFonts w:cs="Arial"/>
                          <w:b/>
                          <w:sz w:val="24"/>
                        </w:rPr>
                      </w:pPr>
                    </w:p>
                  </w:txbxContent>
                </v:textbox>
                <w10:wrap type="square"/>
              </v:shape>
            </w:pict>
          </mc:Fallback>
        </mc:AlternateContent>
      </w:r>
    </w:p>
    <w:p w:rsidR="00E6068F" w:rsidRPr="00343380" w:rsidRDefault="00E6068F" w:rsidP="00932EB0">
      <w:pPr>
        <w:pStyle w:val="ListParagraph"/>
        <w:ind w:left="0"/>
        <w:jc w:val="both"/>
        <w:rPr>
          <w:rFonts w:cs="Arial"/>
          <w:sz w:val="24"/>
        </w:rPr>
      </w:pPr>
    </w:p>
    <w:p w:rsidR="007D6725" w:rsidRPr="00343380" w:rsidRDefault="007D6725" w:rsidP="007D6725">
      <w:pPr>
        <w:jc w:val="both"/>
        <w:rPr>
          <w:rFonts w:ascii="Arial" w:hAnsi="Arial" w:cs="Arial"/>
          <w:color w:val="FF0000"/>
        </w:rPr>
      </w:pPr>
      <w:r w:rsidRPr="00343380">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w:t>
      </w:r>
      <w:r w:rsidR="00CA0738">
        <w:rPr>
          <w:rFonts w:ascii="Arial" w:hAnsi="Arial" w:cs="Arial"/>
        </w:rPr>
        <w:t xml:space="preserve"> (all can be found on the school </w:t>
      </w:r>
      <w:hyperlink r:id="rId58" w:history="1">
        <w:r w:rsidR="00CA0738" w:rsidRPr="00CA0738">
          <w:rPr>
            <w:rStyle w:val="Hyperlink"/>
            <w:rFonts w:ascii="Arial" w:hAnsi="Arial" w:cs="Arial"/>
          </w:rPr>
          <w:t>website</w:t>
        </w:r>
      </w:hyperlink>
      <w:r w:rsidR="00CA0738">
        <w:rPr>
          <w:rFonts w:ascii="Arial" w:hAnsi="Arial" w:cs="Arial"/>
        </w:rPr>
        <w:t>)</w:t>
      </w:r>
      <w:r w:rsidRPr="00343380">
        <w:rPr>
          <w:rFonts w:ascii="Arial" w:hAnsi="Arial" w:cs="Arial"/>
        </w:rPr>
        <w:t xml:space="preserve">: </w:t>
      </w:r>
    </w:p>
    <w:p w:rsidR="007D6725" w:rsidRPr="00343380" w:rsidRDefault="007D6725" w:rsidP="007D6725">
      <w:pPr>
        <w:rPr>
          <w:rFonts w:ascii="Arial" w:hAnsi="Arial" w:cs="Arial"/>
          <w:color w:val="FF0000"/>
        </w:rPr>
      </w:pPr>
    </w:p>
    <w:p w:rsidR="007D6725" w:rsidRPr="00343380" w:rsidRDefault="007D6725" w:rsidP="00602F99">
      <w:pPr>
        <w:pStyle w:val="Default"/>
        <w:numPr>
          <w:ilvl w:val="1"/>
          <w:numId w:val="10"/>
        </w:numPr>
        <w:spacing w:after="90"/>
        <w:jc w:val="both"/>
      </w:pPr>
      <w:r w:rsidRPr="00343380">
        <w:t xml:space="preserve">Staff </w:t>
      </w:r>
      <w:proofErr w:type="spellStart"/>
      <w:r w:rsidRPr="00343380">
        <w:t>Behaviour</w:t>
      </w:r>
      <w:proofErr w:type="spellEnd"/>
      <w:r w:rsidRPr="00343380">
        <w:t xml:space="preserve"> / Staff Code of Conduct</w:t>
      </w:r>
    </w:p>
    <w:p w:rsidR="007D6725" w:rsidRPr="00343380" w:rsidRDefault="007D6725" w:rsidP="00602F99">
      <w:pPr>
        <w:pStyle w:val="Default"/>
        <w:numPr>
          <w:ilvl w:val="1"/>
          <w:numId w:val="10"/>
        </w:numPr>
        <w:spacing w:after="90"/>
        <w:jc w:val="both"/>
      </w:pPr>
      <w:r w:rsidRPr="00343380">
        <w:t>Complaints Procedure</w:t>
      </w:r>
    </w:p>
    <w:p w:rsidR="007D6725" w:rsidRPr="00343380" w:rsidRDefault="007D6725" w:rsidP="00602F99">
      <w:pPr>
        <w:pStyle w:val="Default"/>
        <w:numPr>
          <w:ilvl w:val="1"/>
          <w:numId w:val="10"/>
        </w:numPr>
        <w:spacing w:after="90"/>
        <w:jc w:val="both"/>
      </w:pPr>
      <w:proofErr w:type="spellStart"/>
      <w:r w:rsidRPr="00343380">
        <w:t>Behaviour</w:t>
      </w:r>
      <w:proofErr w:type="spellEnd"/>
      <w:r w:rsidRPr="00343380">
        <w:t xml:space="preserve"> Management</w:t>
      </w:r>
    </w:p>
    <w:p w:rsidR="007D6725" w:rsidRPr="00343380" w:rsidRDefault="007D6725" w:rsidP="00602F99">
      <w:pPr>
        <w:pStyle w:val="Default"/>
        <w:numPr>
          <w:ilvl w:val="1"/>
          <w:numId w:val="10"/>
        </w:numPr>
        <w:spacing w:after="90"/>
        <w:jc w:val="both"/>
      </w:pPr>
      <w:r w:rsidRPr="00343380">
        <w:t>Special Educational Needs</w:t>
      </w:r>
    </w:p>
    <w:p w:rsidR="007D6725" w:rsidRPr="00343380" w:rsidRDefault="007D6725" w:rsidP="00602F99">
      <w:pPr>
        <w:pStyle w:val="Default"/>
        <w:numPr>
          <w:ilvl w:val="1"/>
          <w:numId w:val="10"/>
        </w:numPr>
        <w:spacing w:after="90"/>
        <w:jc w:val="both"/>
      </w:pPr>
      <w:r w:rsidRPr="00343380">
        <w:t>Trips and visits</w:t>
      </w:r>
    </w:p>
    <w:p w:rsidR="007D6725" w:rsidRPr="00343380" w:rsidRDefault="007D6725" w:rsidP="00602F99">
      <w:pPr>
        <w:pStyle w:val="Default"/>
        <w:numPr>
          <w:ilvl w:val="1"/>
          <w:numId w:val="10"/>
        </w:numPr>
        <w:spacing w:after="90"/>
        <w:jc w:val="both"/>
      </w:pPr>
      <w:r w:rsidRPr="00343380">
        <w:t>Health and Safety</w:t>
      </w:r>
    </w:p>
    <w:p w:rsidR="007D6725" w:rsidRPr="00343380" w:rsidRDefault="007D6725" w:rsidP="00602F99">
      <w:pPr>
        <w:pStyle w:val="Default"/>
        <w:numPr>
          <w:ilvl w:val="1"/>
          <w:numId w:val="10"/>
        </w:numPr>
        <w:spacing w:after="90"/>
        <w:jc w:val="both"/>
      </w:pPr>
      <w:r w:rsidRPr="00343380">
        <w:t>Sex and Relationships Education</w:t>
      </w:r>
    </w:p>
    <w:p w:rsidR="007D6725" w:rsidRPr="00343380" w:rsidRDefault="007D6725" w:rsidP="00602F99">
      <w:pPr>
        <w:pStyle w:val="Default"/>
        <w:numPr>
          <w:ilvl w:val="1"/>
          <w:numId w:val="10"/>
        </w:numPr>
        <w:spacing w:after="90"/>
        <w:jc w:val="both"/>
      </w:pPr>
      <w:r w:rsidRPr="00343380">
        <w:t>Equal Opportunities</w:t>
      </w:r>
    </w:p>
    <w:p w:rsidR="007D6725" w:rsidRPr="00343380" w:rsidRDefault="007D6725" w:rsidP="00602F99">
      <w:pPr>
        <w:pStyle w:val="Default"/>
        <w:numPr>
          <w:ilvl w:val="1"/>
          <w:numId w:val="10"/>
        </w:numPr>
        <w:spacing w:after="90"/>
        <w:jc w:val="both"/>
      </w:pPr>
      <w:r w:rsidRPr="00343380">
        <w:t xml:space="preserve">Designated Teacher Policy </w:t>
      </w:r>
    </w:p>
    <w:p w:rsidR="00B60DE7" w:rsidRPr="00B169FA" w:rsidRDefault="007D6725" w:rsidP="00602F99">
      <w:pPr>
        <w:pStyle w:val="Default"/>
        <w:numPr>
          <w:ilvl w:val="1"/>
          <w:numId w:val="10"/>
        </w:numPr>
        <w:spacing w:after="90"/>
        <w:jc w:val="both"/>
      </w:pPr>
      <w:r w:rsidRPr="00343380">
        <w:t>Whistle</w:t>
      </w:r>
      <w:r w:rsidR="00B169FA">
        <w:t>blowing (Confidential Reporting)</w:t>
      </w:r>
    </w:p>
    <w:p w:rsidR="00CA0738" w:rsidRDefault="00CA0738" w:rsidP="00932EB0">
      <w:pPr>
        <w:pStyle w:val="Default"/>
        <w:spacing w:after="90"/>
        <w:jc w:val="both"/>
        <w:rPr>
          <w:bCs/>
          <w:color w:val="FF0000"/>
        </w:rPr>
      </w:pPr>
    </w:p>
    <w:p w:rsidR="00F66704" w:rsidRDefault="00F66704" w:rsidP="00CA0738">
      <w:pPr>
        <w:pStyle w:val="Default"/>
        <w:spacing w:after="90"/>
        <w:jc w:val="center"/>
        <w:rPr>
          <w:b/>
          <w:lang w:val="en-GB"/>
        </w:rPr>
      </w:pPr>
    </w:p>
    <w:p w:rsidR="00F66704" w:rsidRDefault="00F66704" w:rsidP="00CA0738">
      <w:pPr>
        <w:pStyle w:val="Default"/>
        <w:spacing w:after="90"/>
        <w:jc w:val="center"/>
        <w:rPr>
          <w:b/>
          <w:lang w:val="en-GB"/>
        </w:rPr>
      </w:pPr>
    </w:p>
    <w:p w:rsidR="00F66704" w:rsidRDefault="00F66704" w:rsidP="00CA0738">
      <w:pPr>
        <w:pStyle w:val="Default"/>
        <w:spacing w:after="90"/>
        <w:jc w:val="center"/>
        <w:rPr>
          <w:b/>
          <w:lang w:val="en-GB"/>
        </w:rPr>
      </w:pPr>
    </w:p>
    <w:p w:rsidR="00B3292D" w:rsidRDefault="00B3292D" w:rsidP="00CA0738">
      <w:pPr>
        <w:pStyle w:val="Default"/>
        <w:spacing w:after="90"/>
        <w:jc w:val="center"/>
        <w:rPr>
          <w:b/>
          <w:lang w:val="en-GB"/>
        </w:rPr>
      </w:pPr>
    </w:p>
    <w:p w:rsidR="00B3292D" w:rsidRDefault="00B3292D" w:rsidP="00CA0738">
      <w:pPr>
        <w:pStyle w:val="Default"/>
        <w:spacing w:after="90"/>
        <w:jc w:val="center"/>
        <w:rPr>
          <w:b/>
          <w:lang w:val="en-GB"/>
        </w:rPr>
      </w:pPr>
    </w:p>
    <w:p w:rsidR="007546D9" w:rsidRDefault="007546D9" w:rsidP="00CA0738">
      <w:pPr>
        <w:pStyle w:val="Default"/>
        <w:spacing w:after="90"/>
        <w:jc w:val="center"/>
        <w:rPr>
          <w:b/>
          <w:lang w:val="en-GB"/>
        </w:rPr>
      </w:pPr>
    </w:p>
    <w:p w:rsidR="00F66704" w:rsidRDefault="00F66704" w:rsidP="00CA0738">
      <w:pPr>
        <w:pStyle w:val="Default"/>
        <w:spacing w:after="90"/>
        <w:jc w:val="center"/>
        <w:rPr>
          <w:b/>
          <w:lang w:val="en-GB"/>
        </w:rPr>
      </w:pPr>
    </w:p>
    <w:p w:rsidR="00F66704" w:rsidRDefault="00F66704" w:rsidP="00CA0738">
      <w:pPr>
        <w:pStyle w:val="Default"/>
        <w:spacing w:after="90"/>
        <w:jc w:val="center"/>
        <w:rPr>
          <w:b/>
          <w:lang w:val="en-GB"/>
        </w:rPr>
      </w:pPr>
    </w:p>
    <w:p w:rsidR="00B60DE7" w:rsidRPr="00F66704" w:rsidRDefault="00F66704" w:rsidP="00F66704">
      <w:pPr>
        <w:pStyle w:val="Default"/>
        <w:spacing w:after="90"/>
        <w:rPr>
          <w:b/>
          <w:lang w:val="en-GB"/>
        </w:rPr>
      </w:pPr>
      <w:r>
        <w:rPr>
          <w:noProof/>
          <w:lang w:val="en-GB" w:eastAsia="en-GB"/>
        </w:rPr>
        <mc:AlternateContent>
          <mc:Choice Requires="wps">
            <w:drawing>
              <wp:anchor distT="0" distB="0" distL="114300" distR="114300" simplePos="0" relativeHeight="251720704" behindDoc="0" locked="0" layoutInCell="1" allowOverlap="1" wp14:anchorId="538E1945" wp14:editId="0D6C5438">
                <wp:simplePos x="0" y="0"/>
                <wp:positionH relativeFrom="column">
                  <wp:posOffset>-67945</wp:posOffset>
                </wp:positionH>
                <wp:positionV relativeFrom="paragraph">
                  <wp:posOffset>-189865</wp:posOffset>
                </wp:positionV>
                <wp:extent cx="6648450" cy="295275"/>
                <wp:effectExtent l="0" t="0" r="19050" b="28575"/>
                <wp:wrapSquare wrapText="bothSides"/>
                <wp:docPr id="26" name="Text Box 26"/>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accent1">
                            <a:alpha val="16000"/>
                          </a:schemeClr>
                        </a:solidFill>
                        <a:ln w="6350">
                          <a:solidFill>
                            <a:prstClr val="black"/>
                          </a:solidFill>
                        </a:ln>
                        <a:effectLst/>
                      </wps:spPr>
                      <wps:txbx>
                        <w:txbxContent>
                          <w:p w:rsidR="00E017D7" w:rsidRPr="00F66704" w:rsidRDefault="00E017D7" w:rsidP="00F66704">
                            <w:pPr>
                              <w:jc w:val="center"/>
                              <w:rPr>
                                <w:rFonts w:ascii="Arial" w:hAnsi="Arial" w:cs="Arial"/>
                                <w:b/>
                              </w:rPr>
                            </w:pPr>
                            <w:r w:rsidRPr="00F66704">
                              <w:rPr>
                                <w:rFonts w:ascii="Arial" w:hAnsi="Arial" w:cs="Arial"/>
                                <w:b/>
                              </w:rPr>
                              <w:t>Appendix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5.35pt;margin-top:-14.95pt;width:523.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" fillcolor="#4f81bd [3204]" strokeweight=".5pt">
                <v:fill opacity="10537f"/>
                <v:textbox>
                  <w:txbxContent>
                    <w:p w:rsidR="00E017D7" w:rsidRPr="00F66704" w:rsidRDefault="00E017D7" w:rsidP="00F66704">
                      <w:pPr>
                        <w:jc w:val="center"/>
                        <w:rPr>
                          <w:rFonts w:ascii="Arial" w:hAnsi="Arial" w:cs="Arial"/>
                          <w:b/>
                        </w:rPr>
                      </w:pPr>
                      <w:r w:rsidRPr="00F66704">
                        <w:rPr>
                          <w:rFonts w:ascii="Arial" w:hAnsi="Arial" w:cs="Arial"/>
                          <w:b/>
                        </w:rPr>
                        <w:t>Appendix Items</w:t>
                      </w:r>
                    </w:p>
                  </w:txbxContent>
                </v:textbox>
                <w10:wrap type="square"/>
              </v:shape>
            </w:pict>
          </mc:Fallback>
        </mc:AlternateContent>
      </w:r>
      <w:r w:rsidR="00B60DE7" w:rsidRPr="00F66704">
        <w:rPr>
          <w:rFonts w:eastAsia="Arial"/>
          <w:b/>
          <w:bCs/>
          <w:i/>
          <w:u w:val="single"/>
          <w:lang w:val="en-GB"/>
        </w:rPr>
        <w:t>These appendices are based on the Department for Education’s statutory guidance, Keeping Children Safe in Education</w:t>
      </w:r>
      <w:r w:rsidR="00CA0738" w:rsidRPr="00F66704">
        <w:rPr>
          <w:rFonts w:eastAsia="Arial"/>
          <w:b/>
          <w:bCs/>
          <w:i/>
          <w:u w:val="single"/>
          <w:lang w:val="en-GB"/>
        </w:rPr>
        <w:t xml:space="preserve"> 2020</w:t>
      </w:r>
      <w:r w:rsidR="00B60DE7" w:rsidRPr="00F66704">
        <w:rPr>
          <w:rFonts w:eastAsia="Arial"/>
          <w:b/>
          <w:bCs/>
          <w:i/>
          <w:u w:val="single"/>
          <w:lang w:val="en-GB"/>
        </w:rPr>
        <w:t>.</w:t>
      </w:r>
    </w:p>
    <w:p w:rsidR="00F66704" w:rsidRPr="0089366B" w:rsidRDefault="00F66704" w:rsidP="00B60DE7">
      <w:pPr>
        <w:pStyle w:val="1bodycopy10pt"/>
        <w:rPr>
          <w:rFonts w:eastAsia="Arial" w:cs="Arial"/>
          <w:b/>
          <w:bCs/>
          <w:sz w:val="24"/>
          <w:lang w:val="en-GB"/>
        </w:rPr>
      </w:pPr>
    </w:p>
    <w:p w:rsidR="00B60DE7" w:rsidRPr="00F66704" w:rsidRDefault="00B60DE7" w:rsidP="005934EE">
      <w:pPr>
        <w:pStyle w:val="Heading3"/>
        <w:jc w:val="left"/>
        <w:rPr>
          <w:rFonts w:ascii="Arial" w:hAnsi="Arial" w:cs="Arial"/>
          <w:sz w:val="24"/>
          <w:u w:val="single"/>
        </w:rPr>
      </w:pPr>
      <w:bookmarkStart w:id="5" w:name="_Toc44934630"/>
      <w:r w:rsidRPr="00F66704">
        <w:rPr>
          <w:rFonts w:ascii="Arial" w:hAnsi="Arial" w:cs="Arial"/>
          <w:sz w:val="24"/>
          <w:u w:val="single"/>
        </w:rPr>
        <w:t>Appendix 1: types of abuse</w:t>
      </w:r>
      <w:bookmarkEnd w:id="5"/>
    </w:p>
    <w:p w:rsidR="00B60DE7" w:rsidRPr="0089366B" w:rsidRDefault="00B60DE7" w:rsidP="00B3292D">
      <w:pPr>
        <w:jc w:val="both"/>
        <w:rPr>
          <w:rFonts w:ascii="Arial" w:hAnsi="Arial" w:cs="Arial"/>
        </w:rPr>
      </w:pPr>
      <w:r w:rsidRPr="0089366B">
        <w:rPr>
          <w:rFonts w:ascii="Arial" w:hAnsi="Arial" w:cs="Arial"/>
        </w:rPr>
        <w:t xml:space="preserve">Abuse, including neglect, and safeguarding issues are rarely standalone events that can be covered by one definition or label. In most cases, multiple issues will overlap. </w:t>
      </w:r>
    </w:p>
    <w:p w:rsidR="00B60DE7" w:rsidRPr="0089366B" w:rsidRDefault="00B60DE7" w:rsidP="00B3292D">
      <w:pPr>
        <w:jc w:val="both"/>
        <w:rPr>
          <w:rFonts w:ascii="Arial" w:hAnsi="Arial" w:cs="Arial"/>
        </w:rPr>
      </w:pPr>
      <w:r w:rsidRPr="0089366B">
        <w:rPr>
          <w:rFonts w:ascii="Arial" w:hAnsi="Arial" w:cs="Arial"/>
          <w:b/>
          <w:bCs/>
        </w:rPr>
        <w:t>Physical abuse</w:t>
      </w:r>
      <w:r w:rsidRPr="0089366B">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60DE7" w:rsidRPr="0089366B" w:rsidRDefault="00B60DE7" w:rsidP="00B3292D">
      <w:pPr>
        <w:jc w:val="both"/>
        <w:rPr>
          <w:rFonts w:ascii="Arial" w:hAnsi="Arial" w:cs="Arial"/>
        </w:rPr>
      </w:pPr>
      <w:r w:rsidRPr="0089366B">
        <w:rPr>
          <w:rFonts w:ascii="Arial" w:hAnsi="Arial" w:cs="Arial"/>
          <w:b/>
          <w:bCs/>
        </w:rPr>
        <w:t>Emotional abuse</w:t>
      </w:r>
      <w:r w:rsidRPr="0089366B">
        <w:rPr>
          <w:rFonts w:ascii="Arial" w:hAnsi="Arial" w:cs="Arial"/>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B60DE7" w:rsidRPr="0089366B" w:rsidRDefault="00B60DE7" w:rsidP="00B3292D">
      <w:pPr>
        <w:jc w:val="both"/>
        <w:rPr>
          <w:rFonts w:ascii="Arial" w:hAnsi="Arial" w:cs="Arial"/>
        </w:rPr>
      </w:pPr>
      <w:r w:rsidRPr="0089366B">
        <w:rPr>
          <w:rFonts w:ascii="Arial" w:hAnsi="Arial" w:cs="Arial"/>
        </w:rPr>
        <w:t>Emotional abuse may involve:</w:t>
      </w:r>
    </w:p>
    <w:p w:rsidR="00B60DE7" w:rsidRPr="0089366B" w:rsidRDefault="00B60DE7" w:rsidP="00B3292D">
      <w:pPr>
        <w:pStyle w:val="4Bulletedcopyblue"/>
        <w:numPr>
          <w:ilvl w:val="0"/>
          <w:numId w:val="47"/>
        </w:numPr>
        <w:jc w:val="both"/>
        <w:rPr>
          <w:sz w:val="24"/>
          <w:szCs w:val="24"/>
        </w:rPr>
      </w:pPr>
      <w:r w:rsidRPr="0089366B">
        <w:rPr>
          <w:sz w:val="24"/>
          <w:szCs w:val="24"/>
        </w:rPr>
        <w:t>Conveying to a child that they are worthless or unloved, inadequate, or valued only insofar as they meet the needs of another person</w:t>
      </w:r>
    </w:p>
    <w:p w:rsidR="00B60DE7" w:rsidRPr="0089366B" w:rsidRDefault="00B60DE7" w:rsidP="00B3292D">
      <w:pPr>
        <w:pStyle w:val="4Bulletedcopyblue"/>
        <w:numPr>
          <w:ilvl w:val="0"/>
          <w:numId w:val="47"/>
        </w:numPr>
        <w:jc w:val="both"/>
        <w:rPr>
          <w:sz w:val="24"/>
          <w:szCs w:val="24"/>
        </w:rPr>
      </w:pPr>
      <w:r w:rsidRPr="0089366B">
        <w:rPr>
          <w:sz w:val="24"/>
          <w:szCs w:val="24"/>
        </w:rPr>
        <w:t>Not giving the child opportunities to express their views, deliberately silencing them or ‘making fun’ of what they say or how they communicate</w:t>
      </w:r>
    </w:p>
    <w:p w:rsidR="00B60DE7" w:rsidRPr="0089366B" w:rsidRDefault="00B60DE7" w:rsidP="00B3292D">
      <w:pPr>
        <w:pStyle w:val="4Bulletedcopyblue"/>
        <w:numPr>
          <w:ilvl w:val="0"/>
          <w:numId w:val="47"/>
        </w:numPr>
        <w:jc w:val="both"/>
        <w:rPr>
          <w:sz w:val="24"/>
          <w:szCs w:val="24"/>
        </w:rPr>
      </w:pPr>
      <w:r w:rsidRPr="0089366B">
        <w:rPr>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B60DE7" w:rsidRPr="0089366B" w:rsidRDefault="00B60DE7" w:rsidP="00B3292D">
      <w:pPr>
        <w:pStyle w:val="4Bulletedcopyblue"/>
        <w:numPr>
          <w:ilvl w:val="0"/>
          <w:numId w:val="47"/>
        </w:numPr>
        <w:jc w:val="both"/>
        <w:rPr>
          <w:sz w:val="24"/>
          <w:szCs w:val="24"/>
        </w:rPr>
      </w:pPr>
      <w:r w:rsidRPr="0089366B">
        <w:rPr>
          <w:sz w:val="24"/>
          <w:szCs w:val="24"/>
        </w:rPr>
        <w:t>Seeing or hearing the ill-treatment of another</w:t>
      </w:r>
    </w:p>
    <w:p w:rsidR="00B60DE7" w:rsidRPr="0089366B" w:rsidRDefault="00B60DE7" w:rsidP="00B3292D">
      <w:pPr>
        <w:pStyle w:val="4Bulletedcopyblue"/>
        <w:numPr>
          <w:ilvl w:val="0"/>
          <w:numId w:val="47"/>
        </w:numPr>
        <w:jc w:val="both"/>
        <w:rPr>
          <w:sz w:val="24"/>
          <w:szCs w:val="24"/>
        </w:rPr>
      </w:pPr>
      <w:r w:rsidRPr="0089366B">
        <w:rPr>
          <w:sz w:val="24"/>
          <w:szCs w:val="24"/>
        </w:rPr>
        <w:t>Serious bullying (including cyberbullying), causing children frequently to feel frightened or in danger, or the exploitation or corruption of children</w:t>
      </w:r>
    </w:p>
    <w:p w:rsidR="00B60DE7" w:rsidRPr="0089366B" w:rsidRDefault="00B60DE7" w:rsidP="00B3292D">
      <w:pPr>
        <w:jc w:val="both"/>
        <w:rPr>
          <w:rFonts w:ascii="Arial" w:hAnsi="Arial" w:cs="Arial"/>
        </w:rPr>
      </w:pPr>
      <w:r w:rsidRPr="0089366B">
        <w:rPr>
          <w:rFonts w:ascii="Arial" w:hAnsi="Arial" w:cs="Arial"/>
          <w:b/>
          <w:bCs/>
        </w:rPr>
        <w:t>Sexual abuse</w:t>
      </w:r>
      <w:r w:rsidRPr="0089366B">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w:t>
      </w:r>
    </w:p>
    <w:p w:rsidR="00B60DE7" w:rsidRPr="0089366B" w:rsidRDefault="00B60DE7" w:rsidP="00B3292D">
      <w:pPr>
        <w:pStyle w:val="4Bulletedcopyblue"/>
        <w:numPr>
          <w:ilvl w:val="0"/>
          <w:numId w:val="48"/>
        </w:numPr>
        <w:jc w:val="both"/>
        <w:rPr>
          <w:sz w:val="24"/>
          <w:szCs w:val="24"/>
        </w:rPr>
      </w:pPr>
      <w:r w:rsidRPr="0089366B">
        <w:rPr>
          <w:sz w:val="24"/>
          <w:szCs w:val="24"/>
        </w:rPr>
        <w:t>Physical contact, including assault by penetration (for example rape or oral sex) or non-penetrative acts such as masturbation, kissing, rubbing and touching outside of clothing</w:t>
      </w:r>
    </w:p>
    <w:p w:rsidR="00B60DE7" w:rsidRPr="0089366B" w:rsidRDefault="00B60DE7" w:rsidP="00B3292D">
      <w:pPr>
        <w:pStyle w:val="4Bulletedcopyblue"/>
        <w:numPr>
          <w:ilvl w:val="0"/>
          <w:numId w:val="48"/>
        </w:numPr>
        <w:jc w:val="both"/>
        <w:rPr>
          <w:sz w:val="24"/>
          <w:szCs w:val="24"/>
        </w:rPr>
      </w:pPr>
      <w:r w:rsidRPr="0089366B">
        <w:rPr>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B60DE7" w:rsidRPr="0089366B" w:rsidRDefault="00B60DE7" w:rsidP="00B3292D">
      <w:pPr>
        <w:jc w:val="both"/>
        <w:rPr>
          <w:rFonts w:ascii="Arial" w:hAnsi="Arial" w:cs="Arial"/>
        </w:rPr>
      </w:pPr>
      <w:r w:rsidRPr="0089366B">
        <w:rPr>
          <w:rFonts w:ascii="Arial" w:hAnsi="Arial" w:cs="Arial"/>
        </w:rPr>
        <w:t>Sexual abuse is not solely perpetrated by adult males. Women can also commit acts of sexual abuse, as can other children.</w:t>
      </w:r>
    </w:p>
    <w:p w:rsidR="00B60DE7" w:rsidRPr="0089366B" w:rsidRDefault="00B60DE7" w:rsidP="00B3292D">
      <w:pPr>
        <w:jc w:val="both"/>
        <w:rPr>
          <w:rFonts w:ascii="Arial" w:hAnsi="Arial" w:cs="Arial"/>
        </w:rPr>
      </w:pPr>
      <w:r w:rsidRPr="0089366B">
        <w:rPr>
          <w:rFonts w:ascii="Arial" w:hAnsi="Arial" w:cs="Arial"/>
          <w:b/>
        </w:rPr>
        <w:t>Neglect</w:t>
      </w:r>
      <w:r w:rsidRPr="0089366B">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B60DE7" w:rsidRPr="0089366B" w:rsidRDefault="00B60DE7" w:rsidP="00B3292D">
      <w:pPr>
        <w:jc w:val="both"/>
        <w:rPr>
          <w:rFonts w:ascii="Arial" w:hAnsi="Arial" w:cs="Arial"/>
        </w:rPr>
      </w:pPr>
      <w:r w:rsidRPr="0089366B">
        <w:rPr>
          <w:rFonts w:ascii="Arial" w:hAnsi="Arial" w:cs="Arial"/>
        </w:rPr>
        <w:t>Once a child is born, neglect may involve a parent or carer failing to:</w:t>
      </w:r>
    </w:p>
    <w:p w:rsidR="00B60DE7" w:rsidRPr="0089366B" w:rsidRDefault="00B60DE7" w:rsidP="00B3292D">
      <w:pPr>
        <w:pStyle w:val="4Bulletedcopyblue"/>
        <w:numPr>
          <w:ilvl w:val="0"/>
          <w:numId w:val="49"/>
        </w:numPr>
        <w:jc w:val="both"/>
        <w:rPr>
          <w:sz w:val="24"/>
          <w:szCs w:val="24"/>
        </w:rPr>
      </w:pPr>
      <w:r w:rsidRPr="0089366B">
        <w:rPr>
          <w:sz w:val="24"/>
          <w:szCs w:val="24"/>
        </w:rPr>
        <w:t>Provide adequate food, clothing and shelter (including exclusion from home or abandonment)</w:t>
      </w:r>
    </w:p>
    <w:p w:rsidR="00B60DE7" w:rsidRPr="0089366B" w:rsidRDefault="00B60DE7" w:rsidP="00B3292D">
      <w:pPr>
        <w:pStyle w:val="4Bulletedcopyblue"/>
        <w:numPr>
          <w:ilvl w:val="0"/>
          <w:numId w:val="49"/>
        </w:numPr>
        <w:jc w:val="both"/>
        <w:rPr>
          <w:sz w:val="24"/>
          <w:szCs w:val="24"/>
        </w:rPr>
      </w:pPr>
      <w:r w:rsidRPr="0089366B">
        <w:rPr>
          <w:sz w:val="24"/>
          <w:szCs w:val="24"/>
        </w:rPr>
        <w:t>Protect a child from physical and emotional harm or danger</w:t>
      </w:r>
    </w:p>
    <w:p w:rsidR="00B60DE7" w:rsidRPr="0089366B" w:rsidRDefault="00B60DE7" w:rsidP="00B3292D">
      <w:pPr>
        <w:pStyle w:val="4Bulletedcopyblue"/>
        <w:numPr>
          <w:ilvl w:val="0"/>
          <w:numId w:val="49"/>
        </w:numPr>
        <w:jc w:val="both"/>
        <w:rPr>
          <w:sz w:val="24"/>
          <w:szCs w:val="24"/>
        </w:rPr>
      </w:pPr>
      <w:r w:rsidRPr="0089366B">
        <w:rPr>
          <w:sz w:val="24"/>
          <w:szCs w:val="24"/>
        </w:rPr>
        <w:t>Ensure adequate supervision (including the use of inadequate care-givers)</w:t>
      </w:r>
    </w:p>
    <w:p w:rsidR="00B60DE7" w:rsidRPr="0089366B" w:rsidRDefault="00B60DE7" w:rsidP="00B3292D">
      <w:pPr>
        <w:pStyle w:val="4Bulletedcopyblue"/>
        <w:numPr>
          <w:ilvl w:val="0"/>
          <w:numId w:val="49"/>
        </w:numPr>
        <w:jc w:val="both"/>
        <w:rPr>
          <w:sz w:val="24"/>
          <w:szCs w:val="24"/>
        </w:rPr>
      </w:pPr>
      <w:r w:rsidRPr="0089366B">
        <w:rPr>
          <w:sz w:val="24"/>
          <w:szCs w:val="24"/>
        </w:rPr>
        <w:t>Ensure access to appropriate medical care or treatment</w:t>
      </w:r>
    </w:p>
    <w:p w:rsidR="00B60DE7" w:rsidRPr="0089366B" w:rsidRDefault="00B60DE7" w:rsidP="00B3292D">
      <w:pPr>
        <w:jc w:val="both"/>
        <w:rPr>
          <w:rFonts w:ascii="Arial" w:hAnsi="Arial" w:cs="Arial"/>
        </w:rPr>
      </w:pPr>
      <w:r w:rsidRPr="0089366B">
        <w:rPr>
          <w:rFonts w:ascii="Arial" w:hAnsi="Arial" w:cs="Arial"/>
        </w:rPr>
        <w:lastRenderedPageBreak/>
        <w:t>It may also include neglect of, or unresponsiveness to, a child’s basic emotional needs.</w:t>
      </w:r>
    </w:p>
    <w:p w:rsidR="00B60DE7" w:rsidRPr="0089366B" w:rsidRDefault="00B60DE7" w:rsidP="00B60DE7">
      <w:pPr>
        <w:pStyle w:val="1bodycopy10pt"/>
        <w:rPr>
          <w:rFonts w:cs="Arial"/>
          <w:sz w:val="24"/>
        </w:rPr>
      </w:pPr>
    </w:p>
    <w:p w:rsidR="00B60DE7" w:rsidRPr="00F66704" w:rsidRDefault="00B60DE7" w:rsidP="00F66704">
      <w:pPr>
        <w:pStyle w:val="Heading3"/>
        <w:jc w:val="left"/>
        <w:rPr>
          <w:rFonts w:ascii="Arial" w:hAnsi="Arial" w:cs="Arial"/>
          <w:sz w:val="24"/>
          <w:u w:val="single"/>
        </w:rPr>
      </w:pPr>
      <w:bookmarkStart w:id="6" w:name="_Toc44934631"/>
      <w:r w:rsidRPr="00F66704">
        <w:rPr>
          <w:rFonts w:ascii="Arial" w:hAnsi="Arial" w:cs="Arial"/>
          <w:sz w:val="24"/>
          <w:u w:val="single"/>
        </w:rPr>
        <w:t>Appendix 2: safer recruitment and DBS checks – policy and procedures</w:t>
      </w:r>
      <w:bookmarkEnd w:id="6"/>
    </w:p>
    <w:p w:rsidR="00B60DE7" w:rsidRPr="0089366B" w:rsidRDefault="00B60DE7" w:rsidP="00B3292D">
      <w:pPr>
        <w:jc w:val="both"/>
        <w:rPr>
          <w:rFonts w:ascii="Arial" w:hAnsi="Arial" w:cs="Arial"/>
        </w:rPr>
      </w:pPr>
      <w:r w:rsidRPr="0089366B">
        <w:rPr>
          <w:rFonts w:ascii="Arial" w:hAnsi="Arial" w:cs="Arial"/>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B60DE7" w:rsidRPr="00B3292D" w:rsidRDefault="00B60DE7" w:rsidP="00B3292D">
      <w:pPr>
        <w:pStyle w:val="Subhead2"/>
        <w:jc w:val="both"/>
        <w:rPr>
          <w:rFonts w:cs="Arial"/>
          <w:color w:val="auto"/>
          <w:lang w:val="en-GB"/>
        </w:rPr>
      </w:pPr>
      <w:r w:rsidRPr="00B3292D">
        <w:rPr>
          <w:rFonts w:cs="Arial"/>
          <w:color w:val="auto"/>
          <w:lang w:val="en-GB"/>
        </w:rPr>
        <w:t>New staff</w:t>
      </w:r>
    </w:p>
    <w:p w:rsidR="00B60DE7" w:rsidRPr="0089366B" w:rsidRDefault="00B60DE7" w:rsidP="00B3292D">
      <w:pPr>
        <w:jc w:val="both"/>
        <w:rPr>
          <w:rFonts w:ascii="Arial" w:hAnsi="Arial" w:cs="Arial"/>
        </w:rPr>
      </w:pPr>
      <w:r w:rsidRPr="0089366B">
        <w:rPr>
          <w:rFonts w:ascii="Arial" w:hAnsi="Arial" w:cs="Arial"/>
        </w:rPr>
        <w:t>When appointing new staff, we will:</w:t>
      </w:r>
    </w:p>
    <w:p w:rsidR="00B60DE7" w:rsidRPr="0089366B" w:rsidRDefault="00B60DE7" w:rsidP="00B3292D">
      <w:pPr>
        <w:pStyle w:val="4Bulletedcopyblue"/>
        <w:numPr>
          <w:ilvl w:val="0"/>
          <w:numId w:val="50"/>
        </w:numPr>
        <w:jc w:val="both"/>
        <w:rPr>
          <w:sz w:val="24"/>
          <w:szCs w:val="24"/>
        </w:rPr>
      </w:pPr>
      <w:r w:rsidRPr="0089366B">
        <w:rPr>
          <w:sz w:val="24"/>
          <w:szCs w:val="24"/>
        </w:rPr>
        <w:t>Verify their identity</w:t>
      </w:r>
    </w:p>
    <w:p w:rsidR="00B60DE7" w:rsidRPr="0089366B" w:rsidRDefault="00B60DE7" w:rsidP="00B3292D">
      <w:pPr>
        <w:pStyle w:val="4Bulletedcopyblue"/>
        <w:numPr>
          <w:ilvl w:val="0"/>
          <w:numId w:val="50"/>
        </w:numPr>
        <w:jc w:val="both"/>
        <w:rPr>
          <w:sz w:val="24"/>
          <w:szCs w:val="24"/>
        </w:rPr>
      </w:pPr>
      <w:r w:rsidRPr="0089366B">
        <w:rPr>
          <w:sz w:val="24"/>
          <w:szCs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B60DE7" w:rsidRPr="0089366B" w:rsidRDefault="00B60DE7" w:rsidP="00B3292D">
      <w:pPr>
        <w:pStyle w:val="4Bulletedcopyblue"/>
        <w:numPr>
          <w:ilvl w:val="0"/>
          <w:numId w:val="50"/>
        </w:numPr>
        <w:jc w:val="both"/>
        <w:rPr>
          <w:sz w:val="24"/>
          <w:szCs w:val="24"/>
        </w:rPr>
      </w:pPr>
      <w:r w:rsidRPr="0089366B">
        <w:rPr>
          <w:sz w:val="24"/>
          <w:szCs w:val="24"/>
        </w:rPr>
        <w:t>Obtain a separate barred list check if they will start work in regulated activity before the DBS certificate is available</w:t>
      </w:r>
    </w:p>
    <w:p w:rsidR="00B60DE7" w:rsidRPr="0089366B" w:rsidRDefault="00B60DE7" w:rsidP="00B3292D">
      <w:pPr>
        <w:pStyle w:val="4Bulletedcopyblue"/>
        <w:numPr>
          <w:ilvl w:val="0"/>
          <w:numId w:val="50"/>
        </w:numPr>
        <w:jc w:val="both"/>
        <w:rPr>
          <w:sz w:val="24"/>
          <w:szCs w:val="24"/>
        </w:rPr>
      </w:pPr>
      <w:r w:rsidRPr="0089366B">
        <w:rPr>
          <w:sz w:val="24"/>
          <w:szCs w:val="24"/>
        </w:rPr>
        <w:t>Verify their mental and physical fitness to carry out their work responsibilities</w:t>
      </w:r>
    </w:p>
    <w:p w:rsidR="00B60DE7" w:rsidRPr="0089366B" w:rsidRDefault="00B60DE7" w:rsidP="00B3292D">
      <w:pPr>
        <w:pStyle w:val="4Bulletedcopyblue"/>
        <w:numPr>
          <w:ilvl w:val="0"/>
          <w:numId w:val="50"/>
        </w:numPr>
        <w:jc w:val="both"/>
        <w:rPr>
          <w:sz w:val="24"/>
          <w:szCs w:val="24"/>
        </w:rPr>
      </w:pPr>
      <w:r w:rsidRPr="0089366B">
        <w:rPr>
          <w:sz w:val="24"/>
          <w:szCs w:val="24"/>
        </w:rPr>
        <w:t xml:space="preserve">Verify their right to work in the UK. We will keep a copy of this verification for the duration of the member of staff’s employment and for 2 years afterwards </w:t>
      </w:r>
    </w:p>
    <w:p w:rsidR="00B60DE7" w:rsidRPr="0089366B" w:rsidRDefault="00B60DE7" w:rsidP="00B3292D">
      <w:pPr>
        <w:pStyle w:val="4Bulletedcopyblue"/>
        <w:numPr>
          <w:ilvl w:val="0"/>
          <w:numId w:val="50"/>
        </w:numPr>
        <w:jc w:val="both"/>
        <w:rPr>
          <w:sz w:val="24"/>
          <w:szCs w:val="24"/>
        </w:rPr>
      </w:pPr>
      <w:r w:rsidRPr="0089366B">
        <w:rPr>
          <w:sz w:val="24"/>
          <w:szCs w:val="24"/>
        </w:rPr>
        <w:t>Verify their professional qualifications, as appropriate</w:t>
      </w:r>
    </w:p>
    <w:p w:rsidR="00B60DE7" w:rsidRPr="0089366B" w:rsidRDefault="00B60DE7" w:rsidP="00B3292D">
      <w:pPr>
        <w:pStyle w:val="4Bulletedcopyblue"/>
        <w:numPr>
          <w:ilvl w:val="0"/>
          <w:numId w:val="50"/>
        </w:numPr>
        <w:jc w:val="both"/>
        <w:rPr>
          <w:sz w:val="24"/>
          <w:szCs w:val="24"/>
        </w:rPr>
      </w:pPr>
      <w:r w:rsidRPr="0089366B">
        <w:rPr>
          <w:sz w:val="24"/>
          <w:szCs w:val="24"/>
        </w:rPr>
        <w:t>Ensure they are not subject to a prohibition order if they are employed to be a teacher</w:t>
      </w:r>
    </w:p>
    <w:p w:rsidR="00B60DE7" w:rsidRPr="0089366B" w:rsidRDefault="00B60DE7" w:rsidP="00B3292D">
      <w:pPr>
        <w:pStyle w:val="4Bulletedcopyblue"/>
        <w:numPr>
          <w:ilvl w:val="0"/>
          <w:numId w:val="50"/>
        </w:numPr>
        <w:jc w:val="both"/>
        <w:rPr>
          <w:sz w:val="24"/>
          <w:szCs w:val="24"/>
        </w:rPr>
      </w:pPr>
      <w:r w:rsidRPr="0089366B">
        <w:rPr>
          <w:sz w:val="24"/>
          <w:szCs w:val="24"/>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B60DE7" w:rsidRPr="0089366B" w:rsidRDefault="00B60DE7" w:rsidP="00B3292D">
      <w:pPr>
        <w:pStyle w:val="4Bulletedcopyblue"/>
        <w:numPr>
          <w:ilvl w:val="0"/>
          <w:numId w:val="50"/>
        </w:numPr>
        <w:jc w:val="both"/>
        <w:rPr>
          <w:sz w:val="24"/>
          <w:szCs w:val="24"/>
        </w:rPr>
      </w:pPr>
      <w:r w:rsidRPr="0089366B">
        <w:rPr>
          <w:sz w:val="24"/>
          <w:szCs w:val="24"/>
        </w:rPr>
        <w:t>Check that candidates taking up a management position are not subject to a prohibition from management (section 128) direction made by the secretary of state</w:t>
      </w:r>
    </w:p>
    <w:p w:rsidR="0081260A" w:rsidRPr="0089366B" w:rsidRDefault="0081260A" w:rsidP="00B3292D">
      <w:pPr>
        <w:pStyle w:val="4Bulletedcopyblue"/>
        <w:numPr>
          <w:ilvl w:val="0"/>
          <w:numId w:val="0"/>
        </w:numPr>
        <w:ind w:left="340"/>
        <w:jc w:val="both"/>
        <w:rPr>
          <w:sz w:val="24"/>
          <w:szCs w:val="24"/>
        </w:rPr>
      </w:pPr>
    </w:p>
    <w:p w:rsidR="00B60DE7" w:rsidRDefault="00B60DE7" w:rsidP="00B3292D">
      <w:pPr>
        <w:jc w:val="both"/>
        <w:rPr>
          <w:rFonts w:ascii="Arial" w:eastAsia="Arial" w:hAnsi="Arial" w:cs="Arial"/>
        </w:rPr>
      </w:pPr>
      <w:r w:rsidRPr="0089366B">
        <w:rPr>
          <w:rFonts w:ascii="Arial" w:eastAsia="Arial" w:hAnsi="Arial" w:cs="Arial"/>
        </w:rPr>
        <w:t>We will ask for written information about previous employment history and check that information is not con</w:t>
      </w:r>
      <w:r w:rsidR="00B3292D">
        <w:rPr>
          <w:rFonts w:ascii="Arial" w:eastAsia="Arial" w:hAnsi="Arial" w:cs="Arial"/>
        </w:rPr>
        <w:t xml:space="preserve">tradictory or incomplete. </w:t>
      </w:r>
      <w:r w:rsidRPr="0089366B">
        <w:rPr>
          <w:rFonts w:ascii="Arial" w:eastAsia="Arial" w:hAnsi="Arial" w:cs="Arial"/>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B3292D" w:rsidRPr="0089366B" w:rsidRDefault="00B3292D" w:rsidP="00B3292D">
      <w:pPr>
        <w:jc w:val="both"/>
        <w:rPr>
          <w:rFonts w:ascii="Arial" w:hAnsi="Arial" w:cs="Arial"/>
        </w:rPr>
      </w:pPr>
    </w:p>
    <w:p w:rsidR="00B60DE7" w:rsidRPr="0089366B" w:rsidRDefault="00B60DE7" w:rsidP="00B3292D">
      <w:pPr>
        <w:spacing w:after="160" w:line="259" w:lineRule="auto"/>
        <w:jc w:val="both"/>
        <w:rPr>
          <w:rFonts w:ascii="Arial" w:hAnsi="Arial" w:cs="Arial"/>
        </w:rPr>
      </w:pPr>
      <w:r w:rsidRPr="0089366B">
        <w:rPr>
          <w:rFonts w:ascii="Arial" w:eastAsia="Arial" w:hAnsi="Arial" w:cs="Arial"/>
          <w:b/>
        </w:rPr>
        <w:t>Regulated activity</w:t>
      </w:r>
      <w:r w:rsidRPr="0089366B">
        <w:rPr>
          <w:rFonts w:ascii="Arial" w:eastAsia="Arial" w:hAnsi="Arial" w:cs="Arial"/>
        </w:rPr>
        <w:t xml:space="preserve"> means a person who will be:</w:t>
      </w:r>
    </w:p>
    <w:p w:rsidR="00B60DE7" w:rsidRPr="0089366B" w:rsidRDefault="00B60DE7" w:rsidP="00B3292D">
      <w:pPr>
        <w:pStyle w:val="4Bulletedcopyblue"/>
        <w:numPr>
          <w:ilvl w:val="0"/>
          <w:numId w:val="51"/>
        </w:numPr>
        <w:jc w:val="both"/>
        <w:rPr>
          <w:sz w:val="24"/>
          <w:szCs w:val="24"/>
        </w:rPr>
      </w:pPr>
      <w:r w:rsidRPr="0089366B">
        <w:rPr>
          <w:sz w:val="24"/>
          <w:szCs w:val="24"/>
        </w:rPr>
        <w:t>Responsible, on a regular basis in a school or college, for teaching, training, instructing, caring for or supervising children; or</w:t>
      </w:r>
    </w:p>
    <w:p w:rsidR="00B60DE7" w:rsidRPr="0089366B" w:rsidRDefault="00B60DE7" w:rsidP="00B3292D">
      <w:pPr>
        <w:pStyle w:val="4Bulletedcopyblue"/>
        <w:numPr>
          <w:ilvl w:val="0"/>
          <w:numId w:val="51"/>
        </w:numPr>
        <w:jc w:val="both"/>
        <w:rPr>
          <w:sz w:val="24"/>
          <w:szCs w:val="24"/>
        </w:rPr>
      </w:pPr>
      <w:r w:rsidRPr="0089366B">
        <w:rPr>
          <w:sz w:val="24"/>
          <w:szCs w:val="24"/>
        </w:rPr>
        <w:t>Carrying out paid, or unsupervised unpaid, work regularly in a school or college where that work provides an opportunity for contact with children; or</w:t>
      </w:r>
    </w:p>
    <w:p w:rsidR="00B60DE7" w:rsidRPr="0089366B" w:rsidRDefault="00B60DE7" w:rsidP="00B3292D">
      <w:pPr>
        <w:pStyle w:val="4Bulletedcopyblue"/>
        <w:numPr>
          <w:ilvl w:val="0"/>
          <w:numId w:val="51"/>
        </w:numPr>
        <w:jc w:val="both"/>
        <w:rPr>
          <w:sz w:val="24"/>
          <w:szCs w:val="24"/>
        </w:rPr>
      </w:pPr>
      <w:r w:rsidRPr="0089366B">
        <w:rPr>
          <w:sz w:val="24"/>
          <w:szCs w:val="24"/>
        </w:rPr>
        <w:t>Engaging in intimate or personal care or overnight activity, even if this happens only once and regardless of whether they are supervised or not</w:t>
      </w:r>
    </w:p>
    <w:p w:rsidR="00B60DE7" w:rsidRPr="00F66704" w:rsidRDefault="00B60DE7" w:rsidP="00B3292D">
      <w:pPr>
        <w:pStyle w:val="Subhead2"/>
        <w:jc w:val="both"/>
        <w:rPr>
          <w:rFonts w:cs="Arial"/>
          <w:color w:val="auto"/>
          <w:lang w:val="en-GB"/>
        </w:rPr>
      </w:pPr>
      <w:r w:rsidRPr="00F66704">
        <w:rPr>
          <w:rFonts w:cs="Arial"/>
          <w:color w:val="auto"/>
          <w:lang w:val="en-GB"/>
        </w:rPr>
        <w:t>Existing staff</w:t>
      </w:r>
    </w:p>
    <w:p w:rsidR="00B60DE7" w:rsidRPr="0089366B" w:rsidRDefault="00B60DE7" w:rsidP="00B3292D">
      <w:pPr>
        <w:jc w:val="both"/>
        <w:rPr>
          <w:rFonts w:ascii="Arial" w:hAnsi="Arial" w:cs="Arial"/>
        </w:rPr>
      </w:pPr>
      <w:r w:rsidRPr="0089366B">
        <w:rPr>
          <w:rFonts w:ascii="Arial"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B60DE7" w:rsidRPr="0089366B" w:rsidRDefault="00B60DE7" w:rsidP="00B3292D">
      <w:pPr>
        <w:jc w:val="both"/>
        <w:rPr>
          <w:rFonts w:ascii="Arial" w:hAnsi="Arial" w:cs="Arial"/>
        </w:rPr>
      </w:pPr>
      <w:r w:rsidRPr="0089366B">
        <w:rPr>
          <w:rFonts w:ascii="Arial" w:hAnsi="Arial" w:cs="Arial"/>
        </w:rPr>
        <w:lastRenderedPageBreak/>
        <w:t>We will refer to the DBS anyone who has harmed, or poses a risk of harm, to a child or vulnerable adult where:</w:t>
      </w:r>
    </w:p>
    <w:p w:rsidR="00B60DE7" w:rsidRPr="0089366B" w:rsidRDefault="00B60DE7" w:rsidP="00B3292D">
      <w:pPr>
        <w:pStyle w:val="4Bulletedcopyblue"/>
        <w:numPr>
          <w:ilvl w:val="0"/>
          <w:numId w:val="52"/>
        </w:numPr>
        <w:rPr>
          <w:sz w:val="24"/>
          <w:szCs w:val="24"/>
        </w:rPr>
      </w:pPr>
      <w:r w:rsidRPr="0089366B">
        <w:rPr>
          <w:sz w:val="24"/>
          <w:szCs w:val="24"/>
        </w:rPr>
        <w:t xml:space="preserve">We believe the individual has engaged in </w:t>
      </w:r>
      <w:hyperlink r:id="rId59" w:anchor="relevant-conduct-in-relation-to-children" w:history="1">
        <w:r w:rsidRPr="0089366B">
          <w:rPr>
            <w:rStyle w:val="Hyperlink"/>
            <w:sz w:val="24"/>
            <w:szCs w:val="24"/>
          </w:rPr>
          <w:t>relevant conduct</w:t>
        </w:r>
      </w:hyperlink>
      <w:r w:rsidRPr="0089366B">
        <w:rPr>
          <w:sz w:val="24"/>
          <w:szCs w:val="24"/>
        </w:rPr>
        <w:t>; or</w:t>
      </w:r>
    </w:p>
    <w:p w:rsidR="00B60DE7" w:rsidRPr="0089366B" w:rsidRDefault="00B60DE7" w:rsidP="009C3820">
      <w:pPr>
        <w:pStyle w:val="4Bulletedcopyblue"/>
        <w:numPr>
          <w:ilvl w:val="0"/>
          <w:numId w:val="52"/>
        </w:numPr>
        <w:jc w:val="both"/>
        <w:rPr>
          <w:sz w:val="24"/>
          <w:szCs w:val="24"/>
          <w:lang w:val="en-GB"/>
        </w:rPr>
      </w:pPr>
      <w:r w:rsidRPr="0089366B">
        <w:rPr>
          <w:sz w:val="24"/>
          <w:szCs w:val="24"/>
        </w:rPr>
        <w:t xml:space="preserve">The individual has received a caution or conviction for a relevant offence, or there is reason to believe the individual has committed a listed relevant offence, under the </w:t>
      </w:r>
      <w:hyperlink r:id="rId60" w:history="1">
        <w:r w:rsidRPr="0089366B">
          <w:rPr>
            <w:rStyle w:val="Hyperlink"/>
            <w:sz w:val="24"/>
            <w:szCs w:val="24"/>
          </w:rPr>
          <w:t>Safeguarding Vulnerable Groups Act 2006 (Prescribed Criteria and Miscellaneous Provisions) Regulations 2009</w:t>
        </w:r>
      </w:hyperlink>
      <w:r w:rsidRPr="0089366B">
        <w:rPr>
          <w:sz w:val="24"/>
          <w:szCs w:val="24"/>
        </w:rPr>
        <w:t>; or</w:t>
      </w:r>
    </w:p>
    <w:p w:rsidR="00B60DE7" w:rsidRPr="0089366B" w:rsidRDefault="00B60DE7" w:rsidP="009C3820">
      <w:pPr>
        <w:pStyle w:val="4Bulletedcopyblue"/>
        <w:numPr>
          <w:ilvl w:val="0"/>
          <w:numId w:val="52"/>
        </w:numPr>
        <w:jc w:val="both"/>
        <w:rPr>
          <w:sz w:val="24"/>
          <w:szCs w:val="24"/>
          <w:lang w:val="en-GB"/>
        </w:rPr>
      </w:pPr>
      <w:r w:rsidRPr="0089366B">
        <w:rPr>
          <w:sz w:val="24"/>
          <w:szCs w:val="24"/>
        </w:rPr>
        <w:t>The ‘harm test’ is satisfied in respect of the individual (i.e. they may harm a child or vulnerable adult or put them at risk of harm); and</w:t>
      </w:r>
    </w:p>
    <w:p w:rsidR="00B60DE7" w:rsidRPr="0089366B" w:rsidRDefault="00B60DE7" w:rsidP="009C3820">
      <w:pPr>
        <w:pStyle w:val="4Bulletedcopyblue"/>
        <w:numPr>
          <w:ilvl w:val="0"/>
          <w:numId w:val="52"/>
        </w:numPr>
        <w:jc w:val="both"/>
        <w:rPr>
          <w:sz w:val="24"/>
          <w:szCs w:val="24"/>
          <w:lang w:val="en-GB"/>
        </w:rPr>
      </w:pPr>
      <w:r w:rsidRPr="0089366B">
        <w:rPr>
          <w:sz w:val="24"/>
          <w:szCs w:val="24"/>
        </w:rPr>
        <w:t>The individual has been removed from working in regulated activity (paid or unpaid) or would have been removed if they had not left</w:t>
      </w:r>
      <w:r w:rsidRPr="0089366B">
        <w:rPr>
          <w:rFonts w:eastAsia="Arial"/>
          <w:sz w:val="24"/>
          <w:szCs w:val="24"/>
        </w:rPr>
        <w:t xml:space="preserve"> </w:t>
      </w:r>
    </w:p>
    <w:p w:rsidR="00B60DE7" w:rsidRPr="009C3820" w:rsidRDefault="00B60DE7" w:rsidP="009C3820">
      <w:pPr>
        <w:pStyle w:val="Subhead2"/>
        <w:jc w:val="both"/>
        <w:rPr>
          <w:rFonts w:cs="Arial"/>
          <w:color w:val="auto"/>
          <w:lang w:val="en-GB"/>
        </w:rPr>
      </w:pPr>
      <w:r w:rsidRPr="009C3820">
        <w:rPr>
          <w:rFonts w:cs="Arial"/>
          <w:color w:val="auto"/>
          <w:lang w:val="en-GB"/>
        </w:rPr>
        <w:t>Agency and third-party staff</w:t>
      </w:r>
    </w:p>
    <w:p w:rsidR="00B60DE7" w:rsidRPr="0089366B" w:rsidRDefault="00B60DE7" w:rsidP="009C3820">
      <w:pPr>
        <w:jc w:val="both"/>
        <w:rPr>
          <w:rFonts w:ascii="Arial" w:hAnsi="Arial" w:cs="Arial"/>
        </w:rPr>
      </w:pPr>
      <w:r w:rsidRPr="0089366B">
        <w:rPr>
          <w:rFonts w:ascii="Arial" w:hAnsi="Arial" w:cs="Arial"/>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B60DE7" w:rsidRPr="009C3820" w:rsidRDefault="00B60DE7" w:rsidP="009C3820">
      <w:pPr>
        <w:pStyle w:val="Subhead2"/>
        <w:jc w:val="both"/>
        <w:rPr>
          <w:rFonts w:cs="Arial"/>
          <w:color w:val="auto"/>
          <w:lang w:val="en-GB"/>
        </w:rPr>
      </w:pPr>
      <w:r w:rsidRPr="009C3820">
        <w:rPr>
          <w:rFonts w:cs="Arial"/>
          <w:color w:val="auto"/>
          <w:lang w:val="en-GB"/>
        </w:rPr>
        <w:t>Contractors</w:t>
      </w:r>
    </w:p>
    <w:p w:rsidR="00B60DE7" w:rsidRPr="0089366B" w:rsidRDefault="00B60DE7" w:rsidP="009C3820">
      <w:pPr>
        <w:jc w:val="both"/>
        <w:rPr>
          <w:rFonts w:ascii="Arial" w:eastAsia="Arial" w:hAnsi="Arial" w:cs="Arial"/>
        </w:rPr>
      </w:pPr>
      <w:r w:rsidRPr="0089366B">
        <w:rPr>
          <w:rFonts w:ascii="Arial" w:eastAsia="Arial" w:hAnsi="Arial" w:cs="Arial"/>
        </w:rPr>
        <w:t>We will ensure that any contractor, or any employee of the contractor, who is to work at the school has had the appropriate level of DBS check (this includes contractors who are provided through a PFI or similar contract). This will be:</w:t>
      </w:r>
    </w:p>
    <w:p w:rsidR="00B60DE7" w:rsidRPr="0089366B" w:rsidRDefault="00B60DE7" w:rsidP="009C3820">
      <w:pPr>
        <w:pStyle w:val="4Bulletedcopyblue"/>
        <w:jc w:val="both"/>
        <w:rPr>
          <w:sz w:val="24"/>
          <w:szCs w:val="24"/>
        </w:rPr>
      </w:pPr>
      <w:r w:rsidRPr="0089366B">
        <w:rPr>
          <w:sz w:val="24"/>
          <w:szCs w:val="24"/>
        </w:rPr>
        <w:t>An enhanced DBS check with barred list information for contractors engaging in regulated activity</w:t>
      </w:r>
    </w:p>
    <w:p w:rsidR="00B60DE7" w:rsidRPr="0089366B" w:rsidRDefault="00B60DE7" w:rsidP="009C3820">
      <w:pPr>
        <w:pStyle w:val="4Bulletedcopyblue"/>
        <w:jc w:val="both"/>
        <w:rPr>
          <w:sz w:val="24"/>
          <w:szCs w:val="24"/>
        </w:rPr>
      </w:pPr>
      <w:r w:rsidRPr="0089366B">
        <w:rPr>
          <w:sz w:val="24"/>
          <w:szCs w:val="24"/>
        </w:rPr>
        <w:t xml:space="preserve">An enhanced DBS check, not including barred list information, for all other contractors who are not in regulated activity but whose work provides them with an opportunity for regular contact with children </w:t>
      </w:r>
    </w:p>
    <w:p w:rsidR="00B60DE7" w:rsidRPr="0089366B" w:rsidRDefault="00B60DE7" w:rsidP="009C3820">
      <w:pPr>
        <w:jc w:val="both"/>
        <w:rPr>
          <w:rFonts w:ascii="Arial" w:hAnsi="Arial" w:cs="Arial"/>
        </w:rPr>
      </w:pPr>
      <w:r w:rsidRPr="0089366B">
        <w:rPr>
          <w:rFonts w:ascii="Arial" w:hAnsi="Arial" w:cs="Arial"/>
        </w:rPr>
        <w:t xml:space="preserve">We will obtain the DBS check for self-employed contractors. </w:t>
      </w:r>
    </w:p>
    <w:p w:rsidR="00B60DE7" w:rsidRPr="0089366B" w:rsidRDefault="00B60DE7" w:rsidP="009C3820">
      <w:pPr>
        <w:jc w:val="both"/>
        <w:rPr>
          <w:rFonts w:ascii="Arial" w:hAnsi="Arial" w:cs="Arial"/>
        </w:rPr>
      </w:pPr>
      <w:r w:rsidRPr="0089366B">
        <w:rPr>
          <w:rFonts w:ascii="Arial" w:hAnsi="Arial" w:cs="Arial"/>
        </w:rPr>
        <w:t xml:space="preserve">We will not keep copies of such checks for longer than 6 months. </w:t>
      </w:r>
    </w:p>
    <w:p w:rsidR="00B60DE7" w:rsidRPr="0089366B" w:rsidRDefault="00B60DE7" w:rsidP="009C3820">
      <w:pPr>
        <w:jc w:val="both"/>
        <w:rPr>
          <w:rFonts w:ascii="Arial" w:hAnsi="Arial" w:cs="Arial"/>
        </w:rPr>
      </w:pPr>
      <w:r w:rsidRPr="0089366B">
        <w:rPr>
          <w:rFonts w:ascii="Arial" w:hAnsi="Arial" w:cs="Arial"/>
        </w:rPr>
        <w:t xml:space="preserve">Contractors who have not had any checks will not be allowed to work unsupervised or engage in regulated activity under any circumstances. </w:t>
      </w:r>
    </w:p>
    <w:p w:rsidR="00B60DE7" w:rsidRPr="0089366B" w:rsidRDefault="00B60DE7" w:rsidP="009C3820">
      <w:pPr>
        <w:jc w:val="both"/>
        <w:rPr>
          <w:rFonts w:ascii="Arial" w:hAnsi="Arial" w:cs="Arial"/>
        </w:rPr>
      </w:pPr>
      <w:r w:rsidRPr="0089366B">
        <w:rPr>
          <w:rFonts w:ascii="Arial" w:hAnsi="Arial" w:cs="Arial"/>
        </w:rPr>
        <w:t xml:space="preserve">We will check the identity of all contractors and their staff on arrival at the school. </w:t>
      </w:r>
    </w:p>
    <w:p w:rsidR="00B60DE7" w:rsidRPr="009C3820" w:rsidRDefault="00B60DE7" w:rsidP="009C3820">
      <w:pPr>
        <w:pStyle w:val="Subhead2"/>
        <w:jc w:val="both"/>
        <w:rPr>
          <w:rFonts w:cs="Arial"/>
          <w:color w:val="auto"/>
          <w:lang w:val="en-GB"/>
        </w:rPr>
      </w:pPr>
      <w:r w:rsidRPr="009C3820">
        <w:rPr>
          <w:rFonts w:cs="Arial"/>
          <w:color w:val="auto"/>
          <w:lang w:val="en-GB"/>
        </w:rPr>
        <w:t>Trainee/student teachers</w:t>
      </w:r>
    </w:p>
    <w:p w:rsidR="00B60DE7" w:rsidRPr="0089366B" w:rsidRDefault="00B60DE7" w:rsidP="009C3820">
      <w:pPr>
        <w:jc w:val="both"/>
        <w:rPr>
          <w:rFonts w:ascii="Arial" w:hAnsi="Arial" w:cs="Arial"/>
        </w:rPr>
      </w:pPr>
      <w:r w:rsidRPr="0089366B">
        <w:rPr>
          <w:rFonts w:ascii="Arial" w:hAnsi="Arial" w:cs="Arial"/>
        </w:rPr>
        <w:t xml:space="preserve">Where applicants for initial teacher training are salaried by us, we will ensure that all necessary checks are carried </w:t>
      </w:r>
      <w:proofErr w:type="spellStart"/>
      <w:r w:rsidRPr="0089366B">
        <w:rPr>
          <w:rFonts w:ascii="Arial" w:hAnsi="Arial" w:cs="Arial"/>
        </w:rPr>
        <w:t>out.Where</w:t>
      </w:r>
      <w:proofErr w:type="spellEnd"/>
      <w:r w:rsidRPr="0089366B">
        <w:rPr>
          <w:rFonts w:ascii="Arial" w:hAnsi="Arial" w:cs="Arial"/>
        </w:rPr>
        <w:t xml:space="preserve"> trainee teachers are fee-</w:t>
      </w:r>
      <w:proofErr w:type="gramStart"/>
      <w:r w:rsidRPr="0089366B">
        <w:rPr>
          <w:rFonts w:ascii="Arial" w:hAnsi="Arial" w:cs="Arial"/>
        </w:rPr>
        <w:t>funded,</w:t>
      </w:r>
      <w:proofErr w:type="gramEnd"/>
      <w:r w:rsidRPr="0089366B">
        <w:rPr>
          <w:rFonts w:ascii="Arial" w:hAnsi="Arial" w:cs="Arial"/>
        </w:rPr>
        <w:t xml:space="preserve"> we will obtain written confirmation from the training provider that necessary checks have been carried out and that the trainee has been judged by the provider to be suitable to work with children. </w:t>
      </w:r>
    </w:p>
    <w:p w:rsidR="00B60DE7" w:rsidRPr="009C3820" w:rsidRDefault="00B60DE7" w:rsidP="009C3820">
      <w:pPr>
        <w:pStyle w:val="Subhead2"/>
        <w:jc w:val="both"/>
        <w:rPr>
          <w:rFonts w:cs="Arial"/>
          <w:color w:val="auto"/>
          <w:lang w:val="en-GB"/>
        </w:rPr>
      </w:pPr>
      <w:r w:rsidRPr="009C3820">
        <w:rPr>
          <w:rFonts w:cs="Arial"/>
          <w:color w:val="auto"/>
          <w:lang w:val="en-GB"/>
        </w:rPr>
        <w:t>Volunteers</w:t>
      </w:r>
    </w:p>
    <w:p w:rsidR="00B60DE7" w:rsidRPr="0089366B" w:rsidRDefault="00B60DE7" w:rsidP="009C3820">
      <w:pPr>
        <w:jc w:val="both"/>
        <w:rPr>
          <w:rFonts w:ascii="Arial" w:hAnsi="Arial" w:cs="Arial"/>
        </w:rPr>
      </w:pPr>
      <w:r w:rsidRPr="0089366B">
        <w:rPr>
          <w:rFonts w:ascii="Arial" w:hAnsi="Arial" w:cs="Arial"/>
        </w:rPr>
        <w:t>We will:</w:t>
      </w:r>
    </w:p>
    <w:p w:rsidR="00B60DE7" w:rsidRPr="0089366B" w:rsidRDefault="00B60DE7" w:rsidP="003B57C4">
      <w:pPr>
        <w:pStyle w:val="4Bulletedcopyblue"/>
        <w:numPr>
          <w:ilvl w:val="0"/>
          <w:numId w:val="53"/>
        </w:numPr>
        <w:jc w:val="both"/>
        <w:rPr>
          <w:sz w:val="24"/>
          <w:szCs w:val="24"/>
        </w:rPr>
      </w:pPr>
      <w:r w:rsidRPr="0089366B">
        <w:rPr>
          <w:sz w:val="24"/>
          <w:szCs w:val="24"/>
        </w:rPr>
        <w:t>Never leave an unchecked volunteer unsupervised or allow them to work in regulated activity</w:t>
      </w:r>
    </w:p>
    <w:p w:rsidR="00B60DE7" w:rsidRPr="0089366B" w:rsidRDefault="00B60DE7" w:rsidP="003B57C4">
      <w:pPr>
        <w:pStyle w:val="4Bulletedcopyblue"/>
        <w:numPr>
          <w:ilvl w:val="0"/>
          <w:numId w:val="53"/>
        </w:numPr>
        <w:jc w:val="both"/>
        <w:rPr>
          <w:sz w:val="24"/>
          <w:szCs w:val="24"/>
        </w:rPr>
      </w:pPr>
      <w:r w:rsidRPr="0089366B">
        <w:rPr>
          <w:sz w:val="24"/>
          <w:szCs w:val="24"/>
        </w:rPr>
        <w:t xml:space="preserve">Obtain an enhanced DBS check with barred list information for all volunteers who are new to working in regulated activity </w:t>
      </w:r>
    </w:p>
    <w:p w:rsidR="00B60DE7" w:rsidRPr="0089366B" w:rsidRDefault="00B60DE7" w:rsidP="003B57C4">
      <w:pPr>
        <w:pStyle w:val="4Bulletedcopyblue"/>
        <w:numPr>
          <w:ilvl w:val="0"/>
          <w:numId w:val="53"/>
        </w:numPr>
        <w:jc w:val="both"/>
        <w:rPr>
          <w:sz w:val="24"/>
          <w:szCs w:val="24"/>
        </w:rPr>
      </w:pPr>
      <w:r w:rsidRPr="0089366B">
        <w:rPr>
          <w:sz w:val="24"/>
          <w:szCs w:val="24"/>
        </w:rPr>
        <w:t>Carry out a risk assessment when deciding whether to seek an enhanced DBS check without barred list information for any volunteers not engaging in regulated activity. We will retain a record of this risk assessment</w:t>
      </w:r>
    </w:p>
    <w:p w:rsidR="00B60DE7" w:rsidRPr="0089366B" w:rsidRDefault="00B60DE7" w:rsidP="009C3820">
      <w:pPr>
        <w:pStyle w:val="Subhead2"/>
        <w:jc w:val="both"/>
        <w:rPr>
          <w:rFonts w:cs="Arial"/>
          <w:lang w:val="en-GB"/>
        </w:rPr>
      </w:pPr>
      <w:r w:rsidRPr="0089366B">
        <w:rPr>
          <w:rFonts w:cs="Arial"/>
          <w:lang w:val="en-GB"/>
        </w:rPr>
        <w:lastRenderedPageBreak/>
        <w:t>Governors</w:t>
      </w:r>
    </w:p>
    <w:p w:rsidR="00B60DE7" w:rsidRPr="0089366B" w:rsidRDefault="0081260A" w:rsidP="009C3820">
      <w:pPr>
        <w:jc w:val="both"/>
        <w:rPr>
          <w:rFonts w:ascii="Arial" w:hAnsi="Arial" w:cs="Arial"/>
        </w:rPr>
      </w:pPr>
      <w:r w:rsidRPr="0089366B">
        <w:rPr>
          <w:rFonts w:ascii="Arial" w:eastAsia="Arial" w:hAnsi="Arial" w:cs="Arial"/>
        </w:rPr>
        <w:t>All trustees, local governors and members</w:t>
      </w:r>
      <w:r w:rsidR="00B60DE7" w:rsidRPr="0089366B">
        <w:rPr>
          <w:rFonts w:ascii="Arial" w:eastAsia="Arial" w:hAnsi="Arial" w:cs="Arial"/>
          <w:i/>
          <w:iCs/>
          <w:color w:val="ED7D31"/>
        </w:rPr>
        <w:t xml:space="preserve"> </w:t>
      </w:r>
      <w:r w:rsidR="00B60DE7" w:rsidRPr="0089366B">
        <w:rPr>
          <w:rFonts w:ascii="Arial" w:eastAsia="Arial" w:hAnsi="Arial" w:cs="Arial"/>
        </w:rPr>
        <w:t>will have an enhanced DBS check without barred list information.</w:t>
      </w:r>
      <w:r w:rsidR="009C3820">
        <w:rPr>
          <w:rFonts w:ascii="Arial" w:eastAsia="Arial" w:hAnsi="Arial" w:cs="Arial"/>
        </w:rPr>
        <w:t xml:space="preserve"> </w:t>
      </w:r>
      <w:r w:rsidR="00B60DE7" w:rsidRPr="0089366B">
        <w:rPr>
          <w:rFonts w:ascii="Arial" w:eastAsia="Arial" w:hAnsi="Arial" w:cs="Arial"/>
        </w:rPr>
        <w:t>They will have an enhanced DBS check with barred list information if working in regulated activity.</w:t>
      </w:r>
      <w:r w:rsidR="009C3820">
        <w:rPr>
          <w:rFonts w:ascii="Arial" w:eastAsia="Arial" w:hAnsi="Arial" w:cs="Arial"/>
        </w:rPr>
        <w:t xml:space="preserve"> </w:t>
      </w:r>
      <w:r w:rsidR="00B60DE7" w:rsidRPr="0089366B">
        <w:rPr>
          <w:rFonts w:ascii="Arial" w:hAnsi="Arial" w:cs="Arial"/>
        </w:rPr>
        <w:t>The chair of the board will have their DBS check countersign</w:t>
      </w:r>
      <w:r w:rsidR="009C3820">
        <w:rPr>
          <w:rFonts w:ascii="Arial" w:hAnsi="Arial" w:cs="Arial"/>
        </w:rPr>
        <w:t xml:space="preserve">ed by the secretary of state.  </w:t>
      </w:r>
      <w:r w:rsidR="00B60DE7" w:rsidRPr="0089366B">
        <w:rPr>
          <w:rFonts w:ascii="Arial" w:hAnsi="Arial" w:cs="Arial"/>
        </w:rPr>
        <w:t>All proprietors, trustees, local governors and members will also have the following checks:</w:t>
      </w:r>
    </w:p>
    <w:p w:rsidR="00B60DE7" w:rsidRPr="0089366B" w:rsidRDefault="00B60DE7" w:rsidP="003B57C4">
      <w:pPr>
        <w:pStyle w:val="4Bulletedcopyblue"/>
        <w:numPr>
          <w:ilvl w:val="0"/>
          <w:numId w:val="54"/>
        </w:numPr>
        <w:rPr>
          <w:sz w:val="24"/>
          <w:szCs w:val="24"/>
          <w:lang w:val="en-GB"/>
        </w:rPr>
      </w:pPr>
      <w:proofErr w:type="gramStart"/>
      <w:r w:rsidRPr="0089366B">
        <w:rPr>
          <w:sz w:val="24"/>
          <w:szCs w:val="24"/>
        </w:rPr>
        <w:t>A section 128 check</w:t>
      </w:r>
      <w:proofErr w:type="gramEnd"/>
      <w:r w:rsidRPr="0089366B">
        <w:rPr>
          <w:sz w:val="24"/>
          <w:szCs w:val="24"/>
        </w:rPr>
        <w:t xml:space="preserve"> (to check prohibition on participation in management under </w:t>
      </w:r>
      <w:hyperlink r:id="rId61" w:history="1">
        <w:r w:rsidRPr="0089366B">
          <w:rPr>
            <w:rStyle w:val="Hyperlink"/>
            <w:rFonts w:eastAsia="Arial"/>
            <w:sz w:val="24"/>
            <w:szCs w:val="24"/>
          </w:rPr>
          <w:t>section 128 of the Education and Skills Act 2008</w:t>
        </w:r>
      </w:hyperlink>
      <w:r w:rsidRPr="0089366B">
        <w:rPr>
          <w:sz w:val="24"/>
          <w:szCs w:val="24"/>
        </w:rPr>
        <w:t xml:space="preserve">). </w:t>
      </w:r>
      <w:r w:rsidRPr="0089366B">
        <w:rPr>
          <w:rStyle w:val="1bodycopy10ptChar"/>
          <w:rFonts w:cs="Arial"/>
          <w:sz w:val="24"/>
        </w:rPr>
        <w:t>[Section 128 checks are only required for local governors if they have retained or been delegated any management responsibilities.]</w:t>
      </w:r>
    </w:p>
    <w:p w:rsidR="00B60DE7" w:rsidRPr="0089366B" w:rsidRDefault="00B60DE7" w:rsidP="003B57C4">
      <w:pPr>
        <w:pStyle w:val="4Bulletedcopyblue"/>
        <w:numPr>
          <w:ilvl w:val="0"/>
          <w:numId w:val="54"/>
        </w:numPr>
        <w:rPr>
          <w:sz w:val="24"/>
          <w:szCs w:val="24"/>
        </w:rPr>
      </w:pPr>
      <w:r w:rsidRPr="0089366B">
        <w:rPr>
          <w:sz w:val="24"/>
          <w:szCs w:val="24"/>
        </w:rPr>
        <w:t>Identity</w:t>
      </w:r>
    </w:p>
    <w:p w:rsidR="00B60DE7" w:rsidRPr="0089366B" w:rsidRDefault="00B60DE7" w:rsidP="003B57C4">
      <w:pPr>
        <w:pStyle w:val="4Bulletedcopyblue"/>
        <w:numPr>
          <w:ilvl w:val="0"/>
          <w:numId w:val="54"/>
        </w:numPr>
        <w:rPr>
          <w:sz w:val="24"/>
          <w:szCs w:val="24"/>
        </w:rPr>
      </w:pPr>
      <w:r w:rsidRPr="0089366B">
        <w:rPr>
          <w:sz w:val="24"/>
          <w:szCs w:val="24"/>
        </w:rPr>
        <w:t>Right to work in the UK</w:t>
      </w:r>
    </w:p>
    <w:p w:rsidR="00B60DE7" w:rsidRPr="0089366B" w:rsidRDefault="00B60DE7" w:rsidP="003B57C4">
      <w:pPr>
        <w:pStyle w:val="4Bulletedcopyblue"/>
        <w:numPr>
          <w:ilvl w:val="0"/>
          <w:numId w:val="54"/>
        </w:numPr>
        <w:rPr>
          <w:sz w:val="24"/>
          <w:szCs w:val="24"/>
        </w:rPr>
      </w:pPr>
      <w:r w:rsidRPr="0089366B">
        <w:rPr>
          <w:sz w:val="24"/>
          <w:szCs w:val="24"/>
        </w:rPr>
        <w:t>Other checks deemed necessary if they have lived or worked outside the UK</w:t>
      </w:r>
    </w:p>
    <w:p w:rsidR="00B60DE7" w:rsidRPr="009C3820" w:rsidRDefault="00B60DE7" w:rsidP="00B60DE7">
      <w:pPr>
        <w:pStyle w:val="Subhead2"/>
        <w:rPr>
          <w:rFonts w:cs="Arial"/>
          <w:color w:val="auto"/>
          <w:lang w:val="en-GB"/>
        </w:rPr>
      </w:pPr>
      <w:r w:rsidRPr="009C3820">
        <w:rPr>
          <w:rFonts w:cs="Arial"/>
          <w:color w:val="auto"/>
          <w:lang w:val="en-GB"/>
        </w:rPr>
        <w:t>Staff working in alternative provision settings</w:t>
      </w:r>
    </w:p>
    <w:p w:rsidR="00B60DE7" w:rsidRPr="0089366B" w:rsidRDefault="00B60DE7" w:rsidP="009C3820">
      <w:pPr>
        <w:jc w:val="both"/>
        <w:rPr>
          <w:rFonts w:ascii="Arial" w:hAnsi="Arial" w:cs="Arial"/>
        </w:rPr>
      </w:pPr>
      <w:r w:rsidRPr="0089366B">
        <w:rPr>
          <w:rFonts w:ascii="Arial" w:hAnsi="Arial" w:cs="Arial"/>
        </w:rPr>
        <w:t>Where we place a pupil with an alternative provision provider, we obtain written confirmation from the provider that they have carried out the appropriate safeguarding checks on individuals working there that we would otherwise perform.</w:t>
      </w:r>
    </w:p>
    <w:p w:rsidR="00B60DE7" w:rsidRPr="0089366B" w:rsidRDefault="00B60DE7" w:rsidP="00B60DE7">
      <w:pPr>
        <w:pStyle w:val="Subhead2"/>
        <w:rPr>
          <w:rFonts w:cs="Arial"/>
          <w:lang w:val="en-GB"/>
        </w:rPr>
      </w:pPr>
      <w:r w:rsidRPr="009C3820">
        <w:rPr>
          <w:rFonts w:cs="Arial"/>
          <w:color w:val="auto"/>
          <w:lang w:val="en-GB"/>
        </w:rPr>
        <w:t xml:space="preserve">Adults who supervise pupils on work experience </w:t>
      </w:r>
    </w:p>
    <w:p w:rsidR="00B60DE7" w:rsidRPr="0089366B" w:rsidRDefault="00B60DE7" w:rsidP="009C3820">
      <w:pPr>
        <w:jc w:val="both"/>
        <w:rPr>
          <w:rFonts w:ascii="Arial" w:hAnsi="Arial" w:cs="Arial"/>
        </w:rPr>
      </w:pPr>
      <w:r w:rsidRPr="0089366B">
        <w:rPr>
          <w:rFonts w:ascii="Arial" w:hAnsi="Arial" w:cs="Arial"/>
        </w:rPr>
        <w:t>When organising work experience, we will ensure that policies and procedures are in place</w:t>
      </w:r>
      <w:r w:rsidR="0081260A" w:rsidRPr="0089366B">
        <w:rPr>
          <w:rFonts w:ascii="Arial" w:hAnsi="Arial" w:cs="Arial"/>
        </w:rPr>
        <w:t xml:space="preserve"> to protect children from harm.</w:t>
      </w:r>
      <w:r w:rsidR="009C3820">
        <w:rPr>
          <w:rFonts w:ascii="Arial" w:hAnsi="Arial" w:cs="Arial"/>
        </w:rPr>
        <w:t xml:space="preserve"> </w:t>
      </w:r>
      <w:r w:rsidRPr="0089366B">
        <w:rPr>
          <w:rFonts w:ascii="Arial" w:hAnsi="Arial" w:cs="Arial"/>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B60DE7" w:rsidRPr="009C3820" w:rsidRDefault="00B60DE7" w:rsidP="00B60DE7">
      <w:pPr>
        <w:pStyle w:val="Subhead2"/>
        <w:rPr>
          <w:rFonts w:cs="Arial"/>
          <w:color w:val="auto"/>
          <w:lang w:val="en-GB"/>
        </w:rPr>
      </w:pPr>
      <w:r w:rsidRPr="009C3820">
        <w:rPr>
          <w:rFonts w:cs="Arial"/>
          <w:color w:val="auto"/>
          <w:lang w:val="en-GB"/>
        </w:rPr>
        <w:t>Pupils staying with host families</w:t>
      </w:r>
    </w:p>
    <w:p w:rsidR="00B60DE7" w:rsidRPr="0089366B" w:rsidRDefault="00B60DE7" w:rsidP="009C3820">
      <w:pPr>
        <w:jc w:val="both"/>
        <w:rPr>
          <w:rFonts w:ascii="Arial" w:hAnsi="Arial" w:cs="Arial"/>
        </w:rPr>
      </w:pPr>
      <w:r w:rsidRPr="0089366B">
        <w:rPr>
          <w:rFonts w:ascii="Arial" w:hAnsi="Arial" w:cs="Arial"/>
        </w:rPr>
        <w:t>Where the school makes arrangements for pupils to be provided with care and accommodation by a host family to which they are not related (for example, during a foreign exchange visit), we will request enhanced DBS checks with barred li</w:t>
      </w:r>
      <w:r w:rsidR="0081260A" w:rsidRPr="0089366B">
        <w:rPr>
          <w:rFonts w:ascii="Arial" w:hAnsi="Arial" w:cs="Arial"/>
        </w:rPr>
        <w:t>st information on those people.</w:t>
      </w:r>
      <w:r w:rsidR="009C3820">
        <w:rPr>
          <w:rFonts w:ascii="Arial" w:hAnsi="Arial" w:cs="Arial"/>
        </w:rPr>
        <w:t xml:space="preserve"> </w:t>
      </w:r>
      <w:r w:rsidRPr="0089366B">
        <w:rPr>
          <w:rFonts w:ascii="Arial" w:hAnsi="Arial" w:cs="Arial"/>
        </w:rPr>
        <w:t>Where the school is organising such hosting arrangements overseas and host families cannot be checked in the same way, we will work with our partner schools abroad to ensure that similar assurances are undertaken prior to the visit.</w:t>
      </w:r>
    </w:p>
    <w:p w:rsidR="00B60DE7" w:rsidRPr="00F66704" w:rsidRDefault="00B60DE7" w:rsidP="00F66704">
      <w:pPr>
        <w:pStyle w:val="Heading3"/>
        <w:jc w:val="left"/>
        <w:rPr>
          <w:rFonts w:ascii="Arial" w:hAnsi="Arial" w:cs="Arial"/>
          <w:sz w:val="24"/>
          <w:u w:val="single"/>
        </w:rPr>
      </w:pPr>
      <w:r w:rsidRPr="0089366B">
        <w:rPr>
          <w:rFonts w:ascii="Arial" w:hAnsi="Arial" w:cs="Arial"/>
          <w:sz w:val="24"/>
        </w:rPr>
        <w:br w:type="page"/>
      </w:r>
      <w:bookmarkStart w:id="7" w:name="_Toc44934632"/>
      <w:r w:rsidRPr="00F66704">
        <w:rPr>
          <w:rFonts w:ascii="Arial" w:hAnsi="Arial" w:cs="Arial"/>
          <w:sz w:val="24"/>
          <w:u w:val="single"/>
        </w:rPr>
        <w:lastRenderedPageBreak/>
        <w:t>Appendix 3: allegations of abuse made against staff</w:t>
      </w:r>
      <w:bookmarkEnd w:id="7"/>
    </w:p>
    <w:p w:rsidR="0081260A" w:rsidRPr="0089366B" w:rsidRDefault="0081260A" w:rsidP="0081260A">
      <w:pPr>
        <w:rPr>
          <w:rFonts w:ascii="Arial" w:hAnsi="Arial" w:cs="Arial"/>
        </w:rPr>
      </w:pPr>
    </w:p>
    <w:p w:rsidR="00B60DE7" w:rsidRPr="0089366B" w:rsidRDefault="00B60DE7" w:rsidP="009C3820">
      <w:pPr>
        <w:jc w:val="both"/>
        <w:rPr>
          <w:rFonts w:ascii="Arial" w:hAnsi="Arial" w:cs="Arial"/>
        </w:rPr>
      </w:pPr>
      <w:r w:rsidRPr="0089366B">
        <w:rPr>
          <w:rFonts w:ascii="Arial" w:hAnsi="Arial" w:cs="Arial"/>
        </w:rPr>
        <w:t>This section of this policy applies to all cases in which it is alleged that a current member of staff, including a supply teacher or volunteer, has:</w:t>
      </w:r>
    </w:p>
    <w:p w:rsidR="00B60DE7" w:rsidRPr="0089366B" w:rsidRDefault="00B60DE7" w:rsidP="003B57C4">
      <w:pPr>
        <w:pStyle w:val="4Bulletedcopyblue"/>
        <w:numPr>
          <w:ilvl w:val="0"/>
          <w:numId w:val="55"/>
        </w:numPr>
        <w:jc w:val="both"/>
        <w:rPr>
          <w:sz w:val="24"/>
          <w:szCs w:val="24"/>
        </w:rPr>
      </w:pPr>
      <w:r w:rsidRPr="0089366B">
        <w:rPr>
          <w:sz w:val="24"/>
          <w:szCs w:val="24"/>
        </w:rPr>
        <w:t xml:space="preserve">Behaved in a way that has harmed a child, or may have harmed a child, or </w:t>
      </w:r>
    </w:p>
    <w:p w:rsidR="00B60DE7" w:rsidRPr="0089366B" w:rsidRDefault="00B60DE7" w:rsidP="003B57C4">
      <w:pPr>
        <w:pStyle w:val="4Bulletedcopyblue"/>
        <w:numPr>
          <w:ilvl w:val="0"/>
          <w:numId w:val="55"/>
        </w:numPr>
        <w:jc w:val="both"/>
        <w:rPr>
          <w:sz w:val="24"/>
          <w:szCs w:val="24"/>
        </w:rPr>
      </w:pPr>
      <w:r w:rsidRPr="0089366B">
        <w:rPr>
          <w:sz w:val="24"/>
          <w:szCs w:val="24"/>
        </w:rPr>
        <w:t>Possibly committed a criminal offence against or related to a child, or</w:t>
      </w:r>
    </w:p>
    <w:p w:rsidR="00B60DE7" w:rsidRPr="0089366B" w:rsidRDefault="00B60DE7" w:rsidP="003B57C4">
      <w:pPr>
        <w:pStyle w:val="4Bulletedcopyblue"/>
        <w:numPr>
          <w:ilvl w:val="0"/>
          <w:numId w:val="55"/>
        </w:numPr>
        <w:jc w:val="both"/>
        <w:rPr>
          <w:sz w:val="24"/>
          <w:szCs w:val="24"/>
        </w:rPr>
      </w:pPr>
      <w:r w:rsidRPr="0089366B">
        <w:rPr>
          <w:sz w:val="24"/>
          <w:szCs w:val="24"/>
        </w:rPr>
        <w:t>Behaved towards a child or children in a way that indicates he or she may pose a risk of harm to children, or </w:t>
      </w:r>
    </w:p>
    <w:p w:rsidR="00B60DE7" w:rsidRPr="0089366B" w:rsidRDefault="00B60DE7" w:rsidP="003B57C4">
      <w:pPr>
        <w:pStyle w:val="4Bulletedcopyblue"/>
        <w:numPr>
          <w:ilvl w:val="0"/>
          <w:numId w:val="55"/>
        </w:numPr>
        <w:jc w:val="both"/>
        <w:rPr>
          <w:sz w:val="24"/>
          <w:szCs w:val="24"/>
        </w:rPr>
      </w:pPr>
      <w:r w:rsidRPr="0089366B">
        <w:rPr>
          <w:sz w:val="24"/>
          <w:szCs w:val="24"/>
        </w:rPr>
        <w:t>Behaved or may have behaved in a way that indicates they may not be suitable to work with children</w:t>
      </w:r>
    </w:p>
    <w:p w:rsidR="00B60DE7" w:rsidRPr="0089366B" w:rsidRDefault="00B60DE7" w:rsidP="009C3820">
      <w:pPr>
        <w:jc w:val="both"/>
        <w:rPr>
          <w:rFonts w:ascii="Arial" w:hAnsi="Arial" w:cs="Arial"/>
        </w:rPr>
      </w:pPr>
      <w:r w:rsidRPr="0089366B">
        <w:rPr>
          <w:rFonts w:ascii="Arial" w:hAnsi="Arial" w:cs="Arial"/>
        </w:rPr>
        <w:t>It applies regardless of whether the alleged abuse took place in the school. Allegations against a teacher who is no longer teaching and historical allegations of abuse w</w:t>
      </w:r>
      <w:r w:rsidR="009C3820">
        <w:rPr>
          <w:rFonts w:ascii="Arial" w:hAnsi="Arial" w:cs="Arial"/>
        </w:rPr>
        <w:t xml:space="preserve">ill be referred to the police. </w:t>
      </w:r>
      <w:r w:rsidRPr="0089366B">
        <w:rPr>
          <w:rFonts w:ascii="Arial" w:hAnsi="Arial" w:cs="Arial"/>
        </w:rPr>
        <w:t xml:space="preserve">We will deal with any allegation of abuse against a member of staff or volunteer very quickly, in a fair and consistent way that provides effective child protection while also supporting the individual who is </w:t>
      </w:r>
      <w:r w:rsidR="0081260A" w:rsidRPr="0089366B">
        <w:rPr>
          <w:rFonts w:ascii="Arial" w:hAnsi="Arial" w:cs="Arial"/>
        </w:rPr>
        <w:t xml:space="preserve">the subject of the allegation. </w:t>
      </w:r>
      <w:r w:rsidRPr="0089366B">
        <w:rPr>
          <w:rFonts w:ascii="Arial" w:hAnsi="Arial" w:cs="Arial"/>
        </w:rPr>
        <w:t>Our procedures for dealing with allegations will be applied with common sense and judgement.</w:t>
      </w:r>
    </w:p>
    <w:p w:rsidR="00B60DE7" w:rsidRPr="009C3820" w:rsidRDefault="00B60DE7" w:rsidP="00B60DE7">
      <w:pPr>
        <w:pStyle w:val="Subhead2"/>
        <w:rPr>
          <w:rFonts w:cs="Arial"/>
          <w:color w:val="auto"/>
          <w:lang w:val="en-GB"/>
        </w:rPr>
      </w:pPr>
      <w:r w:rsidRPr="009C3820">
        <w:rPr>
          <w:rFonts w:cs="Arial"/>
          <w:color w:val="auto"/>
          <w:lang w:val="en-GB"/>
        </w:rPr>
        <w:t>Suspension of the accused until the case is resolved</w:t>
      </w:r>
    </w:p>
    <w:p w:rsidR="00B60DE7" w:rsidRPr="0089366B" w:rsidRDefault="00B60DE7" w:rsidP="009C3820">
      <w:pPr>
        <w:jc w:val="both"/>
        <w:rPr>
          <w:rFonts w:ascii="Arial" w:hAnsi="Arial" w:cs="Arial"/>
        </w:rPr>
      </w:pPr>
      <w:r w:rsidRPr="0089366B">
        <w:rPr>
          <w:rFonts w:ascii="Arial" w:hAnsi="Arial" w:cs="Arial"/>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B60DE7" w:rsidRPr="0089366B" w:rsidRDefault="00B60DE7" w:rsidP="009C3820">
      <w:pPr>
        <w:jc w:val="both"/>
        <w:rPr>
          <w:rFonts w:ascii="Arial" w:hAnsi="Arial" w:cs="Arial"/>
        </w:rPr>
      </w:pPr>
      <w:r w:rsidRPr="0089366B">
        <w:rPr>
          <w:rFonts w:ascii="Arial" w:hAnsi="Arial" w:cs="Arial"/>
        </w:rPr>
        <w:t>Based on an assessment of risk, we will consider alternatives such as:</w:t>
      </w:r>
    </w:p>
    <w:p w:rsidR="00B60DE7" w:rsidRPr="0089366B" w:rsidRDefault="00B60DE7" w:rsidP="003B57C4">
      <w:pPr>
        <w:pStyle w:val="4Bulletedcopyblue"/>
        <w:numPr>
          <w:ilvl w:val="0"/>
          <w:numId w:val="56"/>
        </w:numPr>
        <w:jc w:val="both"/>
        <w:rPr>
          <w:sz w:val="24"/>
          <w:szCs w:val="24"/>
        </w:rPr>
      </w:pPr>
      <w:r w:rsidRPr="0089366B">
        <w:rPr>
          <w:sz w:val="24"/>
          <w:szCs w:val="24"/>
        </w:rPr>
        <w:t>Redeployment within the school so that the individual does not have direct contact with the child or children concerned</w:t>
      </w:r>
    </w:p>
    <w:p w:rsidR="00B60DE7" w:rsidRPr="0089366B" w:rsidRDefault="00B60DE7" w:rsidP="003B57C4">
      <w:pPr>
        <w:pStyle w:val="4Bulletedcopyblue"/>
        <w:numPr>
          <w:ilvl w:val="0"/>
          <w:numId w:val="56"/>
        </w:numPr>
        <w:jc w:val="both"/>
        <w:rPr>
          <w:sz w:val="24"/>
          <w:szCs w:val="24"/>
        </w:rPr>
      </w:pPr>
      <w:r w:rsidRPr="0089366B">
        <w:rPr>
          <w:sz w:val="24"/>
          <w:szCs w:val="24"/>
        </w:rPr>
        <w:t>Providing an assistant to be present when the individual has contact with children</w:t>
      </w:r>
    </w:p>
    <w:p w:rsidR="00B60DE7" w:rsidRPr="0089366B" w:rsidRDefault="00B60DE7" w:rsidP="003B57C4">
      <w:pPr>
        <w:pStyle w:val="4Bulletedcopyblue"/>
        <w:numPr>
          <w:ilvl w:val="0"/>
          <w:numId w:val="56"/>
        </w:numPr>
        <w:jc w:val="both"/>
        <w:rPr>
          <w:sz w:val="24"/>
          <w:szCs w:val="24"/>
        </w:rPr>
      </w:pPr>
      <w:r w:rsidRPr="0089366B">
        <w:rPr>
          <w:sz w:val="24"/>
          <w:szCs w:val="24"/>
        </w:rPr>
        <w:t>Redeploying the individual to alternative work in the school so that they do not have unsupervised access to children</w:t>
      </w:r>
    </w:p>
    <w:p w:rsidR="00B60DE7" w:rsidRPr="0089366B" w:rsidRDefault="00B60DE7" w:rsidP="003B57C4">
      <w:pPr>
        <w:pStyle w:val="4Bulletedcopyblue"/>
        <w:numPr>
          <w:ilvl w:val="0"/>
          <w:numId w:val="56"/>
        </w:numPr>
        <w:jc w:val="both"/>
        <w:rPr>
          <w:sz w:val="24"/>
          <w:szCs w:val="24"/>
        </w:rPr>
      </w:pPr>
      <w:r w:rsidRPr="0089366B">
        <w:rPr>
          <w:sz w:val="24"/>
          <w:szCs w:val="24"/>
        </w:rPr>
        <w:t>Moving the child or children to classes where they will not come into contact with the individual, making it clear that this is not a punishment and parents have been consulted</w:t>
      </w:r>
    </w:p>
    <w:p w:rsidR="00B60DE7" w:rsidRPr="009C3820" w:rsidRDefault="00B60DE7" w:rsidP="00B60DE7">
      <w:pPr>
        <w:pStyle w:val="Subhead2"/>
        <w:rPr>
          <w:rFonts w:cs="Arial"/>
          <w:color w:val="auto"/>
          <w:lang w:val="en-GB"/>
        </w:rPr>
      </w:pPr>
      <w:r w:rsidRPr="009C3820">
        <w:rPr>
          <w:rFonts w:cs="Arial"/>
          <w:color w:val="auto"/>
          <w:lang w:val="en-GB"/>
        </w:rPr>
        <w:t>Definitions for outcomes of allegation investigations</w:t>
      </w:r>
    </w:p>
    <w:p w:rsidR="00B60DE7" w:rsidRPr="0089366B" w:rsidRDefault="00B60DE7" w:rsidP="009C3820">
      <w:pPr>
        <w:pStyle w:val="4Bulletedcopyblue"/>
        <w:jc w:val="both"/>
        <w:rPr>
          <w:sz w:val="24"/>
          <w:szCs w:val="24"/>
        </w:rPr>
      </w:pPr>
      <w:r w:rsidRPr="0089366B">
        <w:rPr>
          <w:b/>
          <w:sz w:val="24"/>
          <w:szCs w:val="24"/>
        </w:rPr>
        <w:t>Substantiated:</w:t>
      </w:r>
      <w:r w:rsidRPr="0089366B">
        <w:rPr>
          <w:sz w:val="24"/>
          <w:szCs w:val="24"/>
        </w:rPr>
        <w:t xml:space="preserve"> there is sufficient evidence to prove the allegation</w:t>
      </w:r>
    </w:p>
    <w:p w:rsidR="00B60DE7" w:rsidRPr="0089366B" w:rsidRDefault="00B60DE7" w:rsidP="009C3820">
      <w:pPr>
        <w:pStyle w:val="4Bulletedcopyblue"/>
        <w:jc w:val="both"/>
        <w:rPr>
          <w:sz w:val="24"/>
          <w:szCs w:val="24"/>
        </w:rPr>
      </w:pPr>
      <w:r w:rsidRPr="0089366B">
        <w:rPr>
          <w:b/>
          <w:sz w:val="24"/>
          <w:szCs w:val="24"/>
        </w:rPr>
        <w:t>Malicious:</w:t>
      </w:r>
      <w:r w:rsidRPr="0089366B">
        <w:rPr>
          <w:sz w:val="24"/>
          <w:szCs w:val="24"/>
        </w:rPr>
        <w:t xml:space="preserve"> there is sufficient evidence to disprove the allegation and there has been a deliberate act to deceive</w:t>
      </w:r>
    </w:p>
    <w:p w:rsidR="00B60DE7" w:rsidRPr="0089366B" w:rsidRDefault="00B60DE7" w:rsidP="009C3820">
      <w:pPr>
        <w:pStyle w:val="4Bulletedcopyblue"/>
        <w:jc w:val="both"/>
        <w:rPr>
          <w:sz w:val="24"/>
          <w:szCs w:val="24"/>
        </w:rPr>
      </w:pPr>
      <w:r w:rsidRPr="0089366B">
        <w:rPr>
          <w:b/>
          <w:sz w:val="24"/>
          <w:szCs w:val="24"/>
        </w:rPr>
        <w:t>False:</w:t>
      </w:r>
      <w:r w:rsidRPr="0089366B">
        <w:rPr>
          <w:sz w:val="24"/>
          <w:szCs w:val="24"/>
        </w:rPr>
        <w:t xml:space="preserve"> there is sufficient evidence to disprove the allegation</w:t>
      </w:r>
    </w:p>
    <w:p w:rsidR="00B60DE7" w:rsidRPr="0089366B" w:rsidRDefault="00B60DE7" w:rsidP="009C3820">
      <w:pPr>
        <w:pStyle w:val="4Bulletedcopyblue"/>
        <w:jc w:val="both"/>
        <w:rPr>
          <w:sz w:val="24"/>
          <w:szCs w:val="24"/>
        </w:rPr>
      </w:pPr>
      <w:r w:rsidRPr="0089366B">
        <w:rPr>
          <w:b/>
          <w:sz w:val="24"/>
          <w:szCs w:val="24"/>
        </w:rPr>
        <w:t>Unsubstantiated:</w:t>
      </w:r>
      <w:r w:rsidRPr="0089366B">
        <w:rPr>
          <w:sz w:val="24"/>
          <w:szCs w:val="24"/>
        </w:rPr>
        <w:t xml:space="preserve"> there is insufficient evidence to either prove or disprove the allegation (this does not imply guilt or innocence)</w:t>
      </w:r>
    </w:p>
    <w:p w:rsidR="00B60DE7" w:rsidRPr="0089366B" w:rsidRDefault="00B60DE7" w:rsidP="009C3820">
      <w:pPr>
        <w:pStyle w:val="4Bulletedcopyblue"/>
        <w:jc w:val="both"/>
        <w:rPr>
          <w:sz w:val="24"/>
          <w:szCs w:val="24"/>
        </w:rPr>
      </w:pPr>
      <w:r w:rsidRPr="0089366B">
        <w:rPr>
          <w:b/>
          <w:sz w:val="24"/>
          <w:szCs w:val="24"/>
        </w:rPr>
        <w:t>Unfounded</w:t>
      </w:r>
      <w:r w:rsidRPr="0089366B">
        <w:rPr>
          <w:sz w:val="24"/>
          <w:szCs w:val="24"/>
        </w:rPr>
        <w:t>: to reflect cases where there is no evidence or proper basis which supports the allegation being made</w:t>
      </w:r>
    </w:p>
    <w:p w:rsidR="00B60DE7" w:rsidRPr="009C3820" w:rsidRDefault="00B60DE7" w:rsidP="00B60DE7">
      <w:pPr>
        <w:pStyle w:val="Subhead2"/>
        <w:rPr>
          <w:rFonts w:cs="Arial"/>
          <w:color w:val="auto"/>
          <w:lang w:val="en-GB"/>
        </w:rPr>
      </w:pPr>
      <w:r w:rsidRPr="009C3820">
        <w:rPr>
          <w:rFonts w:cs="Arial"/>
          <w:color w:val="auto"/>
          <w:lang w:val="en-GB"/>
        </w:rPr>
        <w:t>Procedure for dealing with allegations</w:t>
      </w:r>
    </w:p>
    <w:p w:rsidR="00B60DE7" w:rsidRPr="0089366B" w:rsidRDefault="00B60DE7" w:rsidP="009C3820">
      <w:pPr>
        <w:jc w:val="both"/>
        <w:rPr>
          <w:rFonts w:ascii="Arial" w:hAnsi="Arial" w:cs="Arial"/>
        </w:rPr>
      </w:pPr>
      <w:r w:rsidRPr="0089366B">
        <w:rPr>
          <w:rFonts w:ascii="Arial" w:hAnsi="Arial" w:cs="Arial"/>
        </w:rPr>
        <w:t xml:space="preserve">In the event of an allegation that meets the criteria above, the </w:t>
      </w:r>
      <w:proofErr w:type="spellStart"/>
      <w:r w:rsidRPr="0089366B">
        <w:rPr>
          <w:rFonts w:ascii="Arial" w:hAnsi="Arial" w:cs="Arial"/>
        </w:rPr>
        <w:t>headteacher</w:t>
      </w:r>
      <w:proofErr w:type="spellEnd"/>
      <w:r w:rsidRPr="0089366B">
        <w:rPr>
          <w:rFonts w:ascii="Arial" w:hAnsi="Arial" w:cs="Arial"/>
        </w:rPr>
        <w:t xml:space="preserve"> (or chair of governors where the </w:t>
      </w:r>
      <w:proofErr w:type="spellStart"/>
      <w:r w:rsidRPr="0089366B">
        <w:rPr>
          <w:rFonts w:ascii="Arial" w:hAnsi="Arial" w:cs="Arial"/>
        </w:rPr>
        <w:t>headteacher</w:t>
      </w:r>
      <w:proofErr w:type="spellEnd"/>
      <w:r w:rsidRPr="0089366B">
        <w:rPr>
          <w:rFonts w:ascii="Arial" w:hAnsi="Arial" w:cs="Arial"/>
        </w:rPr>
        <w:t xml:space="preserve"> is the subject of the allegation) – the ‘case manager’ – will take the following steps:</w:t>
      </w:r>
    </w:p>
    <w:p w:rsidR="00B60DE7" w:rsidRPr="0089366B" w:rsidRDefault="00B60DE7" w:rsidP="003B57C4">
      <w:pPr>
        <w:pStyle w:val="4Bulletedcopyblue"/>
        <w:numPr>
          <w:ilvl w:val="0"/>
          <w:numId w:val="57"/>
        </w:numPr>
        <w:jc w:val="both"/>
        <w:rPr>
          <w:sz w:val="24"/>
          <w:szCs w:val="24"/>
        </w:rPr>
      </w:pPr>
      <w:r w:rsidRPr="0089366B">
        <w:rPr>
          <w:sz w:val="24"/>
          <w:szCs w:val="24"/>
        </w:rPr>
        <w:t>Immediately discuss the allegation with the designated officer at the local authority</w:t>
      </w:r>
      <w:r w:rsidR="0081260A" w:rsidRPr="0089366B">
        <w:rPr>
          <w:sz w:val="24"/>
          <w:szCs w:val="24"/>
        </w:rPr>
        <w:t xml:space="preserve"> (LADO)</w:t>
      </w:r>
      <w:r w:rsidRPr="0089366B">
        <w:rPr>
          <w:sz w:val="24"/>
          <w:szCs w:val="24"/>
        </w:rPr>
        <w:t xml:space="preserve">. This is to consider the nature, content and context of the allegation and agree a course of </w:t>
      </w:r>
      <w:r w:rsidRPr="0089366B">
        <w:rPr>
          <w:sz w:val="24"/>
          <w:szCs w:val="24"/>
        </w:rPr>
        <w:lastRenderedPageBreak/>
        <w:t xml:space="preserve">action, including whether further enquiries are necessary to enable a decision on how to proceed, and whether it is necessary to involve the police and/or children’s social care services. (The case manager may, on occasion, consider it necessary to involve the police </w:t>
      </w:r>
      <w:r w:rsidRPr="0089366B">
        <w:rPr>
          <w:i/>
          <w:sz w:val="24"/>
          <w:szCs w:val="24"/>
        </w:rPr>
        <w:t>before</w:t>
      </w:r>
      <w:r w:rsidRPr="0089366B">
        <w:rPr>
          <w:sz w:val="24"/>
          <w:szCs w:val="24"/>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B60DE7" w:rsidRPr="0089366B" w:rsidRDefault="00B60DE7" w:rsidP="003B57C4">
      <w:pPr>
        <w:pStyle w:val="4Bulletedcopyblue"/>
        <w:numPr>
          <w:ilvl w:val="0"/>
          <w:numId w:val="57"/>
        </w:numPr>
        <w:jc w:val="both"/>
        <w:rPr>
          <w:sz w:val="24"/>
          <w:szCs w:val="24"/>
        </w:rPr>
      </w:pPr>
      <w:r w:rsidRPr="0089366B">
        <w:rPr>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B60DE7" w:rsidRPr="0089366B" w:rsidRDefault="00B60DE7" w:rsidP="003B57C4">
      <w:pPr>
        <w:pStyle w:val="4Bulletedcopyblue"/>
        <w:numPr>
          <w:ilvl w:val="0"/>
          <w:numId w:val="57"/>
        </w:numPr>
        <w:jc w:val="both"/>
        <w:rPr>
          <w:sz w:val="24"/>
          <w:szCs w:val="24"/>
        </w:rPr>
      </w:pPr>
      <w:r w:rsidRPr="0089366B">
        <w:rPr>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B60DE7" w:rsidRPr="0089366B" w:rsidRDefault="00B60DE7" w:rsidP="003B57C4">
      <w:pPr>
        <w:pStyle w:val="4Bulletedcopyblue"/>
        <w:numPr>
          <w:ilvl w:val="0"/>
          <w:numId w:val="57"/>
        </w:numPr>
        <w:jc w:val="both"/>
        <w:rPr>
          <w:sz w:val="24"/>
          <w:szCs w:val="24"/>
        </w:rPr>
      </w:pPr>
      <w:r w:rsidRPr="0089366B">
        <w:rPr>
          <w:b/>
          <w:sz w:val="24"/>
          <w:szCs w:val="24"/>
        </w:rPr>
        <w:t>If immediate suspension is considered necessary</w:t>
      </w:r>
      <w:r w:rsidRPr="0089366B">
        <w:rPr>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B60DE7" w:rsidRPr="0089366B" w:rsidRDefault="00B60DE7" w:rsidP="003B57C4">
      <w:pPr>
        <w:pStyle w:val="4Bulletedcopyblue"/>
        <w:numPr>
          <w:ilvl w:val="0"/>
          <w:numId w:val="57"/>
        </w:numPr>
        <w:jc w:val="both"/>
        <w:rPr>
          <w:sz w:val="24"/>
          <w:szCs w:val="24"/>
        </w:rPr>
      </w:pPr>
      <w:r w:rsidRPr="0089366B">
        <w:rPr>
          <w:b/>
          <w:sz w:val="24"/>
          <w:szCs w:val="24"/>
        </w:rPr>
        <w:t xml:space="preserve">If it is decided that no further action is to be taken </w:t>
      </w:r>
      <w:r w:rsidRPr="0089366B">
        <w:rPr>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B60DE7" w:rsidRPr="0089366B" w:rsidRDefault="00B60DE7" w:rsidP="003B57C4">
      <w:pPr>
        <w:pStyle w:val="4Bulletedcopyblue"/>
        <w:numPr>
          <w:ilvl w:val="0"/>
          <w:numId w:val="57"/>
        </w:numPr>
        <w:jc w:val="both"/>
        <w:rPr>
          <w:sz w:val="24"/>
          <w:szCs w:val="24"/>
        </w:rPr>
      </w:pPr>
      <w:r w:rsidRPr="0089366B">
        <w:rPr>
          <w:b/>
          <w:sz w:val="24"/>
          <w:szCs w:val="24"/>
        </w:rPr>
        <w:t>If it is decided that further action is needed</w:t>
      </w:r>
      <w:r w:rsidRPr="0089366B">
        <w:rPr>
          <w:sz w:val="24"/>
          <w:szCs w:val="24"/>
        </w:rPr>
        <w:t>, take steps as agreed with the designated officer to initiate the appropriate action in school and/or liaise with the police and/or children’s social care services as appropriate</w:t>
      </w:r>
    </w:p>
    <w:p w:rsidR="0081260A" w:rsidRPr="0089366B" w:rsidRDefault="00B60DE7" w:rsidP="003B57C4">
      <w:pPr>
        <w:pStyle w:val="4Bulletedcopyblue"/>
        <w:numPr>
          <w:ilvl w:val="0"/>
          <w:numId w:val="57"/>
        </w:numPr>
        <w:jc w:val="both"/>
        <w:rPr>
          <w:rStyle w:val="1bodycopy10ptChar"/>
          <w:rFonts w:cs="Arial"/>
          <w:sz w:val="24"/>
        </w:rPr>
      </w:pPr>
      <w:r w:rsidRPr="0089366B">
        <w:rPr>
          <w:sz w:val="24"/>
          <w:szCs w:val="24"/>
        </w:rPr>
        <w:t xml:space="preserve">Provide effective support for the individual facing the allegation or concern, including appointing a named representative to keep them informed of the progress of the case and considering what other support is appropriate. </w:t>
      </w:r>
      <w:r w:rsidR="0081260A" w:rsidRPr="0089366B">
        <w:rPr>
          <w:sz w:val="24"/>
          <w:szCs w:val="24"/>
        </w:rPr>
        <w:t xml:space="preserve">Staff can seek independent support from their union representation and access </w:t>
      </w:r>
      <w:proofErr w:type="spellStart"/>
      <w:r w:rsidR="0081260A" w:rsidRPr="0089366B">
        <w:rPr>
          <w:sz w:val="24"/>
          <w:szCs w:val="24"/>
        </w:rPr>
        <w:t>specialised</w:t>
      </w:r>
      <w:proofErr w:type="spellEnd"/>
      <w:r w:rsidR="0081260A" w:rsidRPr="0089366B">
        <w:rPr>
          <w:sz w:val="24"/>
          <w:szCs w:val="24"/>
        </w:rPr>
        <w:t xml:space="preserve">, confidential counselling via Malachi. </w:t>
      </w:r>
    </w:p>
    <w:p w:rsidR="00B60DE7" w:rsidRPr="0089366B" w:rsidRDefault="00B60DE7" w:rsidP="003B57C4">
      <w:pPr>
        <w:pStyle w:val="4Bulletedcopyblue"/>
        <w:numPr>
          <w:ilvl w:val="0"/>
          <w:numId w:val="57"/>
        </w:numPr>
        <w:jc w:val="both"/>
        <w:rPr>
          <w:sz w:val="24"/>
          <w:szCs w:val="24"/>
        </w:rPr>
      </w:pPr>
      <w:r w:rsidRPr="0089366B">
        <w:rPr>
          <w:sz w:val="24"/>
          <w:szCs w:val="24"/>
        </w:rPr>
        <w:t xml:space="preserve">Inform the parents or </w:t>
      </w:r>
      <w:proofErr w:type="spellStart"/>
      <w:r w:rsidRPr="0089366B">
        <w:rPr>
          <w:sz w:val="24"/>
          <w:szCs w:val="24"/>
        </w:rPr>
        <w:t>carers</w:t>
      </w:r>
      <w:proofErr w:type="spellEnd"/>
      <w:r w:rsidRPr="0089366B">
        <w:rPr>
          <w:sz w:val="24"/>
          <w:szCs w:val="24"/>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89366B">
        <w:rPr>
          <w:sz w:val="24"/>
          <w:szCs w:val="24"/>
        </w:rPr>
        <w:t>carers</w:t>
      </w:r>
      <w:proofErr w:type="spellEnd"/>
      <w:r w:rsidRPr="0089366B">
        <w:rPr>
          <w:sz w:val="24"/>
          <w:szCs w:val="24"/>
        </w:rPr>
        <w:t xml:space="preserve"> of the requirement to maintain confidentiality about any allegations made against teachers (where this applies) while investigations are ongoing. Any parent or </w:t>
      </w:r>
      <w:proofErr w:type="spellStart"/>
      <w:r w:rsidRPr="0089366B">
        <w:rPr>
          <w:sz w:val="24"/>
          <w:szCs w:val="24"/>
        </w:rPr>
        <w:t>carer</w:t>
      </w:r>
      <w:proofErr w:type="spellEnd"/>
      <w:r w:rsidRPr="0089366B">
        <w:rPr>
          <w:sz w:val="24"/>
          <w:szCs w:val="24"/>
        </w:rPr>
        <w:t xml:space="preserve"> who wishes to have the confidentiality restrictions removed in respect of a teacher will be advised to seek legal advice</w:t>
      </w:r>
    </w:p>
    <w:p w:rsidR="00B60DE7" w:rsidRPr="0089366B" w:rsidRDefault="00B60DE7" w:rsidP="003B57C4">
      <w:pPr>
        <w:pStyle w:val="4Bulletedcopyblue"/>
        <w:numPr>
          <w:ilvl w:val="0"/>
          <w:numId w:val="57"/>
        </w:numPr>
        <w:jc w:val="both"/>
        <w:rPr>
          <w:sz w:val="24"/>
          <w:szCs w:val="24"/>
        </w:rPr>
      </w:pPr>
      <w:r w:rsidRPr="0089366B">
        <w:rPr>
          <w:sz w:val="24"/>
          <w:szCs w:val="24"/>
        </w:rPr>
        <w:t xml:space="preserve">Keep the parents or </w:t>
      </w:r>
      <w:proofErr w:type="spellStart"/>
      <w:r w:rsidRPr="0089366B">
        <w:rPr>
          <w:sz w:val="24"/>
          <w:szCs w:val="24"/>
        </w:rPr>
        <w:t>carers</w:t>
      </w:r>
      <w:proofErr w:type="spellEnd"/>
      <w:r w:rsidRPr="0089366B">
        <w:rPr>
          <w:sz w:val="24"/>
          <w:szCs w:val="24"/>
        </w:rPr>
        <w:t xml:space="preserve"> of the child/children involved informed of the progress of the case and the outcome, where there is not a criminal prosecution, including the outcome of any disciplinary process (in confidence) </w:t>
      </w:r>
    </w:p>
    <w:p w:rsidR="00B60DE7" w:rsidRPr="0089366B" w:rsidRDefault="00B60DE7" w:rsidP="003B57C4">
      <w:pPr>
        <w:pStyle w:val="4Bulletedcopyblue"/>
        <w:numPr>
          <w:ilvl w:val="0"/>
          <w:numId w:val="57"/>
        </w:numPr>
        <w:jc w:val="both"/>
        <w:rPr>
          <w:sz w:val="24"/>
          <w:szCs w:val="24"/>
        </w:rPr>
      </w:pPr>
      <w:r w:rsidRPr="0089366B">
        <w:rPr>
          <w:sz w:val="24"/>
          <w:szCs w:val="24"/>
        </w:rPr>
        <w:t>Make a referral to the DBS where it is thought that the individual facing the allegation or concern has engaged in conduct that harmed or is likely to harm a child, or if the individual otherwise poses a risk of harm to a child</w:t>
      </w:r>
    </w:p>
    <w:p w:rsidR="00B60DE7" w:rsidRPr="0089366B" w:rsidRDefault="00B60DE7" w:rsidP="009C3820">
      <w:pPr>
        <w:jc w:val="both"/>
        <w:rPr>
          <w:rFonts w:ascii="Arial" w:hAnsi="Arial" w:cs="Arial"/>
        </w:rPr>
      </w:pPr>
      <w:r w:rsidRPr="0089366B">
        <w:rPr>
          <w:rFonts w:ascii="Arial" w:hAnsi="Arial" w:cs="Arial"/>
        </w:rPr>
        <w:lastRenderedPageBreak/>
        <w:t>If the school is made aware that the secretary of state has made an interim prohibition order in respect of an individual, we will immediately suspend that individual from teaching, pending the findings of the investigation by the Teaching Regulation Agency.</w:t>
      </w:r>
    </w:p>
    <w:p w:rsidR="00A008F7" w:rsidRPr="0089366B" w:rsidRDefault="00A008F7" w:rsidP="009C3820">
      <w:pPr>
        <w:jc w:val="both"/>
        <w:rPr>
          <w:rFonts w:ascii="Arial" w:hAnsi="Arial" w:cs="Arial"/>
        </w:rPr>
      </w:pPr>
    </w:p>
    <w:p w:rsidR="00B60DE7" w:rsidRDefault="00B60DE7" w:rsidP="009C3820">
      <w:pPr>
        <w:jc w:val="both"/>
        <w:rPr>
          <w:rFonts w:ascii="Arial" w:hAnsi="Arial" w:cs="Arial"/>
        </w:rPr>
      </w:pPr>
      <w:r w:rsidRPr="0089366B">
        <w:rPr>
          <w:rFonts w:ascii="Arial" w:hAnsi="Arial" w:cs="Arial"/>
        </w:rPr>
        <w:t xml:space="preserve">Where the police are involved, wherever possible the </w:t>
      </w:r>
      <w:r w:rsidRPr="0089366B">
        <w:rPr>
          <w:rStyle w:val="1bodycopy10ptChar"/>
          <w:rFonts w:cs="Arial"/>
          <w:sz w:val="24"/>
        </w:rPr>
        <w:t>governing board</w:t>
      </w:r>
      <w:r w:rsidR="00A008F7" w:rsidRPr="0089366B">
        <w:rPr>
          <w:rStyle w:val="1bodycopy10ptChar"/>
          <w:rFonts w:cs="Arial"/>
          <w:sz w:val="24"/>
        </w:rPr>
        <w:t xml:space="preserve"> </w:t>
      </w:r>
      <w:r w:rsidRPr="0089366B">
        <w:rPr>
          <w:rFonts w:ascii="Arial" w:hAnsi="Arial" w:cs="Arial"/>
        </w:rPr>
        <w:t>will ask the police at the start of the investigation to obtain consent from the individuals involved to share their statements and evidence for use in the school’s disciplinary process, should this be required at a later point.</w:t>
      </w:r>
    </w:p>
    <w:p w:rsidR="009C3820" w:rsidRPr="0089366B" w:rsidRDefault="009C3820" w:rsidP="009C3820">
      <w:pPr>
        <w:jc w:val="both"/>
        <w:rPr>
          <w:rFonts w:ascii="Arial" w:hAnsi="Arial" w:cs="Arial"/>
        </w:rPr>
      </w:pPr>
    </w:p>
    <w:p w:rsidR="00B60DE7" w:rsidRPr="0089366B" w:rsidRDefault="00B60DE7" w:rsidP="00B60DE7">
      <w:pPr>
        <w:pStyle w:val="1bodycopy10pt"/>
        <w:rPr>
          <w:rFonts w:cs="Arial"/>
          <w:b/>
          <w:sz w:val="24"/>
          <w:lang w:val="en-GB"/>
        </w:rPr>
      </w:pPr>
      <w:r w:rsidRPr="0089366B">
        <w:rPr>
          <w:rFonts w:cs="Arial"/>
          <w:b/>
          <w:sz w:val="24"/>
          <w:lang w:val="en-GB"/>
        </w:rPr>
        <w:t xml:space="preserve">Additional considerations for supply staff </w:t>
      </w:r>
    </w:p>
    <w:p w:rsidR="00B60DE7" w:rsidRPr="0089366B" w:rsidRDefault="00B60DE7" w:rsidP="009C3820">
      <w:pPr>
        <w:pStyle w:val="4Bulletedcopyblue"/>
        <w:numPr>
          <w:ilvl w:val="0"/>
          <w:numId w:val="0"/>
        </w:numPr>
        <w:jc w:val="both"/>
        <w:rPr>
          <w:sz w:val="24"/>
          <w:szCs w:val="24"/>
          <w:shd w:val="clear" w:color="auto" w:fill="FFFFFF"/>
        </w:rPr>
      </w:pPr>
      <w:r w:rsidRPr="0089366B">
        <w:rPr>
          <w:sz w:val="24"/>
          <w:szCs w:val="24"/>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rsidR="00B60DE7" w:rsidRPr="0089366B" w:rsidRDefault="00B60DE7" w:rsidP="003B57C4">
      <w:pPr>
        <w:pStyle w:val="4Bulletedcopyblue"/>
        <w:numPr>
          <w:ilvl w:val="0"/>
          <w:numId w:val="58"/>
        </w:numPr>
        <w:jc w:val="both"/>
        <w:rPr>
          <w:sz w:val="24"/>
          <w:szCs w:val="24"/>
          <w:shd w:val="clear" w:color="auto" w:fill="FFFFFF"/>
        </w:rPr>
      </w:pPr>
      <w:r w:rsidRPr="0089366B">
        <w:rPr>
          <w:sz w:val="24"/>
          <w:szCs w:val="24"/>
          <w:shd w:val="clear" w:color="auto" w:fill="FFFFFF"/>
        </w:rPr>
        <w:t>We will not decide to stop using a supply teacher due to safeguarding concerns without finding out the facts and liaising with our local authority designated officer to determine a suitable outcome</w:t>
      </w:r>
    </w:p>
    <w:p w:rsidR="00B60DE7" w:rsidRPr="0089366B" w:rsidRDefault="00B60DE7" w:rsidP="003B57C4">
      <w:pPr>
        <w:pStyle w:val="4Bulletedcopyblue"/>
        <w:numPr>
          <w:ilvl w:val="0"/>
          <w:numId w:val="58"/>
        </w:numPr>
        <w:jc w:val="both"/>
        <w:rPr>
          <w:sz w:val="24"/>
          <w:szCs w:val="24"/>
          <w:shd w:val="clear" w:color="auto" w:fill="FFFFFF"/>
        </w:rPr>
      </w:pPr>
      <w:r w:rsidRPr="0089366B">
        <w:rPr>
          <w:sz w:val="24"/>
          <w:szCs w:val="24"/>
          <w:shd w:val="clear" w:color="auto" w:fill="FFFFFF"/>
        </w:rPr>
        <w:t>The governing board will discuss with the agency whether it is appropriate to suspend the supply teacher, or redeploy them to another part of the school, while the school carries out the investigation</w:t>
      </w:r>
    </w:p>
    <w:p w:rsidR="00B60DE7" w:rsidRPr="0089366B" w:rsidRDefault="00B60DE7" w:rsidP="003B57C4">
      <w:pPr>
        <w:pStyle w:val="4Bulletedcopyblue"/>
        <w:numPr>
          <w:ilvl w:val="0"/>
          <w:numId w:val="58"/>
        </w:numPr>
        <w:jc w:val="both"/>
        <w:rPr>
          <w:sz w:val="24"/>
          <w:szCs w:val="24"/>
          <w:lang w:val="en-GB"/>
        </w:rPr>
      </w:pPr>
      <w:r w:rsidRPr="0089366B">
        <w:rPr>
          <w:sz w:val="24"/>
          <w:szCs w:val="24"/>
          <w:shd w:val="clear" w:color="auto" w:fill="FFFFFF"/>
        </w:rPr>
        <w:t>We will involve the agency fully, but the school will take the lead in collecting the necessary information and providing it to the local authority designated officer as required</w:t>
      </w:r>
    </w:p>
    <w:p w:rsidR="00B60DE7" w:rsidRPr="0089366B" w:rsidRDefault="00B60DE7" w:rsidP="003B57C4">
      <w:pPr>
        <w:pStyle w:val="4Bulletedcopyblue"/>
        <w:numPr>
          <w:ilvl w:val="0"/>
          <w:numId w:val="58"/>
        </w:numPr>
        <w:jc w:val="both"/>
        <w:rPr>
          <w:sz w:val="24"/>
          <w:szCs w:val="24"/>
        </w:rPr>
      </w:pPr>
      <w:r w:rsidRPr="0089366B">
        <w:rPr>
          <w:sz w:val="24"/>
          <w:szCs w:val="24"/>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B60DE7" w:rsidRPr="0089366B" w:rsidRDefault="00B60DE7" w:rsidP="009C3820">
      <w:pPr>
        <w:pStyle w:val="1bodycopy10pt"/>
        <w:jc w:val="both"/>
        <w:rPr>
          <w:rFonts w:cs="Arial"/>
          <w:sz w:val="24"/>
        </w:rPr>
      </w:pPr>
      <w:r w:rsidRPr="0089366B">
        <w:rPr>
          <w:rFonts w:cs="Arial"/>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rsidR="00B60DE7" w:rsidRPr="009C3820" w:rsidRDefault="00B60DE7" w:rsidP="00B60DE7">
      <w:pPr>
        <w:pStyle w:val="Subhead2"/>
        <w:rPr>
          <w:rFonts w:cs="Arial"/>
          <w:color w:val="auto"/>
          <w:lang w:val="en-GB"/>
        </w:rPr>
      </w:pPr>
      <w:r w:rsidRPr="009C3820">
        <w:rPr>
          <w:rFonts w:cs="Arial"/>
          <w:color w:val="auto"/>
          <w:lang w:val="en-GB"/>
        </w:rPr>
        <w:t>Timescales</w:t>
      </w:r>
    </w:p>
    <w:p w:rsidR="00B60DE7" w:rsidRPr="009C3820" w:rsidRDefault="00B60DE7" w:rsidP="003B57C4">
      <w:pPr>
        <w:pStyle w:val="ListParagraph"/>
        <w:numPr>
          <w:ilvl w:val="0"/>
          <w:numId w:val="59"/>
        </w:numPr>
        <w:spacing w:before="120" w:after="120"/>
        <w:rPr>
          <w:rFonts w:eastAsia="Arial" w:cs="Arial"/>
          <w:sz w:val="24"/>
        </w:rPr>
      </w:pPr>
      <w:r w:rsidRPr="009C3820">
        <w:rPr>
          <w:rFonts w:eastAsia="Arial" w:cs="Arial"/>
          <w:sz w:val="24"/>
        </w:rPr>
        <w:t>Any cases where it is clear immediately that the allegation is unsubstantiated or malicious will be resolved within 1 week</w:t>
      </w:r>
    </w:p>
    <w:p w:rsidR="00B60DE7" w:rsidRPr="009C3820" w:rsidRDefault="00B60DE7" w:rsidP="003B57C4">
      <w:pPr>
        <w:pStyle w:val="ListParagraph"/>
        <w:numPr>
          <w:ilvl w:val="0"/>
          <w:numId w:val="59"/>
        </w:numPr>
        <w:spacing w:before="120" w:after="120"/>
        <w:rPr>
          <w:rFonts w:eastAsia="Arial" w:cs="Arial"/>
          <w:sz w:val="24"/>
        </w:rPr>
      </w:pPr>
      <w:r w:rsidRPr="009C3820">
        <w:rPr>
          <w:rFonts w:eastAsia="Arial" w:cs="Arial"/>
          <w:sz w:val="24"/>
        </w:rPr>
        <w:t xml:space="preserve">If the nature of an allegation does not require formal disciplinary action, we will institute appropriate action within 3 working days </w:t>
      </w:r>
    </w:p>
    <w:p w:rsidR="00B60DE7" w:rsidRPr="009C3820" w:rsidRDefault="00B60DE7" w:rsidP="003B57C4">
      <w:pPr>
        <w:pStyle w:val="ListParagraph"/>
        <w:numPr>
          <w:ilvl w:val="0"/>
          <w:numId w:val="59"/>
        </w:numPr>
        <w:spacing w:before="120" w:after="120"/>
        <w:rPr>
          <w:rFonts w:eastAsia="Arial" w:cs="Arial"/>
          <w:sz w:val="24"/>
        </w:rPr>
      </w:pPr>
      <w:r w:rsidRPr="009C3820">
        <w:rPr>
          <w:rFonts w:eastAsia="Arial" w:cs="Arial"/>
          <w:sz w:val="24"/>
        </w:rPr>
        <w:t xml:space="preserve">If a disciplinary hearing is required and can be held without further investigation, we will hold this within 15 working days </w:t>
      </w:r>
    </w:p>
    <w:p w:rsidR="00B60DE7" w:rsidRPr="009C3820" w:rsidRDefault="00B60DE7" w:rsidP="00B60DE7">
      <w:pPr>
        <w:pStyle w:val="Subhead2"/>
        <w:rPr>
          <w:rFonts w:cs="Arial"/>
          <w:color w:val="auto"/>
        </w:rPr>
      </w:pPr>
      <w:r w:rsidRPr="009C3820">
        <w:rPr>
          <w:rFonts w:cs="Arial"/>
          <w:color w:val="auto"/>
        </w:rPr>
        <w:t>Specific actions</w:t>
      </w:r>
    </w:p>
    <w:p w:rsidR="00B60DE7" w:rsidRPr="0089366B" w:rsidRDefault="00B60DE7" w:rsidP="009C3820">
      <w:pPr>
        <w:jc w:val="both"/>
        <w:rPr>
          <w:rFonts w:ascii="Arial" w:hAnsi="Arial" w:cs="Arial"/>
          <w:b/>
        </w:rPr>
      </w:pPr>
      <w:r w:rsidRPr="0089366B">
        <w:rPr>
          <w:rFonts w:ascii="Arial" w:hAnsi="Arial" w:cs="Arial"/>
          <w:b/>
        </w:rPr>
        <w:t>Action following a criminal investigation or prosecution</w:t>
      </w:r>
    </w:p>
    <w:p w:rsidR="00B60DE7" w:rsidRDefault="00B60DE7" w:rsidP="009C3820">
      <w:pPr>
        <w:jc w:val="both"/>
        <w:rPr>
          <w:rFonts w:ascii="Arial" w:hAnsi="Arial" w:cs="Arial"/>
        </w:rPr>
      </w:pPr>
      <w:r w:rsidRPr="0089366B">
        <w:rPr>
          <w:rFonts w:ascii="Arial" w:hAnsi="Arial" w:cs="Arial"/>
        </w:rPr>
        <w:t xml:space="preserve">The case manager will discuss with the local authority’s designated officer </w:t>
      </w:r>
      <w:r w:rsidR="00A008F7" w:rsidRPr="0089366B">
        <w:rPr>
          <w:rFonts w:ascii="Arial" w:hAnsi="Arial" w:cs="Arial"/>
        </w:rPr>
        <w:t xml:space="preserve">(LADO) </w:t>
      </w:r>
      <w:r w:rsidRPr="0089366B">
        <w:rPr>
          <w:rFonts w:ascii="Arial" w:hAnsi="Arial" w:cs="Arial"/>
        </w:rPr>
        <w:t>whether any further action, including disciplinary action, is appropriate and, if so, how to proceed, taking into account information provided by the police and/or children’s social care services.</w:t>
      </w:r>
    </w:p>
    <w:p w:rsidR="009C3820" w:rsidRPr="0089366B" w:rsidRDefault="009C3820" w:rsidP="009C3820">
      <w:pPr>
        <w:jc w:val="both"/>
        <w:rPr>
          <w:rFonts w:ascii="Arial" w:hAnsi="Arial" w:cs="Arial"/>
        </w:rPr>
      </w:pPr>
    </w:p>
    <w:p w:rsidR="00B60DE7" w:rsidRPr="0089366B" w:rsidRDefault="00B60DE7" w:rsidP="009C3820">
      <w:pPr>
        <w:jc w:val="both"/>
        <w:rPr>
          <w:rFonts w:ascii="Arial" w:hAnsi="Arial" w:cs="Arial"/>
          <w:b/>
        </w:rPr>
      </w:pPr>
      <w:r w:rsidRPr="0089366B">
        <w:rPr>
          <w:rFonts w:ascii="Arial" w:hAnsi="Arial" w:cs="Arial"/>
          <w:b/>
        </w:rPr>
        <w:t>Conclusion of a case where the allegation is substantiated</w:t>
      </w:r>
    </w:p>
    <w:p w:rsidR="00B60DE7" w:rsidRPr="0089366B" w:rsidRDefault="00B60DE7" w:rsidP="009C3820">
      <w:pPr>
        <w:jc w:val="both"/>
        <w:rPr>
          <w:rFonts w:ascii="Arial" w:hAnsi="Arial" w:cs="Arial"/>
        </w:rPr>
      </w:pPr>
      <w:r w:rsidRPr="0089366B">
        <w:rPr>
          <w:rFonts w:ascii="Arial" w:hAnsi="Arial" w:cs="Arial"/>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w:t>
      </w:r>
      <w:r w:rsidRPr="0089366B">
        <w:rPr>
          <w:rFonts w:ascii="Arial" w:hAnsi="Arial" w:cs="Arial"/>
        </w:rPr>
        <w:lastRenderedPageBreak/>
        <w:t xml:space="preserve">child, or if they think the person otherwise poses a risk of harm to a child, they must make a referral to the DBS. </w:t>
      </w:r>
    </w:p>
    <w:p w:rsidR="00B60DE7" w:rsidRDefault="00B60DE7" w:rsidP="009C3820">
      <w:pPr>
        <w:jc w:val="both"/>
        <w:rPr>
          <w:rFonts w:ascii="Arial" w:hAnsi="Arial" w:cs="Arial"/>
        </w:rPr>
      </w:pPr>
      <w:r w:rsidRPr="0089366B">
        <w:rPr>
          <w:rFonts w:ascii="Arial" w:hAnsi="Arial" w:cs="Arial"/>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9C3820" w:rsidRPr="0089366B" w:rsidRDefault="009C3820" w:rsidP="009C3820">
      <w:pPr>
        <w:jc w:val="both"/>
        <w:rPr>
          <w:rFonts w:ascii="Arial" w:hAnsi="Arial" w:cs="Arial"/>
        </w:rPr>
      </w:pPr>
    </w:p>
    <w:p w:rsidR="00B60DE7" w:rsidRPr="0089366B" w:rsidRDefault="00B60DE7" w:rsidP="009C3820">
      <w:pPr>
        <w:jc w:val="both"/>
        <w:rPr>
          <w:rFonts w:ascii="Arial" w:hAnsi="Arial" w:cs="Arial"/>
          <w:b/>
        </w:rPr>
      </w:pPr>
      <w:r w:rsidRPr="0089366B">
        <w:rPr>
          <w:rFonts w:ascii="Arial" w:hAnsi="Arial" w:cs="Arial"/>
          <w:b/>
        </w:rPr>
        <w:t>Individuals returning to work after suspension</w:t>
      </w:r>
    </w:p>
    <w:p w:rsidR="00B60DE7" w:rsidRDefault="00B60DE7" w:rsidP="009C3820">
      <w:pPr>
        <w:jc w:val="both"/>
        <w:rPr>
          <w:rFonts w:ascii="Arial" w:hAnsi="Arial" w:cs="Arial"/>
        </w:rPr>
      </w:pPr>
      <w:r w:rsidRPr="0089366B">
        <w:rPr>
          <w:rFonts w:ascii="Arial" w:hAnsi="Arial" w:cs="Arial"/>
        </w:rPr>
        <w:t>If it is decided on the conclusion of a case that an individual who has been suspended can return to work, the case manager will consid</w:t>
      </w:r>
      <w:r w:rsidR="00A008F7" w:rsidRPr="0089366B">
        <w:rPr>
          <w:rFonts w:ascii="Arial" w:hAnsi="Arial" w:cs="Arial"/>
        </w:rPr>
        <w:t xml:space="preserve">er how best to facilitate this. </w:t>
      </w:r>
      <w:r w:rsidRPr="0089366B">
        <w:rPr>
          <w:rFonts w:ascii="Arial" w:hAnsi="Arial" w:cs="Arial"/>
        </w:rPr>
        <w:t>The case manager will also consider how best to manage the individual’s contact with the child or children who made the allegation, if they are still attending the school.</w:t>
      </w:r>
    </w:p>
    <w:p w:rsidR="009C3820" w:rsidRPr="0089366B" w:rsidRDefault="009C3820" w:rsidP="009C3820">
      <w:pPr>
        <w:jc w:val="both"/>
        <w:rPr>
          <w:rFonts w:ascii="Arial" w:hAnsi="Arial" w:cs="Arial"/>
        </w:rPr>
      </w:pPr>
    </w:p>
    <w:p w:rsidR="00B60DE7" w:rsidRPr="0089366B" w:rsidRDefault="00B60DE7" w:rsidP="009C3820">
      <w:pPr>
        <w:jc w:val="both"/>
        <w:rPr>
          <w:rFonts w:ascii="Arial" w:hAnsi="Arial" w:cs="Arial"/>
          <w:b/>
        </w:rPr>
      </w:pPr>
      <w:r w:rsidRPr="0089366B">
        <w:rPr>
          <w:rFonts w:ascii="Arial" w:hAnsi="Arial" w:cs="Arial"/>
          <w:b/>
        </w:rPr>
        <w:t>Unsubstantiated or malicious allegations</w:t>
      </w:r>
    </w:p>
    <w:p w:rsidR="00B60DE7" w:rsidRPr="0089366B" w:rsidRDefault="00B60DE7" w:rsidP="009C3820">
      <w:pPr>
        <w:jc w:val="both"/>
        <w:rPr>
          <w:rFonts w:ascii="Arial" w:hAnsi="Arial" w:cs="Arial"/>
        </w:rPr>
      </w:pPr>
      <w:r w:rsidRPr="0089366B">
        <w:rPr>
          <w:rFonts w:ascii="Arial" w:hAnsi="Arial" w:cs="Arial"/>
        </w:rPr>
        <w:t xml:space="preserve">If an allegation is shown to be deliberately invented, or malicious, the </w:t>
      </w:r>
      <w:proofErr w:type="spellStart"/>
      <w:r w:rsidRPr="0089366B">
        <w:rPr>
          <w:rFonts w:ascii="Arial" w:hAnsi="Arial" w:cs="Arial"/>
        </w:rPr>
        <w:t>headteacher</w:t>
      </w:r>
      <w:proofErr w:type="spellEnd"/>
      <w:r w:rsidRPr="0089366B">
        <w:rPr>
          <w:rFonts w:ascii="Arial" w:hAnsi="Arial" w:cs="Arial"/>
        </w:rPr>
        <w:t xml:space="preserve">, or other appropriate person in the case of an allegation against the </w:t>
      </w:r>
      <w:proofErr w:type="spellStart"/>
      <w:r w:rsidRPr="0089366B">
        <w:rPr>
          <w:rFonts w:ascii="Arial" w:hAnsi="Arial" w:cs="Arial"/>
        </w:rPr>
        <w:t>headteacher</w:t>
      </w:r>
      <w:proofErr w:type="spellEnd"/>
      <w:r w:rsidRPr="0089366B">
        <w:rPr>
          <w:rFonts w:ascii="Arial" w:hAnsi="Arial" w:cs="Arial"/>
        </w:rPr>
        <w:t>, will consider whether any disciplinary action is appropriate against the pupil(s) who made it, or whether the police should be asked to consider whether action against those who made the allegation might be appropriate, even if they are not a pupil.</w:t>
      </w:r>
    </w:p>
    <w:p w:rsidR="00B60DE7" w:rsidRPr="0089366B" w:rsidRDefault="00B60DE7" w:rsidP="00B60DE7">
      <w:pPr>
        <w:pStyle w:val="Subhead2"/>
        <w:tabs>
          <w:tab w:val="left" w:pos="6511"/>
        </w:tabs>
        <w:rPr>
          <w:rFonts w:cs="Arial"/>
        </w:rPr>
      </w:pPr>
      <w:r w:rsidRPr="0089366B">
        <w:rPr>
          <w:rFonts w:cs="Arial"/>
        </w:rPr>
        <w:t>Confidentiality</w:t>
      </w:r>
      <w:r w:rsidRPr="0089366B">
        <w:rPr>
          <w:rFonts w:cs="Arial"/>
        </w:rPr>
        <w:tab/>
      </w:r>
    </w:p>
    <w:p w:rsidR="00B60DE7" w:rsidRPr="0089366B" w:rsidRDefault="00B60DE7" w:rsidP="009C3820">
      <w:pPr>
        <w:jc w:val="both"/>
        <w:rPr>
          <w:rFonts w:ascii="Arial" w:hAnsi="Arial" w:cs="Arial"/>
        </w:rPr>
      </w:pPr>
      <w:r w:rsidRPr="0089366B">
        <w:rPr>
          <w:rFonts w:ascii="Arial" w:hAnsi="Arial" w:cs="Arial"/>
        </w:rPr>
        <w:t>The school will make every effort to maintain confidentiality and guard against unwanted publicity while an allegation is being investigated or considered.</w:t>
      </w:r>
      <w:r w:rsidR="003B57C4">
        <w:rPr>
          <w:rFonts w:ascii="Arial" w:hAnsi="Arial" w:cs="Arial"/>
        </w:rPr>
        <w:t xml:space="preserve"> </w:t>
      </w:r>
      <w:r w:rsidRPr="0089366B">
        <w:rPr>
          <w:rFonts w:ascii="Arial" w:hAnsi="Arial" w:cs="Arial"/>
        </w:rPr>
        <w:t>The case manager will take advice from the local authority’s designated officer, police and children’s social care services, as appropriate, to agree:</w:t>
      </w:r>
    </w:p>
    <w:p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Who needs to know about the allegation and what information can be shared</w:t>
      </w:r>
    </w:p>
    <w:p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 xml:space="preserve">How to manage speculation, leaks and gossip, including how to make parents or carers of a child/children involved aware of their obligations with respect to confidentiality </w:t>
      </w:r>
    </w:p>
    <w:p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What, if any, information can be reasonably given to the wider community to reduce speculation</w:t>
      </w:r>
    </w:p>
    <w:p w:rsidR="00B60DE7" w:rsidRPr="0089366B" w:rsidRDefault="00B60DE7" w:rsidP="009C3820">
      <w:pPr>
        <w:numPr>
          <w:ilvl w:val="0"/>
          <w:numId w:val="19"/>
        </w:numPr>
        <w:spacing w:before="120" w:after="120"/>
        <w:ind w:left="568" w:hanging="284"/>
        <w:jc w:val="both"/>
        <w:rPr>
          <w:rFonts w:ascii="Arial" w:hAnsi="Arial" w:cs="Arial"/>
        </w:rPr>
      </w:pPr>
      <w:r w:rsidRPr="0089366B">
        <w:rPr>
          <w:rFonts w:ascii="Arial" w:hAnsi="Arial" w:cs="Arial"/>
        </w:rPr>
        <w:t>How to manage press interest if, and when, it arises</w:t>
      </w:r>
    </w:p>
    <w:p w:rsidR="00B60DE7" w:rsidRPr="0089366B" w:rsidRDefault="00B60DE7" w:rsidP="00B60DE7">
      <w:pPr>
        <w:pStyle w:val="Subhead2"/>
        <w:rPr>
          <w:rFonts w:cs="Arial"/>
        </w:rPr>
      </w:pPr>
      <w:r w:rsidRPr="0089366B">
        <w:rPr>
          <w:rFonts w:cs="Arial"/>
        </w:rPr>
        <w:t>Record-keeping</w:t>
      </w:r>
    </w:p>
    <w:p w:rsidR="00B60DE7" w:rsidRPr="0089366B" w:rsidRDefault="00B60DE7" w:rsidP="003B57C4">
      <w:pPr>
        <w:jc w:val="both"/>
        <w:rPr>
          <w:rFonts w:ascii="Arial" w:hAnsi="Arial" w:cs="Arial"/>
        </w:rPr>
      </w:pPr>
      <w:r w:rsidRPr="0089366B">
        <w:rPr>
          <w:rFonts w:ascii="Arial" w:hAnsi="Arial" w:cs="Arial"/>
        </w:rPr>
        <w:t>The case manager will maintain clear records about any case where the allegation or concern meets the criteria above and store them on the individual’s confidential personnel file for the duration of the case. Such records will include:</w:t>
      </w:r>
    </w:p>
    <w:p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A clear and comprehensive summary of the allegation</w:t>
      </w:r>
    </w:p>
    <w:p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Details of how the allegation was followed up and resolved</w:t>
      </w:r>
    </w:p>
    <w:p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 xml:space="preserve">Notes of any action taken and decisions reached (and justification for these, as stated above) </w:t>
      </w:r>
    </w:p>
    <w:p w:rsidR="00B60DE7" w:rsidRPr="0089366B" w:rsidRDefault="00B60DE7" w:rsidP="003B57C4">
      <w:pPr>
        <w:jc w:val="both"/>
        <w:rPr>
          <w:rFonts w:ascii="Arial" w:hAnsi="Arial" w:cs="Arial"/>
        </w:rPr>
      </w:pPr>
      <w:r w:rsidRPr="0089366B">
        <w:rPr>
          <w:rFonts w:ascii="Arial" w:hAnsi="Arial" w:cs="Arial"/>
        </w:rPr>
        <w:t>If an allegation or concern is not found to have been malicious, the school will retain the records of the case on the individual’s confidential personnel file, and pro</w:t>
      </w:r>
      <w:r w:rsidR="003B57C4">
        <w:rPr>
          <w:rFonts w:ascii="Arial" w:hAnsi="Arial" w:cs="Arial"/>
        </w:rPr>
        <w:t xml:space="preserve">vide a copy to the individual. </w:t>
      </w:r>
      <w:r w:rsidRPr="0089366B">
        <w:rPr>
          <w:rFonts w:ascii="Arial" w:hAnsi="Arial" w:cs="Arial"/>
        </w:rPr>
        <w:t>Where records contain information about allegations of sexual abuse, we will preserve these for the Independent Inquiry into Child Sexual Abuse (IICSA), for the term of the inquiry. We will retain all other records a</w:t>
      </w:r>
      <w:r w:rsidRPr="0089366B">
        <w:rPr>
          <w:rFonts w:ascii="Arial" w:eastAsia="Arial" w:hAnsi="Arial" w:cs="Arial"/>
        </w:rPr>
        <w:t xml:space="preserve">t </w:t>
      </w:r>
      <w:r w:rsidRPr="0089366B">
        <w:rPr>
          <w:rFonts w:ascii="Arial" w:hAnsi="Arial" w:cs="Arial"/>
        </w:rPr>
        <w:t>least until the individual has reached normal pension age, or for 10 years from the date of th</w:t>
      </w:r>
      <w:r w:rsidR="003B57C4">
        <w:rPr>
          <w:rFonts w:ascii="Arial" w:hAnsi="Arial" w:cs="Arial"/>
        </w:rPr>
        <w:t>e allegation if that is longer. T</w:t>
      </w:r>
      <w:r w:rsidRPr="0089366B">
        <w:rPr>
          <w:rFonts w:ascii="Arial" w:hAnsi="Arial" w:cs="Arial"/>
        </w:rPr>
        <w:t xml:space="preserve">he records of any allegation that is found to be malicious will be deleted from the individual’s personnel file. </w:t>
      </w:r>
    </w:p>
    <w:p w:rsidR="003B57C4" w:rsidRDefault="003B57C4" w:rsidP="00B60DE7">
      <w:pPr>
        <w:pStyle w:val="Subhead2"/>
        <w:rPr>
          <w:rFonts w:cs="Arial"/>
        </w:rPr>
      </w:pPr>
    </w:p>
    <w:p w:rsidR="00B60DE7" w:rsidRPr="003B57C4" w:rsidRDefault="00B60DE7" w:rsidP="00B60DE7">
      <w:pPr>
        <w:pStyle w:val="Subhead2"/>
        <w:rPr>
          <w:rFonts w:cs="Arial"/>
          <w:color w:val="auto"/>
        </w:rPr>
      </w:pPr>
      <w:r w:rsidRPr="003B57C4">
        <w:rPr>
          <w:rFonts w:cs="Arial"/>
          <w:color w:val="auto"/>
        </w:rPr>
        <w:lastRenderedPageBreak/>
        <w:t>References</w:t>
      </w:r>
    </w:p>
    <w:p w:rsidR="00B60DE7" w:rsidRPr="0089366B" w:rsidRDefault="00B60DE7" w:rsidP="003B57C4">
      <w:pPr>
        <w:jc w:val="both"/>
        <w:rPr>
          <w:rFonts w:ascii="Arial" w:hAnsi="Arial" w:cs="Arial"/>
        </w:rPr>
      </w:pPr>
      <w:r w:rsidRPr="0089366B">
        <w:rPr>
          <w:rFonts w:ascii="Arial" w:hAnsi="Arial" w:cs="Arial"/>
        </w:rPr>
        <w:t xml:space="preserve">When providing employer references, we will not refer to any allegation that has been proven to be false, unsubstantiated or </w:t>
      </w:r>
      <w:proofErr w:type="gramStart"/>
      <w:r w:rsidRPr="0089366B">
        <w:rPr>
          <w:rFonts w:ascii="Arial" w:hAnsi="Arial" w:cs="Arial"/>
        </w:rPr>
        <w:t>malicious,</w:t>
      </w:r>
      <w:proofErr w:type="gramEnd"/>
      <w:r w:rsidRPr="0089366B">
        <w:rPr>
          <w:rFonts w:ascii="Arial" w:hAnsi="Arial" w:cs="Arial"/>
        </w:rPr>
        <w:t xml:space="preserve"> or any history of allegations where all such allegations have been proven to be false, unsubstantiated or malicious.</w:t>
      </w:r>
    </w:p>
    <w:p w:rsidR="00B60DE7" w:rsidRPr="003B57C4" w:rsidRDefault="00B60DE7" w:rsidP="003B57C4">
      <w:pPr>
        <w:pStyle w:val="Subhead2"/>
        <w:jc w:val="both"/>
        <w:rPr>
          <w:rFonts w:cs="Arial"/>
          <w:color w:val="auto"/>
          <w:lang w:val="en-GB"/>
        </w:rPr>
      </w:pPr>
      <w:r w:rsidRPr="003B57C4">
        <w:rPr>
          <w:rFonts w:cs="Arial"/>
          <w:color w:val="auto"/>
          <w:lang w:val="en-GB"/>
        </w:rPr>
        <w:t>Learning lessons</w:t>
      </w:r>
    </w:p>
    <w:p w:rsidR="00B60DE7" w:rsidRPr="0089366B" w:rsidRDefault="00B60DE7" w:rsidP="003B57C4">
      <w:pPr>
        <w:jc w:val="both"/>
        <w:rPr>
          <w:rFonts w:ascii="Arial" w:hAnsi="Arial" w:cs="Arial"/>
        </w:rPr>
      </w:pPr>
      <w:r w:rsidRPr="0089366B">
        <w:rPr>
          <w:rFonts w:ascii="Arial" w:hAnsi="Arial" w:cs="Arial"/>
        </w:rPr>
        <w:t xml:space="preserve">After any cases where the allegations are </w:t>
      </w:r>
      <w:r w:rsidRPr="0089366B">
        <w:rPr>
          <w:rFonts w:ascii="Arial" w:hAnsi="Arial" w:cs="Arial"/>
          <w:i/>
        </w:rPr>
        <w:t>substantiated</w:t>
      </w:r>
      <w:r w:rsidRPr="0089366B">
        <w:rPr>
          <w:rFonts w:ascii="Arial" w:hAnsi="Arial" w:cs="Arial"/>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B60DE7" w:rsidRPr="0089366B" w:rsidRDefault="00B60DE7" w:rsidP="003B57C4">
      <w:pPr>
        <w:jc w:val="both"/>
        <w:rPr>
          <w:rFonts w:ascii="Arial" w:hAnsi="Arial" w:cs="Arial"/>
        </w:rPr>
      </w:pPr>
      <w:r w:rsidRPr="0089366B">
        <w:rPr>
          <w:rFonts w:ascii="Arial" w:hAnsi="Arial" w:cs="Arial"/>
        </w:rPr>
        <w:t>This will include consideration of (as applicable):</w:t>
      </w:r>
    </w:p>
    <w:p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Issues arising from the decision to suspend the member of staff</w:t>
      </w:r>
    </w:p>
    <w:p w:rsidR="00B60DE7" w:rsidRPr="0089366B" w:rsidRDefault="00B60DE7" w:rsidP="003B57C4">
      <w:pPr>
        <w:numPr>
          <w:ilvl w:val="0"/>
          <w:numId w:val="19"/>
        </w:numPr>
        <w:spacing w:before="120" w:after="120"/>
        <w:ind w:left="568" w:hanging="284"/>
        <w:jc w:val="both"/>
        <w:rPr>
          <w:rFonts w:ascii="Arial" w:eastAsia="Arial" w:hAnsi="Arial" w:cs="Arial"/>
        </w:rPr>
      </w:pPr>
      <w:r w:rsidRPr="0089366B">
        <w:rPr>
          <w:rFonts w:ascii="Arial" w:eastAsia="Arial" w:hAnsi="Arial" w:cs="Arial"/>
        </w:rPr>
        <w:t>The duration of the suspension</w:t>
      </w:r>
    </w:p>
    <w:p w:rsidR="00B60DE7" w:rsidRPr="0089366B" w:rsidRDefault="00B60DE7" w:rsidP="003B57C4">
      <w:pPr>
        <w:numPr>
          <w:ilvl w:val="0"/>
          <w:numId w:val="19"/>
        </w:numPr>
        <w:spacing w:before="120" w:after="120"/>
        <w:ind w:left="568" w:hanging="284"/>
        <w:jc w:val="both"/>
        <w:rPr>
          <w:rFonts w:ascii="Arial" w:hAnsi="Arial" w:cs="Arial"/>
        </w:rPr>
      </w:pPr>
      <w:r w:rsidRPr="0089366B">
        <w:rPr>
          <w:rFonts w:ascii="Arial" w:eastAsia="Arial" w:hAnsi="Arial" w:cs="Arial"/>
        </w:rPr>
        <w:t xml:space="preserve">Whether or not the suspension was justified </w:t>
      </w:r>
    </w:p>
    <w:p w:rsidR="00B60DE7" w:rsidRPr="0089366B" w:rsidRDefault="00B60DE7" w:rsidP="003B57C4">
      <w:pPr>
        <w:numPr>
          <w:ilvl w:val="0"/>
          <w:numId w:val="19"/>
        </w:numPr>
        <w:spacing w:before="120" w:after="120"/>
        <w:ind w:left="568" w:hanging="284"/>
        <w:jc w:val="both"/>
        <w:rPr>
          <w:rFonts w:ascii="Arial" w:hAnsi="Arial" w:cs="Arial"/>
        </w:rPr>
      </w:pPr>
      <w:r w:rsidRPr="0089366B">
        <w:rPr>
          <w:rFonts w:ascii="Arial" w:eastAsia="Arial" w:hAnsi="Arial" w:cs="Arial"/>
        </w:rPr>
        <w:t>The use of suspension when the individual is subsequently reinstated. We will consider how future investigations of a similar nature could be carried out without suspending the individual</w:t>
      </w:r>
    </w:p>
    <w:p w:rsidR="00B60DE7" w:rsidRPr="00F66704" w:rsidRDefault="00B60DE7" w:rsidP="00F66704">
      <w:pPr>
        <w:pStyle w:val="Heading3"/>
        <w:jc w:val="left"/>
        <w:rPr>
          <w:rFonts w:ascii="Arial" w:hAnsi="Arial" w:cs="Arial"/>
          <w:sz w:val="24"/>
          <w:u w:val="single"/>
        </w:rPr>
      </w:pPr>
      <w:r w:rsidRPr="0089366B">
        <w:rPr>
          <w:rFonts w:ascii="Arial" w:eastAsia="Arial" w:hAnsi="Arial" w:cs="Arial"/>
          <w:sz w:val="24"/>
        </w:rPr>
        <w:br w:type="page"/>
      </w:r>
      <w:bookmarkStart w:id="8" w:name="_Toc527623685"/>
      <w:bookmarkStart w:id="9" w:name="_Toc13216151"/>
      <w:bookmarkStart w:id="10" w:name="_Toc44934633"/>
      <w:r w:rsidRPr="00F66704">
        <w:rPr>
          <w:rFonts w:ascii="Arial" w:hAnsi="Arial" w:cs="Arial"/>
          <w:sz w:val="24"/>
          <w:u w:val="single"/>
        </w:rPr>
        <w:lastRenderedPageBreak/>
        <w:t>Appendix 4: specific safeguarding issues</w:t>
      </w:r>
      <w:bookmarkEnd w:id="8"/>
      <w:bookmarkEnd w:id="9"/>
      <w:bookmarkEnd w:id="10"/>
    </w:p>
    <w:p w:rsidR="00B60DE7" w:rsidRPr="007A660B" w:rsidRDefault="00B60DE7" w:rsidP="00B60DE7">
      <w:pPr>
        <w:pStyle w:val="Subhead2"/>
        <w:rPr>
          <w:rFonts w:cs="Arial"/>
          <w:color w:val="auto"/>
          <w:lang w:val="en-GB"/>
        </w:rPr>
      </w:pPr>
      <w:r w:rsidRPr="007A660B">
        <w:rPr>
          <w:rFonts w:cs="Arial"/>
          <w:color w:val="auto"/>
          <w:lang w:val="en-GB"/>
        </w:rPr>
        <w:t>Children missing from education</w:t>
      </w:r>
    </w:p>
    <w:p w:rsidR="00B60DE7" w:rsidRPr="0089366B" w:rsidRDefault="00B60DE7" w:rsidP="003B57C4">
      <w:pPr>
        <w:pStyle w:val="1bodycopy10pt"/>
        <w:jc w:val="both"/>
        <w:rPr>
          <w:rFonts w:cs="Arial"/>
          <w:sz w:val="24"/>
          <w:lang w:val="en-GB"/>
        </w:rPr>
      </w:pPr>
      <w:r w:rsidRPr="0089366B">
        <w:rPr>
          <w:rFonts w:cs="Arial"/>
          <w:sz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B60DE7" w:rsidRPr="0089366B" w:rsidRDefault="00B60DE7" w:rsidP="003B57C4">
      <w:pPr>
        <w:pStyle w:val="1bodycopy10pt"/>
        <w:jc w:val="both"/>
        <w:rPr>
          <w:rFonts w:cs="Arial"/>
          <w:sz w:val="24"/>
          <w:lang w:val="en-GB"/>
        </w:rPr>
      </w:pPr>
      <w:r w:rsidRPr="0089366B">
        <w:rPr>
          <w:rFonts w:cs="Arial"/>
          <w:sz w:val="24"/>
          <w:lang w:val="en-GB"/>
        </w:rPr>
        <w:t>There are many circumstances where a child may become missing from education, but some children are particularly at risk. These include children who:</w:t>
      </w:r>
    </w:p>
    <w:p w:rsidR="00B60DE7" w:rsidRPr="0089366B" w:rsidRDefault="00B60DE7" w:rsidP="003B57C4">
      <w:pPr>
        <w:pStyle w:val="4Bulletedcopyblue"/>
        <w:numPr>
          <w:ilvl w:val="0"/>
          <w:numId w:val="60"/>
        </w:numPr>
        <w:jc w:val="both"/>
        <w:rPr>
          <w:sz w:val="24"/>
          <w:szCs w:val="24"/>
        </w:rPr>
      </w:pPr>
      <w:r w:rsidRPr="0089366B">
        <w:rPr>
          <w:sz w:val="24"/>
          <w:szCs w:val="24"/>
        </w:rPr>
        <w:t>Are at risk of harm or neglect</w:t>
      </w:r>
    </w:p>
    <w:p w:rsidR="00B60DE7" w:rsidRPr="0089366B" w:rsidRDefault="00B60DE7" w:rsidP="003B57C4">
      <w:pPr>
        <w:pStyle w:val="4Bulletedcopyblue"/>
        <w:numPr>
          <w:ilvl w:val="0"/>
          <w:numId w:val="60"/>
        </w:numPr>
        <w:jc w:val="both"/>
        <w:rPr>
          <w:sz w:val="24"/>
          <w:szCs w:val="24"/>
        </w:rPr>
      </w:pPr>
      <w:r w:rsidRPr="0089366B">
        <w:rPr>
          <w:sz w:val="24"/>
          <w:szCs w:val="24"/>
        </w:rPr>
        <w:t>Are at risk of forced marriage or FGM</w:t>
      </w:r>
    </w:p>
    <w:p w:rsidR="00B60DE7" w:rsidRPr="0089366B" w:rsidRDefault="00B60DE7" w:rsidP="003B57C4">
      <w:pPr>
        <w:pStyle w:val="4Bulletedcopyblue"/>
        <w:numPr>
          <w:ilvl w:val="0"/>
          <w:numId w:val="60"/>
        </w:numPr>
        <w:jc w:val="both"/>
        <w:rPr>
          <w:sz w:val="24"/>
          <w:szCs w:val="24"/>
        </w:rPr>
      </w:pPr>
      <w:r w:rsidRPr="0089366B">
        <w:rPr>
          <w:sz w:val="24"/>
          <w:szCs w:val="24"/>
        </w:rPr>
        <w:t xml:space="preserve">Come from Gypsy, Roma, or </w:t>
      </w:r>
      <w:proofErr w:type="spellStart"/>
      <w:r w:rsidR="002C563D" w:rsidRPr="0089366B">
        <w:rPr>
          <w:sz w:val="24"/>
          <w:szCs w:val="24"/>
        </w:rPr>
        <w:t>Trave</w:t>
      </w:r>
      <w:r w:rsidR="002C563D">
        <w:rPr>
          <w:sz w:val="24"/>
          <w:szCs w:val="24"/>
        </w:rPr>
        <w:t>l</w:t>
      </w:r>
      <w:r w:rsidR="002C563D" w:rsidRPr="0089366B">
        <w:rPr>
          <w:sz w:val="24"/>
          <w:szCs w:val="24"/>
        </w:rPr>
        <w:t>ler</w:t>
      </w:r>
      <w:proofErr w:type="spellEnd"/>
      <w:r w:rsidRPr="0089366B">
        <w:rPr>
          <w:sz w:val="24"/>
          <w:szCs w:val="24"/>
        </w:rPr>
        <w:t xml:space="preserve"> families</w:t>
      </w:r>
    </w:p>
    <w:p w:rsidR="00B60DE7" w:rsidRPr="0089366B" w:rsidRDefault="00B60DE7" w:rsidP="003B57C4">
      <w:pPr>
        <w:pStyle w:val="4Bulletedcopyblue"/>
        <w:numPr>
          <w:ilvl w:val="0"/>
          <w:numId w:val="60"/>
        </w:numPr>
        <w:jc w:val="both"/>
        <w:rPr>
          <w:sz w:val="24"/>
          <w:szCs w:val="24"/>
        </w:rPr>
      </w:pPr>
      <w:r w:rsidRPr="0089366B">
        <w:rPr>
          <w:sz w:val="24"/>
          <w:szCs w:val="24"/>
        </w:rPr>
        <w:t>Come from the families of service personnel</w:t>
      </w:r>
    </w:p>
    <w:p w:rsidR="00B60DE7" w:rsidRPr="0089366B" w:rsidRDefault="00B60DE7" w:rsidP="003B57C4">
      <w:pPr>
        <w:pStyle w:val="4Bulletedcopyblue"/>
        <w:numPr>
          <w:ilvl w:val="0"/>
          <w:numId w:val="60"/>
        </w:numPr>
        <w:jc w:val="both"/>
        <w:rPr>
          <w:sz w:val="24"/>
          <w:szCs w:val="24"/>
        </w:rPr>
      </w:pPr>
      <w:r w:rsidRPr="0089366B">
        <w:rPr>
          <w:sz w:val="24"/>
          <w:szCs w:val="24"/>
        </w:rPr>
        <w:t>Go missing or run away from home or care</w:t>
      </w:r>
    </w:p>
    <w:p w:rsidR="00B60DE7" w:rsidRPr="0089366B" w:rsidRDefault="00B60DE7" w:rsidP="003B57C4">
      <w:pPr>
        <w:pStyle w:val="4Bulletedcopyblue"/>
        <w:numPr>
          <w:ilvl w:val="0"/>
          <w:numId w:val="60"/>
        </w:numPr>
        <w:jc w:val="both"/>
        <w:rPr>
          <w:sz w:val="24"/>
          <w:szCs w:val="24"/>
        </w:rPr>
      </w:pPr>
      <w:r w:rsidRPr="0089366B">
        <w:rPr>
          <w:sz w:val="24"/>
          <w:szCs w:val="24"/>
        </w:rPr>
        <w:t>Are supervised by the youth justice system</w:t>
      </w:r>
    </w:p>
    <w:p w:rsidR="00B60DE7" w:rsidRPr="0089366B" w:rsidRDefault="00B60DE7" w:rsidP="003B57C4">
      <w:pPr>
        <w:pStyle w:val="4Bulletedcopyblue"/>
        <w:numPr>
          <w:ilvl w:val="0"/>
          <w:numId w:val="60"/>
        </w:numPr>
        <w:jc w:val="both"/>
        <w:rPr>
          <w:sz w:val="24"/>
          <w:szCs w:val="24"/>
        </w:rPr>
      </w:pPr>
      <w:r w:rsidRPr="0089366B">
        <w:rPr>
          <w:sz w:val="24"/>
          <w:szCs w:val="24"/>
        </w:rPr>
        <w:t>Cease to attend a school</w:t>
      </w:r>
    </w:p>
    <w:p w:rsidR="00B60DE7" w:rsidRPr="0089366B" w:rsidRDefault="00B60DE7" w:rsidP="003B57C4">
      <w:pPr>
        <w:pStyle w:val="4Bulletedcopyblue"/>
        <w:numPr>
          <w:ilvl w:val="0"/>
          <w:numId w:val="60"/>
        </w:numPr>
        <w:jc w:val="both"/>
        <w:rPr>
          <w:sz w:val="24"/>
          <w:szCs w:val="24"/>
        </w:rPr>
      </w:pPr>
      <w:r w:rsidRPr="0089366B">
        <w:rPr>
          <w:sz w:val="24"/>
          <w:szCs w:val="24"/>
        </w:rPr>
        <w:t>Come from new migrant families</w:t>
      </w:r>
    </w:p>
    <w:p w:rsidR="00B60DE7" w:rsidRPr="0089366B" w:rsidRDefault="00B60DE7" w:rsidP="003B57C4">
      <w:pPr>
        <w:pStyle w:val="1bodycopy10pt"/>
        <w:jc w:val="both"/>
        <w:rPr>
          <w:rFonts w:cs="Arial"/>
          <w:sz w:val="24"/>
          <w:lang w:val="en-GB"/>
        </w:rPr>
      </w:pPr>
      <w:r w:rsidRPr="0089366B">
        <w:rPr>
          <w:rFonts w:cs="Arial"/>
          <w:sz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B60DE7" w:rsidRPr="0089366B" w:rsidRDefault="00B60DE7" w:rsidP="003B57C4">
      <w:pPr>
        <w:pStyle w:val="1bodycopy10pt"/>
        <w:jc w:val="both"/>
        <w:rPr>
          <w:rFonts w:cs="Arial"/>
          <w:sz w:val="24"/>
          <w:lang w:val="en-GB"/>
        </w:rPr>
      </w:pPr>
      <w:r w:rsidRPr="0089366B">
        <w:rPr>
          <w:rFonts w:cs="Arial"/>
          <w:sz w:val="24"/>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B60DE7" w:rsidRPr="0089366B" w:rsidRDefault="00B60DE7" w:rsidP="003B57C4">
      <w:pPr>
        <w:pStyle w:val="1bodycopy10pt"/>
        <w:jc w:val="both"/>
        <w:rPr>
          <w:rFonts w:cs="Arial"/>
          <w:sz w:val="24"/>
          <w:lang w:val="en-GB"/>
        </w:rPr>
      </w:pPr>
      <w:r w:rsidRPr="0089366B">
        <w:rPr>
          <w:rFonts w:cs="Arial"/>
          <w:sz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7A660B" w:rsidRDefault="007A660B" w:rsidP="00B60DE7">
      <w:pPr>
        <w:pStyle w:val="Subhead2"/>
        <w:rPr>
          <w:rFonts w:cs="Arial"/>
          <w:color w:val="auto"/>
          <w:lang w:val="en-GB"/>
        </w:rPr>
      </w:pPr>
    </w:p>
    <w:p w:rsidR="00B60DE7" w:rsidRPr="007A660B" w:rsidRDefault="00B60DE7" w:rsidP="00B60DE7">
      <w:pPr>
        <w:pStyle w:val="Subhead2"/>
        <w:rPr>
          <w:rFonts w:cs="Arial"/>
          <w:color w:val="auto"/>
          <w:lang w:val="en-GB"/>
        </w:rPr>
      </w:pPr>
      <w:r w:rsidRPr="007A660B">
        <w:rPr>
          <w:rFonts w:cs="Arial"/>
          <w:color w:val="auto"/>
          <w:lang w:val="en-GB"/>
        </w:rPr>
        <w:t xml:space="preserve">Child criminal exploitation </w:t>
      </w:r>
    </w:p>
    <w:p w:rsidR="00B60DE7" w:rsidRPr="0089366B" w:rsidRDefault="00B60DE7" w:rsidP="003B57C4">
      <w:pPr>
        <w:pStyle w:val="1bodycopy10pt"/>
        <w:jc w:val="both"/>
        <w:rPr>
          <w:rFonts w:cs="Arial"/>
          <w:sz w:val="24"/>
        </w:rPr>
      </w:pPr>
      <w:r w:rsidRPr="0089366B">
        <w:rPr>
          <w:rFonts w:cs="Arial"/>
          <w:sz w:val="24"/>
          <w:lang w:val="en-GB"/>
        </w:rPr>
        <w:t xml:space="preserve">Child criminal exploitation (CCE) is a form of abuse where an individual or group takes </w:t>
      </w:r>
      <w:r w:rsidRPr="0089366B">
        <w:rPr>
          <w:rFonts w:cs="Arial"/>
          <w:sz w:val="24"/>
          <w:shd w:val="clear" w:color="auto" w:fill="FFFFFF"/>
        </w:rPr>
        <w:t xml:space="preserve">advantage of an imbalance of power to coerce, control, manipulate or deceive a child into criminal activity, </w:t>
      </w:r>
      <w:r w:rsidRPr="0089366B">
        <w:rPr>
          <w:rFonts w:cs="Arial"/>
          <w:sz w:val="24"/>
          <w:lang w:val="en-GB"/>
        </w:rPr>
        <w:t xml:space="preserve">in exchange for something the victim needs or wants, and/or for the financial or other advantage of the perpetrator or facilitator, and/or </w:t>
      </w:r>
      <w:r w:rsidRPr="0089366B">
        <w:rPr>
          <w:rFonts w:cs="Arial"/>
          <w:sz w:val="24"/>
        </w:rPr>
        <w:t xml:space="preserve">through violence or the threat of violence. </w:t>
      </w:r>
    </w:p>
    <w:p w:rsidR="00B60DE7" w:rsidRPr="0089366B" w:rsidRDefault="00B60DE7" w:rsidP="003B57C4">
      <w:pPr>
        <w:pStyle w:val="1bodycopy10pt"/>
        <w:jc w:val="both"/>
        <w:rPr>
          <w:rFonts w:cs="Arial"/>
          <w:sz w:val="24"/>
        </w:rPr>
      </w:pPr>
      <w:r w:rsidRPr="0089366B">
        <w:rPr>
          <w:rFonts w:cs="Arial"/>
          <w:sz w:val="24"/>
        </w:rPr>
        <w:t xml:space="preserve">The abuse can be perpetrated by males or females, and children or adults. It can be a one-off occurrence or a series of incidents over time, and range from opportunistic to complex </w:t>
      </w:r>
      <w:proofErr w:type="spellStart"/>
      <w:r w:rsidRPr="0089366B">
        <w:rPr>
          <w:rFonts w:cs="Arial"/>
          <w:sz w:val="24"/>
        </w:rPr>
        <w:t>organised</w:t>
      </w:r>
      <w:proofErr w:type="spellEnd"/>
      <w:r w:rsidRPr="0089366B">
        <w:rPr>
          <w:rFonts w:cs="Arial"/>
          <w:sz w:val="24"/>
        </w:rPr>
        <w:t xml:space="preserve"> abuse.</w:t>
      </w:r>
    </w:p>
    <w:p w:rsidR="00B60DE7" w:rsidRPr="0089366B" w:rsidRDefault="00B60DE7" w:rsidP="003B57C4">
      <w:pPr>
        <w:pStyle w:val="1bodycopy10pt"/>
        <w:jc w:val="both"/>
        <w:rPr>
          <w:rFonts w:cs="Arial"/>
          <w:sz w:val="24"/>
          <w:lang w:val="en-GB"/>
        </w:rPr>
      </w:pPr>
      <w:r w:rsidRPr="0089366B">
        <w:rPr>
          <w:rFonts w:cs="Arial"/>
          <w:sz w:val="24"/>
        </w:rPr>
        <w:t>The victim</w:t>
      </w:r>
      <w:r w:rsidRPr="0089366B">
        <w:rPr>
          <w:rFonts w:cs="Arial"/>
          <w:sz w:val="24"/>
          <w:shd w:val="clear" w:color="auto" w:fill="FFFFFF"/>
        </w:rPr>
        <w:t xml:space="preserve"> can be exploited even when the activity appears to be consensual. It does not always involve physical contact and can happen online. For example, young people may be </w:t>
      </w:r>
      <w:r w:rsidRPr="0089366B">
        <w:rPr>
          <w:rFonts w:cs="Arial"/>
          <w:sz w:val="24"/>
          <w:shd w:val="clear" w:color="auto" w:fill="FFFFFF"/>
        </w:rPr>
        <w:lastRenderedPageBreak/>
        <w:t xml:space="preserve">forced to </w:t>
      </w:r>
      <w:r w:rsidRPr="0089366B">
        <w:rPr>
          <w:rFonts w:cs="Arial"/>
          <w:sz w:val="24"/>
        </w:rPr>
        <w:t xml:space="preserve">work in cannabis factories, coerced into moving drugs or money across the country (county lines), forced to shoplift or pickpocket, or to threaten other young people. </w:t>
      </w:r>
    </w:p>
    <w:p w:rsidR="00B60DE7" w:rsidRPr="0089366B" w:rsidRDefault="00B60DE7" w:rsidP="003B57C4">
      <w:pPr>
        <w:pStyle w:val="4Bulletedcopyblue"/>
        <w:numPr>
          <w:ilvl w:val="0"/>
          <w:numId w:val="0"/>
        </w:numPr>
        <w:jc w:val="both"/>
        <w:rPr>
          <w:sz w:val="24"/>
          <w:szCs w:val="24"/>
          <w:shd w:val="clear" w:color="auto" w:fill="FFFFFF"/>
        </w:rPr>
      </w:pPr>
      <w:r w:rsidRPr="0089366B">
        <w:rPr>
          <w:sz w:val="24"/>
          <w:szCs w:val="24"/>
          <w:shd w:val="clear" w:color="auto" w:fill="FFFFFF"/>
        </w:rPr>
        <w:t>Indicators of CCE can include a child:</w:t>
      </w:r>
    </w:p>
    <w:p w:rsidR="00B60DE7" w:rsidRPr="0089366B" w:rsidRDefault="00B60DE7" w:rsidP="003B57C4">
      <w:pPr>
        <w:pStyle w:val="4Bulletedcopyblue"/>
        <w:numPr>
          <w:ilvl w:val="0"/>
          <w:numId w:val="61"/>
        </w:numPr>
        <w:jc w:val="both"/>
        <w:rPr>
          <w:sz w:val="24"/>
          <w:szCs w:val="24"/>
          <w:lang w:val="en-GB"/>
        </w:rPr>
      </w:pPr>
      <w:r w:rsidRPr="0089366B">
        <w:rPr>
          <w:sz w:val="24"/>
          <w:szCs w:val="24"/>
          <w:lang w:val="en-GB"/>
        </w:rPr>
        <w:t xml:space="preserve">Appearing with </w:t>
      </w:r>
      <w:r w:rsidRPr="0089366B">
        <w:rPr>
          <w:sz w:val="24"/>
          <w:szCs w:val="24"/>
        </w:rPr>
        <w:t>unexplained gifts or new possessions</w:t>
      </w:r>
    </w:p>
    <w:p w:rsidR="00B60DE7" w:rsidRPr="0089366B" w:rsidRDefault="00B60DE7" w:rsidP="003B57C4">
      <w:pPr>
        <w:pStyle w:val="4Bulletedcopyblue"/>
        <w:numPr>
          <w:ilvl w:val="0"/>
          <w:numId w:val="61"/>
        </w:numPr>
        <w:jc w:val="both"/>
        <w:rPr>
          <w:sz w:val="24"/>
          <w:szCs w:val="24"/>
          <w:lang w:val="en-GB"/>
        </w:rPr>
      </w:pPr>
      <w:r w:rsidRPr="0089366B">
        <w:rPr>
          <w:sz w:val="24"/>
          <w:szCs w:val="24"/>
        </w:rPr>
        <w:t>Associating with other young people involved in exploitation</w:t>
      </w:r>
    </w:p>
    <w:p w:rsidR="00B60DE7" w:rsidRPr="0089366B" w:rsidRDefault="00B60DE7" w:rsidP="003B57C4">
      <w:pPr>
        <w:pStyle w:val="4Bulletedcopyblue"/>
        <w:numPr>
          <w:ilvl w:val="0"/>
          <w:numId w:val="61"/>
        </w:numPr>
        <w:jc w:val="both"/>
        <w:rPr>
          <w:sz w:val="24"/>
          <w:szCs w:val="24"/>
          <w:lang w:val="en-GB"/>
        </w:rPr>
      </w:pPr>
      <w:r w:rsidRPr="0089366B">
        <w:rPr>
          <w:sz w:val="24"/>
          <w:szCs w:val="24"/>
        </w:rPr>
        <w:t>Suffering from changes in emotional wellbeing</w:t>
      </w:r>
    </w:p>
    <w:p w:rsidR="00B60DE7" w:rsidRPr="0089366B" w:rsidRDefault="00B60DE7" w:rsidP="003B57C4">
      <w:pPr>
        <w:pStyle w:val="4Bulletedcopyblue"/>
        <w:numPr>
          <w:ilvl w:val="0"/>
          <w:numId w:val="61"/>
        </w:numPr>
        <w:jc w:val="both"/>
        <w:rPr>
          <w:sz w:val="24"/>
          <w:szCs w:val="24"/>
          <w:lang w:val="en-GB"/>
        </w:rPr>
      </w:pPr>
      <w:r w:rsidRPr="0089366B">
        <w:rPr>
          <w:sz w:val="24"/>
          <w:szCs w:val="24"/>
        </w:rPr>
        <w:t>Misusing drugs and alcohol</w:t>
      </w:r>
    </w:p>
    <w:p w:rsidR="00B60DE7" w:rsidRPr="0089366B" w:rsidRDefault="00B60DE7" w:rsidP="003B57C4">
      <w:pPr>
        <w:pStyle w:val="4Bulletedcopyblue"/>
        <w:numPr>
          <w:ilvl w:val="0"/>
          <w:numId w:val="61"/>
        </w:numPr>
        <w:jc w:val="both"/>
        <w:rPr>
          <w:sz w:val="24"/>
          <w:szCs w:val="24"/>
          <w:lang w:val="en-GB"/>
        </w:rPr>
      </w:pPr>
      <w:r w:rsidRPr="0089366B">
        <w:rPr>
          <w:sz w:val="24"/>
          <w:szCs w:val="24"/>
        </w:rPr>
        <w:t>Going missing for periods of time or regularly coming home late</w:t>
      </w:r>
    </w:p>
    <w:p w:rsidR="00B60DE7" w:rsidRPr="0089366B" w:rsidRDefault="00B60DE7" w:rsidP="003B57C4">
      <w:pPr>
        <w:pStyle w:val="4Bulletedcopyblue"/>
        <w:numPr>
          <w:ilvl w:val="0"/>
          <w:numId w:val="61"/>
        </w:numPr>
        <w:jc w:val="both"/>
        <w:rPr>
          <w:sz w:val="24"/>
          <w:szCs w:val="24"/>
          <w:lang w:val="en-GB"/>
        </w:rPr>
      </w:pPr>
      <w:r w:rsidRPr="0089366B">
        <w:rPr>
          <w:sz w:val="24"/>
          <w:szCs w:val="24"/>
        </w:rPr>
        <w:t xml:space="preserve">Regularly missing school or education </w:t>
      </w:r>
    </w:p>
    <w:p w:rsidR="00B60DE7" w:rsidRPr="0089366B" w:rsidRDefault="00B60DE7" w:rsidP="003B57C4">
      <w:pPr>
        <w:pStyle w:val="4Bulletedcopyblue"/>
        <w:numPr>
          <w:ilvl w:val="0"/>
          <w:numId w:val="61"/>
        </w:numPr>
        <w:jc w:val="both"/>
        <w:rPr>
          <w:sz w:val="24"/>
          <w:szCs w:val="24"/>
          <w:lang w:val="en-GB"/>
        </w:rPr>
      </w:pPr>
      <w:r w:rsidRPr="0089366B">
        <w:rPr>
          <w:sz w:val="24"/>
          <w:szCs w:val="24"/>
        </w:rPr>
        <w:t>Not taking part in education</w:t>
      </w:r>
    </w:p>
    <w:p w:rsidR="00B60DE7" w:rsidRPr="0089366B" w:rsidRDefault="00B60DE7" w:rsidP="003B57C4">
      <w:pPr>
        <w:pStyle w:val="1bodycopy10pt"/>
        <w:jc w:val="both"/>
        <w:rPr>
          <w:rFonts w:cs="Arial"/>
          <w:sz w:val="24"/>
          <w:lang w:val="en-GB"/>
        </w:rPr>
      </w:pPr>
      <w:r w:rsidRPr="0089366B">
        <w:rPr>
          <w:rFonts w:cs="Arial"/>
          <w:sz w:val="24"/>
          <w:lang w:val="en-GB"/>
        </w:rPr>
        <w:t>If a member of staff suspects CCE, they will discuss this with the DSL</w:t>
      </w:r>
      <w:r w:rsidR="003B57C4">
        <w:rPr>
          <w:rFonts w:cs="Arial"/>
          <w:sz w:val="24"/>
          <w:lang w:val="en-GB"/>
        </w:rPr>
        <w:t xml:space="preserve"> and </w:t>
      </w:r>
      <w:proofErr w:type="spellStart"/>
      <w:r w:rsidR="003B57C4">
        <w:rPr>
          <w:rFonts w:cs="Arial"/>
          <w:sz w:val="24"/>
          <w:lang w:val="en-GB"/>
        </w:rPr>
        <w:t>submitt</w:t>
      </w:r>
      <w:proofErr w:type="spellEnd"/>
      <w:r w:rsidR="003B57C4">
        <w:rPr>
          <w:rFonts w:cs="Arial"/>
          <w:sz w:val="24"/>
          <w:lang w:val="en-GB"/>
        </w:rPr>
        <w:t xml:space="preserve"> a My Concern.</w:t>
      </w:r>
      <w:r w:rsidRPr="0089366B">
        <w:rPr>
          <w:rFonts w:cs="Arial"/>
          <w:sz w:val="24"/>
          <w:lang w:val="en-GB"/>
        </w:rPr>
        <w:t xml:space="preserve"> The DSL will trigger the local safeguarding procedures, including a referral to the local authority’s children’s social care team and the police, if appropriate.</w:t>
      </w:r>
    </w:p>
    <w:p w:rsidR="00223BC5" w:rsidRDefault="00223BC5" w:rsidP="00223BC5">
      <w:pPr>
        <w:jc w:val="both"/>
        <w:rPr>
          <w:rFonts w:ascii="Arial" w:hAnsi="Arial" w:cs="Arial"/>
          <w:b/>
          <w:bCs/>
        </w:rPr>
      </w:pPr>
    </w:p>
    <w:p w:rsidR="00223BC5" w:rsidRPr="00223BC5" w:rsidRDefault="00223BC5" w:rsidP="00223BC5">
      <w:pPr>
        <w:jc w:val="both"/>
        <w:rPr>
          <w:rFonts w:ascii="Arial" w:hAnsi="Arial" w:cs="Arial"/>
          <w:b/>
          <w:bCs/>
        </w:rPr>
      </w:pPr>
      <w:r w:rsidRPr="00223BC5">
        <w:rPr>
          <w:rFonts w:ascii="Arial" w:hAnsi="Arial" w:cs="Arial"/>
          <w:b/>
          <w:bCs/>
        </w:rPr>
        <w:t>County lines</w:t>
      </w:r>
    </w:p>
    <w:p w:rsidR="00223BC5" w:rsidRPr="00223BC5" w:rsidRDefault="00223BC5" w:rsidP="00223BC5">
      <w:pPr>
        <w:jc w:val="both"/>
        <w:rPr>
          <w:rFonts w:ascii="Arial" w:hAnsi="Arial" w:cs="Arial"/>
        </w:rPr>
      </w:pPr>
      <w:r w:rsidRPr="00223BC5">
        <w:rPr>
          <w:rFonts w:ascii="Arial"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r w:rsidR="00E017D7">
        <w:rPr>
          <w:rFonts w:ascii="Arial" w:hAnsi="Arial" w:cs="Arial"/>
        </w:rPr>
        <w:t xml:space="preserve"> </w:t>
      </w:r>
      <w:r w:rsidRPr="00223BC5">
        <w:rPr>
          <w:rFonts w:ascii="Arial" w:hAnsi="Arial" w:cs="Arial"/>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223BC5" w:rsidRPr="00223BC5" w:rsidRDefault="00223BC5" w:rsidP="00223BC5">
      <w:pPr>
        <w:jc w:val="both"/>
        <w:rPr>
          <w:rFonts w:ascii="Arial" w:hAnsi="Arial" w:cs="Arial"/>
        </w:rPr>
      </w:pPr>
    </w:p>
    <w:p w:rsidR="00223BC5" w:rsidRDefault="00223BC5" w:rsidP="00223BC5">
      <w:pPr>
        <w:jc w:val="both"/>
        <w:rPr>
          <w:rFonts w:ascii="Arial" w:hAnsi="Arial" w:cs="Arial"/>
        </w:rPr>
      </w:pPr>
      <w:r w:rsidRPr="00223BC5">
        <w:rPr>
          <w:rFonts w:ascii="Arial" w:hAnsi="Arial" w:cs="Arial"/>
        </w:rPr>
        <w:t>One of the ways of identifying potential involvement in county lines are missing episodes (both from home and school), when the victim may have been trafficked for th</w:t>
      </w:r>
      <w:r>
        <w:rPr>
          <w:rFonts w:ascii="Arial" w:hAnsi="Arial" w:cs="Arial"/>
        </w:rPr>
        <w:t>e purpose of transporting drugs. A</w:t>
      </w:r>
      <w:r w:rsidRPr="00223BC5">
        <w:rPr>
          <w:rFonts w:ascii="Arial" w:hAnsi="Arial" w:cs="Arial"/>
        </w:rPr>
        <w:t xml:space="preserve"> child is suspected to be at risk of or involved in county </w:t>
      </w:r>
      <w:proofErr w:type="gramStart"/>
      <w:r w:rsidRPr="00223BC5">
        <w:rPr>
          <w:rFonts w:ascii="Arial" w:hAnsi="Arial" w:cs="Arial"/>
        </w:rPr>
        <w:t>lines,</w:t>
      </w:r>
      <w:proofErr w:type="gramEnd"/>
      <w:r w:rsidRPr="00223BC5">
        <w:rPr>
          <w:rFonts w:ascii="Arial" w:hAnsi="Arial" w:cs="Arial"/>
        </w:rPr>
        <w:t xml:space="preserve"> a safeguarding referral</w:t>
      </w:r>
      <w:r>
        <w:rPr>
          <w:rFonts w:ascii="Arial" w:hAnsi="Arial" w:cs="Arial"/>
        </w:rPr>
        <w:t xml:space="preserve"> via My Concerns should be submitted</w:t>
      </w:r>
      <w:r w:rsidRPr="00223BC5">
        <w:rPr>
          <w:rFonts w:ascii="Arial" w:hAnsi="Arial" w:cs="Arial"/>
        </w:rPr>
        <w:t xml:space="preserve"> alongside consideration of availability of local services/third sector providers who offer support to victims of county lines exploitation.</w:t>
      </w:r>
      <w:r>
        <w:rPr>
          <w:rFonts w:ascii="Arial" w:hAnsi="Arial" w:cs="Arial"/>
        </w:rPr>
        <w:t xml:space="preserve"> </w:t>
      </w:r>
      <w:r w:rsidRPr="00223BC5">
        <w:rPr>
          <w:rFonts w:ascii="Arial" w:hAnsi="Arial" w:cs="Arial"/>
        </w:rPr>
        <w:t xml:space="preserve">Further information on the signs of a child’s involvement in county lines is available in guidance published by the </w:t>
      </w:r>
      <w:hyperlink r:id="rId62" w:history="1">
        <w:r w:rsidRPr="00223BC5">
          <w:rPr>
            <w:rStyle w:val="Hyperlink"/>
            <w:rFonts w:ascii="Arial" w:hAnsi="Arial" w:cs="Arial"/>
            <w:color w:val="auto"/>
          </w:rPr>
          <w:t>Home Office.</w:t>
        </w:r>
      </w:hyperlink>
      <w:r w:rsidRPr="00223BC5">
        <w:rPr>
          <w:rFonts w:ascii="Arial" w:hAnsi="Arial" w:cs="Arial"/>
        </w:rPr>
        <w:t xml:space="preserve"> </w:t>
      </w:r>
    </w:p>
    <w:p w:rsidR="00E017D7" w:rsidRDefault="00E017D7" w:rsidP="00223BC5">
      <w:pPr>
        <w:jc w:val="both"/>
        <w:rPr>
          <w:rFonts w:ascii="Arial" w:hAnsi="Arial" w:cs="Arial"/>
        </w:rPr>
      </w:pPr>
    </w:p>
    <w:p w:rsidR="00E017D7" w:rsidRPr="0089366B" w:rsidRDefault="00E017D7" w:rsidP="00E017D7">
      <w:pPr>
        <w:pStyle w:val="1bodycopy10pt"/>
        <w:jc w:val="both"/>
        <w:rPr>
          <w:rFonts w:cs="Arial"/>
          <w:sz w:val="24"/>
          <w:lang w:val="en-GB"/>
        </w:rPr>
      </w:pPr>
      <w:r w:rsidRPr="0089366B">
        <w:rPr>
          <w:rFonts w:cs="Arial"/>
          <w:sz w:val="24"/>
          <w:lang w:val="en-GB"/>
        </w:rPr>
        <w:t>I</w:t>
      </w:r>
      <w:r>
        <w:rPr>
          <w:rFonts w:cs="Arial"/>
          <w:sz w:val="24"/>
          <w:lang w:val="en-GB"/>
        </w:rPr>
        <w:t>f a member of staff suspects concerns around county lines</w:t>
      </w:r>
      <w:r w:rsidRPr="0089366B">
        <w:rPr>
          <w:rFonts w:cs="Arial"/>
          <w:sz w:val="24"/>
          <w:lang w:val="en-GB"/>
        </w:rPr>
        <w:t>, they will discuss this with the DSL</w:t>
      </w:r>
      <w:r>
        <w:rPr>
          <w:rFonts w:cs="Arial"/>
          <w:sz w:val="24"/>
          <w:lang w:val="en-GB"/>
        </w:rPr>
        <w:t xml:space="preserve"> and </w:t>
      </w:r>
      <w:r w:rsidR="005A7822">
        <w:rPr>
          <w:rFonts w:cs="Arial"/>
          <w:sz w:val="24"/>
          <w:lang w:val="en-GB"/>
        </w:rPr>
        <w:t>submit</w:t>
      </w:r>
      <w:r>
        <w:rPr>
          <w:rFonts w:cs="Arial"/>
          <w:sz w:val="24"/>
          <w:lang w:val="en-GB"/>
        </w:rPr>
        <w:t xml:space="preserve"> a My Concern.</w:t>
      </w:r>
      <w:r w:rsidRPr="0089366B">
        <w:rPr>
          <w:rFonts w:cs="Arial"/>
          <w:sz w:val="24"/>
          <w:lang w:val="en-GB"/>
        </w:rPr>
        <w:t xml:space="preserve"> The DSL will trigger the local safeguarding procedures, including a referral to the local authority’s children’s social care team and the police, if appropriate.</w:t>
      </w:r>
    </w:p>
    <w:p w:rsidR="00E017D7" w:rsidRPr="00223BC5" w:rsidRDefault="00E017D7" w:rsidP="00223BC5">
      <w:pPr>
        <w:jc w:val="both"/>
        <w:rPr>
          <w:rFonts w:ascii="Arial" w:hAnsi="Arial" w:cs="Arial"/>
        </w:rPr>
      </w:pPr>
    </w:p>
    <w:p w:rsidR="00B60DE7" w:rsidRPr="003B57C4" w:rsidRDefault="00B60DE7" w:rsidP="00B60DE7">
      <w:pPr>
        <w:pStyle w:val="Subhead2"/>
        <w:rPr>
          <w:rFonts w:cs="Arial"/>
          <w:color w:val="auto"/>
          <w:lang w:val="en-GB"/>
        </w:rPr>
      </w:pPr>
      <w:r w:rsidRPr="003B57C4">
        <w:rPr>
          <w:rFonts w:cs="Arial"/>
          <w:color w:val="auto"/>
          <w:lang w:val="en-GB"/>
        </w:rPr>
        <w:t>Child sexual exploitation</w:t>
      </w:r>
    </w:p>
    <w:p w:rsidR="00B60DE7" w:rsidRPr="0089366B" w:rsidRDefault="00B60DE7" w:rsidP="003B57C4">
      <w:pPr>
        <w:pStyle w:val="1bodycopy10pt"/>
        <w:jc w:val="both"/>
        <w:rPr>
          <w:rFonts w:cs="Arial"/>
          <w:sz w:val="24"/>
          <w:lang w:val="en-GB"/>
        </w:rPr>
      </w:pPr>
      <w:r w:rsidRPr="0089366B">
        <w:rPr>
          <w:rFonts w:cs="Arial"/>
          <w:sz w:val="24"/>
          <w:lang w:val="en-GB"/>
        </w:rPr>
        <w:t xml:space="preserve">Child sexual exploitation (CSE) is a form of abuse </w:t>
      </w:r>
      <w:r w:rsidRPr="0089366B">
        <w:rPr>
          <w:rFonts w:cs="Arial"/>
          <w:sz w:val="24"/>
          <w:shd w:val="clear" w:color="auto" w:fill="FFFFFF"/>
        </w:rPr>
        <w:t>where an individual or group takes advantage of an imbalance of power to coerce, manipulate or deceive a child into sexual activity,</w:t>
      </w:r>
      <w:r w:rsidRPr="0089366B">
        <w:rPr>
          <w:rFonts w:cs="Arial"/>
          <w:sz w:val="24"/>
          <w:lang w:val="en-GB"/>
        </w:rPr>
        <w:t xml:space="preserve"> in exchange for something the victim needs or wants and/or for the financial advantage </w:t>
      </w:r>
      <w:r w:rsidRPr="0089366B">
        <w:rPr>
          <w:rFonts w:cs="Arial"/>
          <w:sz w:val="24"/>
          <w:lang w:val="en-GB"/>
        </w:rPr>
        <w:lastRenderedPageBreak/>
        <w:t xml:space="preserve">or increased status of the perpetrator or facilitator. </w:t>
      </w:r>
      <w:r w:rsidRPr="0089366B">
        <w:rPr>
          <w:rFonts w:cs="Arial"/>
          <w:sz w:val="24"/>
        </w:rPr>
        <w:t>It may, or may not, be accompanied by violence or threats of violence.</w:t>
      </w:r>
    </w:p>
    <w:p w:rsidR="00B60DE7" w:rsidRPr="0089366B" w:rsidRDefault="00B60DE7" w:rsidP="003B57C4">
      <w:pPr>
        <w:pStyle w:val="1bodycopy10pt"/>
        <w:jc w:val="both"/>
        <w:rPr>
          <w:rFonts w:cs="Arial"/>
          <w:sz w:val="24"/>
        </w:rPr>
      </w:pPr>
      <w:r w:rsidRPr="0089366B">
        <w:rPr>
          <w:rFonts w:cs="Arial"/>
          <w:sz w:val="24"/>
        </w:rPr>
        <w:t xml:space="preserve">The abuse can be perpetrated by males or females, and children or adults. It can be a one-off occurrence or a series of incidents over time, and range from opportunistic to complex </w:t>
      </w:r>
      <w:proofErr w:type="spellStart"/>
      <w:r w:rsidRPr="0089366B">
        <w:rPr>
          <w:rFonts w:cs="Arial"/>
          <w:sz w:val="24"/>
        </w:rPr>
        <w:t>organised</w:t>
      </w:r>
      <w:proofErr w:type="spellEnd"/>
      <w:r w:rsidRPr="0089366B">
        <w:rPr>
          <w:rFonts w:cs="Arial"/>
          <w:sz w:val="24"/>
        </w:rPr>
        <w:t xml:space="preserve"> abuse. </w:t>
      </w:r>
    </w:p>
    <w:p w:rsidR="00B60DE7" w:rsidRPr="0089366B" w:rsidRDefault="00B60DE7" w:rsidP="003B57C4">
      <w:pPr>
        <w:pStyle w:val="1bodycopy10pt"/>
        <w:jc w:val="both"/>
        <w:rPr>
          <w:rFonts w:cs="Arial"/>
          <w:sz w:val="24"/>
          <w:lang w:val="en-GB"/>
        </w:rPr>
      </w:pPr>
      <w:r w:rsidRPr="0089366B">
        <w:rPr>
          <w:rFonts w:cs="Arial"/>
          <w:sz w:val="24"/>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B60DE7" w:rsidRPr="0089366B" w:rsidRDefault="00B60DE7" w:rsidP="003B57C4">
      <w:pPr>
        <w:pStyle w:val="1bodycopy10pt"/>
        <w:jc w:val="both"/>
        <w:rPr>
          <w:rFonts w:cs="Arial"/>
          <w:sz w:val="24"/>
        </w:rPr>
      </w:pPr>
      <w:r w:rsidRPr="0089366B">
        <w:rPr>
          <w:rFonts w:cs="Arial"/>
          <w:sz w:val="24"/>
          <w:lang w:val="en-GB"/>
        </w:rPr>
        <w:t xml:space="preserve">CSE can include both physical contact (penetrative and non-penetrative acts) and non-contact sexual activity. It can also happen online. For example, young people may be persuaded or forced to share sexually explicit images of </w:t>
      </w:r>
      <w:proofErr w:type="gramStart"/>
      <w:r w:rsidRPr="0089366B">
        <w:rPr>
          <w:rFonts w:cs="Arial"/>
          <w:sz w:val="24"/>
          <w:lang w:val="en-GB"/>
        </w:rPr>
        <w:t>themselves</w:t>
      </w:r>
      <w:proofErr w:type="gramEnd"/>
      <w:r w:rsidRPr="0089366B">
        <w:rPr>
          <w:rFonts w:cs="Arial"/>
          <w:sz w:val="24"/>
          <w:lang w:val="en-GB"/>
        </w:rPr>
        <w:t>, have sexual conversations by text, or take part in sexual activities using a webcam. CSE may also occur without the victim’s immediate knowledge, for example through others copying videos or images.</w:t>
      </w:r>
    </w:p>
    <w:p w:rsidR="00B60DE7" w:rsidRPr="0089366B" w:rsidRDefault="00B60DE7" w:rsidP="00B60DE7">
      <w:pPr>
        <w:pStyle w:val="1bodycopy10pt"/>
        <w:rPr>
          <w:rFonts w:cs="Arial"/>
          <w:sz w:val="24"/>
        </w:rPr>
      </w:pPr>
      <w:r w:rsidRPr="0089366B">
        <w:rPr>
          <w:rFonts w:cs="Arial"/>
          <w:sz w:val="24"/>
        </w:rPr>
        <w:t>In addition to the CCE indicators above, indicators of CSE can include a child:</w:t>
      </w:r>
    </w:p>
    <w:p w:rsidR="00B60DE7" w:rsidRPr="0089366B" w:rsidRDefault="00B60DE7" w:rsidP="003B57C4">
      <w:pPr>
        <w:pStyle w:val="4Bulletedcopyblue"/>
        <w:numPr>
          <w:ilvl w:val="0"/>
          <w:numId w:val="62"/>
        </w:numPr>
        <w:rPr>
          <w:sz w:val="24"/>
          <w:szCs w:val="24"/>
        </w:rPr>
      </w:pPr>
      <w:r w:rsidRPr="0089366B">
        <w:rPr>
          <w:sz w:val="24"/>
          <w:szCs w:val="24"/>
        </w:rPr>
        <w:t>Having an older boyfriend or girlfriend</w:t>
      </w:r>
    </w:p>
    <w:p w:rsidR="00B60DE7" w:rsidRPr="0089366B" w:rsidRDefault="00B60DE7" w:rsidP="003B57C4">
      <w:pPr>
        <w:pStyle w:val="4Bulletedcopyblue"/>
        <w:numPr>
          <w:ilvl w:val="0"/>
          <w:numId w:val="62"/>
        </w:numPr>
        <w:rPr>
          <w:sz w:val="24"/>
          <w:szCs w:val="24"/>
        </w:rPr>
      </w:pPr>
      <w:r w:rsidRPr="0089366B">
        <w:rPr>
          <w:sz w:val="24"/>
          <w:szCs w:val="24"/>
        </w:rPr>
        <w:t>Suffering from sexually transmitted infections or becoming pregnant</w:t>
      </w:r>
    </w:p>
    <w:p w:rsidR="00B60DE7" w:rsidRDefault="00B60DE7" w:rsidP="00B60DE7">
      <w:pPr>
        <w:pStyle w:val="1bodycopy10pt"/>
        <w:rPr>
          <w:rFonts w:cs="Arial"/>
          <w:sz w:val="24"/>
          <w:lang w:val="en-GB"/>
        </w:rPr>
      </w:pPr>
      <w:r w:rsidRPr="0089366B">
        <w:rPr>
          <w:rFonts w:cs="Arial"/>
          <w:sz w:val="24"/>
          <w:lang w:val="en-GB"/>
        </w:rPr>
        <w:t>If a member of staff suspects CSE, they will discuss this with the DSL</w:t>
      </w:r>
      <w:r w:rsidR="00E017D7">
        <w:rPr>
          <w:rFonts w:cs="Arial"/>
          <w:sz w:val="24"/>
          <w:lang w:val="en-GB"/>
        </w:rPr>
        <w:t xml:space="preserve"> and submit a My Concern</w:t>
      </w:r>
      <w:r w:rsidRPr="0089366B">
        <w:rPr>
          <w:rFonts w:cs="Arial"/>
          <w:sz w:val="24"/>
          <w:lang w:val="en-GB"/>
        </w:rPr>
        <w:t xml:space="preserve">. The DSL will trigger the local safeguarding procedures, including a referral to the local authority’s children’s social care team and the police, if appropriate. </w:t>
      </w:r>
    </w:p>
    <w:p w:rsidR="007A660B" w:rsidRDefault="007A660B" w:rsidP="00B60DE7">
      <w:pPr>
        <w:pStyle w:val="1bodycopy10pt"/>
        <w:rPr>
          <w:rFonts w:cs="Arial"/>
          <w:sz w:val="24"/>
          <w:lang w:val="en-GB"/>
        </w:rPr>
      </w:pPr>
    </w:p>
    <w:p w:rsidR="007A660B" w:rsidRPr="007A660B" w:rsidRDefault="007A660B" w:rsidP="007A660B">
      <w:pPr>
        <w:rPr>
          <w:rFonts w:ascii="Arial" w:hAnsi="Arial" w:cs="Arial"/>
          <w:b/>
          <w:bCs/>
        </w:rPr>
      </w:pPr>
      <w:proofErr w:type="spellStart"/>
      <w:r w:rsidRPr="007A660B">
        <w:rPr>
          <w:rFonts w:ascii="Arial" w:hAnsi="Arial" w:cs="Arial"/>
          <w:b/>
          <w:bCs/>
        </w:rPr>
        <w:t>Upskirting</w:t>
      </w:r>
      <w:proofErr w:type="spellEnd"/>
    </w:p>
    <w:p w:rsidR="007A660B" w:rsidRPr="007A660B" w:rsidRDefault="007A660B" w:rsidP="007A660B">
      <w:pPr>
        <w:rPr>
          <w:rFonts w:ascii="Arial" w:hAnsi="Arial" w:cs="Arial"/>
        </w:rPr>
      </w:pPr>
    </w:p>
    <w:p w:rsidR="007A660B" w:rsidRPr="007A660B" w:rsidRDefault="007A660B" w:rsidP="007A660B">
      <w:pPr>
        <w:jc w:val="both"/>
        <w:rPr>
          <w:rFonts w:ascii="Arial" w:hAnsi="Arial" w:cs="Arial"/>
        </w:rPr>
      </w:pPr>
      <w:r w:rsidRPr="007A660B">
        <w:rPr>
          <w:rFonts w:ascii="Arial" w:hAnsi="Arial" w:cs="Arial"/>
        </w:rPr>
        <w:t xml:space="preserve">The Voyeurism (Offences) Act, which is commonly known as the </w:t>
      </w:r>
      <w:proofErr w:type="spellStart"/>
      <w:r w:rsidRPr="007A660B">
        <w:rPr>
          <w:rFonts w:ascii="Arial" w:hAnsi="Arial" w:cs="Arial"/>
        </w:rPr>
        <w:t>Upskirting</w:t>
      </w:r>
      <w:proofErr w:type="spellEnd"/>
      <w:r w:rsidRPr="007A660B">
        <w:rPr>
          <w:rFonts w:ascii="Arial" w:hAnsi="Arial" w:cs="Arial"/>
        </w:rPr>
        <w:t xml:space="preserve"> Act, came into force on 12 April 2019. ‘</w:t>
      </w:r>
      <w:proofErr w:type="spellStart"/>
      <w:r w:rsidRPr="007A660B">
        <w:rPr>
          <w:rFonts w:ascii="Arial" w:hAnsi="Arial" w:cs="Arial"/>
        </w:rPr>
        <w:t>Upskirting</w:t>
      </w:r>
      <w:proofErr w:type="spellEnd"/>
      <w:r w:rsidRPr="007A660B">
        <w:rPr>
          <w:rFonts w:ascii="Arial" w:hAnsi="Arial" w:cs="Arial"/>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w:t>
      </w:r>
      <w:r w:rsidR="00E017D7" w:rsidRPr="007A660B">
        <w:rPr>
          <w:rFonts w:ascii="Arial" w:hAnsi="Arial" w:cs="Arial"/>
        </w:rPr>
        <w:t>gender</w:t>
      </w:r>
      <w:r w:rsidRPr="007A660B">
        <w:rPr>
          <w:rFonts w:ascii="Arial" w:hAnsi="Arial" w:cs="Arial"/>
        </w:rPr>
        <w:t xml:space="preserve"> can be a victim.</w:t>
      </w:r>
    </w:p>
    <w:p w:rsidR="00E017D7" w:rsidRDefault="00E017D7" w:rsidP="007A660B">
      <w:pPr>
        <w:jc w:val="both"/>
        <w:rPr>
          <w:rFonts w:ascii="Arial" w:hAnsi="Arial" w:cs="Arial"/>
        </w:rPr>
      </w:pPr>
    </w:p>
    <w:p w:rsidR="007A660B" w:rsidRDefault="007A660B" w:rsidP="007A660B">
      <w:pPr>
        <w:jc w:val="both"/>
        <w:rPr>
          <w:rFonts w:ascii="Arial" w:hAnsi="Arial" w:cs="Arial"/>
        </w:rPr>
      </w:pPr>
      <w:r w:rsidRPr="007A660B">
        <w:rPr>
          <w:rFonts w:ascii="Arial" w:hAnsi="Arial" w:cs="Arial"/>
        </w:rPr>
        <w:t>The response to a report of sexual violence or sexual harassment</w:t>
      </w:r>
      <w:r>
        <w:rPr>
          <w:rFonts w:ascii="Arial" w:hAnsi="Arial" w:cs="Arial"/>
        </w:rPr>
        <w:t xml:space="preserve">: </w:t>
      </w:r>
    </w:p>
    <w:p w:rsidR="007A660B" w:rsidRDefault="007A660B" w:rsidP="007A660B">
      <w:pPr>
        <w:jc w:val="both"/>
        <w:rPr>
          <w:rFonts w:ascii="Arial" w:hAnsi="Arial" w:cs="Arial"/>
        </w:rPr>
      </w:pPr>
      <w:r w:rsidRPr="007A660B">
        <w:rPr>
          <w:rFonts w:ascii="Arial" w:hAnsi="Arial" w:cs="Arial"/>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7A660B" w:rsidRPr="007A660B" w:rsidRDefault="007A660B" w:rsidP="007A660B">
      <w:pPr>
        <w:jc w:val="both"/>
        <w:rPr>
          <w:rFonts w:ascii="Arial" w:hAnsi="Arial" w:cs="Arial"/>
        </w:rPr>
      </w:pPr>
    </w:p>
    <w:p w:rsidR="00E017D7" w:rsidRPr="0089366B" w:rsidRDefault="00E017D7" w:rsidP="00E017D7">
      <w:pPr>
        <w:pStyle w:val="1bodycopy10pt"/>
        <w:jc w:val="both"/>
        <w:rPr>
          <w:rFonts w:cs="Arial"/>
          <w:sz w:val="24"/>
          <w:lang w:val="en-GB"/>
        </w:rPr>
      </w:pPr>
      <w:r>
        <w:rPr>
          <w:rFonts w:cs="Arial"/>
          <w:sz w:val="24"/>
          <w:lang w:val="en-GB"/>
        </w:rPr>
        <w:t xml:space="preserve">If a member of staff has concerns regarding </w:t>
      </w:r>
      <w:proofErr w:type="spellStart"/>
      <w:r>
        <w:rPr>
          <w:rFonts w:cs="Arial"/>
          <w:sz w:val="24"/>
          <w:lang w:val="en-GB"/>
        </w:rPr>
        <w:t>Upskirting</w:t>
      </w:r>
      <w:proofErr w:type="spellEnd"/>
      <w:r>
        <w:rPr>
          <w:rFonts w:cs="Arial"/>
          <w:sz w:val="24"/>
          <w:lang w:val="en-GB"/>
        </w:rPr>
        <w:t xml:space="preserve"> or a child makes a report to them</w:t>
      </w:r>
      <w:r w:rsidRPr="0089366B">
        <w:rPr>
          <w:rFonts w:cs="Arial"/>
          <w:sz w:val="24"/>
          <w:lang w:val="en-GB"/>
        </w:rPr>
        <w:t>, they will discuss this with the DSL</w:t>
      </w:r>
      <w:r>
        <w:rPr>
          <w:rFonts w:cs="Arial"/>
          <w:sz w:val="24"/>
          <w:lang w:val="en-GB"/>
        </w:rPr>
        <w:t xml:space="preserve"> and </w:t>
      </w:r>
      <w:proofErr w:type="spellStart"/>
      <w:r>
        <w:rPr>
          <w:rFonts w:cs="Arial"/>
          <w:sz w:val="24"/>
          <w:lang w:val="en-GB"/>
        </w:rPr>
        <w:t>submitt</w:t>
      </w:r>
      <w:proofErr w:type="spellEnd"/>
      <w:r>
        <w:rPr>
          <w:rFonts w:cs="Arial"/>
          <w:sz w:val="24"/>
          <w:lang w:val="en-GB"/>
        </w:rPr>
        <w:t xml:space="preserve"> a My Concern.</w:t>
      </w:r>
      <w:r w:rsidRPr="0089366B">
        <w:rPr>
          <w:rFonts w:cs="Arial"/>
          <w:sz w:val="24"/>
          <w:lang w:val="en-GB"/>
        </w:rPr>
        <w:t xml:space="preserve"> The DSL will trigger the local safeguarding procedures, including a referral to the local authority’s children’s social care team and the police, if appropriate.</w:t>
      </w:r>
    </w:p>
    <w:p w:rsidR="007A660B" w:rsidRPr="007A660B" w:rsidRDefault="007A660B" w:rsidP="007A660B">
      <w:pPr>
        <w:jc w:val="both"/>
        <w:rPr>
          <w:rFonts w:ascii="Arial" w:hAnsi="Arial" w:cs="Arial"/>
        </w:rPr>
      </w:pPr>
    </w:p>
    <w:p w:rsidR="007A660B" w:rsidRPr="007A660B" w:rsidRDefault="007A660B" w:rsidP="007A660B">
      <w:pPr>
        <w:jc w:val="both"/>
        <w:rPr>
          <w:rFonts w:ascii="Arial" w:hAnsi="Arial" w:cs="Arial"/>
        </w:rPr>
      </w:pPr>
    </w:p>
    <w:p w:rsidR="007A660B" w:rsidRPr="007A660B" w:rsidRDefault="007A660B" w:rsidP="007A660B">
      <w:pPr>
        <w:jc w:val="both"/>
        <w:rPr>
          <w:rFonts w:ascii="Arial" w:hAnsi="Arial" w:cs="Arial"/>
          <w:i/>
          <w:iCs/>
          <w:sz w:val="22"/>
          <w:szCs w:val="22"/>
        </w:rPr>
      </w:pPr>
      <w:r w:rsidRPr="007A660B">
        <w:rPr>
          <w:rFonts w:ascii="Arial" w:hAnsi="Arial" w:cs="Arial"/>
          <w:i/>
          <w:iCs/>
          <w:sz w:val="22"/>
          <w:szCs w:val="22"/>
        </w:rPr>
        <w:t xml:space="preserve">On page 95 of KCSIE September 2020, you will find additional advice and support. </w:t>
      </w:r>
    </w:p>
    <w:p w:rsidR="007A660B" w:rsidRPr="0089366B" w:rsidRDefault="007A660B" w:rsidP="00B60DE7">
      <w:pPr>
        <w:pStyle w:val="1bodycopy10pt"/>
        <w:rPr>
          <w:rFonts w:cs="Arial"/>
          <w:sz w:val="24"/>
          <w:lang w:val="en-GB"/>
        </w:rPr>
      </w:pPr>
    </w:p>
    <w:p w:rsidR="00E017D7" w:rsidRDefault="00E017D7" w:rsidP="00B60DE7">
      <w:pPr>
        <w:pStyle w:val="Subhead2"/>
        <w:rPr>
          <w:rFonts w:cs="Arial"/>
          <w:color w:val="auto"/>
          <w:lang w:val="en-GB"/>
        </w:rPr>
      </w:pPr>
    </w:p>
    <w:p w:rsidR="00E017D7" w:rsidRDefault="00E017D7" w:rsidP="00B60DE7">
      <w:pPr>
        <w:pStyle w:val="Subhead2"/>
        <w:rPr>
          <w:rFonts w:cs="Arial"/>
          <w:color w:val="auto"/>
          <w:lang w:val="en-GB"/>
        </w:rPr>
      </w:pPr>
    </w:p>
    <w:p w:rsidR="00B60DE7" w:rsidRPr="003B57C4" w:rsidRDefault="00B60DE7" w:rsidP="00B60DE7">
      <w:pPr>
        <w:pStyle w:val="Subhead2"/>
        <w:rPr>
          <w:rFonts w:cs="Arial"/>
          <w:color w:val="auto"/>
          <w:lang w:val="en-GB"/>
        </w:rPr>
      </w:pPr>
      <w:r w:rsidRPr="003B57C4">
        <w:rPr>
          <w:rFonts w:cs="Arial"/>
          <w:color w:val="auto"/>
          <w:lang w:val="en-GB"/>
        </w:rPr>
        <w:lastRenderedPageBreak/>
        <w:t xml:space="preserve">Domestic abuse </w:t>
      </w:r>
    </w:p>
    <w:p w:rsidR="00B60DE7" w:rsidRPr="0089366B" w:rsidRDefault="00B60DE7" w:rsidP="003B57C4">
      <w:pPr>
        <w:pStyle w:val="1bodycopy10pt"/>
        <w:jc w:val="both"/>
        <w:rPr>
          <w:rFonts w:cs="Arial"/>
          <w:sz w:val="24"/>
        </w:rPr>
      </w:pPr>
      <w:r w:rsidRPr="0089366B">
        <w:rPr>
          <w:rFonts w:cs="Arial"/>
          <w:sz w:val="24"/>
          <w:lang w:val="en-GB"/>
        </w:rPr>
        <w:t xml:space="preserve">Children can witness and be adversely affected by domestic abuse and/or violence at home where it occurs </w:t>
      </w:r>
      <w:r w:rsidRPr="0089366B">
        <w:rPr>
          <w:rFonts w:cs="Arial"/>
          <w:sz w:val="24"/>
        </w:rPr>
        <w:t>between family members</w:t>
      </w:r>
      <w:r w:rsidRPr="0089366B">
        <w:rPr>
          <w:rFonts w:cs="Arial"/>
          <w:sz w:val="24"/>
          <w:lang w:val="en-GB"/>
        </w:rPr>
        <w:t xml:space="preserve">. </w:t>
      </w:r>
      <w:r w:rsidRPr="0089366B">
        <w:rPr>
          <w:rFonts w:cs="Arial"/>
          <w:sz w:val="24"/>
        </w:rPr>
        <w:t>In some cases, a child may blame themselves for the abuse or may have had to leave the family home as a result.</w:t>
      </w:r>
    </w:p>
    <w:p w:rsidR="00B60DE7" w:rsidRPr="0089366B" w:rsidRDefault="00B60DE7" w:rsidP="003B57C4">
      <w:pPr>
        <w:pStyle w:val="1bodycopy10pt"/>
        <w:jc w:val="both"/>
        <w:rPr>
          <w:rFonts w:cs="Arial"/>
          <w:sz w:val="24"/>
          <w:lang w:val="en-GB"/>
        </w:rPr>
      </w:pPr>
      <w:r w:rsidRPr="0089366B">
        <w:rPr>
          <w:rFonts w:cs="Arial"/>
          <w:sz w:val="24"/>
          <w:lang w:val="en-GB"/>
        </w:rPr>
        <w:t>Older children may also experience domestic abuse and/or violence in their own personal relationships.</w:t>
      </w:r>
    </w:p>
    <w:p w:rsidR="00B60DE7" w:rsidRPr="0089366B" w:rsidRDefault="00B60DE7" w:rsidP="003B57C4">
      <w:pPr>
        <w:pStyle w:val="1bodycopy10pt"/>
        <w:jc w:val="both"/>
        <w:rPr>
          <w:rFonts w:cs="Arial"/>
          <w:sz w:val="24"/>
          <w:lang w:val="en-GB"/>
        </w:rPr>
      </w:pPr>
      <w:r w:rsidRPr="0089366B">
        <w:rPr>
          <w:rFonts w:cs="Arial"/>
          <w:sz w:val="24"/>
        </w:rPr>
        <w:t>Exposure to domestic abuse and/or violence can have a serious, long-lasting emotional and psychological impact on children.</w:t>
      </w:r>
    </w:p>
    <w:p w:rsidR="00B60DE7" w:rsidRPr="0089366B" w:rsidRDefault="00B60DE7" w:rsidP="003B57C4">
      <w:pPr>
        <w:pStyle w:val="1bodycopy10pt"/>
        <w:jc w:val="both"/>
        <w:rPr>
          <w:rFonts w:cs="Arial"/>
          <w:sz w:val="24"/>
        </w:rPr>
      </w:pPr>
      <w:r w:rsidRPr="0089366B">
        <w:rPr>
          <w:rFonts w:cs="Arial"/>
          <w:sz w:val="24"/>
        </w:rPr>
        <w:t>If police are called to an incident of domestic abuse and any children in the household have experienced the incident, the police will inform the key adult in school (usually the designated safeguarding lead) before the child or children arri</w:t>
      </w:r>
      <w:r w:rsidR="00A008F7" w:rsidRPr="0089366B">
        <w:rPr>
          <w:rFonts w:cs="Arial"/>
          <w:sz w:val="24"/>
        </w:rPr>
        <w:t xml:space="preserve">ve at school the following day, this is known as Operation Encompass. </w:t>
      </w:r>
    </w:p>
    <w:p w:rsidR="00E017D7" w:rsidRPr="0089366B" w:rsidRDefault="00B60DE7" w:rsidP="00E017D7">
      <w:pPr>
        <w:pStyle w:val="1bodycopy10pt"/>
        <w:jc w:val="both"/>
        <w:rPr>
          <w:rFonts w:cs="Arial"/>
          <w:sz w:val="24"/>
          <w:lang w:val="en-GB"/>
        </w:rPr>
      </w:pPr>
      <w:r w:rsidRPr="0089366B">
        <w:rPr>
          <w:rFonts w:cs="Arial"/>
          <w:sz w:val="24"/>
        </w:rPr>
        <w:t>The DSL will provide support according to the child’s needs and update rec</w:t>
      </w:r>
      <w:r w:rsidR="00E017D7">
        <w:rPr>
          <w:rFonts w:cs="Arial"/>
          <w:sz w:val="24"/>
        </w:rPr>
        <w:t xml:space="preserve">ords about their circumstances. </w:t>
      </w:r>
      <w:r w:rsidR="00E017D7" w:rsidRPr="0089366B">
        <w:rPr>
          <w:rFonts w:cs="Arial"/>
          <w:sz w:val="24"/>
          <w:lang w:val="en-GB"/>
        </w:rPr>
        <w:t>Where a child has been harmed or is at risk of harm, the DSL will also make a referral to children’s social care.</w:t>
      </w:r>
    </w:p>
    <w:p w:rsidR="00B60DE7" w:rsidRPr="0089366B" w:rsidRDefault="00B60DE7" w:rsidP="003B57C4">
      <w:pPr>
        <w:pStyle w:val="1bodycopy10pt"/>
        <w:jc w:val="both"/>
        <w:rPr>
          <w:rFonts w:cs="Arial"/>
          <w:sz w:val="24"/>
        </w:rPr>
      </w:pPr>
    </w:p>
    <w:p w:rsidR="00B60DE7" w:rsidRPr="003B57C4" w:rsidRDefault="00B60DE7" w:rsidP="00B60DE7">
      <w:pPr>
        <w:pStyle w:val="Subhead2"/>
        <w:rPr>
          <w:rFonts w:cs="Arial"/>
          <w:color w:val="auto"/>
          <w:lang w:val="en-GB"/>
        </w:rPr>
      </w:pPr>
      <w:r w:rsidRPr="003B57C4">
        <w:rPr>
          <w:rFonts w:cs="Arial"/>
          <w:color w:val="auto"/>
          <w:lang w:val="en-GB"/>
        </w:rPr>
        <w:t>Homelessness</w:t>
      </w:r>
    </w:p>
    <w:p w:rsidR="00B60DE7" w:rsidRPr="0089366B" w:rsidRDefault="00B60DE7" w:rsidP="003B57C4">
      <w:pPr>
        <w:pStyle w:val="1bodycopy10pt"/>
        <w:jc w:val="both"/>
        <w:rPr>
          <w:rFonts w:cs="Arial"/>
          <w:sz w:val="24"/>
          <w:lang w:val="en-GB"/>
        </w:rPr>
      </w:pPr>
      <w:r w:rsidRPr="0089366B">
        <w:rPr>
          <w:rFonts w:cs="Arial"/>
          <w:sz w:val="24"/>
          <w:lang w:val="en-GB"/>
        </w:rPr>
        <w:t xml:space="preserve">Being homeless or being at risk of becoming homeless presents a real risk to a child’s welfare. </w:t>
      </w:r>
    </w:p>
    <w:p w:rsidR="00B60DE7" w:rsidRPr="0089366B" w:rsidRDefault="00B60DE7" w:rsidP="003B57C4">
      <w:pPr>
        <w:pStyle w:val="1bodycopy10pt"/>
        <w:jc w:val="both"/>
        <w:rPr>
          <w:rFonts w:cs="Arial"/>
          <w:sz w:val="24"/>
          <w:lang w:val="en-GB"/>
        </w:rPr>
      </w:pPr>
      <w:r w:rsidRPr="0089366B">
        <w:rPr>
          <w:rFonts w:cs="Arial"/>
          <w:sz w:val="24"/>
          <w:lang w:val="en-GB"/>
        </w:rPr>
        <w:t xml:space="preserve">The DSL </w:t>
      </w:r>
      <w:r w:rsidR="00A008F7" w:rsidRPr="0089366B">
        <w:rPr>
          <w:rStyle w:val="1bodycopy10ptChar"/>
          <w:rFonts w:cs="Arial"/>
          <w:sz w:val="24"/>
        </w:rPr>
        <w:t xml:space="preserve">and Deputy </w:t>
      </w:r>
      <w:r w:rsidRPr="0089366B">
        <w:rPr>
          <w:rFonts w:cs="Arial"/>
          <w:sz w:val="24"/>
          <w:lang w:val="en-GB"/>
        </w:rPr>
        <w:t xml:space="preserve">will be aware of contact details and referral routes in to the local housing authority so they can raise/progress concerns at the earliest opportunity (where appropriate and in accordance with local procedures). </w:t>
      </w:r>
    </w:p>
    <w:p w:rsidR="00B60DE7" w:rsidRPr="0089366B" w:rsidRDefault="00B60DE7" w:rsidP="003B57C4">
      <w:pPr>
        <w:pStyle w:val="1bodycopy10pt"/>
        <w:jc w:val="both"/>
        <w:rPr>
          <w:rFonts w:cs="Arial"/>
          <w:sz w:val="24"/>
          <w:lang w:val="en-GB"/>
        </w:rPr>
      </w:pPr>
      <w:r w:rsidRPr="0089366B">
        <w:rPr>
          <w:rFonts w:cs="Arial"/>
          <w:sz w:val="24"/>
          <w:lang w:val="en-GB"/>
        </w:rPr>
        <w:t>Where a child has been harmed or is at risk of harm, the DSL will also make a referral to children’s social care.</w:t>
      </w:r>
    </w:p>
    <w:p w:rsidR="00B60DE7" w:rsidRPr="003B57C4" w:rsidRDefault="00B60DE7" w:rsidP="00B60DE7">
      <w:pPr>
        <w:pStyle w:val="Subhead2"/>
        <w:rPr>
          <w:rFonts w:cs="Arial"/>
          <w:color w:val="auto"/>
          <w:lang w:val="en-GB"/>
        </w:rPr>
      </w:pPr>
      <w:r w:rsidRPr="003B57C4">
        <w:rPr>
          <w:rFonts w:cs="Arial"/>
          <w:color w:val="auto"/>
          <w:lang w:val="en-GB"/>
        </w:rPr>
        <w:t>So-called ‘honour-based’ abuse (including FGM and forced marriage)</w:t>
      </w:r>
    </w:p>
    <w:p w:rsidR="00B60DE7" w:rsidRPr="0089366B" w:rsidRDefault="00B60DE7" w:rsidP="003B57C4">
      <w:pPr>
        <w:pStyle w:val="1bodycopy10pt"/>
        <w:jc w:val="both"/>
        <w:rPr>
          <w:rFonts w:cs="Arial"/>
          <w:sz w:val="24"/>
          <w:lang w:val="en-GB"/>
        </w:rPr>
      </w:pPr>
      <w:r w:rsidRPr="0089366B">
        <w:rPr>
          <w:rFonts w:cs="Arial"/>
          <w:sz w:val="24"/>
          <w:lang w:val="en-GB"/>
        </w:rPr>
        <w:t xml:space="preserve">So-called ‘honour-based’ abuse (HBA) encompasses incidents or crimes committed to protect or defend the honour of the family and/or community, including FGM, forced marriage, and practices such as breast ironing. </w:t>
      </w:r>
    </w:p>
    <w:p w:rsidR="00B60DE7" w:rsidRPr="0089366B" w:rsidRDefault="00B60DE7" w:rsidP="003B57C4">
      <w:pPr>
        <w:pStyle w:val="1bodycopy10pt"/>
        <w:jc w:val="both"/>
        <w:rPr>
          <w:rFonts w:cs="Arial"/>
          <w:sz w:val="24"/>
          <w:lang w:val="en-GB"/>
        </w:rPr>
      </w:pPr>
      <w:r w:rsidRPr="0089366B">
        <w:rPr>
          <w:rFonts w:cs="Arial"/>
          <w:sz w:val="24"/>
          <w:lang w:val="en-GB"/>
        </w:rPr>
        <w:t xml:space="preserve">Abuse committed in this context often involves a wider network of family or community pressure and can include multiple perpetrators. </w:t>
      </w:r>
    </w:p>
    <w:p w:rsidR="00B60DE7" w:rsidRPr="0089366B" w:rsidRDefault="00B60DE7" w:rsidP="003B57C4">
      <w:pPr>
        <w:pStyle w:val="1bodycopy10pt"/>
        <w:jc w:val="both"/>
        <w:rPr>
          <w:rFonts w:cs="Arial"/>
          <w:sz w:val="24"/>
          <w:lang w:val="en-GB"/>
        </w:rPr>
      </w:pPr>
      <w:r w:rsidRPr="0089366B">
        <w:rPr>
          <w:rFonts w:cs="Arial"/>
          <w:sz w:val="24"/>
          <w:lang w:val="en-GB"/>
        </w:rPr>
        <w:t xml:space="preserve">All forms of HBA are abuse and will be handled and escalated as such. All staff will be alert to the possibility of a child being at risk of HBA or already having suffered it. If </w:t>
      </w:r>
      <w:proofErr w:type="gramStart"/>
      <w:r w:rsidRPr="0089366B">
        <w:rPr>
          <w:rFonts w:cs="Arial"/>
          <w:sz w:val="24"/>
          <w:lang w:val="en-GB"/>
        </w:rPr>
        <w:t>staff have</w:t>
      </w:r>
      <w:proofErr w:type="gramEnd"/>
      <w:r w:rsidRPr="0089366B">
        <w:rPr>
          <w:rFonts w:cs="Arial"/>
          <w:sz w:val="24"/>
          <w:lang w:val="en-GB"/>
        </w:rPr>
        <w:t xml:space="preserve"> a concern, they will speak to the DSL</w:t>
      </w:r>
      <w:r w:rsidR="003B57C4">
        <w:rPr>
          <w:rFonts w:cs="Arial"/>
          <w:sz w:val="24"/>
          <w:lang w:val="en-GB"/>
        </w:rPr>
        <w:t xml:space="preserve"> and submit a My Concern</w:t>
      </w:r>
      <w:r w:rsidRPr="0089366B">
        <w:rPr>
          <w:rFonts w:cs="Arial"/>
          <w:sz w:val="24"/>
          <w:lang w:val="en-GB"/>
        </w:rPr>
        <w:t>, who will activate local safeguarding procedures.</w:t>
      </w:r>
    </w:p>
    <w:p w:rsidR="003B57C4" w:rsidRDefault="003B57C4" w:rsidP="00B60DE7">
      <w:pPr>
        <w:rPr>
          <w:rFonts w:ascii="Arial" w:hAnsi="Arial" w:cs="Arial"/>
          <w:b/>
        </w:rPr>
      </w:pPr>
    </w:p>
    <w:p w:rsidR="00B60DE7" w:rsidRPr="0089366B" w:rsidRDefault="00B60DE7" w:rsidP="00B60DE7">
      <w:pPr>
        <w:rPr>
          <w:rFonts w:ascii="Arial" w:hAnsi="Arial" w:cs="Arial"/>
          <w:b/>
        </w:rPr>
      </w:pPr>
      <w:r w:rsidRPr="0089366B">
        <w:rPr>
          <w:rFonts w:ascii="Arial" w:hAnsi="Arial" w:cs="Arial"/>
          <w:b/>
        </w:rPr>
        <w:t>FGM</w:t>
      </w:r>
    </w:p>
    <w:p w:rsidR="00B60DE7" w:rsidRPr="0089366B" w:rsidRDefault="00B60DE7" w:rsidP="00B60DE7">
      <w:pPr>
        <w:pStyle w:val="1bodycopy10pt"/>
        <w:rPr>
          <w:rFonts w:cs="Arial"/>
          <w:sz w:val="24"/>
          <w:lang w:val="en-GB"/>
        </w:rPr>
      </w:pPr>
      <w:r w:rsidRPr="0089366B">
        <w:rPr>
          <w:rFonts w:cs="Arial"/>
          <w:sz w:val="24"/>
          <w:lang w:val="en-GB"/>
        </w:rPr>
        <w:t xml:space="preserve">The DSL will make sure that </w:t>
      </w:r>
      <w:proofErr w:type="gramStart"/>
      <w:r w:rsidRPr="0089366B">
        <w:rPr>
          <w:rFonts w:cs="Arial"/>
          <w:sz w:val="24"/>
          <w:lang w:val="en-GB"/>
        </w:rPr>
        <w:t>staff have</w:t>
      </w:r>
      <w:proofErr w:type="gramEnd"/>
      <w:r w:rsidRPr="0089366B">
        <w:rPr>
          <w:rFonts w:cs="Arial"/>
          <w:sz w:val="24"/>
          <w:lang w:val="en-GB"/>
        </w:rPr>
        <w:t xml:space="preserve"> access to appropriate training to equip them to be alert to children affected by FGM or at risk of FGM.</w:t>
      </w:r>
    </w:p>
    <w:p w:rsidR="00B60DE7" w:rsidRPr="0089366B" w:rsidRDefault="001A621B" w:rsidP="00B60DE7">
      <w:pPr>
        <w:pStyle w:val="1bodycopy10pt"/>
        <w:rPr>
          <w:rFonts w:cs="Arial"/>
          <w:sz w:val="24"/>
          <w:lang w:val="en-GB"/>
        </w:rPr>
      </w:pPr>
      <w:r>
        <w:rPr>
          <w:rFonts w:cs="Arial"/>
          <w:sz w:val="24"/>
        </w:rPr>
        <w:t>Section 7.4</w:t>
      </w:r>
      <w:r w:rsidR="00B60DE7" w:rsidRPr="0089366B">
        <w:rPr>
          <w:rFonts w:cs="Arial"/>
          <w:sz w:val="24"/>
        </w:rPr>
        <w:t xml:space="preserve"> of this policy sets out the procedures to be followed if a staff member discovers that an act of FGM appears to have been carried out or suspects that a pupil is at risk of FGM.</w:t>
      </w:r>
    </w:p>
    <w:p w:rsidR="00B60DE7" w:rsidRPr="0089366B" w:rsidRDefault="00B60DE7" w:rsidP="00B60DE7">
      <w:pPr>
        <w:pStyle w:val="1bodycopy10pt"/>
        <w:rPr>
          <w:rFonts w:cs="Arial"/>
          <w:sz w:val="24"/>
          <w:lang w:val="en-GB"/>
        </w:rPr>
      </w:pPr>
      <w:r w:rsidRPr="0089366B">
        <w:rPr>
          <w:rFonts w:cs="Arial"/>
          <w:sz w:val="24"/>
          <w:lang w:val="en-GB"/>
        </w:rPr>
        <w:t>Indicators that FGM has already occurred include:</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A pupil confiding in a professional that FGM has taken place</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A mother/family member disclosing that FGM has been carried out</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A family/pupil already being known to social services in relation to other safeguarding issues</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lastRenderedPageBreak/>
        <w:t>A girl:</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Having difficulty walking, sitting or standing, or looking uncomfortable</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Finding it hard to sit still for long periods of time (where this was not a problem previously)</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Spending longer than normal in the bathroom or toilet due to difficulties urinating</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Having frequent urinary, menstrual or stomach problems</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 xml:space="preserve">Avoiding physical exercise or missing PE </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 xml:space="preserve">Being repeatedly absent from school, or absent for a prolonged period </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 xml:space="preserve">Demonstrating increased emotional and psychological needs – for example, withdrawal or depression, or significant change in </w:t>
      </w:r>
      <w:proofErr w:type="spellStart"/>
      <w:r w:rsidRPr="0089366B">
        <w:rPr>
          <w:sz w:val="24"/>
          <w:szCs w:val="24"/>
          <w:lang w:eastAsia="en-GB"/>
        </w:rPr>
        <w:t>behaviour</w:t>
      </w:r>
      <w:proofErr w:type="spellEnd"/>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Being reluctant to undergo any medical examinations</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Asking for help, but not being explicit about the problem</w:t>
      </w:r>
    </w:p>
    <w:p w:rsidR="00B60DE7" w:rsidRPr="0089366B" w:rsidRDefault="00B60DE7" w:rsidP="007A660B">
      <w:pPr>
        <w:pStyle w:val="4Bulletedcopyblue"/>
        <w:numPr>
          <w:ilvl w:val="0"/>
          <w:numId w:val="68"/>
        </w:numPr>
        <w:rPr>
          <w:sz w:val="24"/>
          <w:szCs w:val="24"/>
          <w:lang w:eastAsia="en-GB"/>
        </w:rPr>
      </w:pPr>
      <w:r w:rsidRPr="0089366B">
        <w:rPr>
          <w:sz w:val="24"/>
          <w:szCs w:val="24"/>
          <w:lang w:eastAsia="en-GB"/>
        </w:rPr>
        <w:t>Talking about pain or discomfort between her legs</w:t>
      </w:r>
    </w:p>
    <w:p w:rsidR="00B60DE7" w:rsidRPr="0089366B" w:rsidRDefault="00B60DE7" w:rsidP="00B60DE7">
      <w:pPr>
        <w:rPr>
          <w:rFonts w:ascii="Arial" w:hAnsi="Arial" w:cs="Arial"/>
        </w:rPr>
      </w:pPr>
      <w:r w:rsidRPr="0089366B">
        <w:rPr>
          <w:rFonts w:ascii="Arial" w:hAnsi="Arial" w:cs="Arial"/>
        </w:rPr>
        <w:t>Potential signs that a pupil may be at risk of FGM include:</w:t>
      </w:r>
    </w:p>
    <w:p w:rsidR="00B60DE7" w:rsidRPr="0089366B" w:rsidRDefault="00B60DE7" w:rsidP="007A660B">
      <w:pPr>
        <w:pStyle w:val="4Bulletedcopyblue"/>
        <w:numPr>
          <w:ilvl w:val="0"/>
          <w:numId w:val="69"/>
        </w:numPr>
        <w:rPr>
          <w:sz w:val="24"/>
          <w:szCs w:val="24"/>
        </w:rPr>
      </w:pPr>
      <w:r w:rsidRPr="0089366B">
        <w:rPr>
          <w:sz w:val="24"/>
          <w:szCs w:val="24"/>
        </w:rPr>
        <w:t xml:space="preserve">The girl’s family having a history of </w:t>
      </w:r>
      <w:proofErr w:type="spellStart"/>
      <w:r w:rsidRPr="0089366B">
        <w:rPr>
          <w:sz w:val="24"/>
          <w:szCs w:val="24"/>
        </w:rPr>
        <w:t>practising</w:t>
      </w:r>
      <w:proofErr w:type="spellEnd"/>
      <w:r w:rsidRPr="0089366B">
        <w:rPr>
          <w:sz w:val="24"/>
          <w:szCs w:val="24"/>
        </w:rPr>
        <w:t xml:space="preserve"> FGM (this is the biggest risk factor to consider)</w:t>
      </w:r>
    </w:p>
    <w:p w:rsidR="00B60DE7" w:rsidRPr="0089366B" w:rsidRDefault="00B60DE7" w:rsidP="007A660B">
      <w:pPr>
        <w:pStyle w:val="4Bulletedcopyblue"/>
        <w:numPr>
          <w:ilvl w:val="0"/>
          <w:numId w:val="69"/>
        </w:numPr>
        <w:rPr>
          <w:sz w:val="24"/>
          <w:szCs w:val="24"/>
        </w:rPr>
      </w:pPr>
      <w:r w:rsidRPr="0089366B">
        <w:rPr>
          <w:sz w:val="24"/>
          <w:szCs w:val="24"/>
        </w:rPr>
        <w:t xml:space="preserve">FGM being known to be </w:t>
      </w:r>
      <w:proofErr w:type="spellStart"/>
      <w:r w:rsidRPr="0089366B">
        <w:rPr>
          <w:sz w:val="24"/>
          <w:szCs w:val="24"/>
        </w:rPr>
        <w:t>practised</w:t>
      </w:r>
      <w:proofErr w:type="spellEnd"/>
      <w:r w:rsidRPr="0089366B">
        <w:rPr>
          <w:sz w:val="24"/>
          <w:szCs w:val="24"/>
        </w:rPr>
        <w:t xml:space="preserve"> in the girl’s community or country of origin</w:t>
      </w:r>
    </w:p>
    <w:p w:rsidR="00B60DE7" w:rsidRPr="0089366B" w:rsidRDefault="00B60DE7" w:rsidP="007A660B">
      <w:pPr>
        <w:pStyle w:val="4Bulletedcopyblue"/>
        <w:numPr>
          <w:ilvl w:val="0"/>
          <w:numId w:val="69"/>
        </w:numPr>
        <w:rPr>
          <w:sz w:val="24"/>
          <w:szCs w:val="24"/>
        </w:rPr>
      </w:pPr>
      <w:r w:rsidRPr="0089366B">
        <w:rPr>
          <w:sz w:val="24"/>
          <w:szCs w:val="24"/>
        </w:rPr>
        <w:t xml:space="preserve">A parent or family member expressing concern that FGM may be carried out </w:t>
      </w:r>
    </w:p>
    <w:p w:rsidR="00B60DE7" w:rsidRPr="0089366B" w:rsidRDefault="00B60DE7" w:rsidP="007A660B">
      <w:pPr>
        <w:pStyle w:val="4Bulletedcopyblue"/>
        <w:numPr>
          <w:ilvl w:val="0"/>
          <w:numId w:val="69"/>
        </w:numPr>
        <w:rPr>
          <w:sz w:val="24"/>
          <w:szCs w:val="24"/>
        </w:rPr>
      </w:pPr>
      <w:r w:rsidRPr="0089366B">
        <w:rPr>
          <w:sz w:val="24"/>
          <w:szCs w:val="24"/>
        </w:rPr>
        <w:t>A family not engaging with professionals (health, education or other) or already being known to social care in relation to other safeguarding issues</w:t>
      </w:r>
    </w:p>
    <w:p w:rsidR="00B60DE7" w:rsidRPr="0089366B" w:rsidRDefault="00B60DE7" w:rsidP="007A660B">
      <w:pPr>
        <w:pStyle w:val="4Bulletedcopyblue"/>
        <w:numPr>
          <w:ilvl w:val="0"/>
          <w:numId w:val="69"/>
        </w:numPr>
        <w:rPr>
          <w:sz w:val="24"/>
          <w:szCs w:val="24"/>
        </w:rPr>
      </w:pPr>
      <w:r w:rsidRPr="0089366B">
        <w:rPr>
          <w:sz w:val="24"/>
          <w:szCs w:val="24"/>
        </w:rPr>
        <w:t>A girl:</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Having a mother, older sibling or cousin who has undergone FGM</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Having limited level of integration within UK society</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Confiding to a professional that she is to have a “special procedure” or to attend a special occasion to “become a woman”</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Talking about a long holiday to her country of origin or another country where the practice is prevalent, or parents stating that they or a relative will take the girl out of the country for a prolonged period</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Requesting help from a teacher or another adult because she is aware or suspects that she is at immediate risk of FGM</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Talking about FGM in conversation – for example, a girl may tell other children about it  (although it is important to take into account the context of the discussion)</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Being unexpectedly absent from school</w:t>
      </w:r>
    </w:p>
    <w:p w:rsidR="00B60DE7" w:rsidRPr="0089366B" w:rsidRDefault="00B60DE7" w:rsidP="007A660B">
      <w:pPr>
        <w:numPr>
          <w:ilvl w:val="0"/>
          <w:numId w:val="21"/>
        </w:numPr>
        <w:spacing w:before="120" w:after="120"/>
        <w:rPr>
          <w:rFonts w:ascii="Arial" w:hAnsi="Arial" w:cs="Arial"/>
        </w:rPr>
      </w:pPr>
      <w:r w:rsidRPr="0089366B">
        <w:rPr>
          <w:rFonts w:ascii="Arial" w:hAnsi="Arial" w:cs="Arial"/>
        </w:rPr>
        <w:t>Having sections missing from her ‘red book’ (child health record) and/or attending a travel clinic or equivalent for vaccinations/anti-malarial medication</w:t>
      </w:r>
    </w:p>
    <w:p w:rsidR="00B60DE7" w:rsidRPr="0089366B" w:rsidRDefault="00B60DE7" w:rsidP="00B60DE7">
      <w:pPr>
        <w:rPr>
          <w:rFonts w:ascii="Arial" w:hAnsi="Arial" w:cs="Arial"/>
        </w:rPr>
      </w:pPr>
      <w:r w:rsidRPr="0089366B">
        <w:rPr>
          <w:rFonts w:ascii="Arial" w:hAnsi="Arial" w:cs="Arial"/>
        </w:rPr>
        <w:t>The above indicators and risk factors are not intended to be exhaustive.</w:t>
      </w:r>
    </w:p>
    <w:p w:rsidR="001A621B" w:rsidRDefault="001A621B" w:rsidP="00B60DE7">
      <w:pPr>
        <w:rPr>
          <w:rFonts w:ascii="Arial" w:hAnsi="Arial" w:cs="Arial"/>
          <w:b/>
        </w:rPr>
      </w:pPr>
    </w:p>
    <w:p w:rsidR="001A621B" w:rsidRDefault="001A621B" w:rsidP="00B60DE7">
      <w:pPr>
        <w:rPr>
          <w:rFonts w:ascii="Arial" w:hAnsi="Arial" w:cs="Arial"/>
          <w:b/>
        </w:rPr>
      </w:pPr>
    </w:p>
    <w:p w:rsidR="007A660B" w:rsidRDefault="007A660B" w:rsidP="00B60DE7">
      <w:pPr>
        <w:rPr>
          <w:rFonts w:ascii="Arial" w:hAnsi="Arial" w:cs="Arial"/>
          <w:b/>
        </w:rPr>
      </w:pPr>
    </w:p>
    <w:p w:rsidR="00E017D7" w:rsidRDefault="00E017D7" w:rsidP="00B60DE7">
      <w:pPr>
        <w:rPr>
          <w:rFonts w:ascii="Arial" w:hAnsi="Arial" w:cs="Arial"/>
          <w:b/>
        </w:rPr>
      </w:pPr>
    </w:p>
    <w:p w:rsidR="00E017D7" w:rsidRDefault="00E017D7" w:rsidP="00B60DE7">
      <w:pPr>
        <w:rPr>
          <w:rFonts w:ascii="Arial" w:hAnsi="Arial" w:cs="Arial"/>
          <w:b/>
        </w:rPr>
      </w:pPr>
    </w:p>
    <w:p w:rsidR="001A621B" w:rsidRDefault="001A621B" w:rsidP="00B60DE7">
      <w:pPr>
        <w:rPr>
          <w:rFonts w:ascii="Arial" w:hAnsi="Arial" w:cs="Arial"/>
          <w:b/>
        </w:rPr>
      </w:pPr>
    </w:p>
    <w:p w:rsidR="00B60DE7" w:rsidRPr="0089366B" w:rsidRDefault="00B60DE7" w:rsidP="00B60DE7">
      <w:pPr>
        <w:rPr>
          <w:rFonts w:ascii="Arial" w:hAnsi="Arial" w:cs="Arial"/>
          <w:b/>
        </w:rPr>
      </w:pPr>
      <w:r w:rsidRPr="0089366B">
        <w:rPr>
          <w:rFonts w:ascii="Arial" w:hAnsi="Arial" w:cs="Arial"/>
          <w:b/>
        </w:rPr>
        <w:lastRenderedPageBreak/>
        <w:t>Forced marriage</w:t>
      </w:r>
    </w:p>
    <w:p w:rsidR="00B60DE7" w:rsidRPr="0089366B" w:rsidRDefault="00B60DE7" w:rsidP="001A621B">
      <w:pPr>
        <w:pStyle w:val="1bodycopy10pt"/>
        <w:jc w:val="both"/>
        <w:rPr>
          <w:rFonts w:cs="Arial"/>
          <w:sz w:val="24"/>
          <w:lang w:val="en-GB"/>
        </w:rPr>
      </w:pPr>
      <w:r w:rsidRPr="0089366B">
        <w:rPr>
          <w:rFonts w:cs="Arial"/>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B60DE7" w:rsidRPr="0089366B" w:rsidRDefault="00B60DE7" w:rsidP="001A621B">
      <w:pPr>
        <w:pStyle w:val="1bodycopy10pt"/>
        <w:jc w:val="both"/>
        <w:rPr>
          <w:rFonts w:cs="Arial"/>
          <w:sz w:val="24"/>
          <w:lang w:val="en-GB"/>
        </w:rPr>
      </w:pPr>
      <w:r w:rsidRPr="0089366B">
        <w:rPr>
          <w:rFonts w:cs="Arial"/>
          <w:sz w:val="24"/>
          <w:lang w:val="en-GB"/>
        </w:rPr>
        <w:t xml:space="preserve">Staff will receive training around forced marriage and the presenting symptoms. We are aware of the ‘one chance’ rule, i.e. we may only have one chance to speak to the potential victim and only one chance to save them. </w:t>
      </w:r>
    </w:p>
    <w:p w:rsidR="00B60DE7" w:rsidRPr="0089366B" w:rsidRDefault="00B60DE7" w:rsidP="001A621B">
      <w:pPr>
        <w:pStyle w:val="1bodycopy10pt"/>
        <w:jc w:val="both"/>
        <w:rPr>
          <w:rFonts w:cs="Arial"/>
          <w:sz w:val="24"/>
          <w:lang w:val="en-GB"/>
        </w:rPr>
      </w:pPr>
      <w:r w:rsidRPr="0089366B">
        <w:rPr>
          <w:rFonts w:cs="Arial"/>
          <w:sz w:val="24"/>
          <w:lang w:val="en-GB"/>
        </w:rPr>
        <w:t>If a member of staff suspects that a pupil is being forced into marriage, they will speak to the pupil about their concerns in a secure and private place. They will then report this to the DSL</w:t>
      </w:r>
      <w:r w:rsidR="001A621B">
        <w:rPr>
          <w:rFonts w:cs="Arial"/>
          <w:sz w:val="24"/>
          <w:lang w:val="en-GB"/>
        </w:rPr>
        <w:t xml:space="preserve"> via My Concern</w:t>
      </w:r>
      <w:r w:rsidRPr="0089366B">
        <w:rPr>
          <w:rFonts w:cs="Arial"/>
          <w:sz w:val="24"/>
          <w:lang w:val="en-GB"/>
        </w:rPr>
        <w:t>.</w:t>
      </w:r>
    </w:p>
    <w:p w:rsidR="00B60DE7" w:rsidRPr="0089366B" w:rsidRDefault="00B60DE7" w:rsidP="001A621B">
      <w:pPr>
        <w:pStyle w:val="1bodycopy10pt"/>
        <w:jc w:val="both"/>
        <w:rPr>
          <w:rFonts w:cs="Arial"/>
          <w:sz w:val="24"/>
          <w:lang w:val="en-GB"/>
        </w:rPr>
      </w:pPr>
      <w:r w:rsidRPr="0089366B">
        <w:rPr>
          <w:rFonts w:cs="Arial"/>
          <w:sz w:val="24"/>
          <w:lang w:val="en-GB"/>
        </w:rPr>
        <w:t>The DSL will:</w:t>
      </w:r>
    </w:p>
    <w:p w:rsidR="00B60DE7" w:rsidRPr="0089366B" w:rsidRDefault="00B60DE7" w:rsidP="001A621B">
      <w:pPr>
        <w:pStyle w:val="4Bulletedcopyblue"/>
        <w:numPr>
          <w:ilvl w:val="0"/>
          <w:numId w:val="64"/>
        </w:numPr>
        <w:jc w:val="both"/>
        <w:rPr>
          <w:sz w:val="24"/>
          <w:szCs w:val="24"/>
        </w:rPr>
      </w:pPr>
      <w:r w:rsidRPr="0089366B">
        <w:rPr>
          <w:sz w:val="24"/>
          <w:szCs w:val="24"/>
        </w:rPr>
        <w:t xml:space="preserve">Speak to the pupil about the concerns in a secure and private place </w:t>
      </w:r>
    </w:p>
    <w:p w:rsidR="00B60DE7" w:rsidRPr="0089366B" w:rsidRDefault="00B60DE7" w:rsidP="001A621B">
      <w:pPr>
        <w:pStyle w:val="4Bulletedcopyblue"/>
        <w:numPr>
          <w:ilvl w:val="0"/>
          <w:numId w:val="64"/>
        </w:numPr>
        <w:jc w:val="both"/>
        <w:rPr>
          <w:sz w:val="24"/>
          <w:szCs w:val="24"/>
        </w:rPr>
      </w:pPr>
      <w:r w:rsidRPr="0089366B">
        <w:rPr>
          <w:sz w:val="24"/>
          <w:szCs w:val="24"/>
        </w:rPr>
        <w:t xml:space="preserve">Activate the local safeguarding procedures and refer the case to the local authority’s designated officer </w:t>
      </w:r>
    </w:p>
    <w:p w:rsidR="00B60DE7" w:rsidRPr="0089366B" w:rsidRDefault="00B60DE7" w:rsidP="001A621B">
      <w:pPr>
        <w:pStyle w:val="4Bulletedcopyblue"/>
        <w:numPr>
          <w:ilvl w:val="0"/>
          <w:numId w:val="64"/>
        </w:numPr>
        <w:jc w:val="both"/>
        <w:rPr>
          <w:sz w:val="24"/>
          <w:szCs w:val="24"/>
        </w:rPr>
      </w:pPr>
      <w:r w:rsidRPr="0089366B">
        <w:rPr>
          <w:sz w:val="24"/>
          <w:szCs w:val="24"/>
        </w:rPr>
        <w:t xml:space="preserve">Seek advice from the Forced Marriage Unit on 020 7008 0151 or </w:t>
      </w:r>
      <w:hyperlink r:id="rId63" w:history="1">
        <w:r w:rsidRPr="0089366B">
          <w:rPr>
            <w:rStyle w:val="Hyperlink"/>
            <w:rFonts w:eastAsia="Arial"/>
            <w:sz w:val="24"/>
            <w:szCs w:val="24"/>
          </w:rPr>
          <w:t>fmu@fco.gov.uk</w:t>
        </w:r>
      </w:hyperlink>
    </w:p>
    <w:p w:rsidR="00B60DE7" w:rsidRPr="0089366B" w:rsidRDefault="00B60DE7" w:rsidP="001A621B">
      <w:pPr>
        <w:pStyle w:val="4Bulletedcopyblue"/>
        <w:numPr>
          <w:ilvl w:val="0"/>
          <w:numId w:val="64"/>
        </w:numPr>
        <w:jc w:val="both"/>
        <w:rPr>
          <w:sz w:val="24"/>
          <w:szCs w:val="24"/>
        </w:rPr>
      </w:pPr>
      <w:r w:rsidRPr="0089366B">
        <w:rPr>
          <w:sz w:val="24"/>
          <w:szCs w:val="24"/>
        </w:rPr>
        <w:t>Refer the pupil to an education welfare officer, pastoral tutor, learning mentor, or school counsellor, as appropriate</w:t>
      </w:r>
    </w:p>
    <w:p w:rsidR="00B60DE7" w:rsidRPr="001A621B" w:rsidRDefault="00B60DE7" w:rsidP="00B60DE7">
      <w:pPr>
        <w:pStyle w:val="Subhead2"/>
        <w:rPr>
          <w:rFonts w:cs="Arial"/>
          <w:color w:val="auto"/>
          <w:lang w:val="en-GB"/>
        </w:rPr>
      </w:pPr>
      <w:r w:rsidRPr="001A621B">
        <w:rPr>
          <w:rFonts w:cs="Arial"/>
          <w:color w:val="auto"/>
          <w:lang w:val="en-GB"/>
        </w:rPr>
        <w:t>Preventing radicalisation</w:t>
      </w:r>
    </w:p>
    <w:p w:rsidR="00B60DE7" w:rsidRPr="0089366B" w:rsidRDefault="00B60DE7" w:rsidP="001A621B">
      <w:pPr>
        <w:pStyle w:val="4Bulletedcopyblue"/>
        <w:numPr>
          <w:ilvl w:val="0"/>
          <w:numId w:val="65"/>
        </w:numPr>
        <w:jc w:val="both"/>
        <w:rPr>
          <w:sz w:val="24"/>
          <w:szCs w:val="24"/>
          <w:lang w:val="en-GB"/>
        </w:rPr>
      </w:pPr>
      <w:r w:rsidRPr="0089366B">
        <w:rPr>
          <w:b/>
          <w:sz w:val="24"/>
          <w:szCs w:val="24"/>
          <w:lang w:val="en-GB"/>
        </w:rPr>
        <w:t>Radicalisation</w:t>
      </w:r>
      <w:r w:rsidRPr="0089366B">
        <w:rPr>
          <w:sz w:val="24"/>
          <w:szCs w:val="24"/>
          <w:lang w:val="en-GB"/>
        </w:rPr>
        <w:t xml:space="preserve"> refers to the process by which a person comes to support terrorism and extremist ideologies associated with terrorist groups</w:t>
      </w:r>
    </w:p>
    <w:p w:rsidR="00B60DE7" w:rsidRPr="0089366B" w:rsidRDefault="00B60DE7" w:rsidP="001A621B">
      <w:pPr>
        <w:pStyle w:val="4Bulletedcopyblue"/>
        <w:numPr>
          <w:ilvl w:val="0"/>
          <w:numId w:val="65"/>
        </w:numPr>
        <w:jc w:val="both"/>
        <w:rPr>
          <w:sz w:val="24"/>
          <w:szCs w:val="24"/>
        </w:rPr>
      </w:pPr>
      <w:r w:rsidRPr="0089366B">
        <w:rPr>
          <w:b/>
          <w:sz w:val="24"/>
          <w:szCs w:val="24"/>
          <w:lang w:val="en-GB"/>
        </w:rPr>
        <w:t xml:space="preserve">Extremism </w:t>
      </w:r>
      <w:r w:rsidRPr="0089366B">
        <w:rPr>
          <w:sz w:val="24"/>
          <w:szCs w:val="24"/>
          <w:lang w:val="en-GB"/>
        </w:rPr>
        <w:t xml:space="preserve">is vocal or active opposition to fundamental British values, such as democracy, the rule of law, individual liberty, and mutual respect and tolerance of different faiths and beliefs. </w:t>
      </w:r>
      <w:r w:rsidRPr="0089366B">
        <w:rPr>
          <w:sz w:val="24"/>
          <w:szCs w:val="24"/>
        </w:rPr>
        <w:t>This also includes calling for the death of members of the armed forces</w:t>
      </w:r>
    </w:p>
    <w:p w:rsidR="00B60DE7" w:rsidRPr="0089366B" w:rsidRDefault="00B60DE7" w:rsidP="001A621B">
      <w:pPr>
        <w:pStyle w:val="4Bulletedcopyblue"/>
        <w:numPr>
          <w:ilvl w:val="0"/>
          <w:numId w:val="65"/>
        </w:numPr>
        <w:jc w:val="both"/>
        <w:rPr>
          <w:b/>
          <w:sz w:val="24"/>
          <w:szCs w:val="24"/>
          <w:lang w:val="en-GB"/>
        </w:rPr>
      </w:pPr>
      <w:r w:rsidRPr="0089366B">
        <w:rPr>
          <w:b/>
          <w:sz w:val="24"/>
          <w:szCs w:val="24"/>
        </w:rPr>
        <w:t xml:space="preserve">Terrorism </w:t>
      </w:r>
      <w:r w:rsidRPr="0089366B">
        <w:rPr>
          <w:sz w:val="24"/>
          <w:szCs w:val="24"/>
        </w:rPr>
        <w:t xml:space="preserve">is an action that: </w:t>
      </w:r>
    </w:p>
    <w:p w:rsidR="00B60DE7" w:rsidRPr="0089366B" w:rsidRDefault="00B60DE7" w:rsidP="001A621B">
      <w:pPr>
        <w:pStyle w:val="4Bulletedcopyblue"/>
        <w:numPr>
          <w:ilvl w:val="1"/>
          <w:numId w:val="22"/>
        </w:numPr>
        <w:jc w:val="both"/>
        <w:rPr>
          <w:b/>
          <w:sz w:val="24"/>
          <w:szCs w:val="24"/>
          <w:lang w:val="en-GB"/>
        </w:rPr>
      </w:pPr>
      <w:r w:rsidRPr="0089366B">
        <w:rPr>
          <w:sz w:val="24"/>
          <w:szCs w:val="24"/>
        </w:rPr>
        <w:t>Endangers or causes serious violence to a person/people;</w:t>
      </w:r>
    </w:p>
    <w:p w:rsidR="00B60DE7" w:rsidRPr="0089366B" w:rsidRDefault="00B60DE7" w:rsidP="001A621B">
      <w:pPr>
        <w:pStyle w:val="4Bulletedcopyblue"/>
        <w:numPr>
          <w:ilvl w:val="1"/>
          <w:numId w:val="22"/>
        </w:numPr>
        <w:jc w:val="both"/>
        <w:rPr>
          <w:b/>
          <w:sz w:val="24"/>
          <w:szCs w:val="24"/>
          <w:lang w:val="en-GB"/>
        </w:rPr>
      </w:pPr>
      <w:r w:rsidRPr="0089366B">
        <w:rPr>
          <w:sz w:val="24"/>
          <w:szCs w:val="24"/>
        </w:rPr>
        <w:t>Causes serious damage to property; or</w:t>
      </w:r>
    </w:p>
    <w:p w:rsidR="00B60DE7" w:rsidRPr="0089366B" w:rsidRDefault="00B60DE7" w:rsidP="001A621B">
      <w:pPr>
        <w:pStyle w:val="4Bulletedcopyblue"/>
        <w:numPr>
          <w:ilvl w:val="1"/>
          <w:numId w:val="22"/>
        </w:numPr>
        <w:jc w:val="both"/>
        <w:rPr>
          <w:b/>
          <w:sz w:val="24"/>
          <w:szCs w:val="24"/>
          <w:lang w:val="en-GB"/>
        </w:rPr>
      </w:pPr>
      <w:r w:rsidRPr="0089366B">
        <w:rPr>
          <w:sz w:val="24"/>
          <w:szCs w:val="24"/>
        </w:rPr>
        <w:t>Seriously interferes or disrupts an electronic system</w:t>
      </w:r>
    </w:p>
    <w:p w:rsidR="00B60DE7" w:rsidRPr="0089366B" w:rsidRDefault="00B60DE7" w:rsidP="001A621B">
      <w:pPr>
        <w:jc w:val="both"/>
        <w:rPr>
          <w:rFonts w:ascii="Arial" w:hAnsi="Arial" w:cs="Arial"/>
          <w:b/>
        </w:rPr>
      </w:pPr>
      <w:r w:rsidRPr="0089366B">
        <w:rPr>
          <w:rFonts w:ascii="Arial" w:hAnsi="Arial" w:cs="Arial"/>
        </w:rPr>
        <w:t>The use or threat of terrorism must be designed to influence the government or to intimidate the public and is made for the purpose of advancing a political, religious or ideological cause.</w:t>
      </w:r>
    </w:p>
    <w:p w:rsidR="00B60DE7" w:rsidRPr="0089366B" w:rsidRDefault="00B60DE7" w:rsidP="001A621B">
      <w:pPr>
        <w:jc w:val="both"/>
        <w:rPr>
          <w:rFonts w:ascii="Arial" w:hAnsi="Arial" w:cs="Arial"/>
        </w:rPr>
      </w:pPr>
      <w:r w:rsidRPr="0089366B">
        <w:rPr>
          <w:rFonts w:ascii="Arial" w:hAnsi="Arial" w:cs="Arial"/>
        </w:rPr>
        <w:t xml:space="preserve">Schools have a duty to prevent children from being drawn into terrorism. The DSL will undertake Prevent awareness training and make sure that </w:t>
      </w:r>
      <w:proofErr w:type="gramStart"/>
      <w:r w:rsidRPr="0089366B">
        <w:rPr>
          <w:rFonts w:ascii="Arial" w:hAnsi="Arial" w:cs="Arial"/>
        </w:rPr>
        <w:t>staff have</w:t>
      </w:r>
      <w:proofErr w:type="gramEnd"/>
      <w:r w:rsidRPr="0089366B">
        <w:rPr>
          <w:rFonts w:ascii="Arial" w:hAnsi="Arial" w:cs="Arial"/>
        </w:rPr>
        <w:t xml:space="preserve"> access to appropriate training to equip them to identify children at risk. </w:t>
      </w:r>
    </w:p>
    <w:p w:rsidR="001A621B" w:rsidRDefault="001A621B" w:rsidP="001A621B">
      <w:pPr>
        <w:jc w:val="both"/>
        <w:rPr>
          <w:rFonts w:ascii="Arial" w:hAnsi="Arial" w:cs="Arial"/>
        </w:rPr>
      </w:pPr>
    </w:p>
    <w:p w:rsidR="00B60DE7" w:rsidRPr="0089366B" w:rsidRDefault="00B60DE7" w:rsidP="001A621B">
      <w:pPr>
        <w:jc w:val="both"/>
        <w:rPr>
          <w:rFonts w:ascii="Arial" w:hAnsi="Arial" w:cs="Arial"/>
        </w:rPr>
      </w:pPr>
      <w:r w:rsidRPr="0089366B">
        <w:rPr>
          <w:rFonts w:ascii="Arial" w:hAnsi="Arial" w:cs="Arial"/>
        </w:rPr>
        <w:t>We will assess the risk of children in our school being drawn into terrorism. This assessment will be based on an understanding of the potential risk in our local area, in collaboration with our local safeguarding p</w:t>
      </w:r>
      <w:r w:rsidR="001A621B">
        <w:rPr>
          <w:rFonts w:ascii="Arial" w:hAnsi="Arial" w:cs="Arial"/>
        </w:rPr>
        <w:t xml:space="preserve">artners and local police force. </w:t>
      </w:r>
      <w:r w:rsidRPr="0089366B">
        <w:rPr>
          <w:rFonts w:ascii="Arial" w:hAnsi="Arial" w:cs="Arial"/>
        </w:rPr>
        <w:t>We will ensure that suitable internet filtering is in place, and equip our pupils to stay safe online at school and at home.</w:t>
      </w:r>
    </w:p>
    <w:p w:rsidR="001A621B" w:rsidRDefault="001A621B" w:rsidP="001A621B">
      <w:pPr>
        <w:jc w:val="both"/>
        <w:rPr>
          <w:rFonts w:ascii="Arial" w:hAnsi="Arial" w:cs="Arial"/>
        </w:rPr>
      </w:pPr>
    </w:p>
    <w:p w:rsidR="00B60DE7" w:rsidRPr="0089366B" w:rsidRDefault="00B60DE7" w:rsidP="001A621B">
      <w:pPr>
        <w:jc w:val="both"/>
        <w:rPr>
          <w:rFonts w:ascii="Arial" w:hAnsi="Arial" w:cs="Arial"/>
        </w:rPr>
      </w:pPr>
      <w:r w:rsidRPr="0089366B">
        <w:rPr>
          <w:rFonts w:ascii="Arial" w:hAnsi="Arial" w:cs="Arial"/>
        </w:rPr>
        <w:t xml:space="preserve">There is no single way of identifying an individual who is likely to be susceptible to an extremist ideology. Radicalisation can occur </w:t>
      </w:r>
      <w:r w:rsidR="001A621B">
        <w:rPr>
          <w:rFonts w:ascii="Arial" w:hAnsi="Arial" w:cs="Arial"/>
        </w:rPr>
        <w:t xml:space="preserve">quickly or over a long period. </w:t>
      </w:r>
      <w:r w:rsidRPr="0089366B">
        <w:rPr>
          <w:rFonts w:ascii="Arial" w:hAnsi="Arial" w:cs="Arial"/>
        </w:rPr>
        <w:t>Staff will be alert to</w:t>
      </w:r>
      <w:r w:rsidR="001A621B">
        <w:rPr>
          <w:rFonts w:ascii="Arial" w:hAnsi="Arial" w:cs="Arial"/>
        </w:rPr>
        <w:t xml:space="preserve"> changes in pupils’ behaviour. </w:t>
      </w:r>
      <w:r w:rsidRPr="0089366B">
        <w:rPr>
          <w:rFonts w:ascii="Arial" w:hAnsi="Arial" w:cs="Arial"/>
        </w:rPr>
        <w:t xml:space="preserve">The government website </w:t>
      </w:r>
      <w:hyperlink r:id="rId64" w:history="1">
        <w:r w:rsidRPr="0089366B">
          <w:rPr>
            <w:rStyle w:val="Hyperlink"/>
            <w:rFonts w:ascii="Arial" w:hAnsi="Arial" w:cs="Arial"/>
          </w:rPr>
          <w:t xml:space="preserve">Educate </w:t>
        </w:r>
        <w:proofErr w:type="gramStart"/>
        <w:r w:rsidRPr="0089366B">
          <w:rPr>
            <w:rStyle w:val="Hyperlink"/>
            <w:rFonts w:ascii="Arial" w:hAnsi="Arial" w:cs="Arial"/>
          </w:rPr>
          <w:t>Against</w:t>
        </w:r>
        <w:proofErr w:type="gramEnd"/>
        <w:r w:rsidRPr="0089366B">
          <w:rPr>
            <w:rStyle w:val="Hyperlink"/>
            <w:rFonts w:ascii="Arial" w:hAnsi="Arial" w:cs="Arial"/>
          </w:rPr>
          <w:t xml:space="preserve"> Hate</w:t>
        </w:r>
      </w:hyperlink>
      <w:r w:rsidRPr="0089366B">
        <w:rPr>
          <w:rFonts w:ascii="Arial" w:hAnsi="Arial" w:cs="Arial"/>
        </w:rPr>
        <w:t xml:space="preserve"> and charity </w:t>
      </w:r>
      <w:hyperlink r:id="rId65" w:history="1">
        <w:r w:rsidRPr="0089366B">
          <w:rPr>
            <w:rStyle w:val="Hyperlink"/>
            <w:rFonts w:ascii="Arial" w:hAnsi="Arial" w:cs="Arial"/>
          </w:rPr>
          <w:t>NSPCC</w:t>
        </w:r>
      </w:hyperlink>
      <w:r w:rsidRPr="0089366B">
        <w:rPr>
          <w:rFonts w:ascii="Arial" w:hAnsi="Arial" w:cs="Arial"/>
        </w:rPr>
        <w:t xml:space="preserve"> say that signs that a pupil is being radicalised can include:</w:t>
      </w:r>
    </w:p>
    <w:p w:rsidR="00B60DE7" w:rsidRPr="0089366B" w:rsidRDefault="00B60DE7" w:rsidP="001A621B">
      <w:pPr>
        <w:pStyle w:val="4Bulletedcopyblue"/>
        <w:numPr>
          <w:ilvl w:val="0"/>
          <w:numId w:val="66"/>
        </w:numPr>
        <w:rPr>
          <w:sz w:val="24"/>
          <w:szCs w:val="24"/>
        </w:rPr>
      </w:pPr>
      <w:r w:rsidRPr="0089366B">
        <w:rPr>
          <w:sz w:val="24"/>
          <w:szCs w:val="24"/>
        </w:rPr>
        <w:t xml:space="preserve">Refusal to engage with, or becoming abusive to, peers who are different from themselves </w:t>
      </w:r>
    </w:p>
    <w:p w:rsidR="00B60DE7" w:rsidRPr="0089366B" w:rsidRDefault="00B60DE7" w:rsidP="001A621B">
      <w:pPr>
        <w:pStyle w:val="4Bulletedcopyblue"/>
        <w:numPr>
          <w:ilvl w:val="0"/>
          <w:numId w:val="66"/>
        </w:numPr>
        <w:rPr>
          <w:sz w:val="24"/>
          <w:szCs w:val="24"/>
        </w:rPr>
      </w:pPr>
      <w:r w:rsidRPr="0089366B">
        <w:rPr>
          <w:sz w:val="24"/>
          <w:szCs w:val="24"/>
        </w:rPr>
        <w:t xml:space="preserve">Becoming susceptible to conspiracy theories and feelings of persecution </w:t>
      </w:r>
    </w:p>
    <w:p w:rsidR="00B60DE7" w:rsidRPr="0089366B" w:rsidRDefault="00B60DE7" w:rsidP="001A621B">
      <w:pPr>
        <w:pStyle w:val="4Bulletedcopyblue"/>
        <w:numPr>
          <w:ilvl w:val="0"/>
          <w:numId w:val="66"/>
        </w:numPr>
        <w:rPr>
          <w:sz w:val="24"/>
          <w:szCs w:val="24"/>
        </w:rPr>
      </w:pPr>
      <w:r w:rsidRPr="0089366B">
        <w:rPr>
          <w:sz w:val="24"/>
          <w:szCs w:val="24"/>
        </w:rPr>
        <w:lastRenderedPageBreak/>
        <w:t xml:space="preserve">Changes in friendship groups and appearance </w:t>
      </w:r>
    </w:p>
    <w:p w:rsidR="00B60DE7" w:rsidRPr="0089366B" w:rsidRDefault="00B60DE7" w:rsidP="001A621B">
      <w:pPr>
        <w:pStyle w:val="4Bulletedcopyblue"/>
        <w:numPr>
          <w:ilvl w:val="0"/>
          <w:numId w:val="66"/>
        </w:numPr>
        <w:rPr>
          <w:sz w:val="24"/>
          <w:szCs w:val="24"/>
        </w:rPr>
      </w:pPr>
      <w:r w:rsidRPr="0089366B">
        <w:rPr>
          <w:sz w:val="24"/>
          <w:szCs w:val="24"/>
        </w:rPr>
        <w:t xml:space="preserve">Rejecting activities they used to enjoy </w:t>
      </w:r>
    </w:p>
    <w:p w:rsidR="00B60DE7" w:rsidRPr="0089366B" w:rsidRDefault="00B60DE7" w:rsidP="001A621B">
      <w:pPr>
        <w:pStyle w:val="4Bulletedcopyblue"/>
        <w:numPr>
          <w:ilvl w:val="0"/>
          <w:numId w:val="66"/>
        </w:numPr>
        <w:rPr>
          <w:sz w:val="24"/>
          <w:szCs w:val="24"/>
        </w:rPr>
      </w:pPr>
      <w:r w:rsidRPr="0089366B">
        <w:rPr>
          <w:sz w:val="24"/>
          <w:szCs w:val="24"/>
        </w:rPr>
        <w:t xml:space="preserve">Converting to a new religion </w:t>
      </w:r>
    </w:p>
    <w:p w:rsidR="00B60DE7" w:rsidRPr="0089366B" w:rsidRDefault="00B60DE7" w:rsidP="001A621B">
      <w:pPr>
        <w:pStyle w:val="4Bulletedcopyblue"/>
        <w:numPr>
          <w:ilvl w:val="0"/>
          <w:numId w:val="66"/>
        </w:numPr>
        <w:rPr>
          <w:sz w:val="24"/>
          <w:szCs w:val="24"/>
        </w:rPr>
      </w:pPr>
      <w:r w:rsidRPr="0089366B">
        <w:rPr>
          <w:sz w:val="24"/>
          <w:szCs w:val="24"/>
        </w:rPr>
        <w:t>Isolating themselves from family and friends</w:t>
      </w:r>
    </w:p>
    <w:p w:rsidR="00B60DE7" w:rsidRPr="0089366B" w:rsidRDefault="00B60DE7" w:rsidP="001A621B">
      <w:pPr>
        <w:pStyle w:val="4Bulletedcopyblue"/>
        <w:numPr>
          <w:ilvl w:val="0"/>
          <w:numId w:val="66"/>
        </w:numPr>
        <w:rPr>
          <w:sz w:val="24"/>
          <w:szCs w:val="24"/>
        </w:rPr>
      </w:pPr>
      <w:r w:rsidRPr="0089366B">
        <w:rPr>
          <w:sz w:val="24"/>
          <w:szCs w:val="24"/>
        </w:rPr>
        <w:t>Talking as if from a scripted speech</w:t>
      </w:r>
    </w:p>
    <w:p w:rsidR="00B60DE7" w:rsidRPr="0089366B" w:rsidRDefault="00B60DE7" w:rsidP="001A621B">
      <w:pPr>
        <w:pStyle w:val="4Bulletedcopyblue"/>
        <w:numPr>
          <w:ilvl w:val="0"/>
          <w:numId w:val="66"/>
        </w:numPr>
        <w:rPr>
          <w:sz w:val="24"/>
          <w:szCs w:val="24"/>
        </w:rPr>
      </w:pPr>
      <w:r w:rsidRPr="0089366B">
        <w:rPr>
          <w:sz w:val="24"/>
          <w:szCs w:val="24"/>
        </w:rPr>
        <w:t>An unwillingness or inability to discuss their views</w:t>
      </w:r>
    </w:p>
    <w:p w:rsidR="00B60DE7" w:rsidRPr="0089366B" w:rsidRDefault="00B60DE7" w:rsidP="001A621B">
      <w:pPr>
        <w:pStyle w:val="4Bulletedcopyblue"/>
        <w:numPr>
          <w:ilvl w:val="0"/>
          <w:numId w:val="66"/>
        </w:numPr>
        <w:rPr>
          <w:sz w:val="24"/>
          <w:szCs w:val="24"/>
        </w:rPr>
      </w:pPr>
      <w:r w:rsidRPr="0089366B">
        <w:rPr>
          <w:sz w:val="24"/>
          <w:szCs w:val="24"/>
        </w:rPr>
        <w:t>A sudden disrespectful attitude towards others</w:t>
      </w:r>
    </w:p>
    <w:p w:rsidR="00B60DE7" w:rsidRPr="0089366B" w:rsidRDefault="00B60DE7" w:rsidP="001A621B">
      <w:pPr>
        <w:pStyle w:val="4Bulletedcopyblue"/>
        <w:numPr>
          <w:ilvl w:val="0"/>
          <w:numId w:val="66"/>
        </w:numPr>
        <w:rPr>
          <w:sz w:val="24"/>
          <w:szCs w:val="24"/>
        </w:rPr>
      </w:pPr>
      <w:r w:rsidRPr="0089366B">
        <w:rPr>
          <w:sz w:val="24"/>
          <w:szCs w:val="24"/>
        </w:rPr>
        <w:t>Increased levels of anger</w:t>
      </w:r>
    </w:p>
    <w:p w:rsidR="00B60DE7" w:rsidRPr="0089366B" w:rsidRDefault="00B60DE7" w:rsidP="001A621B">
      <w:pPr>
        <w:pStyle w:val="4Bulletedcopyblue"/>
        <w:numPr>
          <w:ilvl w:val="0"/>
          <w:numId w:val="66"/>
        </w:numPr>
        <w:rPr>
          <w:sz w:val="24"/>
          <w:szCs w:val="24"/>
        </w:rPr>
      </w:pPr>
      <w:r w:rsidRPr="0089366B">
        <w:rPr>
          <w:sz w:val="24"/>
          <w:szCs w:val="24"/>
        </w:rPr>
        <w:t xml:space="preserve">Increased secretiveness, especially around internet use </w:t>
      </w:r>
    </w:p>
    <w:p w:rsidR="00B60DE7" w:rsidRPr="0089366B" w:rsidRDefault="00B60DE7" w:rsidP="001A621B">
      <w:pPr>
        <w:pStyle w:val="4Bulletedcopyblue"/>
        <w:numPr>
          <w:ilvl w:val="0"/>
          <w:numId w:val="66"/>
        </w:numPr>
        <w:rPr>
          <w:sz w:val="24"/>
          <w:szCs w:val="24"/>
        </w:rPr>
      </w:pPr>
      <w:r w:rsidRPr="0089366B">
        <w:rPr>
          <w:sz w:val="24"/>
          <w:szCs w:val="24"/>
        </w:rPr>
        <w:t>Expressions of sympathy for extremist ideologies and groups, or justification of their actions</w:t>
      </w:r>
    </w:p>
    <w:p w:rsidR="00B60DE7" w:rsidRPr="0089366B" w:rsidRDefault="00B60DE7" w:rsidP="001A621B">
      <w:pPr>
        <w:pStyle w:val="4Bulletedcopyblue"/>
        <w:numPr>
          <w:ilvl w:val="0"/>
          <w:numId w:val="66"/>
        </w:numPr>
        <w:rPr>
          <w:sz w:val="24"/>
          <w:szCs w:val="24"/>
        </w:rPr>
      </w:pPr>
      <w:r w:rsidRPr="0089366B">
        <w:rPr>
          <w:sz w:val="24"/>
          <w:szCs w:val="24"/>
        </w:rPr>
        <w:t>Accessing extremist material online, including on Facebook or Twitter</w:t>
      </w:r>
    </w:p>
    <w:p w:rsidR="00B60DE7" w:rsidRPr="0089366B" w:rsidRDefault="00B60DE7" w:rsidP="001A621B">
      <w:pPr>
        <w:pStyle w:val="4Bulletedcopyblue"/>
        <w:numPr>
          <w:ilvl w:val="0"/>
          <w:numId w:val="66"/>
        </w:numPr>
        <w:rPr>
          <w:sz w:val="24"/>
          <w:szCs w:val="24"/>
        </w:rPr>
      </w:pPr>
      <w:r w:rsidRPr="0089366B">
        <w:rPr>
          <w:sz w:val="24"/>
          <w:szCs w:val="24"/>
        </w:rPr>
        <w:t>Possessing extremist literature</w:t>
      </w:r>
    </w:p>
    <w:p w:rsidR="00B60DE7" w:rsidRPr="0089366B" w:rsidRDefault="00B60DE7" w:rsidP="001A621B">
      <w:pPr>
        <w:pStyle w:val="4Bulletedcopyblue"/>
        <w:numPr>
          <w:ilvl w:val="0"/>
          <w:numId w:val="66"/>
        </w:numPr>
        <w:rPr>
          <w:sz w:val="24"/>
          <w:szCs w:val="24"/>
        </w:rPr>
      </w:pPr>
      <w:r w:rsidRPr="0089366B">
        <w:rPr>
          <w:sz w:val="24"/>
          <w:szCs w:val="24"/>
        </w:rPr>
        <w:t xml:space="preserve">Being in contact with extremist recruiters and joining, or seeking to join, extremist </w:t>
      </w:r>
      <w:proofErr w:type="spellStart"/>
      <w:r w:rsidRPr="0089366B">
        <w:rPr>
          <w:sz w:val="24"/>
          <w:szCs w:val="24"/>
        </w:rPr>
        <w:t>organisations</w:t>
      </w:r>
      <w:proofErr w:type="spellEnd"/>
      <w:r w:rsidRPr="0089366B">
        <w:rPr>
          <w:sz w:val="24"/>
          <w:szCs w:val="24"/>
        </w:rPr>
        <w:t xml:space="preserve"> </w:t>
      </w:r>
    </w:p>
    <w:p w:rsidR="00B60DE7" w:rsidRPr="0089366B" w:rsidRDefault="00B60DE7" w:rsidP="001A621B">
      <w:pPr>
        <w:pStyle w:val="1bodycopy10pt"/>
        <w:jc w:val="both"/>
        <w:rPr>
          <w:rFonts w:cs="Arial"/>
          <w:sz w:val="24"/>
          <w:lang w:val="en-GB"/>
        </w:rPr>
      </w:pPr>
      <w:r w:rsidRPr="0089366B">
        <w:rPr>
          <w:rFonts w:cs="Arial"/>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B60DE7" w:rsidRDefault="00B60DE7" w:rsidP="001A621B">
      <w:pPr>
        <w:pStyle w:val="1bodycopy10pt"/>
        <w:jc w:val="both"/>
        <w:rPr>
          <w:rFonts w:cs="Arial"/>
          <w:sz w:val="24"/>
          <w:lang w:val="en-GB"/>
        </w:rPr>
      </w:pPr>
      <w:r w:rsidRPr="0089366B">
        <w:rPr>
          <w:rFonts w:cs="Arial"/>
          <w:sz w:val="24"/>
          <w:lang w:val="en-GB"/>
        </w:rPr>
        <w:t xml:space="preserve">If </w:t>
      </w:r>
      <w:proofErr w:type="gramStart"/>
      <w:r w:rsidRPr="0089366B">
        <w:rPr>
          <w:rFonts w:cs="Arial"/>
          <w:sz w:val="24"/>
          <w:lang w:val="en-GB"/>
        </w:rPr>
        <w:t>staff are</w:t>
      </w:r>
      <w:proofErr w:type="gramEnd"/>
      <w:r w:rsidRPr="0089366B">
        <w:rPr>
          <w:rFonts w:cs="Arial"/>
          <w:sz w:val="24"/>
          <w:lang w:val="en-GB"/>
        </w:rPr>
        <w:t xml:space="preserve"> concerned about a pupil, they will follow our procedures set out in section 7.5 of this policy, including discussin</w:t>
      </w:r>
      <w:r w:rsidR="001A621B">
        <w:rPr>
          <w:rFonts w:cs="Arial"/>
          <w:sz w:val="24"/>
          <w:lang w:val="en-GB"/>
        </w:rPr>
        <w:t xml:space="preserve">g their concerns with the DSL.  </w:t>
      </w:r>
      <w:r w:rsidRPr="0089366B">
        <w:rPr>
          <w:rFonts w:cs="Arial"/>
          <w:sz w:val="24"/>
          <w:lang w:val="en-GB"/>
        </w:rPr>
        <w:t xml:space="preserve">Staff should </w:t>
      </w:r>
      <w:r w:rsidRPr="0089366B">
        <w:rPr>
          <w:rFonts w:cs="Arial"/>
          <w:b/>
          <w:bCs/>
          <w:sz w:val="24"/>
          <w:lang w:val="en-GB"/>
        </w:rPr>
        <w:t>always</w:t>
      </w:r>
      <w:r w:rsidRPr="0089366B">
        <w:rPr>
          <w:rFonts w:cs="Arial"/>
          <w:sz w:val="24"/>
          <w:lang w:val="en-GB"/>
        </w:rPr>
        <w:t xml:space="preserve"> take action if they are worried.</w:t>
      </w:r>
    </w:p>
    <w:p w:rsidR="00E017D7" w:rsidRDefault="00E017D7" w:rsidP="00895DD4">
      <w:pPr>
        <w:autoSpaceDE w:val="0"/>
        <w:autoSpaceDN w:val="0"/>
        <w:adjustRightInd w:val="0"/>
        <w:jc w:val="both"/>
        <w:rPr>
          <w:rFonts w:ascii="Arial" w:eastAsia="MS Mincho" w:hAnsi="Arial" w:cs="Arial"/>
        </w:rPr>
      </w:pPr>
    </w:p>
    <w:p w:rsidR="00895DD4" w:rsidRPr="00895DD4" w:rsidRDefault="00895DD4" w:rsidP="00895DD4">
      <w:pPr>
        <w:autoSpaceDE w:val="0"/>
        <w:autoSpaceDN w:val="0"/>
        <w:adjustRightInd w:val="0"/>
        <w:jc w:val="both"/>
        <w:rPr>
          <w:rFonts w:ascii="Arial" w:eastAsiaTheme="minorHAnsi" w:hAnsi="Arial" w:cs="Arial"/>
          <w:b/>
          <w:szCs w:val="32"/>
        </w:rPr>
      </w:pPr>
      <w:r w:rsidRPr="00895DD4">
        <w:rPr>
          <w:rFonts w:ascii="Arial" w:eastAsiaTheme="minorHAnsi" w:hAnsi="Arial" w:cs="Arial"/>
          <w:b/>
          <w:szCs w:val="32"/>
        </w:rPr>
        <w:t>Contextualised Safeguarding</w:t>
      </w:r>
    </w:p>
    <w:p w:rsidR="00895DD4" w:rsidRPr="00895DD4" w:rsidRDefault="00895DD4" w:rsidP="00895DD4">
      <w:pPr>
        <w:pStyle w:val="ListParagraph"/>
        <w:autoSpaceDE w:val="0"/>
        <w:autoSpaceDN w:val="0"/>
        <w:adjustRightInd w:val="0"/>
        <w:ind w:left="0"/>
        <w:jc w:val="both"/>
        <w:rPr>
          <w:rFonts w:eastAsiaTheme="minorHAnsi" w:cs="Arial"/>
          <w:szCs w:val="23"/>
        </w:rPr>
      </w:pPr>
    </w:p>
    <w:p w:rsidR="00895DD4" w:rsidRDefault="00895DD4" w:rsidP="00895DD4">
      <w:pPr>
        <w:jc w:val="both"/>
        <w:rPr>
          <w:rFonts w:ascii="Arial" w:hAnsi="Arial" w:cs="Arial"/>
        </w:rPr>
      </w:pPr>
      <w:r w:rsidRPr="00895DD4">
        <w:rPr>
          <w:rFonts w:ascii="Arial" w:hAnsi="Arial" w:cs="Arial"/>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Default="00E017D7" w:rsidP="00895DD4">
      <w:pPr>
        <w:jc w:val="both"/>
        <w:rPr>
          <w:rFonts w:ascii="Arial" w:hAnsi="Arial" w:cs="Arial"/>
        </w:rPr>
      </w:pPr>
    </w:p>
    <w:p w:rsidR="00E017D7" w:rsidRPr="00895DD4" w:rsidRDefault="00E017D7" w:rsidP="00895DD4">
      <w:pPr>
        <w:jc w:val="both"/>
        <w:rPr>
          <w:rFonts w:ascii="Arial" w:hAnsi="Arial" w:cs="Arial"/>
        </w:rPr>
      </w:pPr>
    </w:p>
    <w:p w:rsidR="00895DD4" w:rsidRPr="000E310F" w:rsidRDefault="00895DD4" w:rsidP="00895DD4">
      <w:pPr>
        <w:rPr>
          <w:rFonts w:ascii="Arial" w:hAnsi="Arial" w:cs="Arial"/>
        </w:rPr>
      </w:pPr>
      <w:r w:rsidRPr="000E310F">
        <w:rPr>
          <w:rFonts w:ascii="Arial" w:hAnsi="Arial" w:cs="Arial"/>
          <w:noProof/>
          <w:lang w:eastAsia="en-GB"/>
        </w:rPr>
        <w:lastRenderedPageBreak/>
        <mc:AlternateContent>
          <mc:Choice Requires="wps">
            <w:drawing>
              <wp:anchor distT="0" distB="0" distL="114300" distR="114300" simplePos="0" relativeHeight="251725824" behindDoc="0" locked="0" layoutInCell="1" allowOverlap="1" wp14:anchorId="62A4AF66" wp14:editId="62E9C3FA">
                <wp:simplePos x="0" y="0"/>
                <wp:positionH relativeFrom="column">
                  <wp:posOffset>4620349</wp:posOffset>
                </wp:positionH>
                <wp:positionV relativeFrom="paragraph">
                  <wp:posOffset>175127</wp:posOffset>
                </wp:positionV>
                <wp:extent cx="1981835" cy="1446530"/>
                <wp:effectExtent l="800100" t="0" r="18415" b="267970"/>
                <wp:wrapNone/>
                <wp:docPr id="9" name="Speech Bubble: Rectangle with Corners Rounded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392BC9A-6EE8-4E8A-9508-7566E82D3D98}"/>
                    </a:ext>
                  </a:extLst>
                </wp:docPr>
                <wp:cNvGraphicFramePr/>
                <a:graphic xmlns:a="http://schemas.openxmlformats.org/drawingml/2006/main">
                  <a:graphicData uri="http://schemas.microsoft.com/office/word/2010/wordprocessingShape">
                    <wps:wsp>
                      <wps:cNvSpPr/>
                      <wps:spPr>
                        <a:xfrm>
                          <a:off x="0" y="0"/>
                          <a:ext cx="1981835" cy="1446530"/>
                        </a:xfrm>
                        <a:prstGeom prst="wedgeRoundRectCallout">
                          <a:avLst>
                            <a:gd name="adj1" fmla="val -89789"/>
                            <a:gd name="adj2" fmla="val 66972"/>
                            <a:gd name="adj3" fmla="val 16667"/>
                          </a:avLst>
                        </a:prstGeom>
                        <a:solidFill>
                          <a:srgbClr val="FFFF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7D7" w:rsidRDefault="00E017D7" w:rsidP="00895DD4">
                            <w:pPr>
                              <w:spacing w:line="256" w:lineRule="auto"/>
                            </w:pPr>
                            <w:r>
                              <w:rPr>
                                <w:rFonts w:ascii="MS Reference Sans Serif" w:eastAsia="Calibri" w:hAnsi="MS Reference Sans Serif" w:cs="MS Reference Sans Serif"/>
                                <w:color w:val="000000"/>
                                <w:kern w:val="24"/>
                              </w:rPr>
                              <w:t> </w:t>
                            </w:r>
                          </w:p>
                          <w:p w:rsidR="00E017D7" w:rsidRDefault="00E017D7" w:rsidP="00895DD4">
                            <w:pPr>
                              <w:spacing w:after="160" w:line="256" w:lineRule="auto"/>
                            </w:pPr>
                            <w:r>
                              <w:rPr>
                                <w:rFonts w:asciiTheme="minorHAnsi" w:eastAsia="Calibri" w:hAnsi="Calibri" w:cs="Calibri"/>
                                <w:color w:val="000000"/>
                                <w:kern w:val="24"/>
                                <w:sz w:val="22"/>
                                <w:szCs w:val="22"/>
                              </w:rPr>
                              <w:t>Public Transport</w:t>
                            </w:r>
                          </w:p>
                          <w:p w:rsidR="00E017D7" w:rsidRDefault="00E017D7" w:rsidP="00895DD4">
                            <w:pPr>
                              <w:spacing w:after="160" w:line="256" w:lineRule="auto"/>
                            </w:pPr>
                            <w:r>
                              <w:rPr>
                                <w:rFonts w:asciiTheme="minorHAnsi" w:eastAsia="Calibri" w:hAnsi="Calibri" w:cs="Calibri"/>
                                <w:color w:val="000000"/>
                                <w:kern w:val="24"/>
                                <w:sz w:val="22"/>
                                <w:szCs w:val="22"/>
                              </w:rPr>
                              <w:t>ASB, Criminal Behaviour</w:t>
                            </w:r>
                          </w:p>
                          <w:p w:rsidR="00E017D7" w:rsidRDefault="00E017D7" w:rsidP="00895DD4">
                            <w:pPr>
                              <w:spacing w:after="160" w:line="256" w:lineRule="auto"/>
                            </w:pPr>
                            <w:r>
                              <w:rPr>
                                <w:rFonts w:asciiTheme="minorHAnsi" w:eastAsia="Calibri" w:hAnsi="Calibri" w:cs="Calibri"/>
                                <w:color w:val="000000"/>
                                <w:kern w:val="24"/>
                                <w:sz w:val="22"/>
                                <w:szCs w:val="22"/>
                              </w:rPr>
                              <w:t>Gangs / Risky Adults /Locations</w:t>
                            </w:r>
                          </w:p>
                          <w:p w:rsidR="00E017D7" w:rsidRDefault="00E017D7" w:rsidP="00895DD4">
                            <w:pPr>
                              <w:spacing w:after="160" w:line="256" w:lineRule="auto"/>
                            </w:pPr>
                            <w:proofErr w:type="gramStart"/>
                            <w:r>
                              <w:rPr>
                                <w:rFonts w:asciiTheme="minorHAnsi" w:eastAsia="Calibri" w:hAnsi="Calibri" w:cs="Calibri"/>
                                <w:color w:val="000000"/>
                                <w:kern w:val="24"/>
                                <w:sz w:val="22"/>
                                <w:szCs w:val="22"/>
                              </w:rPr>
                              <w:t>Parks, shopping centres, areas of concern.</w:t>
                            </w:r>
                            <w:proofErr w:type="gramEnd"/>
                          </w:p>
                          <w:p w:rsidR="00E017D7" w:rsidRDefault="00E017D7" w:rsidP="00895DD4">
                            <w:pPr>
                              <w:spacing w:line="256" w:lineRule="auto"/>
                            </w:pPr>
                            <w:r>
                              <w:rPr>
                                <w:rFonts w:ascii="Arial" w:eastAsia="Calibri" w:hAnsi="Arial"/>
                                <w:color w:val="FFFFFF" w:themeColor="light1"/>
                                <w:kern w:val="24"/>
                                <w:sz w:val="22"/>
                                <w:szCs w:val="22"/>
                              </w:rPr>
                              <w:t> </w:t>
                            </w:r>
                          </w:p>
                          <w:p w:rsidR="00E017D7" w:rsidRDefault="00E017D7" w:rsidP="00895DD4">
                            <w:pPr>
                              <w:spacing w:after="160" w:line="256" w:lineRule="auto"/>
                              <w:jc w:val="center"/>
                            </w:pPr>
                            <w:r>
                              <w:rPr>
                                <w:rFonts w:asciiTheme="minorHAnsi" w:eastAsia="Calibri" w:hAnsi="Calibri" w:cs="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50" type="#_x0000_t62" style="position:absolute;margin-left:363.8pt;margin-top:13.8pt;width:156.05pt;height:11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" adj="-8594,25266" fillcolor="#ffc" strokecolor="black [3213]" strokeweight=".5pt">
                <v:textbox>
                  <w:txbxContent>
                    <w:p w:rsidR="00E017D7" w:rsidRDefault="00E017D7" w:rsidP="00895DD4">
                      <w:pPr>
                        <w:spacing w:line="256" w:lineRule="auto"/>
                      </w:pPr>
                      <w:r>
                        <w:rPr>
                          <w:rFonts w:ascii="MS Reference Sans Serif" w:eastAsia="Calibri" w:hAnsi="MS Reference Sans Serif" w:cs="MS Reference Sans Serif"/>
                          <w:color w:val="000000"/>
                          <w:kern w:val="24"/>
                        </w:rPr>
                        <w:t> </w:t>
                      </w:r>
                    </w:p>
                    <w:p w:rsidR="00E017D7" w:rsidRDefault="00E017D7" w:rsidP="00895DD4">
                      <w:pPr>
                        <w:spacing w:after="160" w:line="256" w:lineRule="auto"/>
                      </w:pPr>
                      <w:r>
                        <w:rPr>
                          <w:rFonts w:asciiTheme="minorHAnsi" w:eastAsia="Calibri" w:hAnsi="Calibri" w:cs="Calibri"/>
                          <w:color w:val="000000"/>
                          <w:kern w:val="24"/>
                          <w:sz w:val="22"/>
                          <w:szCs w:val="22"/>
                        </w:rPr>
                        <w:t>Public Transport</w:t>
                      </w:r>
                    </w:p>
                    <w:p w:rsidR="00E017D7" w:rsidRDefault="00E017D7" w:rsidP="00895DD4">
                      <w:pPr>
                        <w:spacing w:after="160" w:line="256" w:lineRule="auto"/>
                      </w:pPr>
                      <w:r>
                        <w:rPr>
                          <w:rFonts w:asciiTheme="minorHAnsi" w:eastAsia="Calibri" w:hAnsi="Calibri" w:cs="Calibri"/>
                          <w:color w:val="000000"/>
                          <w:kern w:val="24"/>
                          <w:sz w:val="22"/>
                          <w:szCs w:val="22"/>
                        </w:rPr>
                        <w:t>ASB, Criminal Behaviour</w:t>
                      </w:r>
                    </w:p>
                    <w:p w:rsidR="00E017D7" w:rsidRDefault="00E017D7" w:rsidP="00895DD4">
                      <w:pPr>
                        <w:spacing w:after="160" w:line="256" w:lineRule="auto"/>
                      </w:pPr>
                      <w:r>
                        <w:rPr>
                          <w:rFonts w:asciiTheme="minorHAnsi" w:eastAsia="Calibri" w:hAnsi="Calibri" w:cs="Calibri"/>
                          <w:color w:val="000000"/>
                          <w:kern w:val="24"/>
                          <w:sz w:val="22"/>
                          <w:szCs w:val="22"/>
                        </w:rPr>
                        <w:t>Gangs / Risky Adults /Locations</w:t>
                      </w:r>
                    </w:p>
                    <w:p w:rsidR="00E017D7" w:rsidRDefault="00E017D7" w:rsidP="00895DD4">
                      <w:pPr>
                        <w:spacing w:after="160" w:line="256" w:lineRule="auto"/>
                      </w:pPr>
                      <w:proofErr w:type="gramStart"/>
                      <w:r>
                        <w:rPr>
                          <w:rFonts w:asciiTheme="minorHAnsi" w:eastAsia="Calibri" w:hAnsi="Calibri" w:cs="Calibri"/>
                          <w:color w:val="000000"/>
                          <w:kern w:val="24"/>
                          <w:sz w:val="22"/>
                          <w:szCs w:val="22"/>
                        </w:rPr>
                        <w:t>Parks, shopping centres, areas of concern.</w:t>
                      </w:r>
                      <w:proofErr w:type="gramEnd"/>
                    </w:p>
                    <w:p w:rsidR="00E017D7" w:rsidRDefault="00E017D7" w:rsidP="00895DD4">
                      <w:pPr>
                        <w:spacing w:line="256" w:lineRule="auto"/>
                      </w:pPr>
                      <w:r>
                        <w:rPr>
                          <w:rFonts w:ascii="Arial" w:eastAsia="Calibri" w:hAnsi="Arial"/>
                          <w:color w:val="FFFFFF" w:themeColor="light1"/>
                          <w:kern w:val="24"/>
                          <w:sz w:val="22"/>
                          <w:szCs w:val="22"/>
                        </w:rPr>
                        <w:t> </w:t>
                      </w:r>
                    </w:p>
                    <w:p w:rsidR="00E017D7" w:rsidRDefault="00E017D7" w:rsidP="00895DD4">
                      <w:pPr>
                        <w:spacing w:after="160" w:line="256" w:lineRule="auto"/>
                        <w:jc w:val="center"/>
                      </w:pPr>
                      <w:r>
                        <w:rPr>
                          <w:rFonts w:asciiTheme="minorHAnsi" w:eastAsia="Calibri" w:hAnsi="Calibri" w:cs="Calibri"/>
                          <w:color w:val="FFFFFF" w:themeColor="light1"/>
                          <w:kern w:val="24"/>
                          <w:sz w:val="22"/>
                          <w:szCs w:val="22"/>
                        </w:rPr>
                        <w:t> </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723776" behindDoc="0" locked="0" layoutInCell="1" allowOverlap="1" wp14:anchorId="3D104B8D" wp14:editId="352F321F">
                <wp:simplePos x="0" y="0"/>
                <wp:positionH relativeFrom="column">
                  <wp:posOffset>-189998</wp:posOffset>
                </wp:positionH>
                <wp:positionV relativeFrom="paragraph">
                  <wp:posOffset>175127</wp:posOffset>
                </wp:positionV>
                <wp:extent cx="2073275" cy="2051050"/>
                <wp:effectExtent l="0" t="0" r="955675" b="82550"/>
                <wp:wrapNone/>
                <wp:docPr id="10" name="Speech Bubble: Rectangle with Corners Rounde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9C82933-8169-4D56-AE12-01AD506941A4}"/>
                    </a:ext>
                  </a:extLst>
                </wp:docPr>
                <wp:cNvGraphicFramePr/>
                <a:graphic xmlns:a="http://schemas.openxmlformats.org/drawingml/2006/main">
                  <a:graphicData uri="http://schemas.microsoft.com/office/word/2010/wordprocessingShape">
                    <wps:wsp>
                      <wps:cNvSpPr/>
                      <wps:spPr>
                        <a:xfrm>
                          <a:off x="0" y="0"/>
                          <a:ext cx="2073275" cy="2051050"/>
                        </a:xfrm>
                        <a:prstGeom prst="wedgeRoundRectCallout">
                          <a:avLst>
                            <a:gd name="adj1" fmla="val 92754"/>
                            <a:gd name="adj2" fmla="val 51740"/>
                            <a:gd name="adj3" fmla="val 16667"/>
                          </a:avLst>
                        </a:prstGeom>
                        <a:solidFill>
                          <a:srgbClr val="FFFFCC"/>
                        </a:solidFill>
                        <a:ln w="12700" cap="flat" cmpd="sng" algn="ctr">
                          <a:solidFill>
                            <a:schemeClr val="tx1"/>
                          </a:solidFill>
                          <a:prstDash val="solid"/>
                          <a:miter lim="800000"/>
                        </a:ln>
                        <a:effectLst/>
                      </wps:spPr>
                      <wps:txbx>
                        <w:txbxContent>
                          <w:p w:rsidR="00E017D7" w:rsidRPr="000E310F" w:rsidRDefault="00E017D7" w:rsidP="00895DD4">
                            <w:pPr>
                              <w:spacing w:line="256" w:lineRule="auto"/>
                            </w:pPr>
                            <w:proofErr w:type="gramStart"/>
                            <w:r w:rsidRPr="000E310F">
                              <w:rPr>
                                <w:rFonts w:ascii="Calibri" w:eastAsia="Calibri" w:hAnsi="Calibri" w:cs="Calibri"/>
                                <w:color w:val="000000"/>
                                <w:kern w:val="24"/>
                                <w:sz w:val="22"/>
                                <w:szCs w:val="22"/>
                              </w:rPr>
                              <w:t>Significant decline in educational attainment and attendance.</w:t>
                            </w:r>
                            <w:proofErr w:type="gramEnd"/>
                          </w:p>
                          <w:p w:rsidR="00E017D7" w:rsidRPr="000E310F" w:rsidRDefault="00E017D7" w:rsidP="00895DD4">
                            <w:pPr>
                              <w:spacing w:line="256" w:lineRule="auto"/>
                            </w:pPr>
                            <w:r w:rsidRPr="000E310F">
                              <w:rPr>
                                <w:rFonts w:ascii="Calibri" w:eastAsia="Calibri" w:hAnsi="Calibri" w:cs="Calibri"/>
                                <w:color w:val="000000"/>
                                <w:kern w:val="24"/>
                                <w:sz w:val="22"/>
                                <w:szCs w:val="22"/>
                              </w:rPr>
                              <w:t>Bullying</w:t>
                            </w:r>
                          </w:p>
                          <w:p w:rsidR="00E017D7" w:rsidRPr="000E310F" w:rsidRDefault="00E017D7" w:rsidP="00895DD4">
                            <w:pPr>
                              <w:spacing w:line="256" w:lineRule="auto"/>
                            </w:pPr>
                            <w:proofErr w:type="gramStart"/>
                            <w:r w:rsidRPr="000E310F">
                              <w:rPr>
                                <w:rFonts w:ascii="Calibri" w:eastAsia="Calibri" w:hAnsi="Calibri" w:cs="Calibri"/>
                                <w:color w:val="000000" w:themeColor="text1"/>
                                <w:kern w:val="24"/>
                                <w:sz w:val="22"/>
                                <w:szCs w:val="22"/>
                              </w:rPr>
                              <w:t>NEET.</w:t>
                            </w:r>
                            <w:proofErr w:type="gramEnd"/>
                          </w:p>
                          <w:p w:rsidR="00E017D7" w:rsidRPr="000E310F" w:rsidRDefault="00E017D7" w:rsidP="00895DD4">
                            <w:pPr>
                              <w:spacing w:line="256" w:lineRule="auto"/>
                            </w:pPr>
                            <w:r w:rsidRPr="000E310F">
                              <w:rPr>
                                <w:rFonts w:ascii="Calibri" w:eastAsia="Calibri" w:hAnsi="Calibri" w:cs="Calibri"/>
                                <w:color w:val="000000" w:themeColor="text1"/>
                                <w:kern w:val="24"/>
                                <w:sz w:val="22"/>
                                <w:szCs w:val="22"/>
                              </w:rPr>
                              <w:t>Special Educational Needs</w:t>
                            </w:r>
                          </w:p>
                          <w:p w:rsidR="00E017D7" w:rsidRPr="000E310F" w:rsidRDefault="00E017D7" w:rsidP="00895DD4">
                            <w:pPr>
                              <w:spacing w:line="256" w:lineRule="auto"/>
                            </w:pPr>
                            <w:r w:rsidRPr="000E310F">
                              <w:rPr>
                                <w:rFonts w:ascii="Calibri" w:eastAsia="Calibri" w:hAnsi="Calibri" w:cs="Calibri"/>
                                <w:color w:val="000000" w:themeColor="text1"/>
                                <w:kern w:val="24"/>
                                <w:sz w:val="22"/>
                                <w:szCs w:val="22"/>
                              </w:rPr>
                              <w:t>Exclusions/Alternative Educational Provision</w:t>
                            </w:r>
                          </w:p>
                          <w:p w:rsidR="00E017D7" w:rsidRPr="000E310F" w:rsidRDefault="00E017D7" w:rsidP="00895DD4">
                            <w:pPr>
                              <w:spacing w:line="256" w:lineRule="auto"/>
                            </w:pPr>
                            <w:r w:rsidRPr="000E310F">
                              <w:rPr>
                                <w:rFonts w:ascii="Calibri" w:eastAsia="Calibri" w:hAnsi="Calibri" w:cs="Calibri"/>
                                <w:color w:val="000000" w:themeColor="text1"/>
                                <w:kern w:val="24"/>
                                <w:sz w:val="22"/>
                                <w:szCs w:val="22"/>
                              </w:rPr>
                              <w:t>Peer recruitment.</w:t>
                            </w:r>
                          </w:p>
                          <w:p w:rsidR="00E017D7" w:rsidRDefault="00E017D7" w:rsidP="00895DD4">
                            <w:pPr>
                              <w:spacing w:line="256" w:lineRule="auto"/>
                            </w:pPr>
                            <w:r>
                              <w:rPr>
                                <w:rFonts w:ascii="Arial" w:eastAsia="Calibri" w:hAnsi="Arial"/>
                                <w:color w:val="000000" w:themeColor="text1"/>
                                <w:kern w:val="24"/>
                                <w:sz w:val="22"/>
                                <w:szCs w:val="22"/>
                              </w:rPr>
                              <w:t> </w:t>
                            </w:r>
                          </w:p>
                          <w:p w:rsidR="00E017D7" w:rsidRDefault="00E017D7" w:rsidP="00895DD4">
                            <w:pPr>
                              <w:spacing w:after="160" w:line="256" w:lineRule="auto"/>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4" o:spid="_x0000_s1051" type="#_x0000_t62" style="position:absolute;margin-left:-14.95pt;margin-top:13.8pt;width:163.25pt;height:1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" adj="30835,21976" fillcolor="#ffc" strokecolor="black [3213]" strokeweight="1pt">
                <v:textbox>
                  <w:txbxContent>
                    <w:p w:rsidR="00E017D7" w:rsidRPr="000E310F" w:rsidRDefault="00E017D7" w:rsidP="00895DD4">
                      <w:pPr>
                        <w:spacing w:line="256" w:lineRule="auto"/>
                      </w:pPr>
                      <w:proofErr w:type="gramStart"/>
                      <w:r w:rsidRPr="000E310F">
                        <w:rPr>
                          <w:rFonts w:ascii="Calibri" w:eastAsia="Calibri" w:hAnsi="Calibri" w:cs="Calibri"/>
                          <w:color w:val="000000"/>
                          <w:kern w:val="24"/>
                          <w:sz w:val="22"/>
                          <w:szCs w:val="22"/>
                        </w:rPr>
                        <w:t>Significant decline in educational attainment and attendance.</w:t>
                      </w:r>
                      <w:proofErr w:type="gramEnd"/>
                    </w:p>
                    <w:p w:rsidR="00E017D7" w:rsidRPr="000E310F" w:rsidRDefault="00E017D7" w:rsidP="00895DD4">
                      <w:pPr>
                        <w:spacing w:line="256" w:lineRule="auto"/>
                      </w:pPr>
                      <w:r w:rsidRPr="000E310F">
                        <w:rPr>
                          <w:rFonts w:ascii="Calibri" w:eastAsia="Calibri" w:hAnsi="Calibri" w:cs="Calibri"/>
                          <w:color w:val="000000"/>
                          <w:kern w:val="24"/>
                          <w:sz w:val="22"/>
                          <w:szCs w:val="22"/>
                        </w:rPr>
                        <w:t>Bullying</w:t>
                      </w:r>
                    </w:p>
                    <w:p w:rsidR="00E017D7" w:rsidRPr="000E310F" w:rsidRDefault="00E017D7" w:rsidP="00895DD4">
                      <w:pPr>
                        <w:spacing w:line="256" w:lineRule="auto"/>
                      </w:pPr>
                      <w:proofErr w:type="gramStart"/>
                      <w:r w:rsidRPr="000E310F">
                        <w:rPr>
                          <w:rFonts w:ascii="Calibri" w:eastAsia="Calibri" w:hAnsi="Calibri" w:cs="Calibri"/>
                          <w:color w:val="000000" w:themeColor="text1"/>
                          <w:kern w:val="24"/>
                          <w:sz w:val="22"/>
                          <w:szCs w:val="22"/>
                        </w:rPr>
                        <w:t>NEET.</w:t>
                      </w:r>
                      <w:proofErr w:type="gramEnd"/>
                    </w:p>
                    <w:p w:rsidR="00E017D7" w:rsidRPr="000E310F" w:rsidRDefault="00E017D7" w:rsidP="00895DD4">
                      <w:pPr>
                        <w:spacing w:line="256" w:lineRule="auto"/>
                      </w:pPr>
                      <w:r w:rsidRPr="000E310F">
                        <w:rPr>
                          <w:rFonts w:ascii="Calibri" w:eastAsia="Calibri" w:hAnsi="Calibri" w:cs="Calibri"/>
                          <w:color w:val="000000" w:themeColor="text1"/>
                          <w:kern w:val="24"/>
                          <w:sz w:val="22"/>
                          <w:szCs w:val="22"/>
                        </w:rPr>
                        <w:t>Special Educational Needs</w:t>
                      </w:r>
                    </w:p>
                    <w:p w:rsidR="00E017D7" w:rsidRPr="000E310F" w:rsidRDefault="00E017D7" w:rsidP="00895DD4">
                      <w:pPr>
                        <w:spacing w:line="256" w:lineRule="auto"/>
                      </w:pPr>
                      <w:r w:rsidRPr="000E310F">
                        <w:rPr>
                          <w:rFonts w:ascii="Calibri" w:eastAsia="Calibri" w:hAnsi="Calibri" w:cs="Calibri"/>
                          <w:color w:val="000000" w:themeColor="text1"/>
                          <w:kern w:val="24"/>
                          <w:sz w:val="22"/>
                          <w:szCs w:val="22"/>
                        </w:rPr>
                        <w:t>Exclusions/Alternative Educational Provision</w:t>
                      </w:r>
                    </w:p>
                    <w:p w:rsidR="00E017D7" w:rsidRPr="000E310F" w:rsidRDefault="00E017D7" w:rsidP="00895DD4">
                      <w:pPr>
                        <w:spacing w:line="256" w:lineRule="auto"/>
                      </w:pPr>
                      <w:r w:rsidRPr="000E310F">
                        <w:rPr>
                          <w:rFonts w:ascii="Calibri" w:eastAsia="Calibri" w:hAnsi="Calibri" w:cs="Calibri"/>
                          <w:color w:val="000000" w:themeColor="text1"/>
                          <w:kern w:val="24"/>
                          <w:sz w:val="22"/>
                          <w:szCs w:val="22"/>
                        </w:rPr>
                        <w:t>Peer recruitment.</w:t>
                      </w:r>
                    </w:p>
                    <w:p w:rsidR="00E017D7" w:rsidRDefault="00E017D7" w:rsidP="00895DD4">
                      <w:pPr>
                        <w:spacing w:line="256" w:lineRule="auto"/>
                      </w:pPr>
                      <w:r>
                        <w:rPr>
                          <w:rFonts w:ascii="Arial" w:eastAsia="Calibri" w:hAnsi="Arial"/>
                          <w:color w:val="000000" w:themeColor="text1"/>
                          <w:kern w:val="24"/>
                          <w:sz w:val="22"/>
                          <w:szCs w:val="22"/>
                        </w:rPr>
                        <w:t> </w:t>
                      </w:r>
                    </w:p>
                    <w:p w:rsidR="00E017D7" w:rsidRDefault="00E017D7" w:rsidP="00895DD4">
                      <w:pPr>
                        <w:spacing w:after="160" w:line="256" w:lineRule="auto"/>
                      </w:pPr>
                      <w:r>
                        <w:rPr>
                          <w:rFonts w:ascii="Calibri" w:eastAsia="Calibri" w:hAnsi="Calibri" w:cs="Calibri"/>
                          <w:color w:val="000000" w:themeColor="text1"/>
                          <w:kern w:val="24"/>
                          <w:sz w:val="22"/>
                          <w:szCs w:val="22"/>
                        </w:rPr>
                        <w:t> </w:t>
                      </w:r>
                    </w:p>
                  </w:txbxContent>
                </v:textbox>
              </v:shape>
            </w:pict>
          </mc:Fallback>
        </mc:AlternateContent>
      </w:r>
    </w:p>
    <w:p w:rsidR="00895DD4" w:rsidRPr="000E310F" w:rsidRDefault="00895DD4" w:rsidP="00895DD4">
      <w:pPr>
        <w:rPr>
          <w:rFonts w:ascii="Arial" w:hAnsi="Arial" w:cs="Arial"/>
        </w:rPr>
      </w:pPr>
    </w:p>
    <w:p w:rsidR="00895DD4" w:rsidRPr="000E310F" w:rsidRDefault="00895DD4" w:rsidP="00895DD4">
      <w:pPr>
        <w:rPr>
          <w:rFonts w:ascii="Arial" w:hAnsi="Arial" w:cs="Arial"/>
        </w:rPr>
      </w:pPr>
    </w:p>
    <w:p w:rsidR="00895DD4" w:rsidRPr="000E310F" w:rsidRDefault="00895DD4" w:rsidP="00895DD4">
      <w:pPr>
        <w:autoSpaceDE w:val="0"/>
        <w:autoSpaceDN w:val="0"/>
        <w:adjustRightInd w:val="0"/>
        <w:rPr>
          <w:rFonts w:ascii="Arial" w:hAnsi="Arial" w:cs="Arial"/>
        </w:rPr>
      </w:pPr>
    </w:p>
    <w:p w:rsidR="00895DD4" w:rsidRPr="000E310F" w:rsidRDefault="00895DD4" w:rsidP="00895DD4">
      <w:pPr>
        <w:autoSpaceDE w:val="0"/>
        <w:autoSpaceDN w:val="0"/>
        <w:adjustRightInd w:val="0"/>
        <w:rPr>
          <w:rFonts w:ascii="Arial" w:hAnsi="Arial" w:cs="Arial"/>
          <w:noProof/>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w:drawing>
          <wp:anchor distT="0" distB="0" distL="114300" distR="114300" simplePos="0" relativeHeight="251722752" behindDoc="1" locked="0" layoutInCell="1" allowOverlap="1" wp14:anchorId="6EA29731" wp14:editId="6E8F1B06">
            <wp:simplePos x="0" y="0"/>
            <wp:positionH relativeFrom="column">
              <wp:posOffset>1957173</wp:posOffset>
            </wp:positionH>
            <wp:positionV relativeFrom="paragraph">
              <wp:posOffset>80054</wp:posOffset>
            </wp:positionV>
            <wp:extent cx="2647507" cy="2491291"/>
            <wp:effectExtent l="0" t="0" r="635" b="4445"/>
            <wp:wrapTight wrapText="bothSides">
              <wp:wrapPolygon edited="0">
                <wp:start x="0" y="0"/>
                <wp:lineTo x="0" y="21473"/>
                <wp:lineTo x="21450" y="21473"/>
                <wp:lineTo x="21450" y="0"/>
                <wp:lineTo x="0" y="0"/>
              </wp:wrapPolygon>
            </wp:wrapTight>
            <wp:docPr id="29" name="Content Placeholder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93C7353-067F-4B5F-99BD-9F1113315ED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93C7353-067F-4B5F-99BD-9F1113315EDE}"/>
                        </a:ext>
                      </a:extLst>
                    </pic:cNvPr>
                    <pic:cNvPicPr>
                      <a:picLocks noGrp="1"/>
                    </pic:cNvPicPr>
                  </pic:nvPicPr>
                  <pic:blipFill rotWithShape="1">
                    <a:blip r:embed="rId66" cstate="print">
                      <a:extLst>
                        <a:ext uri="{28A0092B-C50C-407E-A947-70E740481C1C}">
                          <a14:useLocalDpi xmlns:a14="http://schemas.microsoft.com/office/drawing/2010/main" val="0"/>
                        </a:ext>
                      </a:extLst>
                    </a:blip>
                    <a:srcRect l="11999" r="10633" b="1"/>
                    <a:stretch/>
                  </pic:blipFill>
                  <pic:spPr>
                    <a:xfrm>
                      <a:off x="0" y="0"/>
                      <a:ext cx="2647507" cy="2491291"/>
                    </a:xfrm>
                    <a:prstGeom prst="rect">
                      <a:avLst/>
                    </a:prstGeom>
                  </pic:spPr>
                </pic:pic>
              </a:graphicData>
            </a:graphic>
            <wp14:sizeRelH relativeFrom="page">
              <wp14:pctWidth>0</wp14:pctWidth>
            </wp14:sizeRelH>
            <wp14:sizeRelV relativeFrom="page">
              <wp14:pctHeight>0</wp14:pctHeight>
            </wp14:sizeRelV>
          </wp:anchor>
        </w:drawing>
      </w: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mc:AlternateContent>
          <mc:Choice Requires="wps">
            <w:drawing>
              <wp:anchor distT="0" distB="0" distL="114300" distR="114300" simplePos="0" relativeHeight="251726848" behindDoc="0" locked="0" layoutInCell="1" allowOverlap="1" wp14:anchorId="030CA880" wp14:editId="17A8D898">
                <wp:simplePos x="0" y="0"/>
                <wp:positionH relativeFrom="column">
                  <wp:posOffset>4786039</wp:posOffset>
                </wp:positionH>
                <wp:positionV relativeFrom="paragraph">
                  <wp:posOffset>150849</wp:posOffset>
                </wp:positionV>
                <wp:extent cx="1960880" cy="2625725"/>
                <wp:effectExtent l="952500" t="0" r="20320" b="22225"/>
                <wp:wrapNone/>
                <wp:docPr id="27" name="Speech Bubble: Rectangle with Corners Rounded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E777CBC-37F3-4C3F-A1ED-A47BCF2A37D3}"/>
                    </a:ext>
                  </a:extLst>
                </wp:docPr>
                <wp:cNvGraphicFramePr/>
                <a:graphic xmlns:a="http://schemas.openxmlformats.org/drawingml/2006/main">
                  <a:graphicData uri="http://schemas.microsoft.com/office/word/2010/wordprocessingShape">
                    <wps:wsp>
                      <wps:cNvSpPr/>
                      <wps:spPr>
                        <a:xfrm>
                          <a:off x="0" y="0"/>
                          <a:ext cx="1960880" cy="2625725"/>
                        </a:xfrm>
                        <a:prstGeom prst="wedgeRoundRectCallout">
                          <a:avLst>
                            <a:gd name="adj1" fmla="val -96890"/>
                            <a:gd name="adj2" fmla="val -37298"/>
                            <a:gd name="adj3" fmla="val 16667"/>
                          </a:avLst>
                        </a:prstGeom>
                        <a:solidFill>
                          <a:srgbClr val="FFFFCC"/>
                        </a:solidFill>
                        <a:ln w="12700" cap="flat" cmpd="sng" algn="ctr">
                          <a:solidFill>
                            <a:schemeClr val="tx1"/>
                          </a:solidFill>
                          <a:prstDash val="solid"/>
                          <a:miter lim="800000"/>
                        </a:ln>
                        <a:effectLst/>
                      </wps:spPr>
                      <wps:txbx>
                        <w:txbxContent>
                          <w:p w:rsidR="00E017D7" w:rsidRDefault="00E017D7" w:rsidP="00895DD4">
                            <w:pPr>
                              <w:spacing w:line="256" w:lineRule="auto"/>
                            </w:pPr>
                            <w:r>
                              <w:rPr>
                                <w:rFonts w:ascii="Calibri" w:eastAsia="Calibri" w:hAnsi="Calibri" w:cs="Calibri"/>
                                <w:color w:val="000000"/>
                                <w:kern w:val="24"/>
                              </w:rPr>
                              <w:t> </w:t>
                            </w:r>
                          </w:p>
                          <w:p w:rsidR="00E017D7" w:rsidRDefault="00E017D7" w:rsidP="00895DD4">
                            <w:pPr>
                              <w:spacing w:after="160" w:line="256" w:lineRule="auto"/>
                            </w:pPr>
                            <w:proofErr w:type="gramStart"/>
                            <w:r>
                              <w:rPr>
                                <w:rFonts w:ascii="Calibri" w:eastAsia="Calibri" w:hAnsi="Calibri" w:cs="Calibri"/>
                                <w:color w:val="000000"/>
                                <w:kern w:val="24"/>
                                <w:sz w:val="22"/>
                                <w:szCs w:val="22"/>
                              </w:rPr>
                              <w:t>Relationships with controlling / individuals or groups.</w:t>
                            </w:r>
                            <w:proofErr w:type="gramEnd"/>
                            <w:r>
                              <w:rPr>
                                <w:rFonts w:ascii="Calibri" w:eastAsia="Calibri" w:hAnsi="Calibri" w:cs="Calibri"/>
                                <w:color w:val="000000"/>
                                <w:kern w:val="24"/>
                                <w:sz w:val="22"/>
                                <w:szCs w:val="22"/>
                              </w:rPr>
                              <w:t xml:space="preserve"> </w:t>
                            </w:r>
                            <w:r>
                              <w:rPr>
                                <w:rFonts w:ascii="Calibri" w:eastAsia="Calibri" w:hAnsi="Calibri" w:cs="Calibri"/>
                                <w:color w:val="000000" w:themeColor="text1"/>
                                <w:kern w:val="24"/>
                                <w:sz w:val="22"/>
                                <w:szCs w:val="22"/>
                              </w:rPr>
                              <w:t>Peers who are using illegal substances</w:t>
                            </w:r>
                          </w:p>
                          <w:p w:rsidR="00E017D7" w:rsidRDefault="00E017D7" w:rsidP="00895DD4">
                            <w:pPr>
                              <w:spacing w:after="160" w:line="256" w:lineRule="auto"/>
                            </w:pPr>
                            <w:r>
                              <w:rPr>
                                <w:rFonts w:ascii="Calibri" w:eastAsia="Calibri" w:hAnsi="Calibri" w:cs="Calibri"/>
                                <w:color w:val="000000" w:themeColor="text1"/>
                                <w:kern w:val="24"/>
                                <w:sz w:val="22"/>
                                <w:szCs w:val="22"/>
                              </w:rPr>
                              <w:t>Peers who are known by criminal justice agencies</w:t>
                            </w:r>
                          </w:p>
                          <w:p w:rsidR="00E017D7" w:rsidRDefault="00E017D7" w:rsidP="00895DD4">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rsidR="00E017D7" w:rsidRDefault="00E017D7" w:rsidP="00895DD4">
                            <w:pPr>
                              <w:spacing w:after="160" w:line="256" w:lineRule="auto"/>
                            </w:pPr>
                            <w:r>
                              <w:rPr>
                                <w:rFonts w:ascii="Calibri" w:eastAsia="Calibri" w:hAnsi="Calibri" w:cs="Calibri"/>
                                <w:color w:val="000000" w:themeColor="text1"/>
                                <w:kern w:val="24"/>
                                <w:sz w:val="22"/>
                                <w:szCs w:val="22"/>
                              </w:rPr>
                              <w:t>Peer group violence/ sexual offending</w:t>
                            </w:r>
                          </w:p>
                          <w:p w:rsidR="00E017D7" w:rsidRDefault="00E017D7" w:rsidP="00895DD4">
                            <w:pPr>
                              <w:spacing w:after="160" w:line="256" w:lineRule="auto"/>
                            </w:pPr>
                            <w:r>
                              <w:rPr>
                                <w:rFonts w:asciiTheme="majorHAnsi" w:eastAsia="Calibri" w:hAnsi="Cambria"/>
                                <w:color w:val="000000" w:themeColor="text1"/>
                                <w:kern w:val="24"/>
                                <w:sz w:val="22"/>
                                <w:szCs w:val="22"/>
                              </w:rPr>
                              <w:t>Secrecy around peers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6" o:spid="_x0000_s1052" type="#_x0000_t62" style="position:absolute;margin-left:376.85pt;margin-top:11.9pt;width:154.4pt;height:20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" adj="-10128,2744" fillcolor="#ffc" strokecolor="black [3213]" strokeweight="1pt">
                <v:textbox>
                  <w:txbxContent>
                    <w:p w:rsidR="00E017D7" w:rsidRDefault="00E017D7" w:rsidP="00895DD4">
                      <w:pPr>
                        <w:spacing w:line="256" w:lineRule="auto"/>
                      </w:pPr>
                      <w:r>
                        <w:rPr>
                          <w:rFonts w:ascii="Calibri" w:eastAsia="Calibri" w:hAnsi="Calibri" w:cs="Calibri"/>
                          <w:color w:val="000000"/>
                          <w:kern w:val="24"/>
                        </w:rPr>
                        <w:t> </w:t>
                      </w:r>
                    </w:p>
                    <w:p w:rsidR="00E017D7" w:rsidRDefault="00E017D7" w:rsidP="00895DD4">
                      <w:pPr>
                        <w:spacing w:after="160" w:line="256" w:lineRule="auto"/>
                      </w:pPr>
                      <w:proofErr w:type="gramStart"/>
                      <w:r>
                        <w:rPr>
                          <w:rFonts w:ascii="Calibri" w:eastAsia="Calibri" w:hAnsi="Calibri" w:cs="Calibri"/>
                          <w:color w:val="000000"/>
                          <w:kern w:val="24"/>
                          <w:sz w:val="22"/>
                          <w:szCs w:val="22"/>
                        </w:rPr>
                        <w:t>Relationships with controlling / individuals or groups.</w:t>
                      </w:r>
                      <w:proofErr w:type="gramEnd"/>
                      <w:r>
                        <w:rPr>
                          <w:rFonts w:ascii="Calibri" w:eastAsia="Calibri" w:hAnsi="Calibri" w:cs="Calibri"/>
                          <w:color w:val="000000"/>
                          <w:kern w:val="24"/>
                          <w:sz w:val="22"/>
                          <w:szCs w:val="22"/>
                        </w:rPr>
                        <w:t xml:space="preserve"> </w:t>
                      </w:r>
                      <w:r>
                        <w:rPr>
                          <w:rFonts w:ascii="Calibri" w:eastAsia="Calibri" w:hAnsi="Calibri" w:cs="Calibri"/>
                          <w:color w:val="000000" w:themeColor="text1"/>
                          <w:kern w:val="24"/>
                          <w:sz w:val="22"/>
                          <w:szCs w:val="22"/>
                        </w:rPr>
                        <w:t>Peers who are using illegal substances</w:t>
                      </w:r>
                    </w:p>
                    <w:p w:rsidR="00E017D7" w:rsidRDefault="00E017D7" w:rsidP="00895DD4">
                      <w:pPr>
                        <w:spacing w:after="160" w:line="256" w:lineRule="auto"/>
                      </w:pPr>
                      <w:r>
                        <w:rPr>
                          <w:rFonts w:ascii="Calibri" w:eastAsia="Calibri" w:hAnsi="Calibri" w:cs="Calibri"/>
                          <w:color w:val="000000" w:themeColor="text1"/>
                          <w:kern w:val="24"/>
                          <w:sz w:val="22"/>
                          <w:szCs w:val="22"/>
                        </w:rPr>
                        <w:t>Peers who are known by criminal justice agencies</w:t>
                      </w:r>
                    </w:p>
                    <w:p w:rsidR="00E017D7" w:rsidRDefault="00E017D7" w:rsidP="00895DD4">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rsidR="00E017D7" w:rsidRDefault="00E017D7" w:rsidP="00895DD4">
                      <w:pPr>
                        <w:spacing w:after="160" w:line="256" w:lineRule="auto"/>
                      </w:pPr>
                      <w:r>
                        <w:rPr>
                          <w:rFonts w:ascii="Calibri" w:eastAsia="Calibri" w:hAnsi="Calibri" w:cs="Calibri"/>
                          <w:color w:val="000000" w:themeColor="text1"/>
                          <w:kern w:val="24"/>
                          <w:sz w:val="22"/>
                          <w:szCs w:val="22"/>
                        </w:rPr>
                        <w:t>Peer group violence/ sexual offending</w:t>
                      </w:r>
                    </w:p>
                    <w:p w:rsidR="00E017D7" w:rsidRDefault="00E017D7" w:rsidP="00895DD4">
                      <w:pPr>
                        <w:spacing w:after="160" w:line="256" w:lineRule="auto"/>
                      </w:pPr>
                      <w:r>
                        <w:rPr>
                          <w:rFonts w:asciiTheme="majorHAnsi" w:eastAsia="Calibri" w:hAnsi="Cambria"/>
                          <w:color w:val="000000" w:themeColor="text1"/>
                          <w:kern w:val="24"/>
                          <w:sz w:val="22"/>
                          <w:szCs w:val="22"/>
                        </w:rPr>
                        <w:t>Secrecy around peers</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724800" behindDoc="0" locked="0" layoutInCell="1" allowOverlap="1" wp14:anchorId="438A0B80" wp14:editId="21E7F489">
                <wp:simplePos x="0" y="0"/>
                <wp:positionH relativeFrom="column">
                  <wp:posOffset>-285691</wp:posOffset>
                </wp:positionH>
                <wp:positionV relativeFrom="paragraph">
                  <wp:posOffset>154837</wp:posOffset>
                </wp:positionV>
                <wp:extent cx="2243455" cy="2698115"/>
                <wp:effectExtent l="0" t="0" r="880745" b="26035"/>
                <wp:wrapNone/>
                <wp:docPr id="28" name="Speech Bubble: Rectangle with Corners Rounded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8B6EC0-CC0A-4641-8EC1-898158F32446}"/>
                    </a:ext>
                  </a:extLst>
                </wp:docPr>
                <wp:cNvGraphicFramePr/>
                <a:graphic xmlns:a="http://schemas.openxmlformats.org/drawingml/2006/main">
                  <a:graphicData uri="http://schemas.microsoft.com/office/word/2010/wordprocessingShape">
                    <wps:wsp>
                      <wps:cNvSpPr/>
                      <wps:spPr>
                        <a:xfrm>
                          <a:off x="0" y="0"/>
                          <a:ext cx="2243455" cy="2698115"/>
                        </a:xfrm>
                        <a:prstGeom prst="wedgeRoundRectCallout">
                          <a:avLst>
                            <a:gd name="adj1" fmla="val 86715"/>
                            <a:gd name="adj2" fmla="val -26575"/>
                            <a:gd name="adj3" fmla="val 16667"/>
                          </a:avLst>
                        </a:prstGeom>
                        <a:solidFill>
                          <a:srgbClr val="FFFFCC"/>
                        </a:solidFill>
                        <a:ln w="12700" cap="flat" cmpd="sng" algn="ctr">
                          <a:solidFill>
                            <a:schemeClr val="tx1"/>
                          </a:solidFill>
                          <a:prstDash val="solid"/>
                          <a:miter lim="800000"/>
                        </a:ln>
                        <a:effectLst/>
                      </wps:spPr>
                      <wps:txbx>
                        <w:txbxContent>
                          <w:p w:rsidR="00E017D7" w:rsidRDefault="00E017D7" w:rsidP="00895DD4">
                            <w:pPr>
                              <w:spacing w:line="256" w:lineRule="auto"/>
                            </w:pPr>
                            <w:r>
                              <w:rPr>
                                <w:rFonts w:ascii="Calibri" w:eastAsia="Calibri" w:hAnsi="Calibri" w:cs="Calibri"/>
                                <w:color w:val="000000" w:themeColor="text1"/>
                                <w:kern w:val="24"/>
                                <w:sz w:val="22"/>
                                <w:szCs w:val="22"/>
                              </w:rPr>
                              <w:t>Recent negative change in quality of relationships at home</w:t>
                            </w:r>
                          </w:p>
                          <w:p w:rsidR="00E017D7" w:rsidRDefault="00E017D7" w:rsidP="00895DD4">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rsidR="00E017D7" w:rsidRDefault="00E017D7" w:rsidP="00895DD4">
                            <w:pPr>
                              <w:spacing w:line="256" w:lineRule="auto"/>
                            </w:pPr>
                            <w:r>
                              <w:rPr>
                                <w:rFonts w:ascii="Calibri" w:eastAsia="Calibri" w:hAnsi="Calibri" w:cs="Calibri"/>
                                <w:color w:val="000000" w:themeColor="text1"/>
                                <w:kern w:val="24"/>
                                <w:sz w:val="22"/>
                                <w:szCs w:val="22"/>
                              </w:rPr>
                              <w:t>Culture</w:t>
                            </w:r>
                          </w:p>
                          <w:p w:rsidR="00E017D7" w:rsidRDefault="00E017D7" w:rsidP="00895DD4">
                            <w:pPr>
                              <w:spacing w:line="256" w:lineRule="auto"/>
                            </w:pPr>
                            <w:r>
                              <w:rPr>
                                <w:rFonts w:ascii="Calibri" w:eastAsia="Calibri" w:hAnsi="Calibri" w:cs="Calibri"/>
                                <w:color w:val="000000" w:themeColor="text1"/>
                                <w:kern w:val="24"/>
                                <w:sz w:val="22"/>
                                <w:szCs w:val="22"/>
                              </w:rPr>
                              <w:t>Expectations of family</w:t>
                            </w:r>
                          </w:p>
                          <w:p w:rsidR="00E017D7" w:rsidRDefault="00E017D7" w:rsidP="00895DD4">
                            <w:pPr>
                              <w:spacing w:line="256" w:lineRule="auto"/>
                            </w:pPr>
                            <w:r>
                              <w:rPr>
                                <w:rFonts w:ascii="Calibri" w:eastAsia="Calibri" w:hAnsi="Calibri" w:cs="Calibri"/>
                                <w:color w:val="000000" w:themeColor="text1"/>
                                <w:kern w:val="24"/>
                                <w:sz w:val="22"/>
                                <w:szCs w:val="22"/>
                              </w:rPr>
                              <w:t>Neglect</w:t>
                            </w:r>
                          </w:p>
                          <w:p w:rsidR="00E017D7" w:rsidRDefault="00E017D7" w:rsidP="00895DD4">
                            <w:pPr>
                              <w:spacing w:line="256" w:lineRule="auto"/>
                            </w:pPr>
                            <w:r>
                              <w:rPr>
                                <w:rFonts w:ascii="Calibri" w:eastAsia="Calibri" w:hAnsi="Calibri" w:cs="Calibri"/>
                                <w:color w:val="000000" w:themeColor="text1"/>
                                <w:kern w:val="24"/>
                                <w:sz w:val="22"/>
                                <w:szCs w:val="22"/>
                              </w:rPr>
                              <w:t>Domestic Abuse</w:t>
                            </w:r>
                          </w:p>
                          <w:p w:rsidR="00E017D7" w:rsidRDefault="00E017D7" w:rsidP="00895DD4">
                            <w:pPr>
                              <w:spacing w:line="256" w:lineRule="auto"/>
                            </w:pPr>
                            <w:r>
                              <w:rPr>
                                <w:rFonts w:ascii="Calibri" w:eastAsia="Calibri" w:hAnsi="Calibri" w:cs="Calibri"/>
                                <w:color w:val="000000" w:themeColor="text1"/>
                                <w:kern w:val="24"/>
                                <w:sz w:val="22"/>
                                <w:szCs w:val="22"/>
                              </w:rPr>
                              <w:t>Parental Capacity</w:t>
                            </w:r>
                          </w:p>
                          <w:p w:rsidR="00E017D7" w:rsidRDefault="00E017D7" w:rsidP="00895DD4">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rsidR="00E017D7" w:rsidRDefault="00E017D7" w:rsidP="00895DD4">
                            <w:pPr>
                              <w:spacing w:after="160" w:line="256" w:lineRule="auto"/>
                              <w:jc w:val="center"/>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peech Bubble: Rectangle with Corners Rounded 7" o:spid="_x0000_s1053" type="#_x0000_t62" style="position:absolute;margin-left:-22.5pt;margin-top:12.2pt;width:176.65pt;height:212.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" adj="29530,5060" fillcolor="#ffc" strokecolor="black [3213]" strokeweight="1pt">
                <v:textbox>
                  <w:txbxContent>
                    <w:p w:rsidR="00E017D7" w:rsidRDefault="00E017D7" w:rsidP="00895DD4">
                      <w:pPr>
                        <w:spacing w:line="256" w:lineRule="auto"/>
                      </w:pPr>
                      <w:r>
                        <w:rPr>
                          <w:rFonts w:ascii="Calibri" w:eastAsia="Calibri" w:hAnsi="Calibri" w:cs="Calibri"/>
                          <w:color w:val="000000" w:themeColor="text1"/>
                          <w:kern w:val="24"/>
                          <w:sz w:val="22"/>
                          <w:szCs w:val="22"/>
                        </w:rPr>
                        <w:t>Recent negative change in quality of relationships at home</w:t>
                      </w:r>
                    </w:p>
                    <w:p w:rsidR="00E017D7" w:rsidRDefault="00E017D7" w:rsidP="00895DD4">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rsidR="00E017D7" w:rsidRDefault="00E017D7" w:rsidP="00895DD4">
                      <w:pPr>
                        <w:spacing w:line="256" w:lineRule="auto"/>
                      </w:pPr>
                      <w:r>
                        <w:rPr>
                          <w:rFonts w:ascii="Calibri" w:eastAsia="Calibri" w:hAnsi="Calibri" w:cs="Calibri"/>
                          <w:color w:val="000000" w:themeColor="text1"/>
                          <w:kern w:val="24"/>
                          <w:sz w:val="22"/>
                          <w:szCs w:val="22"/>
                        </w:rPr>
                        <w:t>Culture</w:t>
                      </w:r>
                    </w:p>
                    <w:p w:rsidR="00E017D7" w:rsidRDefault="00E017D7" w:rsidP="00895DD4">
                      <w:pPr>
                        <w:spacing w:line="256" w:lineRule="auto"/>
                      </w:pPr>
                      <w:r>
                        <w:rPr>
                          <w:rFonts w:ascii="Calibri" w:eastAsia="Calibri" w:hAnsi="Calibri" w:cs="Calibri"/>
                          <w:color w:val="000000" w:themeColor="text1"/>
                          <w:kern w:val="24"/>
                          <w:sz w:val="22"/>
                          <w:szCs w:val="22"/>
                        </w:rPr>
                        <w:t>Expectations of family</w:t>
                      </w:r>
                    </w:p>
                    <w:p w:rsidR="00E017D7" w:rsidRDefault="00E017D7" w:rsidP="00895DD4">
                      <w:pPr>
                        <w:spacing w:line="256" w:lineRule="auto"/>
                      </w:pPr>
                      <w:r>
                        <w:rPr>
                          <w:rFonts w:ascii="Calibri" w:eastAsia="Calibri" w:hAnsi="Calibri" w:cs="Calibri"/>
                          <w:color w:val="000000" w:themeColor="text1"/>
                          <w:kern w:val="24"/>
                          <w:sz w:val="22"/>
                          <w:szCs w:val="22"/>
                        </w:rPr>
                        <w:t>Neglect</w:t>
                      </w:r>
                    </w:p>
                    <w:p w:rsidR="00E017D7" w:rsidRDefault="00E017D7" w:rsidP="00895DD4">
                      <w:pPr>
                        <w:spacing w:line="256" w:lineRule="auto"/>
                      </w:pPr>
                      <w:r>
                        <w:rPr>
                          <w:rFonts w:ascii="Calibri" w:eastAsia="Calibri" w:hAnsi="Calibri" w:cs="Calibri"/>
                          <w:color w:val="000000" w:themeColor="text1"/>
                          <w:kern w:val="24"/>
                          <w:sz w:val="22"/>
                          <w:szCs w:val="22"/>
                        </w:rPr>
                        <w:t>Domestic Abuse</w:t>
                      </w:r>
                    </w:p>
                    <w:p w:rsidR="00E017D7" w:rsidRDefault="00E017D7" w:rsidP="00895DD4">
                      <w:pPr>
                        <w:spacing w:line="256" w:lineRule="auto"/>
                      </w:pPr>
                      <w:r>
                        <w:rPr>
                          <w:rFonts w:ascii="Calibri" w:eastAsia="Calibri" w:hAnsi="Calibri" w:cs="Calibri"/>
                          <w:color w:val="000000" w:themeColor="text1"/>
                          <w:kern w:val="24"/>
                          <w:sz w:val="22"/>
                          <w:szCs w:val="22"/>
                        </w:rPr>
                        <w:t>Parental Capacity</w:t>
                      </w:r>
                    </w:p>
                    <w:p w:rsidR="00E017D7" w:rsidRDefault="00E017D7" w:rsidP="00895DD4">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rsidR="00E017D7" w:rsidRDefault="00E017D7" w:rsidP="00895DD4">
                      <w:pPr>
                        <w:spacing w:after="160" w:line="256" w:lineRule="auto"/>
                        <w:jc w:val="center"/>
                      </w:pPr>
                      <w:r>
                        <w:rPr>
                          <w:rFonts w:ascii="Calibri" w:eastAsia="Calibri" w:hAnsi="Calibri" w:cs="Calibri"/>
                          <w:color w:val="000000" w:themeColor="text1"/>
                          <w:kern w:val="24"/>
                          <w:sz w:val="22"/>
                          <w:szCs w:val="22"/>
                        </w:rPr>
                        <w:t> </w:t>
                      </w:r>
                    </w:p>
                  </w:txbxContent>
                </v:textbox>
              </v:shape>
            </w:pict>
          </mc:Fallback>
        </mc:AlternateContent>
      </w: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0E310F" w:rsidRDefault="00895DD4" w:rsidP="00895DD4">
      <w:pPr>
        <w:autoSpaceDE w:val="0"/>
        <w:autoSpaceDN w:val="0"/>
        <w:adjustRightInd w:val="0"/>
        <w:rPr>
          <w:rFonts w:ascii="Arial" w:eastAsiaTheme="minorHAnsi" w:hAnsi="Arial" w:cs="Arial"/>
          <w:color w:val="000000"/>
        </w:rPr>
      </w:pPr>
    </w:p>
    <w:p w:rsidR="00895DD4" w:rsidRPr="0089366B" w:rsidRDefault="00895DD4" w:rsidP="001A621B">
      <w:pPr>
        <w:pStyle w:val="1bodycopy10pt"/>
        <w:jc w:val="both"/>
        <w:rPr>
          <w:rFonts w:cs="Arial"/>
          <w:sz w:val="24"/>
          <w:lang w:val="en-GB"/>
        </w:rPr>
      </w:pPr>
    </w:p>
    <w:p w:rsidR="00B60DE7" w:rsidRPr="001A621B" w:rsidRDefault="00B60DE7" w:rsidP="00B60DE7">
      <w:pPr>
        <w:pStyle w:val="Subhead2"/>
        <w:rPr>
          <w:rFonts w:cs="Arial"/>
          <w:color w:val="auto"/>
          <w:lang w:val="en-GB"/>
        </w:rPr>
      </w:pPr>
      <w:r w:rsidRPr="001A621B">
        <w:rPr>
          <w:rFonts w:cs="Arial"/>
          <w:color w:val="auto"/>
          <w:lang w:val="en-GB"/>
        </w:rPr>
        <w:t>Checking the identity and suitability of visitors</w:t>
      </w:r>
    </w:p>
    <w:p w:rsidR="00B60DE7" w:rsidRPr="0089366B" w:rsidRDefault="00B60DE7" w:rsidP="001A621B">
      <w:pPr>
        <w:jc w:val="both"/>
        <w:rPr>
          <w:rFonts w:ascii="Arial" w:hAnsi="Arial" w:cs="Arial"/>
        </w:rPr>
      </w:pPr>
      <w:r w:rsidRPr="0089366B">
        <w:rPr>
          <w:rFonts w:ascii="Arial" w:hAnsi="Arial" w:cs="Arial"/>
        </w:rPr>
        <w:t>All visitors will be required to verify their identity t</w:t>
      </w:r>
      <w:r w:rsidR="001A621B">
        <w:rPr>
          <w:rFonts w:ascii="Arial" w:hAnsi="Arial" w:cs="Arial"/>
        </w:rPr>
        <w:t xml:space="preserve">o the satisfaction of staff. </w:t>
      </w:r>
      <w:r w:rsidRPr="0089366B">
        <w:rPr>
          <w:rFonts w:ascii="Arial" w:hAnsi="Arial" w:cs="Arial"/>
        </w:rPr>
        <w:t>If the visitor is unknown to the setting, we will check their credentials and reason for visiting before allowing them to enter the setting. Visitors should be r</w:t>
      </w:r>
      <w:r w:rsidR="001A621B">
        <w:rPr>
          <w:rFonts w:ascii="Arial" w:hAnsi="Arial" w:cs="Arial"/>
        </w:rPr>
        <w:t xml:space="preserve">eady to produce identification. </w:t>
      </w:r>
      <w:r w:rsidRPr="0089366B">
        <w:rPr>
          <w:rFonts w:ascii="Arial" w:hAnsi="Arial" w:cs="Arial"/>
        </w:rPr>
        <w:t>Visitors are expected to sign the visitors’ b</w:t>
      </w:r>
      <w:r w:rsidR="001A621B">
        <w:rPr>
          <w:rFonts w:ascii="Arial" w:hAnsi="Arial" w:cs="Arial"/>
        </w:rPr>
        <w:t xml:space="preserve">ook and wear a visitor’s badge. </w:t>
      </w:r>
      <w:r w:rsidRPr="0089366B">
        <w:rPr>
          <w:rFonts w:ascii="Arial" w:hAnsi="Arial" w:cs="Arial"/>
        </w:rPr>
        <w:t>Visitors to the school who are visiting for a professional purpose, such as educational psychologists</w:t>
      </w:r>
      <w:r w:rsidR="001A621B">
        <w:rPr>
          <w:rFonts w:ascii="Arial" w:hAnsi="Arial" w:cs="Arial"/>
        </w:rPr>
        <w:t xml:space="preserve"> and social workers</w:t>
      </w:r>
      <w:r w:rsidRPr="0089366B">
        <w:rPr>
          <w:rFonts w:ascii="Arial" w:hAnsi="Arial" w:cs="Arial"/>
        </w:rPr>
        <w:t>, will be asked to show photo ID and:</w:t>
      </w:r>
    </w:p>
    <w:p w:rsidR="00B60DE7" w:rsidRPr="0089366B" w:rsidRDefault="00B60DE7" w:rsidP="001A621B">
      <w:pPr>
        <w:pStyle w:val="4Bulletedcopyblue"/>
        <w:numPr>
          <w:ilvl w:val="0"/>
          <w:numId w:val="67"/>
        </w:numPr>
        <w:jc w:val="both"/>
        <w:rPr>
          <w:sz w:val="24"/>
          <w:szCs w:val="24"/>
          <w:lang w:val="en-GB"/>
        </w:rPr>
      </w:pPr>
      <w:r w:rsidRPr="0089366B">
        <w:rPr>
          <w:sz w:val="24"/>
          <w:szCs w:val="24"/>
          <w:lang w:val="en-GB"/>
        </w:rPr>
        <w:t xml:space="preserve">Will be asked to show their DBS certificate, which will be checked alongside their photo ID; or </w:t>
      </w:r>
    </w:p>
    <w:p w:rsidR="00B60DE7" w:rsidRPr="0089366B" w:rsidRDefault="00B60DE7" w:rsidP="001A621B">
      <w:pPr>
        <w:pStyle w:val="4Bulletedcopyblue"/>
        <w:numPr>
          <w:ilvl w:val="0"/>
          <w:numId w:val="67"/>
        </w:numPr>
        <w:jc w:val="both"/>
        <w:rPr>
          <w:sz w:val="24"/>
          <w:szCs w:val="24"/>
          <w:lang w:val="en-GB"/>
        </w:rPr>
      </w:pPr>
      <w:r w:rsidRPr="0089366B">
        <w:rPr>
          <w:sz w:val="24"/>
          <w:szCs w:val="24"/>
          <w:lang w:val="en-GB"/>
        </w:rPr>
        <w:t xml:space="preserve">The organisation sending the professional, such as the LA or educational psychology service, will provide prior written confirmation that an enhanced DBS check with barred list information has been carried out </w:t>
      </w:r>
    </w:p>
    <w:p w:rsidR="00B60DE7" w:rsidRPr="0089366B" w:rsidRDefault="00B60DE7" w:rsidP="001A621B">
      <w:pPr>
        <w:jc w:val="both"/>
        <w:rPr>
          <w:rFonts w:ascii="Arial" w:hAnsi="Arial" w:cs="Arial"/>
        </w:rPr>
      </w:pPr>
      <w:r w:rsidRPr="0089366B">
        <w:rPr>
          <w:rFonts w:ascii="Arial" w:hAnsi="Arial" w:cs="Arial"/>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B60DE7" w:rsidRPr="00895DD4" w:rsidRDefault="00B60DE7" w:rsidP="00B60DE7">
      <w:pPr>
        <w:pStyle w:val="Subhead2"/>
        <w:rPr>
          <w:rFonts w:cs="Arial"/>
          <w:color w:val="auto"/>
          <w:lang w:val="en-GB"/>
        </w:rPr>
      </w:pPr>
      <w:r w:rsidRPr="00895DD4">
        <w:rPr>
          <w:rFonts w:cs="Arial"/>
          <w:color w:val="auto"/>
          <w:lang w:val="en-GB"/>
        </w:rPr>
        <w:t>Missing pupils</w:t>
      </w:r>
    </w:p>
    <w:p w:rsidR="00B60DE7" w:rsidRPr="0089366B" w:rsidRDefault="00B60DE7" w:rsidP="00B60DE7">
      <w:pPr>
        <w:rPr>
          <w:rFonts w:ascii="Arial" w:hAnsi="Arial" w:cs="Arial"/>
        </w:rPr>
      </w:pPr>
      <w:r w:rsidRPr="0089366B">
        <w:rPr>
          <w:rFonts w:ascii="Arial" w:hAnsi="Arial" w:cs="Arial"/>
        </w:rPr>
        <w:t xml:space="preserve">Our procedures are designed to ensure that a missing child is found and returned to effective supervision as soon as possible. If a child goes missing, we will: </w:t>
      </w:r>
      <w:r w:rsidR="001A621B">
        <w:rPr>
          <w:rFonts w:ascii="Arial" w:hAnsi="Arial" w:cs="Arial"/>
        </w:rPr>
        <w:t xml:space="preserve">notify the parent/carer as soon </w:t>
      </w:r>
      <w:r w:rsidR="001A621B">
        <w:rPr>
          <w:rFonts w:ascii="Arial" w:hAnsi="Arial" w:cs="Arial"/>
        </w:rPr>
        <w:lastRenderedPageBreak/>
        <w:t xml:space="preserve">as we become aware they are missing and contact the local policing team to report a missing child on 101if necessary. </w:t>
      </w:r>
    </w:p>
    <w:p w:rsidR="00B60DE7" w:rsidRPr="0089366B" w:rsidRDefault="00B60DE7" w:rsidP="00932EB0">
      <w:pPr>
        <w:pStyle w:val="Default"/>
        <w:spacing w:after="90"/>
        <w:jc w:val="both"/>
        <w:rPr>
          <w:lang w:val="en-GB"/>
        </w:rPr>
      </w:pPr>
    </w:p>
    <w:sectPr w:rsidR="00B60DE7" w:rsidRPr="0089366B" w:rsidSect="00332003">
      <w:headerReference w:type="default" r:id="rId67"/>
      <w:footerReference w:type="default" r:id="rId68"/>
      <w:headerReference w:type="first" r:id="rId69"/>
      <w:type w:val="continuous"/>
      <w:pgSz w:w="11907" w:h="16840" w:code="9"/>
      <w:pgMar w:top="567" w:right="868" w:bottom="284" w:left="902"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D7" w:rsidRDefault="00E017D7">
      <w:r>
        <w:separator/>
      </w:r>
    </w:p>
  </w:endnote>
  <w:endnote w:type="continuationSeparator" w:id="0">
    <w:p w:rsidR="00E017D7" w:rsidRDefault="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85079"/>
      <w:docPartObj>
        <w:docPartGallery w:val="Page Numbers (Bottom of Page)"/>
        <w:docPartUnique/>
      </w:docPartObj>
    </w:sdtPr>
    <w:sdtEndPr>
      <w:rPr>
        <w:noProof/>
      </w:rPr>
    </w:sdtEndPr>
    <w:sdtContent>
      <w:p w:rsidR="00E017D7" w:rsidRDefault="00E017D7">
        <w:pPr>
          <w:pStyle w:val="Footer"/>
          <w:rPr>
            <w:noProof/>
          </w:rPr>
        </w:pPr>
        <w:r>
          <w:fldChar w:fldCharType="begin"/>
        </w:r>
        <w:r>
          <w:instrText xml:space="preserve"> PAGE   \* MERGEFORMAT </w:instrText>
        </w:r>
        <w:r>
          <w:fldChar w:fldCharType="separate"/>
        </w:r>
        <w:r w:rsidR="001F4C6E">
          <w:rPr>
            <w:noProof/>
          </w:rPr>
          <w:t>6</w:t>
        </w:r>
        <w:r>
          <w:rPr>
            <w:noProof/>
          </w:rPr>
          <w:fldChar w:fldCharType="end"/>
        </w:r>
        <w:r>
          <w:rPr>
            <w:noProof/>
          </w:rPr>
          <w:tab/>
        </w:r>
        <w:r>
          <w:rPr>
            <w:noProof/>
          </w:rPr>
          <w:tab/>
          <w:t xml:space="preserve">  Mrs E Dodds </w:t>
        </w:r>
      </w:p>
      <w:p w:rsidR="00E017D7" w:rsidRDefault="001F4C6E">
        <w:pPr>
          <w:pStyle w:val="Footer"/>
        </w:pPr>
      </w:p>
    </w:sdtContent>
  </w:sdt>
  <w:p w:rsidR="00E017D7" w:rsidRDefault="00E017D7">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D7" w:rsidRDefault="00E017D7">
      <w:r>
        <w:separator/>
      </w:r>
    </w:p>
  </w:footnote>
  <w:footnote w:type="continuationSeparator" w:id="0">
    <w:p w:rsidR="00E017D7" w:rsidRDefault="00E0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7" w:rsidRDefault="00E017D7" w:rsidP="0073753E">
    <w:pPr>
      <w:pStyle w:val="Header"/>
      <w:ind w:right="360"/>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7" w:rsidRPr="00C40900" w:rsidRDefault="00E017D7">
    <w:pPr>
      <w:pStyle w:val="Header"/>
      <w:rPr>
        <w:rFonts w:ascii="Arial" w:hAnsi="Arial" w:cs="Arial"/>
      </w:rPr>
    </w:pPr>
    <w:r w:rsidRPr="00C40900">
      <w:rPr>
        <w:rFonts w:ascii="Arial" w:hAnsi="Arial" w:cs="Arial"/>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nsid w:val="006258DD"/>
    <w:multiLevelType w:val="hybridMultilevel"/>
    <w:tmpl w:val="FC7811AA"/>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0DD455D"/>
    <w:multiLevelType w:val="hybridMultilevel"/>
    <w:tmpl w:val="8C948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E11E5"/>
    <w:multiLevelType w:val="hybridMultilevel"/>
    <w:tmpl w:val="5CEC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E6B54"/>
    <w:multiLevelType w:val="hybridMultilevel"/>
    <w:tmpl w:val="78802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9C47C7"/>
    <w:multiLevelType w:val="hybridMultilevel"/>
    <w:tmpl w:val="CDD86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014D63"/>
    <w:multiLevelType w:val="hybridMultilevel"/>
    <w:tmpl w:val="3652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402D3"/>
    <w:multiLevelType w:val="hybridMultilevel"/>
    <w:tmpl w:val="F95CF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98A2EEB"/>
    <w:multiLevelType w:val="multilevel"/>
    <w:tmpl w:val="63727F0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C97364D"/>
    <w:multiLevelType w:val="hybridMultilevel"/>
    <w:tmpl w:val="F0847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E7A1B7C"/>
    <w:multiLevelType w:val="hybridMultilevel"/>
    <w:tmpl w:val="14D2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EF1637C"/>
    <w:multiLevelType w:val="hybridMultilevel"/>
    <w:tmpl w:val="C4A6B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C630C2"/>
    <w:multiLevelType w:val="hybridMultilevel"/>
    <w:tmpl w:val="74F0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073524"/>
    <w:multiLevelType w:val="hybridMultilevel"/>
    <w:tmpl w:val="C9C8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9038FC"/>
    <w:multiLevelType w:val="hybridMultilevel"/>
    <w:tmpl w:val="B3FEA5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815F1F"/>
    <w:multiLevelType w:val="hybridMultilevel"/>
    <w:tmpl w:val="F14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E90BA6"/>
    <w:multiLevelType w:val="hybridMultilevel"/>
    <w:tmpl w:val="260C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B5A10F2"/>
    <w:multiLevelType w:val="hybridMultilevel"/>
    <w:tmpl w:val="AC68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CD67A1B"/>
    <w:multiLevelType w:val="hybridMultilevel"/>
    <w:tmpl w:val="4E80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3A3E86"/>
    <w:multiLevelType w:val="hybridMultilevel"/>
    <w:tmpl w:val="29D41812"/>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69320F"/>
    <w:multiLevelType w:val="hybridMultilevel"/>
    <w:tmpl w:val="33140C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18E0628"/>
    <w:multiLevelType w:val="hybridMultilevel"/>
    <w:tmpl w:val="DB3AF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5C117A4"/>
    <w:multiLevelType w:val="hybridMultilevel"/>
    <w:tmpl w:val="323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nsid w:val="27FC2C11"/>
    <w:multiLevelType w:val="hybridMultilevel"/>
    <w:tmpl w:val="FCAE49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050A5C"/>
    <w:multiLevelType w:val="hybridMultilevel"/>
    <w:tmpl w:val="C9C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E149E7"/>
    <w:multiLevelType w:val="multilevel"/>
    <w:tmpl w:val="CB1C7540"/>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B797863"/>
    <w:multiLevelType w:val="hybridMultilevel"/>
    <w:tmpl w:val="8A9A95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nsid w:val="2C0D18F5"/>
    <w:multiLevelType w:val="hybridMultilevel"/>
    <w:tmpl w:val="3E0E1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14A3031"/>
    <w:multiLevelType w:val="hybridMultilevel"/>
    <w:tmpl w:val="1CF691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832A29"/>
    <w:multiLevelType w:val="multilevel"/>
    <w:tmpl w:val="21981014"/>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nsid w:val="37C4117E"/>
    <w:multiLevelType w:val="hybridMultilevel"/>
    <w:tmpl w:val="6076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87D4DD9"/>
    <w:multiLevelType w:val="hybridMultilevel"/>
    <w:tmpl w:val="E55C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DDF4CE7"/>
    <w:multiLevelType w:val="hybridMultilevel"/>
    <w:tmpl w:val="DDDC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06101BA"/>
    <w:multiLevelType w:val="hybridMultilevel"/>
    <w:tmpl w:val="BE16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9">
    <w:nsid w:val="49227237"/>
    <w:multiLevelType w:val="hybridMultilevel"/>
    <w:tmpl w:val="0A18A39A"/>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0">
    <w:nsid w:val="4B2D4BB8"/>
    <w:multiLevelType w:val="hybridMultilevel"/>
    <w:tmpl w:val="0B949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B8E5882"/>
    <w:multiLevelType w:val="hybridMultilevel"/>
    <w:tmpl w:val="85A8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D17A03"/>
    <w:multiLevelType w:val="hybridMultilevel"/>
    <w:tmpl w:val="54CA5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EE452A3"/>
    <w:multiLevelType w:val="hybridMultilevel"/>
    <w:tmpl w:val="9A4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0970296"/>
    <w:multiLevelType w:val="hybridMultilevel"/>
    <w:tmpl w:val="A21C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17A6A32"/>
    <w:multiLevelType w:val="hybridMultilevel"/>
    <w:tmpl w:val="B42CA38E"/>
    <w:lvl w:ilvl="0" w:tplc="9F24CD7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676E66"/>
    <w:multiLevelType w:val="hybridMultilevel"/>
    <w:tmpl w:val="0EF8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4BC6ACF"/>
    <w:multiLevelType w:val="hybridMultilevel"/>
    <w:tmpl w:val="C7E6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6AB3272"/>
    <w:multiLevelType w:val="hybridMultilevel"/>
    <w:tmpl w:val="F68CF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C5D16B5"/>
    <w:multiLevelType w:val="hybridMultilevel"/>
    <w:tmpl w:val="BF20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D2C3041"/>
    <w:multiLevelType w:val="multilevel"/>
    <w:tmpl w:val="FBD84B0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D612A41"/>
    <w:multiLevelType w:val="hybridMultilevel"/>
    <w:tmpl w:val="89E49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nsid w:val="63F56FEE"/>
    <w:multiLevelType w:val="hybridMultilevel"/>
    <w:tmpl w:val="AA54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60438C"/>
    <w:multiLevelType w:val="hybridMultilevel"/>
    <w:tmpl w:val="22162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8030C3A"/>
    <w:multiLevelType w:val="hybridMultilevel"/>
    <w:tmpl w:val="9614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AF75EA3"/>
    <w:multiLevelType w:val="hybridMultilevel"/>
    <w:tmpl w:val="CCDA7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B92068A"/>
    <w:multiLevelType w:val="hybridMultilevel"/>
    <w:tmpl w:val="0B5AF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0B35E80"/>
    <w:multiLevelType w:val="hybridMultilevel"/>
    <w:tmpl w:val="47C8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1360125"/>
    <w:multiLevelType w:val="hybridMultilevel"/>
    <w:tmpl w:val="2368B7F4"/>
    <w:lvl w:ilvl="0" w:tplc="9F24CD74">
      <w:start w:val="1"/>
      <w:numFmt w:val="bullet"/>
      <w:lvlText w:val=""/>
      <w:lvlJc w:val="left"/>
      <w:pPr>
        <w:ind w:left="76" w:hanging="360"/>
      </w:pPr>
      <w:rPr>
        <w:rFonts w:ascii="Symbol" w:hAnsi="Symbol" w:hint="default"/>
      </w:rPr>
    </w:lvl>
    <w:lvl w:ilvl="1" w:tplc="04090003">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0">
    <w:nsid w:val="71CD28DD"/>
    <w:multiLevelType w:val="hybridMultilevel"/>
    <w:tmpl w:val="C9208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743F69D0"/>
    <w:multiLevelType w:val="hybridMultilevel"/>
    <w:tmpl w:val="5AE8E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8082614"/>
    <w:multiLevelType w:val="hybridMultilevel"/>
    <w:tmpl w:val="1F9CF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96F7579"/>
    <w:multiLevelType w:val="multilevel"/>
    <w:tmpl w:val="E92E283C"/>
    <w:lvl w:ilvl="0">
      <w:start w:val="5"/>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9C431B7"/>
    <w:multiLevelType w:val="hybridMultilevel"/>
    <w:tmpl w:val="F924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BC921E1"/>
    <w:multiLevelType w:val="hybridMultilevel"/>
    <w:tmpl w:val="DBB426E0"/>
    <w:lvl w:ilvl="0" w:tplc="4FDC43C4">
      <w:start w:val="1"/>
      <w:numFmt w:val="bullet"/>
      <w:lvlText w:val=""/>
      <w:lvlPicBulletId w:val="0"/>
      <w:lvlJc w:val="left"/>
      <w:pPr>
        <w:ind w:left="170" w:hanging="170"/>
      </w:pPr>
      <w:rPr>
        <w:rFonts w:ascii="Symbol" w:hAnsi="Symbol" w:hint="default"/>
        <w:color w:val="auto"/>
      </w:rPr>
    </w:lvl>
    <w:lvl w:ilvl="1" w:tplc="08090001">
      <w:start w:val="1"/>
      <w:numFmt w:val="bullet"/>
      <w:lvlText w:val=""/>
      <w:lvlJc w:val="left"/>
      <w:pPr>
        <w:ind w:left="845" w:hanging="360"/>
      </w:pPr>
      <w:rPr>
        <w:rFonts w:ascii="Symbol" w:hAnsi="Symbol" w:hint="default"/>
      </w:rPr>
    </w:lvl>
    <w:lvl w:ilvl="2" w:tplc="08090005" w:tentative="1">
      <w:start w:val="1"/>
      <w:numFmt w:val="bullet"/>
      <w:lvlText w:val=""/>
      <w:lvlJc w:val="left"/>
      <w:pPr>
        <w:ind w:left="1565" w:hanging="360"/>
      </w:pPr>
      <w:rPr>
        <w:rFonts w:ascii="Wingdings" w:hAnsi="Wingdings" w:hint="default"/>
      </w:rPr>
    </w:lvl>
    <w:lvl w:ilvl="3" w:tplc="08090001" w:tentative="1">
      <w:start w:val="1"/>
      <w:numFmt w:val="bullet"/>
      <w:lvlText w:val=""/>
      <w:lvlJc w:val="left"/>
      <w:pPr>
        <w:ind w:left="2285" w:hanging="360"/>
      </w:pPr>
      <w:rPr>
        <w:rFonts w:ascii="Symbol" w:hAnsi="Symbol" w:hint="default"/>
      </w:rPr>
    </w:lvl>
    <w:lvl w:ilvl="4" w:tplc="08090003" w:tentative="1">
      <w:start w:val="1"/>
      <w:numFmt w:val="bullet"/>
      <w:lvlText w:val="o"/>
      <w:lvlJc w:val="left"/>
      <w:pPr>
        <w:ind w:left="3005" w:hanging="360"/>
      </w:pPr>
      <w:rPr>
        <w:rFonts w:ascii="Courier New" w:hAnsi="Courier New" w:cs="Courier New" w:hint="default"/>
      </w:rPr>
    </w:lvl>
    <w:lvl w:ilvl="5" w:tplc="08090005" w:tentative="1">
      <w:start w:val="1"/>
      <w:numFmt w:val="bullet"/>
      <w:lvlText w:val=""/>
      <w:lvlJc w:val="left"/>
      <w:pPr>
        <w:ind w:left="3725" w:hanging="360"/>
      </w:pPr>
      <w:rPr>
        <w:rFonts w:ascii="Wingdings" w:hAnsi="Wingdings" w:hint="default"/>
      </w:rPr>
    </w:lvl>
    <w:lvl w:ilvl="6" w:tplc="08090001" w:tentative="1">
      <w:start w:val="1"/>
      <w:numFmt w:val="bullet"/>
      <w:lvlText w:val=""/>
      <w:lvlJc w:val="left"/>
      <w:pPr>
        <w:ind w:left="4445" w:hanging="360"/>
      </w:pPr>
      <w:rPr>
        <w:rFonts w:ascii="Symbol" w:hAnsi="Symbol" w:hint="default"/>
      </w:rPr>
    </w:lvl>
    <w:lvl w:ilvl="7" w:tplc="08090003" w:tentative="1">
      <w:start w:val="1"/>
      <w:numFmt w:val="bullet"/>
      <w:lvlText w:val="o"/>
      <w:lvlJc w:val="left"/>
      <w:pPr>
        <w:ind w:left="5165" w:hanging="360"/>
      </w:pPr>
      <w:rPr>
        <w:rFonts w:ascii="Courier New" w:hAnsi="Courier New" w:cs="Courier New" w:hint="default"/>
      </w:rPr>
    </w:lvl>
    <w:lvl w:ilvl="8" w:tplc="08090005" w:tentative="1">
      <w:start w:val="1"/>
      <w:numFmt w:val="bullet"/>
      <w:lvlText w:val=""/>
      <w:lvlJc w:val="left"/>
      <w:pPr>
        <w:ind w:left="5885" w:hanging="360"/>
      </w:pPr>
      <w:rPr>
        <w:rFonts w:ascii="Wingdings" w:hAnsi="Wingdings" w:hint="default"/>
      </w:rPr>
    </w:lvl>
  </w:abstractNum>
  <w:abstractNum w:abstractNumId="66">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7">
    <w:nsid w:val="7CDF3E48"/>
    <w:multiLevelType w:val="hybridMultilevel"/>
    <w:tmpl w:val="4848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0">
    <w:nsid w:val="7FFA6326"/>
    <w:multiLevelType w:val="multilevel"/>
    <w:tmpl w:val="D17AEEB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38"/>
  </w:num>
  <w:num w:numId="3">
    <w:abstractNumId w:val="52"/>
  </w:num>
  <w:num w:numId="4">
    <w:abstractNumId w:val="69"/>
  </w:num>
  <w:num w:numId="5">
    <w:abstractNumId w:val="5"/>
  </w:num>
  <w:num w:numId="6">
    <w:abstractNumId w:val="21"/>
  </w:num>
  <w:num w:numId="7">
    <w:abstractNumId w:val="0"/>
  </w:num>
  <w:num w:numId="8">
    <w:abstractNumId w:val="68"/>
  </w:num>
  <w:num w:numId="9">
    <w:abstractNumId w:val="30"/>
  </w:num>
  <w:num w:numId="10">
    <w:abstractNumId w:val="1"/>
  </w:num>
  <w:num w:numId="11">
    <w:abstractNumId w:val="66"/>
  </w:num>
  <w:num w:numId="12">
    <w:abstractNumId w:val="39"/>
  </w:num>
  <w:num w:numId="13">
    <w:abstractNumId w:val="60"/>
  </w:num>
  <w:num w:numId="14">
    <w:abstractNumId w:val="56"/>
  </w:num>
  <w:num w:numId="15">
    <w:abstractNumId w:val="7"/>
  </w:num>
  <w:num w:numId="16">
    <w:abstractNumId w:val="42"/>
  </w:num>
  <w:num w:numId="17">
    <w:abstractNumId w:val="22"/>
  </w:num>
  <w:num w:numId="18">
    <w:abstractNumId w:val="55"/>
  </w:num>
  <w:num w:numId="19">
    <w:abstractNumId w:val="59"/>
  </w:num>
  <w:num w:numId="20">
    <w:abstractNumId w:val="65"/>
  </w:num>
  <w:num w:numId="21">
    <w:abstractNumId w:val="45"/>
  </w:num>
  <w:num w:numId="22">
    <w:abstractNumId w:val="33"/>
  </w:num>
  <w:num w:numId="23">
    <w:abstractNumId w:val="41"/>
  </w:num>
  <w:num w:numId="24">
    <w:abstractNumId w:val="28"/>
  </w:num>
  <w:num w:numId="25">
    <w:abstractNumId w:val="40"/>
  </w:num>
  <w:num w:numId="26">
    <w:abstractNumId w:val="43"/>
  </w:num>
  <w:num w:numId="27">
    <w:abstractNumId w:val="23"/>
  </w:num>
  <w:num w:numId="28">
    <w:abstractNumId w:val="15"/>
  </w:num>
  <w:num w:numId="29">
    <w:abstractNumId w:val="2"/>
  </w:num>
  <w:num w:numId="30">
    <w:abstractNumId w:val="53"/>
  </w:num>
  <w:num w:numId="31">
    <w:abstractNumId w:val="26"/>
  </w:num>
  <w:num w:numId="32">
    <w:abstractNumId w:val="6"/>
  </w:num>
  <w:num w:numId="33">
    <w:abstractNumId w:val="36"/>
  </w:num>
  <w:num w:numId="34">
    <w:abstractNumId w:val="18"/>
  </w:num>
  <w:num w:numId="35">
    <w:abstractNumId w:val="12"/>
  </w:num>
  <w:num w:numId="36">
    <w:abstractNumId w:val="46"/>
  </w:num>
  <w:num w:numId="37">
    <w:abstractNumId w:val="25"/>
  </w:num>
  <w:num w:numId="38">
    <w:abstractNumId w:val="9"/>
  </w:num>
  <w:num w:numId="39">
    <w:abstractNumId w:val="32"/>
  </w:num>
  <w:num w:numId="40">
    <w:abstractNumId w:val="34"/>
  </w:num>
  <w:num w:numId="41">
    <w:abstractNumId w:val="19"/>
  </w:num>
  <w:num w:numId="42">
    <w:abstractNumId w:val="20"/>
  </w:num>
  <w:num w:numId="43">
    <w:abstractNumId w:val="14"/>
  </w:num>
  <w:num w:numId="44">
    <w:abstractNumId w:val="50"/>
  </w:num>
  <w:num w:numId="45">
    <w:abstractNumId w:val="31"/>
  </w:num>
  <w:num w:numId="46">
    <w:abstractNumId w:val="27"/>
  </w:num>
  <w:num w:numId="47">
    <w:abstractNumId w:val="62"/>
  </w:num>
  <w:num w:numId="48">
    <w:abstractNumId w:val="3"/>
  </w:num>
  <w:num w:numId="49">
    <w:abstractNumId w:val="13"/>
  </w:num>
  <w:num w:numId="50">
    <w:abstractNumId w:val="29"/>
  </w:num>
  <w:num w:numId="51">
    <w:abstractNumId w:val="10"/>
  </w:num>
  <w:num w:numId="52">
    <w:abstractNumId w:val="17"/>
  </w:num>
  <w:num w:numId="53">
    <w:abstractNumId w:val="48"/>
  </w:num>
  <w:num w:numId="54">
    <w:abstractNumId w:val="4"/>
  </w:num>
  <w:num w:numId="55">
    <w:abstractNumId w:val="11"/>
  </w:num>
  <w:num w:numId="56">
    <w:abstractNumId w:val="61"/>
  </w:num>
  <w:num w:numId="57">
    <w:abstractNumId w:val="54"/>
  </w:num>
  <w:num w:numId="58">
    <w:abstractNumId w:val="49"/>
  </w:num>
  <w:num w:numId="59">
    <w:abstractNumId w:val="51"/>
  </w:num>
  <w:num w:numId="60">
    <w:abstractNumId w:val="37"/>
  </w:num>
  <w:num w:numId="61">
    <w:abstractNumId w:val="64"/>
  </w:num>
  <w:num w:numId="62">
    <w:abstractNumId w:val="44"/>
  </w:num>
  <w:num w:numId="63">
    <w:abstractNumId w:val="8"/>
  </w:num>
  <w:num w:numId="64">
    <w:abstractNumId w:val="57"/>
  </w:num>
  <w:num w:numId="65">
    <w:abstractNumId w:val="16"/>
  </w:num>
  <w:num w:numId="66">
    <w:abstractNumId w:val="47"/>
  </w:num>
  <w:num w:numId="67">
    <w:abstractNumId w:val="58"/>
  </w:num>
  <w:num w:numId="68">
    <w:abstractNumId w:val="35"/>
  </w:num>
  <w:num w:numId="69">
    <w:abstractNumId w:val="67"/>
  </w:num>
  <w:num w:numId="70">
    <w:abstractNumId w:val="63"/>
  </w:num>
  <w:num w:numId="71">
    <w:abstractNumId w:val="7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1F"/>
    <w:rsid w:val="000062F5"/>
    <w:rsid w:val="00012B81"/>
    <w:rsid w:val="000139CD"/>
    <w:rsid w:val="00022A69"/>
    <w:rsid w:val="00023593"/>
    <w:rsid w:val="00023E30"/>
    <w:rsid w:val="000335AD"/>
    <w:rsid w:val="0003496F"/>
    <w:rsid w:val="000431F1"/>
    <w:rsid w:val="00052FE1"/>
    <w:rsid w:val="00053A50"/>
    <w:rsid w:val="00062C8B"/>
    <w:rsid w:val="00070C9A"/>
    <w:rsid w:val="000710CF"/>
    <w:rsid w:val="00072DA5"/>
    <w:rsid w:val="000735C4"/>
    <w:rsid w:val="00077CB7"/>
    <w:rsid w:val="00087A4A"/>
    <w:rsid w:val="0009161C"/>
    <w:rsid w:val="0009405B"/>
    <w:rsid w:val="000957E7"/>
    <w:rsid w:val="000A6510"/>
    <w:rsid w:val="000B1604"/>
    <w:rsid w:val="000B1D1F"/>
    <w:rsid w:val="000B7E37"/>
    <w:rsid w:val="000C25C7"/>
    <w:rsid w:val="000C3385"/>
    <w:rsid w:val="000C479A"/>
    <w:rsid w:val="000D2A43"/>
    <w:rsid w:val="000D39A2"/>
    <w:rsid w:val="000E0781"/>
    <w:rsid w:val="000E310F"/>
    <w:rsid w:val="000E6136"/>
    <w:rsid w:val="000E6D1F"/>
    <w:rsid w:val="000F4C89"/>
    <w:rsid w:val="00100604"/>
    <w:rsid w:val="0010068A"/>
    <w:rsid w:val="00105B66"/>
    <w:rsid w:val="00106891"/>
    <w:rsid w:val="00116624"/>
    <w:rsid w:val="00123B48"/>
    <w:rsid w:val="001260F2"/>
    <w:rsid w:val="00126910"/>
    <w:rsid w:val="00131C0D"/>
    <w:rsid w:val="00136493"/>
    <w:rsid w:val="00140B81"/>
    <w:rsid w:val="00145AB2"/>
    <w:rsid w:val="00153CF3"/>
    <w:rsid w:val="001573CA"/>
    <w:rsid w:val="00167A4D"/>
    <w:rsid w:val="00167AD0"/>
    <w:rsid w:val="00173410"/>
    <w:rsid w:val="0017389C"/>
    <w:rsid w:val="00181523"/>
    <w:rsid w:val="001835A7"/>
    <w:rsid w:val="00185BBF"/>
    <w:rsid w:val="0019586F"/>
    <w:rsid w:val="001A4618"/>
    <w:rsid w:val="001A621B"/>
    <w:rsid w:val="001A7DFF"/>
    <w:rsid w:val="001B7688"/>
    <w:rsid w:val="001C418A"/>
    <w:rsid w:val="001D7CA8"/>
    <w:rsid w:val="001E03F2"/>
    <w:rsid w:val="001E3CDB"/>
    <w:rsid w:val="001E54BC"/>
    <w:rsid w:val="001F4C6E"/>
    <w:rsid w:val="001F5F2B"/>
    <w:rsid w:val="002020E7"/>
    <w:rsid w:val="002029A4"/>
    <w:rsid w:val="00202D47"/>
    <w:rsid w:val="0020551D"/>
    <w:rsid w:val="002061E0"/>
    <w:rsid w:val="002062A4"/>
    <w:rsid w:val="00206850"/>
    <w:rsid w:val="00216C4F"/>
    <w:rsid w:val="002171E9"/>
    <w:rsid w:val="00217781"/>
    <w:rsid w:val="00222A25"/>
    <w:rsid w:val="0022304F"/>
    <w:rsid w:val="00223BC5"/>
    <w:rsid w:val="002337B9"/>
    <w:rsid w:val="0023479F"/>
    <w:rsid w:val="002353A5"/>
    <w:rsid w:val="00240D2F"/>
    <w:rsid w:val="00241A85"/>
    <w:rsid w:val="00244797"/>
    <w:rsid w:val="0024499B"/>
    <w:rsid w:val="00247281"/>
    <w:rsid w:val="00261EAB"/>
    <w:rsid w:val="0026275E"/>
    <w:rsid w:val="00263765"/>
    <w:rsid w:val="002656AA"/>
    <w:rsid w:val="002677D1"/>
    <w:rsid w:val="00270845"/>
    <w:rsid w:val="00273D4F"/>
    <w:rsid w:val="002768AA"/>
    <w:rsid w:val="00276D87"/>
    <w:rsid w:val="0027750F"/>
    <w:rsid w:val="00292BFC"/>
    <w:rsid w:val="002A2C83"/>
    <w:rsid w:val="002A470A"/>
    <w:rsid w:val="002B2AA7"/>
    <w:rsid w:val="002B64EB"/>
    <w:rsid w:val="002B68EB"/>
    <w:rsid w:val="002C1398"/>
    <w:rsid w:val="002C27D9"/>
    <w:rsid w:val="002C563D"/>
    <w:rsid w:val="002D4135"/>
    <w:rsid w:val="002E29C4"/>
    <w:rsid w:val="002E76EB"/>
    <w:rsid w:val="002F291F"/>
    <w:rsid w:val="00303F71"/>
    <w:rsid w:val="003062F5"/>
    <w:rsid w:val="003065BA"/>
    <w:rsid w:val="00306EFB"/>
    <w:rsid w:val="00311D72"/>
    <w:rsid w:val="00320193"/>
    <w:rsid w:val="00320B03"/>
    <w:rsid w:val="003268FD"/>
    <w:rsid w:val="00331002"/>
    <w:rsid w:val="00332003"/>
    <w:rsid w:val="00342148"/>
    <w:rsid w:val="00343380"/>
    <w:rsid w:val="00343F48"/>
    <w:rsid w:val="00357216"/>
    <w:rsid w:val="00361B53"/>
    <w:rsid w:val="00362822"/>
    <w:rsid w:val="003656C3"/>
    <w:rsid w:val="003715E7"/>
    <w:rsid w:val="00374828"/>
    <w:rsid w:val="00374F49"/>
    <w:rsid w:val="0038008A"/>
    <w:rsid w:val="00391653"/>
    <w:rsid w:val="00393B16"/>
    <w:rsid w:val="003B37F3"/>
    <w:rsid w:val="003B4A18"/>
    <w:rsid w:val="003B56B9"/>
    <w:rsid w:val="003B57C4"/>
    <w:rsid w:val="003B5D3D"/>
    <w:rsid w:val="003B62B8"/>
    <w:rsid w:val="003B7FC0"/>
    <w:rsid w:val="003D1A70"/>
    <w:rsid w:val="003D2D2C"/>
    <w:rsid w:val="003D2FF8"/>
    <w:rsid w:val="003D538D"/>
    <w:rsid w:val="003E21D9"/>
    <w:rsid w:val="003F0131"/>
    <w:rsid w:val="003F5EEF"/>
    <w:rsid w:val="003F7AD8"/>
    <w:rsid w:val="00401B67"/>
    <w:rsid w:val="00403FC8"/>
    <w:rsid w:val="00404D1C"/>
    <w:rsid w:val="00406718"/>
    <w:rsid w:val="00407E5A"/>
    <w:rsid w:val="00410A8D"/>
    <w:rsid w:val="004120DA"/>
    <w:rsid w:val="00412818"/>
    <w:rsid w:val="00414400"/>
    <w:rsid w:val="004166A2"/>
    <w:rsid w:val="00422DD4"/>
    <w:rsid w:val="004235BF"/>
    <w:rsid w:val="00430EF7"/>
    <w:rsid w:val="00434A26"/>
    <w:rsid w:val="00443FA7"/>
    <w:rsid w:val="0044447B"/>
    <w:rsid w:val="00450208"/>
    <w:rsid w:val="00453D4C"/>
    <w:rsid w:val="004559EA"/>
    <w:rsid w:val="0046387C"/>
    <w:rsid w:val="00467403"/>
    <w:rsid w:val="004705A2"/>
    <w:rsid w:val="00477DD1"/>
    <w:rsid w:val="00481044"/>
    <w:rsid w:val="00490587"/>
    <w:rsid w:val="0049465E"/>
    <w:rsid w:val="00495BB4"/>
    <w:rsid w:val="00495E18"/>
    <w:rsid w:val="004A2CE4"/>
    <w:rsid w:val="004A4B0E"/>
    <w:rsid w:val="004B6937"/>
    <w:rsid w:val="004D1D3F"/>
    <w:rsid w:val="004D7FF9"/>
    <w:rsid w:val="004E45B2"/>
    <w:rsid w:val="004E6192"/>
    <w:rsid w:val="004F00A8"/>
    <w:rsid w:val="004F45B3"/>
    <w:rsid w:val="004F60ED"/>
    <w:rsid w:val="004F6EE1"/>
    <w:rsid w:val="00510660"/>
    <w:rsid w:val="00514F61"/>
    <w:rsid w:val="005261CB"/>
    <w:rsid w:val="00531FDA"/>
    <w:rsid w:val="00532AC6"/>
    <w:rsid w:val="00532C57"/>
    <w:rsid w:val="005365A1"/>
    <w:rsid w:val="0054127E"/>
    <w:rsid w:val="0054570A"/>
    <w:rsid w:val="00551A3A"/>
    <w:rsid w:val="00553A69"/>
    <w:rsid w:val="00556D2E"/>
    <w:rsid w:val="00562374"/>
    <w:rsid w:val="005658EA"/>
    <w:rsid w:val="005737FC"/>
    <w:rsid w:val="00574A85"/>
    <w:rsid w:val="00577D69"/>
    <w:rsid w:val="00590464"/>
    <w:rsid w:val="005934EE"/>
    <w:rsid w:val="005A77EC"/>
    <w:rsid w:val="005A7822"/>
    <w:rsid w:val="005C1AA3"/>
    <w:rsid w:val="005C591E"/>
    <w:rsid w:val="005C6058"/>
    <w:rsid w:val="005D1941"/>
    <w:rsid w:val="005E114C"/>
    <w:rsid w:val="005E45B5"/>
    <w:rsid w:val="005E5DD0"/>
    <w:rsid w:val="005E6DE9"/>
    <w:rsid w:val="005F0E61"/>
    <w:rsid w:val="005F20C4"/>
    <w:rsid w:val="00601CF6"/>
    <w:rsid w:val="00602F99"/>
    <w:rsid w:val="0060537A"/>
    <w:rsid w:val="0061181C"/>
    <w:rsid w:val="0062055A"/>
    <w:rsid w:val="006205D4"/>
    <w:rsid w:val="00624924"/>
    <w:rsid w:val="006321E4"/>
    <w:rsid w:val="00633C69"/>
    <w:rsid w:val="00635196"/>
    <w:rsid w:val="006354B3"/>
    <w:rsid w:val="0064228E"/>
    <w:rsid w:val="006425F9"/>
    <w:rsid w:val="00653366"/>
    <w:rsid w:val="0065529A"/>
    <w:rsid w:val="00670CB1"/>
    <w:rsid w:val="00672184"/>
    <w:rsid w:val="006759DE"/>
    <w:rsid w:val="0067699C"/>
    <w:rsid w:val="00677026"/>
    <w:rsid w:val="006811DF"/>
    <w:rsid w:val="00686E8B"/>
    <w:rsid w:val="006941D3"/>
    <w:rsid w:val="006949D3"/>
    <w:rsid w:val="00695018"/>
    <w:rsid w:val="00695406"/>
    <w:rsid w:val="00697473"/>
    <w:rsid w:val="006A2078"/>
    <w:rsid w:val="006B1A9C"/>
    <w:rsid w:val="006B3F2A"/>
    <w:rsid w:val="006B705F"/>
    <w:rsid w:val="006D4E42"/>
    <w:rsid w:val="006D5619"/>
    <w:rsid w:val="006E04A5"/>
    <w:rsid w:val="006E0DD6"/>
    <w:rsid w:val="006E42B3"/>
    <w:rsid w:val="006E4F83"/>
    <w:rsid w:val="006E51CC"/>
    <w:rsid w:val="006E53D5"/>
    <w:rsid w:val="006F17D4"/>
    <w:rsid w:val="006F3937"/>
    <w:rsid w:val="006F48E1"/>
    <w:rsid w:val="006F6B84"/>
    <w:rsid w:val="00700D71"/>
    <w:rsid w:val="0070346D"/>
    <w:rsid w:val="0070481D"/>
    <w:rsid w:val="00705D25"/>
    <w:rsid w:val="007074F8"/>
    <w:rsid w:val="00707BA8"/>
    <w:rsid w:val="00714B6E"/>
    <w:rsid w:val="00716858"/>
    <w:rsid w:val="00727C8C"/>
    <w:rsid w:val="007324AC"/>
    <w:rsid w:val="00733678"/>
    <w:rsid w:val="00734011"/>
    <w:rsid w:val="00735ED8"/>
    <w:rsid w:val="0073753E"/>
    <w:rsid w:val="007404F9"/>
    <w:rsid w:val="00742DF5"/>
    <w:rsid w:val="00743E76"/>
    <w:rsid w:val="00744EB8"/>
    <w:rsid w:val="007453C6"/>
    <w:rsid w:val="00746D73"/>
    <w:rsid w:val="007546D9"/>
    <w:rsid w:val="00755670"/>
    <w:rsid w:val="00764913"/>
    <w:rsid w:val="00766F0F"/>
    <w:rsid w:val="00771789"/>
    <w:rsid w:val="00773DFD"/>
    <w:rsid w:val="00782D37"/>
    <w:rsid w:val="00785DEE"/>
    <w:rsid w:val="007A039D"/>
    <w:rsid w:val="007A0B81"/>
    <w:rsid w:val="007A0C87"/>
    <w:rsid w:val="007A489C"/>
    <w:rsid w:val="007A660B"/>
    <w:rsid w:val="007B0B0E"/>
    <w:rsid w:val="007B3489"/>
    <w:rsid w:val="007B7AF6"/>
    <w:rsid w:val="007D4B9C"/>
    <w:rsid w:val="007D5EC5"/>
    <w:rsid w:val="007D6725"/>
    <w:rsid w:val="007E11B5"/>
    <w:rsid w:val="007E5BA7"/>
    <w:rsid w:val="007F19B5"/>
    <w:rsid w:val="007F232A"/>
    <w:rsid w:val="007F4D6C"/>
    <w:rsid w:val="007F593D"/>
    <w:rsid w:val="0080654A"/>
    <w:rsid w:val="0081260A"/>
    <w:rsid w:val="008129B2"/>
    <w:rsid w:val="00823F7B"/>
    <w:rsid w:val="00825BBE"/>
    <w:rsid w:val="00827CF9"/>
    <w:rsid w:val="008467A9"/>
    <w:rsid w:val="00847AC9"/>
    <w:rsid w:val="00853304"/>
    <w:rsid w:val="00853621"/>
    <w:rsid w:val="00857CFC"/>
    <w:rsid w:val="008643F3"/>
    <w:rsid w:val="00877DB4"/>
    <w:rsid w:val="0088263E"/>
    <w:rsid w:val="00890727"/>
    <w:rsid w:val="0089234A"/>
    <w:rsid w:val="0089366B"/>
    <w:rsid w:val="00895DD4"/>
    <w:rsid w:val="008A6B45"/>
    <w:rsid w:val="008B2F62"/>
    <w:rsid w:val="008B662F"/>
    <w:rsid w:val="008B790D"/>
    <w:rsid w:val="008C4357"/>
    <w:rsid w:val="008C66B0"/>
    <w:rsid w:val="008D7898"/>
    <w:rsid w:val="008E04C5"/>
    <w:rsid w:val="008E4136"/>
    <w:rsid w:val="008E44AE"/>
    <w:rsid w:val="008E7546"/>
    <w:rsid w:val="008E7ECF"/>
    <w:rsid w:val="008F1011"/>
    <w:rsid w:val="00913846"/>
    <w:rsid w:val="00916540"/>
    <w:rsid w:val="00916EE7"/>
    <w:rsid w:val="00921165"/>
    <w:rsid w:val="00922558"/>
    <w:rsid w:val="00922604"/>
    <w:rsid w:val="00923DCE"/>
    <w:rsid w:val="00925369"/>
    <w:rsid w:val="00932EB0"/>
    <w:rsid w:val="0093691E"/>
    <w:rsid w:val="00942D2C"/>
    <w:rsid w:val="00945648"/>
    <w:rsid w:val="009468AD"/>
    <w:rsid w:val="00947FC3"/>
    <w:rsid w:val="00951D7D"/>
    <w:rsid w:val="009525D6"/>
    <w:rsid w:val="00952EBA"/>
    <w:rsid w:val="00960B2A"/>
    <w:rsid w:val="00962794"/>
    <w:rsid w:val="00964561"/>
    <w:rsid w:val="00966D03"/>
    <w:rsid w:val="0097138C"/>
    <w:rsid w:val="00985DA5"/>
    <w:rsid w:val="00986EB6"/>
    <w:rsid w:val="00990EE7"/>
    <w:rsid w:val="009951D1"/>
    <w:rsid w:val="00996667"/>
    <w:rsid w:val="00997DCE"/>
    <w:rsid w:val="009A62F9"/>
    <w:rsid w:val="009B1406"/>
    <w:rsid w:val="009B33B3"/>
    <w:rsid w:val="009B6026"/>
    <w:rsid w:val="009B672C"/>
    <w:rsid w:val="009C0B70"/>
    <w:rsid w:val="009C1232"/>
    <w:rsid w:val="009C32FE"/>
    <w:rsid w:val="009C3820"/>
    <w:rsid w:val="009D6AB0"/>
    <w:rsid w:val="009E1006"/>
    <w:rsid w:val="009E4B27"/>
    <w:rsid w:val="009E5114"/>
    <w:rsid w:val="009F5007"/>
    <w:rsid w:val="00A000DB"/>
    <w:rsid w:val="00A008F7"/>
    <w:rsid w:val="00A0761F"/>
    <w:rsid w:val="00A22AC2"/>
    <w:rsid w:val="00A30525"/>
    <w:rsid w:val="00A4035B"/>
    <w:rsid w:val="00A454DB"/>
    <w:rsid w:val="00A57572"/>
    <w:rsid w:val="00A739C1"/>
    <w:rsid w:val="00A938CC"/>
    <w:rsid w:val="00AA3170"/>
    <w:rsid w:val="00AA4521"/>
    <w:rsid w:val="00AA7D1D"/>
    <w:rsid w:val="00AB082D"/>
    <w:rsid w:val="00AB344E"/>
    <w:rsid w:val="00AB44DA"/>
    <w:rsid w:val="00AB53B7"/>
    <w:rsid w:val="00AB63A6"/>
    <w:rsid w:val="00AC15D5"/>
    <w:rsid w:val="00AC52ED"/>
    <w:rsid w:val="00AC5A8A"/>
    <w:rsid w:val="00AC71C5"/>
    <w:rsid w:val="00AD0E0D"/>
    <w:rsid w:val="00AE0B05"/>
    <w:rsid w:val="00B03D1D"/>
    <w:rsid w:val="00B05860"/>
    <w:rsid w:val="00B13507"/>
    <w:rsid w:val="00B144F5"/>
    <w:rsid w:val="00B169FA"/>
    <w:rsid w:val="00B22271"/>
    <w:rsid w:val="00B3292D"/>
    <w:rsid w:val="00B376F5"/>
    <w:rsid w:val="00B40B5F"/>
    <w:rsid w:val="00B417F6"/>
    <w:rsid w:val="00B43078"/>
    <w:rsid w:val="00B44775"/>
    <w:rsid w:val="00B53643"/>
    <w:rsid w:val="00B60DE7"/>
    <w:rsid w:val="00B63F6A"/>
    <w:rsid w:val="00B642E2"/>
    <w:rsid w:val="00B648C9"/>
    <w:rsid w:val="00B73A06"/>
    <w:rsid w:val="00B75273"/>
    <w:rsid w:val="00B76572"/>
    <w:rsid w:val="00B77ABF"/>
    <w:rsid w:val="00B82E51"/>
    <w:rsid w:val="00B841A4"/>
    <w:rsid w:val="00B92019"/>
    <w:rsid w:val="00B93B49"/>
    <w:rsid w:val="00BA1303"/>
    <w:rsid w:val="00BA581E"/>
    <w:rsid w:val="00BA64F1"/>
    <w:rsid w:val="00BE7A3F"/>
    <w:rsid w:val="00BF0288"/>
    <w:rsid w:val="00BF71C7"/>
    <w:rsid w:val="00C00F8A"/>
    <w:rsid w:val="00C02B60"/>
    <w:rsid w:val="00C0339A"/>
    <w:rsid w:val="00C0495B"/>
    <w:rsid w:val="00C06F13"/>
    <w:rsid w:val="00C07A37"/>
    <w:rsid w:val="00C207B0"/>
    <w:rsid w:val="00C369B6"/>
    <w:rsid w:val="00C40900"/>
    <w:rsid w:val="00C45D72"/>
    <w:rsid w:val="00C47DE5"/>
    <w:rsid w:val="00C524E0"/>
    <w:rsid w:val="00C80E06"/>
    <w:rsid w:val="00C81290"/>
    <w:rsid w:val="00C878D6"/>
    <w:rsid w:val="00C90BDF"/>
    <w:rsid w:val="00C90F7E"/>
    <w:rsid w:val="00C92858"/>
    <w:rsid w:val="00C93D53"/>
    <w:rsid w:val="00C94C86"/>
    <w:rsid w:val="00C96880"/>
    <w:rsid w:val="00CA0738"/>
    <w:rsid w:val="00CA3150"/>
    <w:rsid w:val="00CA3A36"/>
    <w:rsid w:val="00CA5370"/>
    <w:rsid w:val="00CA7F0A"/>
    <w:rsid w:val="00CB4CB6"/>
    <w:rsid w:val="00CC2324"/>
    <w:rsid w:val="00CC3754"/>
    <w:rsid w:val="00CC53AF"/>
    <w:rsid w:val="00CC5F36"/>
    <w:rsid w:val="00CD2CE9"/>
    <w:rsid w:val="00D05F84"/>
    <w:rsid w:val="00D06133"/>
    <w:rsid w:val="00D079B5"/>
    <w:rsid w:val="00D12575"/>
    <w:rsid w:val="00D12621"/>
    <w:rsid w:val="00D14108"/>
    <w:rsid w:val="00D14681"/>
    <w:rsid w:val="00D21988"/>
    <w:rsid w:val="00D27EB0"/>
    <w:rsid w:val="00D304A6"/>
    <w:rsid w:val="00D3299D"/>
    <w:rsid w:val="00D33DDD"/>
    <w:rsid w:val="00D3783F"/>
    <w:rsid w:val="00D413FB"/>
    <w:rsid w:val="00D46809"/>
    <w:rsid w:val="00D46E32"/>
    <w:rsid w:val="00D5448E"/>
    <w:rsid w:val="00D70519"/>
    <w:rsid w:val="00D720BC"/>
    <w:rsid w:val="00D76BD7"/>
    <w:rsid w:val="00D85851"/>
    <w:rsid w:val="00D85C2B"/>
    <w:rsid w:val="00D96505"/>
    <w:rsid w:val="00DA019F"/>
    <w:rsid w:val="00DA4229"/>
    <w:rsid w:val="00DA49C8"/>
    <w:rsid w:val="00DB2CA1"/>
    <w:rsid w:val="00DB51AF"/>
    <w:rsid w:val="00DB5DA9"/>
    <w:rsid w:val="00DB69B4"/>
    <w:rsid w:val="00DB6AC7"/>
    <w:rsid w:val="00DC2E58"/>
    <w:rsid w:val="00DC62BA"/>
    <w:rsid w:val="00DE066C"/>
    <w:rsid w:val="00DE2655"/>
    <w:rsid w:val="00DE4ED5"/>
    <w:rsid w:val="00DE562A"/>
    <w:rsid w:val="00DF365A"/>
    <w:rsid w:val="00DF5EC5"/>
    <w:rsid w:val="00E017D7"/>
    <w:rsid w:val="00E0298F"/>
    <w:rsid w:val="00E0324E"/>
    <w:rsid w:val="00E1167C"/>
    <w:rsid w:val="00E1206A"/>
    <w:rsid w:val="00E1300E"/>
    <w:rsid w:val="00E15CBA"/>
    <w:rsid w:val="00E16E22"/>
    <w:rsid w:val="00E239DE"/>
    <w:rsid w:val="00E23BB6"/>
    <w:rsid w:val="00E23DBC"/>
    <w:rsid w:val="00E27D0A"/>
    <w:rsid w:val="00E402AF"/>
    <w:rsid w:val="00E403A1"/>
    <w:rsid w:val="00E40C06"/>
    <w:rsid w:val="00E40C90"/>
    <w:rsid w:val="00E419C4"/>
    <w:rsid w:val="00E43C38"/>
    <w:rsid w:val="00E504C7"/>
    <w:rsid w:val="00E50B06"/>
    <w:rsid w:val="00E51E1C"/>
    <w:rsid w:val="00E6068F"/>
    <w:rsid w:val="00E634BD"/>
    <w:rsid w:val="00E7358A"/>
    <w:rsid w:val="00EA0535"/>
    <w:rsid w:val="00EA3B83"/>
    <w:rsid w:val="00EA75CE"/>
    <w:rsid w:val="00EA7DC0"/>
    <w:rsid w:val="00EB4C7D"/>
    <w:rsid w:val="00EB63E2"/>
    <w:rsid w:val="00EB7EDB"/>
    <w:rsid w:val="00EC4C46"/>
    <w:rsid w:val="00ED0AD0"/>
    <w:rsid w:val="00ED3AFB"/>
    <w:rsid w:val="00ED504B"/>
    <w:rsid w:val="00ED59EB"/>
    <w:rsid w:val="00ED5A4A"/>
    <w:rsid w:val="00EE1DB0"/>
    <w:rsid w:val="00EE32FE"/>
    <w:rsid w:val="00EE48CD"/>
    <w:rsid w:val="00EE52F2"/>
    <w:rsid w:val="00EE7682"/>
    <w:rsid w:val="00EF4068"/>
    <w:rsid w:val="00EF6441"/>
    <w:rsid w:val="00EF7B6B"/>
    <w:rsid w:val="00F024C6"/>
    <w:rsid w:val="00F053C4"/>
    <w:rsid w:val="00F17296"/>
    <w:rsid w:val="00F20719"/>
    <w:rsid w:val="00F22B9A"/>
    <w:rsid w:val="00F23855"/>
    <w:rsid w:val="00F239E1"/>
    <w:rsid w:val="00F33583"/>
    <w:rsid w:val="00F631B8"/>
    <w:rsid w:val="00F66704"/>
    <w:rsid w:val="00F750FF"/>
    <w:rsid w:val="00F83C6F"/>
    <w:rsid w:val="00F91CDA"/>
    <w:rsid w:val="00F95DA6"/>
    <w:rsid w:val="00F97F5A"/>
    <w:rsid w:val="00FA426A"/>
    <w:rsid w:val="00FA7FCB"/>
    <w:rsid w:val="00FB2746"/>
    <w:rsid w:val="00FB28F4"/>
    <w:rsid w:val="00FB7637"/>
    <w:rsid w:val="00FC13EF"/>
    <w:rsid w:val="00FC275B"/>
    <w:rsid w:val="00FC28E6"/>
    <w:rsid w:val="00FC2EA6"/>
    <w:rsid w:val="00FD074A"/>
    <w:rsid w:val="00FD2B52"/>
    <w:rsid w:val="00FD7714"/>
    <w:rsid w:val="00FE1897"/>
    <w:rsid w:val="00FE6602"/>
    <w:rsid w:val="00FF12C7"/>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uiPriority w:val="9"/>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1"/>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9"/>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19586F"/>
    <w:rPr>
      <w:sz w:val="16"/>
      <w:szCs w:val="16"/>
    </w:rPr>
  </w:style>
  <w:style w:type="paragraph" w:styleId="CommentText">
    <w:name w:val="annotation text"/>
    <w:basedOn w:val="Normal"/>
    <w:link w:val="CommentTextChar"/>
    <w:uiPriority w:val="99"/>
    <w:semiHidden/>
    <w:unhideWhenUsed/>
    <w:rsid w:val="0019586F"/>
    <w:rPr>
      <w:sz w:val="20"/>
      <w:szCs w:val="20"/>
    </w:rPr>
  </w:style>
  <w:style w:type="character" w:customStyle="1" w:styleId="CommentTextChar">
    <w:name w:val="Comment Text Char"/>
    <w:basedOn w:val="DefaultParagraphFont"/>
    <w:link w:val="CommentText"/>
    <w:uiPriority w:val="99"/>
    <w:semiHidden/>
    <w:rsid w:val="00195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86F"/>
    <w:rPr>
      <w:b/>
      <w:bCs/>
    </w:rPr>
  </w:style>
  <w:style w:type="character" w:customStyle="1" w:styleId="CommentSubjectChar">
    <w:name w:val="Comment Subject Char"/>
    <w:basedOn w:val="CommentTextChar"/>
    <w:link w:val="CommentSubject"/>
    <w:uiPriority w:val="99"/>
    <w:semiHidden/>
    <w:rsid w:val="0019586F"/>
    <w:rPr>
      <w:rFonts w:ascii="Times New Roman" w:eastAsia="Times New Roman" w:hAnsi="Times New Roman" w:cs="Times New Roman"/>
      <w:b/>
      <w:bCs/>
      <w:sz w:val="20"/>
      <w:szCs w:val="20"/>
    </w:rPr>
  </w:style>
  <w:style w:type="paragraph" w:customStyle="1" w:styleId="1bodycopy10pt">
    <w:name w:val="1 body copy 10pt"/>
    <w:basedOn w:val="Normal"/>
    <w:link w:val="1bodycopy10ptChar"/>
    <w:qFormat/>
    <w:rsid w:val="00CA5370"/>
    <w:pPr>
      <w:spacing w:after="120"/>
    </w:pPr>
    <w:rPr>
      <w:rFonts w:ascii="Arial" w:eastAsia="MS Mincho" w:hAnsi="Arial"/>
      <w:sz w:val="20"/>
      <w:lang w:val="en-US"/>
    </w:rPr>
  </w:style>
  <w:style w:type="character" w:customStyle="1" w:styleId="1bodycopy10ptChar">
    <w:name w:val="1 body copy 10pt Char"/>
    <w:link w:val="1bodycopy10pt"/>
    <w:rsid w:val="00CA5370"/>
    <w:rPr>
      <w:rFonts w:ascii="Arial" w:eastAsia="MS Mincho" w:hAnsi="Arial" w:cs="Times New Roman"/>
      <w:sz w:val="20"/>
      <w:szCs w:val="24"/>
      <w:lang w:val="en-US"/>
    </w:rPr>
  </w:style>
  <w:style w:type="paragraph" w:customStyle="1" w:styleId="4Bulletedcopyblue">
    <w:name w:val="4 Bulleted copy blue"/>
    <w:basedOn w:val="Normal"/>
    <w:qFormat/>
    <w:rsid w:val="00CA5370"/>
    <w:pPr>
      <w:numPr>
        <w:numId w:val="11"/>
      </w:numPr>
      <w:spacing w:after="120"/>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062C8B"/>
    <w:pPr>
      <w:spacing w:before="240"/>
    </w:pPr>
    <w:rPr>
      <w:b/>
      <w:color w:val="12263F"/>
      <w:sz w:val="24"/>
    </w:rPr>
  </w:style>
  <w:style w:type="character" w:customStyle="1" w:styleId="Subhead2Char">
    <w:name w:val="Subhead 2 Char"/>
    <w:link w:val="Subhead2"/>
    <w:rsid w:val="00062C8B"/>
    <w:rPr>
      <w:rFonts w:ascii="Arial" w:eastAsia="MS Mincho" w:hAnsi="Arial" w:cs="Times New Roman"/>
      <w:b/>
      <w:color w:val="12263F"/>
      <w:sz w:val="24"/>
      <w:szCs w:val="24"/>
      <w:lang w:val="en-US"/>
    </w:rPr>
  </w:style>
  <w:style w:type="paragraph" w:styleId="TOCHeading">
    <w:name w:val="TOC Heading"/>
    <w:basedOn w:val="Heading1"/>
    <w:next w:val="Normal"/>
    <w:uiPriority w:val="39"/>
    <w:semiHidden/>
    <w:unhideWhenUsed/>
    <w:qFormat/>
    <w:rsid w:val="00E1206A"/>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E1206A"/>
    <w:pPr>
      <w:spacing w:after="100"/>
    </w:pPr>
  </w:style>
  <w:style w:type="paragraph" w:styleId="TOC3">
    <w:name w:val="toc 3"/>
    <w:basedOn w:val="Normal"/>
    <w:next w:val="Normal"/>
    <w:autoRedefine/>
    <w:uiPriority w:val="39"/>
    <w:semiHidden/>
    <w:unhideWhenUsed/>
    <w:rsid w:val="00E1206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uiPriority w:val="9"/>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1"/>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9"/>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19586F"/>
    <w:rPr>
      <w:sz w:val="16"/>
      <w:szCs w:val="16"/>
    </w:rPr>
  </w:style>
  <w:style w:type="paragraph" w:styleId="CommentText">
    <w:name w:val="annotation text"/>
    <w:basedOn w:val="Normal"/>
    <w:link w:val="CommentTextChar"/>
    <w:uiPriority w:val="99"/>
    <w:semiHidden/>
    <w:unhideWhenUsed/>
    <w:rsid w:val="0019586F"/>
    <w:rPr>
      <w:sz w:val="20"/>
      <w:szCs w:val="20"/>
    </w:rPr>
  </w:style>
  <w:style w:type="character" w:customStyle="1" w:styleId="CommentTextChar">
    <w:name w:val="Comment Text Char"/>
    <w:basedOn w:val="DefaultParagraphFont"/>
    <w:link w:val="CommentText"/>
    <w:uiPriority w:val="99"/>
    <w:semiHidden/>
    <w:rsid w:val="00195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86F"/>
    <w:rPr>
      <w:b/>
      <w:bCs/>
    </w:rPr>
  </w:style>
  <w:style w:type="character" w:customStyle="1" w:styleId="CommentSubjectChar">
    <w:name w:val="Comment Subject Char"/>
    <w:basedOn w:val="CommentTextChar"/>
    <w:link w:val="CommentSubject"/>
    <w:uiPriority w:val="99"/>
    <w:semiHidden/>
    <w:rsid w:val="0019586F"/>
    <w:rPr>
      <w:rFonts w:ascii="Times New Roman" w:eastAsia="Times New Roman" w:hAnsi="Times New Roman" w:cs="Times New Roman"/>
      <w:b/>
      <w:bCs/>
      <w:sz w:val="20"/>
      <w:szCs w:val="20"/>
    </w:rPr>
  </w:style>
  <w:style w:type="paragraph" w:customStyle="1" w:styleId="1bodycopy10pt">
    <w:name w:val="1 body copy 10pt"/>
    <w:basedOn w:val="Normal"/>
    <w:link w:val="1bodycopy10ptChar"/>
    <w:qFormat/>
    <w:rsid w:val="00CA5370"/>
    <w:pPr>
      <w:spacing w:after="120"/>
    </w:pPr>
    <w:rPr>
      <w:rFonts w:ascii="Arial" w:eastAsia="MS Mincho" w:hAnsi="Arial"/>
      <w:sz w:val="20"/>
      <w:lang w:val="en-US"/>
    </w:rPr>
  </w:style>
  <w:style w:type="character" w:customStyle="1" w:styleId="1bodycopy10ptChar">
    <w:name w:val="1 body copy 10pt Char"/>
    <w:link w:val="1bodycopy10pt"/>
    <w:rsid w:val="00CA5370"/>
    <w:rPr>
      <w:rFonts w:ascii="Arial" w:eastAsia="MS Mincho" w:hAnsi="Arial" w:cs="Times New Roman"/>
      <w:sz w:val="20"/>
      <w:szCs w:val="24"/>
      <w:lang w:val="en-US"/>
    </w:rPr>
  </w:style>
  <w:style w:type="paragraph" w:customStyle="1" w:styleId="4Bulletedcopyblue">
    <w:name w:val="4 Bulleted copy blue"/>
    <w:basedOn w:val="Normal"/>
    <w:qFormat/>
    <w:rsid w:val="00CA5370"/>
    <w:pPr>
      <w:numPr>
        <w:numId w:val="11"/>
      </w:numPr>
      <w:spacing w:after="120"/>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062C8B"/>
    <w:pPr>
      <w:spacing w:before="240"/>
    </w:pPr>
    <w:rPr>
      <w:b/>
      <w:color w:val="12263F"/>
      <w:sz w:val="24"/>
    </w:rPr>
  </w:style>
  <w:style w:type="character" w:customStyle="1" w:styleId="Subhead2Char">
    <w:name w:val="Subhead 2 Char"/>
    <w:link w:val="Subhead2"/>
    <w:rsid w:val="00062C8B"/>
    <w:rPr>
      <w:rFonts w:ascii="Arial" w:eastAsia="MS Mincho" w:hAnsi="Arial" w:cs="Times New Roman"/>
      <w:b/>
      <w:color w:val="12263F"/>
      <w:sz w:val="24"/>
      <w:szCs w:val="24"/>
      <w:lang w:val="en-US"/>
    </w:rPr>
  </w:style>
  <w:style w:type="paragraph" w:styleId="TOCHeading">
    <w:name w:val="TOC Heading"/>
    <w:basedOn w:val="Heading1"/>
    <w:next w:val="Normal"/>
    <w:uiPriority w:val="39"/>
    <w:semiHidden/>
    <w:unhideWhenUsed/>
    <w:qFormat/>
    <w:rsid w:val="00E1206A"/>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E1206A"/>
    <w:pPr>
      <w:spacing w:after="100"/>
    </w:pPr>
  </w:style>
  <w:style w:type="paragraph" w:styleId="TOC3">
    <w:name w:val="toc 3"/>
    <w:basedOn w:val="Normal"/>
    <w:next w:val="Normal"/>
    <w:autoRedefine/>
    <w:uiPriority w:val="39"/>
    <w:semiHidden/>
    <w:unhideWhenUsed/>
    <w:rsid w:val="00E120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37752491">
      <w:bodyDiv w:val="1"/>
      <w:marLeft w:val="0"/>
      <w:marRight w:val="0"/>
      <w:marTop w:val="0"/>
      <w:marBottom w:val="0"/>
      <w:divBdr>
        <w:top w:val="none" w:sz="0" w:space="0" w:color="auto"/>
        <w:left w:val="none" w:sz="0" w:space="0" w:color="auto"/>
        <w:bottom w:val="none" w:sz="0" w:space="0" w:color="auto"/>
        <w:right w:val="none" w:sz="0" w:space="0" w:color="auto"/>
      </w:divBdr>
    </w:div>
    <w:div w:id="24395505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364256904">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552035696">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694382706">
      <w:bodyDiv w:val="1"/>
      <w:marLeft w:val="0"/>
      <w:marRight w:val="0"/>
      <w:marTop w:val="0"/>
      <w:marBottom w:val="0"/>
      <w:divBdr>
        <w:top w:val="none" w:sz="0" w:space="0" w:color="auto"/>
        <w:left w:val="none" w:sz="0" w:space="0" w:color="auto"/>
        <w:bottom w:val="none" w:sz="0" w:space="0" w:color="auto"/>
        <w:right w:val="none" w:sz="0" w:space="0" w:color="auto"/>
      </w:divBdr>
    </w:div>
    <w:div w:id="772943565">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811606718">
      <w:bodyDiv w:val="1"/>
      <w:marLeft w:val="0"/>
      <w:marRight w:val="0"/>
      <w:marTop w:val="0"/>
      <w:marBottom w:val="0"/>
      <w:divBdr>
        <w:top w:val="none" w:sz="0" w:space="0" w:color="auto"/>
        <w:left w:val="none" w:sz="0" w:space="0" w:color="auto"/>
        <w:bottom w:val="none" w:sz="0" w:space="0" w:color="auto"/>
        <w:right w:val="none" w:sz="0" w:space="0" w:color="auto"/>
      </w:divBdr>
    </w:div>
    <w:div w:id="1208181096">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08401381">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1669792087">
      <w:bodyDiv w:val="1"/>
      <w:marLeft w:val="0"/>
      <w:marRight w:val="0"/>
      <w:marTop w:val="0"/>
      <w:marBottom w:val="0"/>
      <w:divBdr>
        <w:top w:val="none" w:sz="0" w:space="0" w:color="auto"/>
        <w:left w:val="none" w:sz="0" w:space="0" w:color="auto"/>
        <w:bottom w:val="none" w:sz="0" w:space="0" w:color="auto"/>
        <w:right w:val="none" w:sz="0" w:space="0" w:color="auto"/>
      </w:divBdr>
    </w:div>
    <w:div w:id="1679578295">
      <w:bodyDiv w:val="1"/>
      <w:marLeft w:val="0"/>
      <w:marRight w:val="0"/>
      <w:marTop w:val="0"/>
      <w:marBottom w:val="0"/>
      <w:divBdr>
        <w:top w:val="none" w:sz="0" w:space="0" w:color="auto"/>
        <w:left w:val="none" w:sz="0" w:space="0" w:color="auto"/>
        <w:bottom w:val="none" w:sz="0" w:space="0" w:color="auto"/>
        <w:right w:val="none" w:sz="0" w:space="0" w:color="auto"/>
      </w:divBdr>
    </w:div>
    <w:div w:id="1903056400">
      <w:bodyDiv w:val="1"/>
      <w:marLeft w:val="0"/>
      <w:marRight w:val="0"/>
      <w:marTop w:val="0"/>
      <w:marBottom w:val="0"/>
      <w:divBdr>
        <w:top w:val="none" w:sz="0" w:space="0" w:color="auto"/>
        <w:left w:val="none" w:sz="0" w:space="0" w:color="auto"/>
        <w:bottom w:val="none" w:sz="0" w:space="0" w:color="auto"/>
        <w:right w:val="none" w:sz="0" w:space="0" w:color="auto"/>
      </w:divBdr>
    </w:div>
    <w:div w:id="190679870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ll@waseleyhills.worcs.sch.uk" TargetMode="External"/><Relationship Id="rId18" Type="http://schemas.openxmlformats.org/officeDocument/2006/relationships/hyperlink" Target="mailto:childrensteam@worcestershire.gov.uk" TargetMode="External"/><Relationship Id="rId26" Type="http://schemas.openxmlformats.org/officeDocument/2006/relationships/hyperlink" Target="http://www.legislation.gov.uk/ukpga/1989/41" TargetMode="External"/><Relationship Id="rId39" Type="http://schemas.openxmlformats.org/officeDocument/2006/relationships/hyperlink" Target="https://www.safeguardingworcestershire.org.uk/" TargetMode="External"/><Relationship Id="rId21" Type="http://schemas.openxmlformats.org/officeDocument/2006/relationships/hyperlink" Target="https://www.gov.uk/government/publications/covid-19-safeguarding-in-schools-colleges-and-other-providers" TargetMode="External"/><Relationship Id="rId34" Type="http://schemas.openxmlformats.org/officeDocument/2006/relationships/hyperlink" Target="https://westmidlands.procedures.org.uk/" TargetMode="External"/><Relationship Id="rId42" Type="http://schemas.openxmlformats.org/officeDocument/2006/relationships/hyperlink" Target="https://westmidlands.procedures.org.uk/" TargetMode="External"/><Relationship Id="rId47" Type="http://schemas.openxmlformats.org/officeDocument/2006/relationships/hyperlink" Target="mailto:counter.extremism@education.gov.uk" TargetMode="External"/><Relationship Id="rId50" Type="http://schemas.openxmlformats.org/officeDocument/2006/relationships/hyperlink" Target="https://www.safeguardinginschools.co.uk/wp-content/uploads/2015/10/Guidance-for-Safer-Working-Practices-2015-final1.pdf" TargetMode="External"/><Relationship Id="rId55" Type="http://schemas.openxmlformats.org/officeDocument/2006/relationships/hyperlink" Target="https://www.nspcc.org.uk/keeping-children-safe/reporting-abuse/dedicated-helplines/" TargetMode="External"/><Relationship Id="rId63" Type="http://schemas.openxmlformats.org/officeDocument/2006/relationships/hyperlink" Target="mailto:fmu@fco.gov.uk"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do@worcestershire.gov.uk" TargetMode="External"/><Relationship Id="rId29" Type="http://schemas.openxmlformats.org/officeDocument/2006/relationships/hyperlink" Target="https://www.gov.uk/government/publications/multi-agency-statutory-guidance-on-female-genital-muti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oot@waseleyhills.worcs.sch.uk" TargetMode="External"/><Relationship Id="rId24" Type="http://schemas.openxmlformats.org/officeDocument/2006/relationships/hyperlink" Target="https://www.gov.uk/government/publications/governance-handbook" TargetMode="External"/><Relationship Id="rId32" Type="http://schemas.openxmlformats.org/officeDocument/2006/relationships/hyperlink" Target="https://www.gov.uk/government/publications/prevent-duty-guidance" TargetMode="External"/><Relationship Id="rId37" Type="http://schemas.openxmlformats.org/officeDocument/2006/relationships/hyperlink" Target="https://www.gov.uk/government/publications/designated-teacher-for-looked-after-children" TargetMode="External"/><Relationship Id="rId40" Type="http://schemas.openxmlformats.org/officeDocument/2006/relationships/hyperlink" Target="https://westmidlands.procedures.org.uk/" TargetMode="External"/><Relationship Id="rId45" Type="http://schemas.openxmlformats.org/officeDocument/2006/relationships/hyperlink" Target="http://westmidlands.procedures.org.uk/local-content/4gjN/escalation-policy-resolution-of-professional-disagreements" TargetMode="External"/><Relationship Id="rId53" Type="http://schemas.openxmlformats.org/officeDocument/2006/relationships/hyperlink" Target="https://www.waseleyhills.worcs.sch.uk/our-school/school-policies" TargetMode="External"/><Relationship Id="rId58" Type="http://schemas.openxmlformats.org/officeDocument/2006/relationships/hyperlink" Target="https://www.waseleyhills.worcs.sch.uk/our-school/school-policies" TargetMode="External"/><Relationship Id="rId66"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hannibal@worcestershire.gov.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www.legislation.gov.uk/ukpga/2015/9/part/5/crossheading/female-genital-mutilation"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hacw.nhs.uk/camhs/" TargetMode="External"/><Relationship Id="rId57" Type="http://schemas.openxmlformats.org/officeDocument/2006/relationships/hyperlink" Target="https://www.gov.uk/government/publications/keeping-children-safe-in-education--2" TargetMode="External"/><Relationship Id="rId61" Type="http://schemas.openxmlformats.org/officeDocument/2006/relationships/hyperlink" Target="https://www.legislation.gov.uk/ukpga/2008/25/section/128" TargetMode="External"/><Relationship Id="rId10" Type="http://schemas.openxmlformats.org/officeDocument/2006/relationships/hyperlink" Target="mailto:edodds@waseleyhills.worcs.sch.uk" TargetMode="External"/><Relationship Id="rId19" Type="http://schemas.openxmlformats.org/officeDocument/2006/relationships/hyperlink" Target="mailto:stuart.clark@westmercia.pnn.police.uk" TargetMode="External"/><Relationship Id="rId31" Type="http://schemas.openxmlformats.org/officeDocument/2006/relationships/hyperlink" Target="http://www.legislation.gov.uk/ukpga/2006/47/schedule/4" TargetMode="External"/><Relationship Id="rId44" Type="http://schemas.openxmlformats.org/officeDocument/2006/relationships/hyperlink" Target="https://www.waseleyhills.worcs.sch.uk/parents/early-help-and-support" TargetMode="External"/><Relationship Id="rId52" Type="http://schemas.openxmlformats.org/officeDocument/2006/relationships/hyperlink" Target="https://www.gov.uk/government/publications/designated-teacher-for-looked-after-children" TargetMode="External"/><Relationship Id="rId60" Type="http://schemas.openxmlformats.org/officeDocument/2006/relationships/hyperlink" Target="http://www.legislation.gov.uk/uksi/2009/37/contents/made" TargetMode="External"/><Relationship Id="rId65" Type="http://schemas.openxmlformats.org/officeDocument/2006/relationships/hyperlink" Target="https://www.nspcc.org.uk/what-you-can-do/report-abuse/dedicated-helplines/protecting-children-from-radicalisation/"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ehogg@waseleyhills.worcs.sch.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www.legislation.gov.uk/ukpga/2004/31/contents" TargetMode="External"/><Relationship Id="rId30" Type="http://schemas.openxmlformats.org/officeDocument/2006/relationships/hyperlink" Target="http://www.legislation.gov.uk/ukpga/1974/53" TargetMode="External"/><Relationship Id="rId35" Type="http://schemas.openxmlformats.org/officeDocument/2006/relationships/hyperlink" Target="http://www.worcestershire.gov.uk/downloads/file/7962/levels_of_need_guidance_formerly_threshold_guidance" TargetMode="External"/><Relationship Id="rId43" Type="http://schemas.openxmlformats.org/officeDocument/2006/relationships/hyperlink" Target="http://www.worcschildrenfirst.org.uk/" TargetMode="External"/><Relationship Id="rId48" Type="http://schemas.openxmlformats.org/officeDocument/2006/relationships/hyperlink" Target="https://www.gov.uk/government/publications/mental-health-and-behaviour-in-schools--2" TargetMode="External"/><Relationship Id="rId56" Type="http://schemas.openxmlformats.org/officeDocument/2006/relationships/hyperlink" Target="file:///Z:\U161%20CHS\U695%20Education%20Safeguarding\G3%20SG\KCSIE\Data_Protection_Toolkit_for_Schools_OpenBeta.docx" TargetMode="External"/><Relationship Id="rId64" Type="http://schemas.openxmlformats.org/officeDocument/2006/relationships/hyperlink" Target="http://educateagainsthate.com/parents/what-are-the-warning-signs/"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gov.uk/government/publications/use-of-reasonable-force-in-schools" TargetMode="External"/><Relationship Id="rId3" Type="http://schemas.openxmlformats.org/officeDocument/2006/relationships/styles" Target="styles.xml"/><Relationship Id="rId12" Type="http://schemas.openxmlformats.org/officeDocument/2006/relationships/hyperlink" Target="mailto:HWilliams3@waseleyhills.worcs.sch.uk" TargetMode="External"/><Relationship Id="rId17" Type="http://schemas.openxmlformats.org/officeDocument/2006/relationships/hyperlink" Target="mailto:createsaferorgs@btinternet.com" TargetMode="External"/><Relationship Id="rId25" Type="http://schemas.openxmlformats.org/officeDocument/2006/relationships/hyperlink" Target="http://www.legislation.gov.uk/uksi/2014/3283/schedule/part/3/made"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www.gov.uk/government/publications/safeguarding-practitioners-information-sharing-advice" TargetMode="External"/><Relationship Id="rId46" Type="http://schemas.openxmlformats.org/officeDocument/2006/relationships/hyperlink" Target="https://www.gov.uk/government/publications/channel-guidance" TargetMode="External"/><Relationship Id="rId59" Type="http://schemas.openxmlformats.org/officeDocument/2006/relationships/hyperlink" Target="https://www.gov.uk/guidance/making-barring-referrals-to-the-dbs" TargetMode="External"/><Relationship Id="rId67" Type="http://schemas.openxmlformats.org/officeDocument/2006/relationships/header" Target="header1.xml"/><Relationship Id="rId20" Type="http://schemas.openxmlformats.org/officeDocument/2006/relationships/hyperlink" Target="http://www.worcestershire.gov.uk/childrenssocialcare" TargetMode="External"/><Relationship Id="rId41" Type="http://schemas.openxmlformats.org/officeDocument/2006/relationships/hyperlink" Target="http://www.worcestershire.gov.uk/downloads/file/7962/levels_of_need_guidance_formerly_threshold_guidance" TargetMode="External"/><Relationship Id="rId54" Type="http://schemas.openxmlformats.org/officeDocument/2006/relationships/hyperlink" Target="https://www.waseleyhills.worcs.sch.uk/our-school/school-policies" TargetMode="External"/><Relationship Id="rId62" Type="http://schemas.openxmlformats.org/officeDocument/2006/relationships/hyperlink" Target="https://www.gov.uk/government/publications/criminal-exploitation-of-children-and-vulnerable-adults-county-lines"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7959-9F2C-4A3D-B281-F945CC11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39</Pages>
  <Words>14587</Words>
  <Characters>83151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DODDS, Mrs E (edodds)</cp:lastModifiedBy>
  <cp:revision>11</cp:revision>
  <cp:lastPrinted>2020-07-10T13:11:00Z</cp:lastPrinted>
  <dcterms:created xsi:type="dcterms:W3CDTF">2020-07-13T10:37:00Z</dcterms:created>
  <dcterms:modified xsi:type="dcterms:W3CDTF">2020-08-03T16:04:00Z</dcterms:modified>
</cp:coreProperties>
</file>