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DD840" w14:textId="77777777" w:rsidR="00876613" w:rsidRPr="00345DAA" w:rsidRDefault="005C2014">
      <w:pPr>
        <w:rPr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17CA" wp14:editId="034E774E">
                <wp:simplePos x="0" y="0"/>
                <wp:positionH relativeFrom="column">
                  <wp:posOffset>5337544</wp:posOffset>
                </wp:positionH>
                <wp:positionV relativeFrom="paragraph">
                  <wp:posOffset>-148856</wp:posOffset>
                </wp:positionV>
                <wp:extent cx="4539305" cy="797441"/>
                <wp:effectExtent l="0" t="0" r="1397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305" cy="7974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D05E3" w14:textId="77777777" w:rsidR="005C2014" w:rsidRPr="00772CBF" w:rsidRDefault="005C20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2CBF">
                              <w:rPr>
                                <w:sz w:val="24"/>
                                <w:szCs w:val="24"/>
                              </w:rPr>
                              <w:t xml:space="preserve">2 Week Independent Learning plan </w:t>
                            </w:r>
                          </w:p>
                          <w:p w14:paraId="23278F03" w14:textId="77777777" w:rsidR="005C2014" w:rsidRPr="00005F7F" w:rsidRDefault="005C201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5F7F">
                              <w:rPr>
                                <w:b/>
                                <w:sz w:val="24"/>
                                <w:szCs w:val="24"/>
                              </w:rPr>
                              <w:t>Email queries to: nbaker@waseleyhills.worcs.sch.uk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6517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3pt;margin-top:-11.7pt;width:357.45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" filled="f" strokeweight=".5pt">
                <v:textbox>
                  <w:txbxContent>
                    <w:p w14:paraId="1E8D05E3" w14:textId="77777777" w:rsidR="005C2014" w:rsidRPr="00772CBF" w:rsidRDefault="005C2014">
                      <w:pPr>
                        <w:rPr>
                          <w:sz w:val="24"/>
                          <w:szCs w:val="24"/>
                        </w:rPr>
                      </w:pPr>
                      <w:r w:rsidRPr="00772CBF">
                        <w:rPr>
                          <w:sz w:val="24"/>
                          <w:szCs w:val="24"/>
                        </w:rPr>
                        <w:t xml:space="preserve">2 Week Independent Learning plan </w:t>
                      </w:r>
                    </w:p>
                    <w:p w14:paraId="23278F03" w14:textId="77777777" w:rsidR="005C2014" w:rsidRPr="00005F7F" w:rsidRDefault="005C201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05F7F">
                        <w:rPr>
                          <w:b/>
                          <w:sz w:val="24"/>
                          <w:szCs w:val="24"/>
                        </w:rPr>
                        <w:t>Email queries to: nbaker@waseleyhills.worcs.sch.uk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43936B" wp14:editId="5F7B76E5">
            <wp:simplePos x="0" y="0"/>
            <wp:positionH relativeFrom="column">
              <wp:posOffset>8994775</wp:posOffset>
            </wp:positionH>
            <wp:positionV relativeFrom="paragraph">
              <wp:posOffset>-42545</wp:posOffset>
            </wp:positionV>
            <wp:extent cx="742950" cy="648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Subject:</w:t>
      </w:r>
      <w:r>
        <w:tab/>
      </w:r>
      <w:r>
        <w:tab/>
      </w:r>
      <w:r w:rsidR="002D14E7">
        <w:rPr>
          <w:sz w:val="28"/>
          <w:szCs w:val="28"/>
        </w:rPr>
        <w:t>German</w:t>
      </w:r>
      <w:r w:rsidRPr="00345DAA">
        <w:rPr>
          <w:sz w:val="28"/>
          <w:szCs w:val="28"/>
        </w:rPr>
        <w:tab/>
      </w:r>
    </w:p>
    <w:p w14:paraId="1CADD682" w14:textId="77777777" w:rsidR="005C2014" w:rsidRDefault="005C2014">
      <w:r>
        <w:t>Teacher:</w:t>
      </w:r>
      <w:r w:rsidR="00BE07E0">
        <w:t xml:space="preserve">   Mrs Nicholson </w:t>
      </w:r>
    </w:p>
    <w:p w14:paraId="540B0919" w14:textId="771E5A5C" w:rsidR="005C2014" w:rsidRDefault="005C2014">
      <w:r>
        <w:t>Year:</w:t>
      </w:r>
      <w:r w:rsidR="00772CBF">
        <w:tab/>
      </w:r>
      <w:r w:rsidR="009375C4">
        <w:rPr>
          <w:sz w:val="28"/>
          <w:szCs w:val="28"/>
        </w:rPr>
        <w:t>10</w:t>
      </w:r>
      <w:r w:rsidR="00772CBF" w:rsidRPr="00345DAA">
        <w:rPr>
          <w:sz w:val="28"/>
          <w:szCs w:val="28"/>
        </w:rPr>
        <w:tab/>
      </w:r>
      <w:r w:rsidR="00772CBF">
        <w:tab/>
      </w:r>
      <w:r w:rsidR="00772CBF">
        <w:tab/>
        <w:t>Topic/theme:</w:t>
      </w:r>
      <w:r w:rsidR="005D42FE">
        <w:t xml:space="preserve"> </w:t>
      </w:r>
      <w:r w:rsidR="001E599C">
        <w:t xml:space="preserve"> </w:t>
      </w:r>
      <w:r w:rsidR="008F11A2">
        <w:rPr>
          <w:b/>
          <w:u w:val="single"/>
        </w:rPr>
        <w:t xml:space="preserve">Writing and Speaking </w:t>
      </w:r>
      <w:proofErr w:type="gramStart"/>
      <w:r w:rsidR="008F11A2">
        <w:rPr>
          <w:b/>
          <w:u w:val="single"/>
        </w:rPr>
        <w:t xml:space="preserve">task </w:t>
      </w:r>
      <w:r w:rsidR="00A83DC7">
        <w:rPr>
          <w:b/>
          <w:u w:val="single"/>
        </w:rPr>
        <w:t xml:space="preserve"> preparation</w:t>
      </w:r>
      <w:proofErr w:type="gramEnd"/>
    </w:p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06"/>
        <w:gridCol w:w="3826"/>
        <w:gridCol w:w="7422"/>
        <w:gridCol w:w="333"/>
        <w:gridCol w:w="328"/>
        <w:gridCol w:w="3028"/>
      </w:tblGrid>
      <w:tr w:rsidR="00FE40F0" w14:paraId="770A5555" w14:textId="77777777" w:rsidTr="008F11A2">
        <w:trPr>
          <w:trHeight w:val="611"/>
        </w:trPr>
        <w:tc>
          <w:tcPr>
            <w:tcW w:w="961" w:type="dxa"/>
          </w:tcPr>
          <w:p w14:paraId="4668F60C" w14:textId="77777777" w:rsidR="005C2014" w:rsidRDefault="005C2014">
            <w:r>
              <w:t xml:space="preserve">Lesson </w:t>
            </w:r>
          </w:p>
        </w:tc>
        <w:tc>
          <w:tcPr>
            <w:tcW w:w="5526" w:type="dxa"/>
          </w:tcPr>
          <w:p w14:paraId="43B40EC3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5277" w:type="dxa"/>
            <w:gridSpan w:val="3"/>
          </w:tcPr>
          <w:p w14:paraId="6DA737F6" w14:textId="77777777" w:rsidR="005C2014" w:rsidRDefault="005C2014">
            <w:r>
              <w:t>Resource to use or hyperlink</w:t>
            </w:r>
          </w:p>
        </w:tc>
        <w:tc>
          <w:tcPr>
            <w:tcW w:w="4079" w:type="dxa"/>
          </w:tcPr>
          <w:p w14:paraId="431AD280" w14:textId="77777777" w:rsidR="005C2014" w:rsidRDefault="005C2014">
            <w:r>
              <w:t xml:space="preserve">Suggested task </w:t>
            </w:r>
          </w:p>
        </w:tc>
      </w:tr>
      <w:tr w:rsidR="00FE40F0" w14:paraId="32F15248" w14:textId="77777777" w:rsidTr="008F11A2">
        <w:trPr>
          <w:trHeight w:val="1443"/>
        </w:trPr>
        <w:tc>
          <w:tcPr>
            <w:tcW w:w="961" w:type="dxa"/>
          </w:tcPr>
          <w:p w14:paraId="6278A01A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5526" w:type="dxa"/>
          </w:tcPr>
          <w:p w14:paraId="48A2F9F5" w14:textId="1CE2ECEE" w:rsidR="005C2014" w:rsidRDefault="00A64BE2">
            <w:r>
              <w:t xml:space="preserve">Catch up lesson if not done yet. </w:t>
            </w:r>
            <w:r w:rsidR="005D42FE">
              <w:t xml:space="preserve">I can </w:t>
            </w:r>
            <w:r w:rsidR="00FB2C04">
              <w:t xml:space="preserve">use </w:t>
            </w:r>
            <w:r w:rsidR="00A83DC7">
              <w:t>German</w:t>
            </w:r>
            <w:r w:rsidR="00C92428">
              <w:t xml:space="preserve"> </w:t>
            </w:r>
            <w:r w:rsidR="008F11A2">
              <w:t xml:space="preserve">Past, </w:t>
            </w:r>
            <w:proofErr w:type="gramStart"/>
            <w:r w:rsidR="008F11A2">
              <w:t>Present  and</w:t>
            </w:r>
            <w:proofErr w:type="gramEnd"/>
            <w:r w:rsidR="008F11A2">
              <w:t xml:space="preserve"> Future tenses Work from last session – if not done, please catch up. Look on SMHWK for tasks</w:t>
            </w:r>
            <w:r>
              <w:t xml:space="preserve">, using </w:t>
            </w:r>
            <w:proofErr w:type="spellStart"/>
            <w:r>
              <w:t>Stimmt</w:t>
            </w:r>
            <w:proofErr w:type="spellEnd"/>
            <w:r>
              <w:t xml:space="preserve"> – Foundation textbook. Link attached</w:t>
            </w:r>
          </w:p>
          <w:p w14:paraId="03826974" w14:textId="58E46B4C" w:rsidR="008F11A2" w:rsidRDefault="008F11A2">
            <w:r>
              <w:t>I can write a 90 word task on holidays</w:t>
            </w:r>
            <w:r w:rsidR="00A64BE2">
              <w:t>, using required criteria</w:t>
            </w:r>
          </w:p>
          <w:p w14:paraId="7AF10343" w14:textId="77777777" w:rsidR="005D42FE" w:rsidRDefault="005D42FE"/>
        </w:tc>
        <w:tc>
          <w:tcPr>
            <w:tcW w:w="5277" w:type="dxa"/>
            <w:gridSpan w:val="3"/>
          </w:tcPr>
          <w:p w14:paraId="56D25B77" w14:textId="143AD7FA" w:rsidR="008F11A2" w:rsidRDefault="006A22EC" w:rsidP="008F11A2">
            <w:hyperlink r:id="rId7" w:history="1">
              <w:r w:rsidR="008F11A2" w:rsidRPr="00BE5A8A">
                <w:rPr>
                  <w:rStyle w:val="Hyperlink"/>
                </w:rPr>
                <w:t>https://www.activeteachonline.com/product/view/id/666/page/0/mode/dps</w:t>
              </w:r>
            </w:hyperlink>
          </w:p>
          <w:p w14:paraId="0B172837" w14:textId="64A7A5DD" w:rsidR="008F11A2" w:rsidRDefault="008F11A2" w:rsidP="008F11A2"/>
        </w:tc>
        <w:tc>
          <w:tcPr>
            <w:tcW w:w="4079" w:type="dxa"/>
          </w:tcPr>
          <w:p w14:paraId="126E77A9" w14:textId="1F952A16" w:rsidR="005C2014" w:rsidRDefault="005D42FE" w:rsidP="009375C4">
            <w:r>
              <w:t xml:space="preserve">Work </w:t>
            </w:r>
            <w:r w:rsidR="00A64BE2">
              <w:t>through the tasks on tenses and do the 90 word task as described on SMHWK.</w:t>
            </w:r>
          </w:p>
        </w:tc>
      </w:tr>
      <w:tr w:rsidR="00FE40F0" w:rsidRPr="001C02F3" w14:paraId="5CE4D2AD" w14:textId="77777777" w:rsidTr="008F11A2">
        <w:trPr>
          <w:trHeight w:val="1541"/>
        </w:trPr>
        <w:tc>
          <w:tcPr>
            <w:tcW w:w="961" w:type="dxa"/>
          </w:tcPr>
          <w:p w14:paraId="6EEE5D5C" w14:textId="77777777" w:rsidR="00A244F9" w:rsidRDefault="00A244F9" w:rsidP="005C2014">
            <w:pPr>
              <w:jc w:val="center"/>
            </w:pPr>
            <w:r>
              <w:t>2</w:t>
            </w:r>
          </w:p>
        </w:tc>
        <w:tc>
          <w:tcPr>
            <w:tcW w:w="5526" w:type="dxa"/>
          </w:tcPr>
          <w:p w14:paraId="49807E05" w14:textId="7E03B172" w:rsidR="00A244F9" w:rsidRDefault="00A244F9" w:rsidP="005D42FE">
            <w:r>
              <w:t xml:space="preserve">I </w:t>
            </w:r>
            <w:r w:rsidR="00A64BE2">
              <w:t xml:space="preserve">have </w:t>
            </w:r>
            <w:r w:rsidR="00FE40F0">
              <w:t xml:space="preserve">used </w:t>
            </w:r>
            <w:proofErr w:type="spellStart"/>
            <w:r w:rsidR="00FE40F0">
              <w:t>memrise</w:t>
            </w:r>
            <w:proofErr w:type="spellEnd"/>
            <w:r w:rsidR="00FE40F0">
              <w:t xml:space="preserve"> to </w:t>
            </w:r>
            <w:r w:rsidR="00A64BE2">
              <w:t>learn and use the general vocabulary needed to do Photocard activities</w:t>
            </w:r>
            <w:r w:rsidR="00FE40F0">
              <w:t>.</w:t>
            </w:r>
          </w:p>
          <w:p w14:paraId="472712FA" w14:textId="41055D5D" w:rsidR="00FE40F0" w:rsidRDefault="00FE40F0" w:rsidP="005D42FE"/>
          <w:p w14:paraId="57737798" w14:textId="77777777" w:rsidR="00A244F9" w:rsidRDefault="00A244F9"/>
          <w:p w14:paraId="616F595C" w14:textId="6F8EE1A5" w:rsidR="00FE40F0" w:rsidRDefault="00FE40F0"/>
        </w:tc>
        <w:tc>
          <w:tcPr>
            <w:tcW w:w="4781" w:type="dxa"/>
          </w:tcPr>
          <w:p w14:paraId="17FC17A7" w14:textId="5954B471" w:rsidR="00A244F9" w:rsidRDefault="006A22EC" w:rsidP="005F7335">
            <w:hyperlink r:id="rId8" w:history="1">
              <w:r w:rsidR="008F11A2" w:rsidRPr="00BE5A8A">
                <w:rPr>
                  <w:rStyle w:val="Hyperlink"/>
                </w:rPr>
                <w:t>https://www.memrise.com/course/1209792/describing-a-photo/</w:t>
              </w:r>
            </w:hyperlink>
          </w:p>
          <w:p w14:paraId="07C40C92" w14:textId="03BFD76B" w:rsidR="00FE40F0" w:rsidRDefault="00FE40F0" w:rsidP="00FE40F0"/>
        </w:tc>
        <w:tc>
          <w:tcPr>
            <w:tcW w:w="251" w:type="dxa"/>
          </w:tcPr>
          <w:p w14:paraId="0722F0F8" w14:textId="77777777" w:rsidR="00E265F3" w:rsidRDefault="00E265F3" w:rsidP="005F7335"/>
        </w:tc>
        <w:tc>
          <w:tcPr>
            <w:tcW w:w="245" w:type="dxa"/>
          </w:tcPr>
          <w:p w14:paraId="628308D9" w14:textId="77777777" w:rsidR="00E265F3" w:rsidRDefault="00E265F3" w:rsidP="00FB2C04"/>
        </w:tc>
        <w:tc>
          <w:tcPr>
            <w:tcW w:w="4079" w:type="dxa"/>
          </w:tcPr>
          <w:p w14:paraId="4658EF65" w14:textId="6B152893" w:rsidR="00BE07E0" w:rsidRPr="001C02F3" w:rsidRDefault="00A64BE2" w:rsidP="00A64BE2">
            <w:r>
              <w:t>Do the tasks on memrise.com , as  any times as you need until you know the vocab.</w:t>
            </w:r>
          </w:p>
        </w:tc>
      </w:tr>
      <w:tr w:rsidR="00FE40F0" w14:paraId="1FF7F620" w14:textId="77777777" w:rsidTr="008F11A2">
        <w:trPr>
          <w:trHeight w:val="77"/>
        </w:trPr>
        <w:tc>
          <w:tcPr>
            <w:tcW w:w="961" w:type="dxa"/>
          </w:tcPr>
          <w:p w14:paraId="517320A5" w14:textId="77777777" w:rsidR="005C2014" w:rsidRDefault="005C2014" w:rsidP="005C2014">
            <w:pPr>
              <w:jc w:val="center"/>
            </w:pPr>
            <w:r>
              <w:t>3</w:t>
            </w:r>
          </w:p>
        </w:tc>
        <w:tc>
          <w:tcPr>
            <w:tcW w:w="5526" w:type="dxa"/>
          </w:tcPr>
          <w:p w14:paraId="48B84610" w14:textId="59309446" w:rsidR="005C2014" w:rsidRDefault="005D42FE" w:rsidP="00C92428">
            <w:r>
              <w:t xml:space="preserve">I can </w:t>
            </w:r>
            <w:r w:rsidR="00FE40F0">
              <w:t>use vocabulary and structures needed to describe what there is to do</w:t>
            </w:r>
            <w:r>
              <w:t xml:space="preserve"> </w:t>
            </w:r>
            <w:r w:rsidR="00FE40F0">
              <w:t xml:space="preserve">on holiday, and to describe where I live. </w:t>
            </w:r>
          </w:p>
        </w:tc>
        <w:tc>
          <w:tcPr>
            <w:tcW w:w="5277" w:type="dxa"/>
            <w:gridSpan w:val="3"/>
          </w:tcPr>
          <w:p w14:paraId="1204CA3B" w14:textId="0EE0FC06" w:rsidR="001D1F01" w:rsidRDefault="006A22EC" w:rsidP="001D1F01">
            <w:pPr>
              <w:pStyle w:val="ListParagraph"/>
              <w:ind w:left="1080"/>
              <w:rPr>
                <w:b/>
                <w:u w:val="single"/>
              </w:rPr>
            </w:pPr>
            <w:hyperlink r:id="rId9" w:history="1">
              <w:r w:rsidR="00FE40F0" w:rsidRPr="00BE5A8A">
                <w:rPr>
                  <w:rStyle w:val="Hyperlink"/>
                  <w:b/>
                </w:rPr>
                <w:t>https://www.memrise.com/course/1539143/aqa-stimmt-gcse-green-6-home-and-abroad/</w:t>
              </w:r>
            </w:hyperlink>
          </w:p>
          <w:p w14:paraId="36109016" w14:textId="77777777" w:rsidR="00FE40F0" w:rsidRPr="001D1F01" w:rsidRDefault="00FE40F0" w:rsidP="001D1F01">
            <w:pPr>
              <w:pStyle w:val="ListParagraph"/>
              <w:ind w:left="1080"/>
              <w:rPr>
                <w:b/>
                <w:u w:val="single"/>
              </w:rPr>
            </w:pPr>
          </w:p>
          <w:p w14:paraId="5CCEEFFB" w14:textId="77777777" w:rsidR="00C92428" w:rsidRPr="009375C4" w:rsidRDefault="00C92428" w:rsidP="005F7335">
            <w:pPr>
              <w:pStyle w:val="ListParagraph"/>
              <w:ind w:left="1080"/>
            </w:pPr>
          </w:p>
        </w:tc>
        <w:tc>
          <w:tcPr>
            <w:tcW w:w="4079" w:type="dxa"/>
          </w:tcPr>
          <w:p w14:paraId="71528A54" w14:textId="441E2EEE" w:rsidR="00345DAA" w:rsidRDefault="00FE40F0" w:rsidP="005D42FE">
            <w:r>
              <w:t xml:space="preserve">Do the </w:t>
            </w:r>
            <w:proofErr w:type="spellStart"/>
            <w:r>
              <w:t>memrise</w:t>
            </w:r>
            <w:proofErr w:type="spellEnd"/>
            <w:r>
              <w:t xml:space="preserve"> tasks</w:t>
            </w:r>
            <w:r w:rsidR="00401E76">
              <w:t>, as many times as you can until you have them all correct.</w:t>
            </w:r>
          </w:p>
          <w:p w14:paraId="7FA0E439" w14:textId="77777777" w:rsidR="00345DAA" w:rsidRDefault="00401E76" w:rsidP="005D42FE">
            <w:r>
              <w:t>Don’t forget to set up a mini-group so that you can play against others.</w:t>
            </w:r>
          </w:p>
          <w:p w14:paraId="0691BC78" w14:textId="7F7705B8" w:rsidR="00401E76" w:rsidRDefault="00401E76" w:rsidP="005D42FE">
            <w:r>
              <w:t xml:space="preserve">Be competitive. </w:t>
            </w:r>
          </w:p>
        </w:tc>
      </w:tr>
      <w:tr w:rsidR="00FE40F0" w14:paraId="74259C16" w14:textId="77777777" w:rsidTr="008F11A2">
        <w:trPr>
          <w:trHeight w:val="1639"/>
        </w:trPr>
        <w:tc>
          <w:tcPr>
            <w:tcW w:w="961" w:type="dxa"/>
          </w:tcPr>
          <w:p w14:paraId="06A9FBC0" w14:textId="77777777" w:rsidR="005C2014" w:rsidRDefault="00A244F9" w:rsidP="005C2014">
            <w:pPr>
              <w:jc w:val="center"/>
            </w:pPr>
            <w:r>
              <w:t>4</w:t>
            </w:r>
          </w:p>
        </w:tc>
        <w:tc>
          <w:tcPr>
            <w:tcW w:w="5526" w:type="dxa"/>
          </w:tcPr>
          <w:p w14:paraId="32E50461" w14:textId="77777777" w:rsidR="005C2014" w:rsidRDefault="005D42FE">
            <w:r>
              <w:t xml:space="preserve">I </w:t>
            </w:r>
            <w:r w:rsidR="00401E76">
              <w:t>have understood a Listening task on What there is to do in a town.</w:t>
            </w:r>
          </w:p>
          <w:p w14:paraId="422BAB39" w14:textId="6B456D9E" w:rsidR="004413BE" w:rsidRPr="004413BE" w:rsidRDefault="004413BE">
            <w:pPr>
              <w:rPr>
                <w:b/>
                <w:bCs/>
              </w:rPr>
            </w:pPr>
            <w:r>
              <w:rPr>
                <w:b/>
                <w:bCs/>
              </w:rPr>
              <w:t>Extra task for 2</w:t>
            </w:r>
            <w:r w:rsidRPr="004413B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week  -  mind maps of the vocabulary you have learnt</w:t>
            </w:r>
          </w:p>
        </w:tc>
        <w:tc>
          <w:tcPr>
            <w:tcW w:w="5277" w:type="dxa"/>
            <w:gridSpan w:val="3"/>
          </w:tcPr>
          <w:p w14:paraId="0B8792A1" w14:textId="413FE68F" w:rsidR="00C92428" w:rsidRDefault="006A22EC">
            <w:hyperlink r:id="rId10" w:history="1">
              <w:r w:rsidR="00401E76" w:rsidRPr="00BE5A8A">
                <w:rPr>
                  <w:rStyle w:val="Hyperlink"/>
                </w:rPr>
                <w:t>https://www.activeteachonline.com/default/player/audio/id/664113/external/0</w:t>
              </w:r>
            </w:hyperlink>
          </w:p>
          <w:p w14:paraId="543A1A48" w14:textId="2D1F2954" w:rsidR="00401E76" w:rsidRDefault="006A22EC">
            <w:hyperlink r:id="rId11" w:history="1">
              <w:r w:rsidR="004413BE" w:rsidRPr="00BE5A8A">
                <w:rPr>
                  <w:rStyle w:val="Hyperlink"/>
                </w:rPr>
                <w:t>https://www.activeteachonline.com/default/player/presentation/id/664114/external/0</w:t>
              </w:r>
            </w:hyperlink>
          </w:p>
          <w:p w14:paraId="202F5CD9" w14:textId="6EE4A27A" w:rsidR="004413BE" w:rsidRDefault="004413BE"/>
        </w:tc>
        <w:tc>
          <w:tcPr>
            <w:tcW w:w="4079" w:type="dxa"/>
          </w:tcPr>
          <w:p w14:paraId="6BE53A76" w14:textId="77777777" w:rsidR="00A244F9" w:rsidRDefault="004413BE">
            <w:r>
              <w:t>Do the Listening task and check your answers. Links attached and on SMHW.</w:t>
            </w:r>
          </w:p>
          <w:p w14:paraId="10B7BEF6" w14:textId="3FEF220A" w:rsidR="004413BE" w:rsidRDefault="004413BE">
            <w:r>
              <w:t>During the 2</w:t>
            </w:r>
            <w:r w:rsidRPr="004413BE">
              <w:rPr>
                <w:vertAlign w:val="superscript"/>
              </w:rPr>
              <w:t>nd</w:t>
            </w:r>
            <w:r>
              <w:t xml:space="preserve"> week (beginning 1/6) please do mind maps of the 3 categories e.g. Photocard, Activities, My town.</w:t>
            </w:r>
          </w:p>
        </w:tc>
      </w:tr>
    </w:tbl>
    <w:p w14:paraId="61E1E516" w14:textId="23EC172E" w:rsidR="005C2014" w:rsidRDefault="005C2014">
      <w:pPr>
        <w:rPr>
          <w:rStyle w:val="Hyperlink"/>
        </w:rPr>
      </w:pPr>
      <w:r>
        <w:t>Don’t forget you can access the school drives and resources form</w:t>
      </w:r>
      <w:r w:rsidR="00401E76">
        <w:t xml:space="preserve"> </w:t>
      </w:r>
      <w:r>
        <w:t xml:space="preserve">the school website: </w:t>
      </w:r>
      <w:hyperlink r:id="rId12" w:history="1">
        <w:r>
          <w:rPr>
            <w:rStyle w:val="Hyperlink"/>
          </w:rPr>
          <w:t>https://www.waseleyhills.worcs.sch.uk/</w:t>
        </w:r>
      </w:hyperlink>
    </w:p>
    <w:p w14:paraId="14CC3B0C" w14:textId="77777777" w:rsidR="00005F7F" w:rsidRDefault="00005F7F" w:rsidP="00005F7F">
      <w:pPr>
        <w:rPr>
          <w:sz w:val="28"/>
          <w:szCs w:val="28"/>
        </w:rPr>
      </w:pPr>
      <w:bookmarkStart w:id="0" w:name="_GoBack"/>
      <w:bookmarkEnd w:id="0"/>
    </w:p>
    <w:p w14:paraId="7A01EAC9" w14:textId="77777777" w:rsidR="00005F7F" w:rsidRPr="00005F7F" w:rsidRDefault="00005F7F" w:rsidP="00005F7F">
      <w:pPr>
        <w:rPr>
          <w:sz w:val="28"/>
          <w:szCs w:val="28"/>
        </w:rPr>
      </w:pPr>
    </w:p>
    <w:p w14:paraId="36992066" w14:textId="77777777" w:rsidR="00005F7F" w:rsidRPr="00005F7F" w:rsidRDefault="00005F7F" w:rsidP="00005F7F">
      <w:pPr>
        <w:rPr>
          <w:sz w:val="28"/>
          <w:szCs w:val="28"/>
        </w:rPr>
      </w:pPr>
    </w:p>
    <w:p w14:paraId="2B7CBACE" w14:textId="77777777" w:rsidR="00E30D30" w:rsidRPr="00005F7F" w:rsidRDefault="00E30D30" w:rsidP="00E30D30">
      <w:pPr>
        <w:rPr>
          <w:sz w:val="28"/>
          <w:szCs w:val="28"/>
        </w:rPr>
      </w:pPr>
    </w:p>
    <w:p w14:paraId="6B172AD4" w14:textId="77777777" w:rsidR="00E30D30" w:rsidRDefault="00E30D30" w:rsidP="00E30D30"/>
    <w:p w14:paraId="72D2F77B" w14:textId="77777777" w:rsidR="00E30D30" w:rsidRDefault="00E30D30" w:rsidP="00E30D30"/>
    <w:p w14:paraId="226D1C40" w14:textId="77777777" w:rsidR="00E30D30" w:rsidRDefault="00E30D30"/>
    <w:p w14:paraId="4EE192C0" w14:textId="77777777" w:rsidR="00E30D30" w:rsidRDefault="00E30D30"/>
    <w:p w14:paraId="3EC79EE0" w14:textId="77777777" w:rsidR="00E30D30" w:rsidRDefault="00E30D30"/>
    <w:p w14:paraId="0B26CA06" w14:textId="77777777" w:rsidR="00E30D30" w:rsidRDefault="00E30D30"/>
    <w:p w14:paraId="6A210911" w14:textId="77777777" w:rsidR="00E30D30" w:rsidRDefault="00E30D30"/>
    <w:p w14:paraId="1065B68F" w14:textId="77777777" w:rsidR="00E30D30" w:rsidRDefault="00E30D30"/>
    <w:p w14:paraId="29193636" w14:textId="77777777" w:rsidR="00E30D30" w:rsidRDefault="00E30D30"/>
    <w:p w14:paraId="47417A2D" w14:textId="77777777" w:rsidR="00E30D30" w:rsidRDefault="00E30D30"/>
    <w:p w14:paraId="35F8F1E8" w14:textId="77777777" w:rsidR="00E30D30" w:rsidRDefault="00E30D30"/>
    <w:sectPr w:rsidR="00E30D30" w:rsidSect="005C2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E7F"/>
    <w:multiLevelType w:val="hybridMultilevel"/>
    <w:tmpl w:val="68B09804"/>
    <w:lvl w:ilvl="0" w:tplc="55389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22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A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4A5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88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C8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4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5CC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AB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60290"/>
    <w:multiLevelType w:val="hybridMultilevel"/>
    <w:tmpl w:val="E29E79A4"/>
    <w:lvl w:ilvl="0" w:tplc="F4A637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51D2E"/>
    <w:multiLevelType w:val="hybridMultilevel"/>
    <w:tmpl w:val="2E28284E"/>
    <w:lvl w:ilvl="0" w:tplc="9128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CD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C4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3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D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C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A02FA2"/>
    <w:multiLevelType w:val="hybridMultilevel"/>
    <w:tmpl w:val="34DE7C6C"/>
    <w:lvl w:ilvl="0" w:tplc="F4A6379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90A25"/>
    <w:multiLevelType w:val="hybridMultilevel"/>
    <w:tmpl w:val="C10ECFA2"/>
    <w:lvl w:ilvl="0" w:tplc="91285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C17BBB"/>
    <w:multiLevelType w:val="hybridMultilevel"/>
    <w:tmpl w:val="0E5AE1D0"/>
    <w:lvl w:ilvl="0" w:tplc="7BAE4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E29C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C8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DA4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1C7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CE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655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2E1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1636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55C65"/>
    <w:multiLevelType w:val="hybridMultilevel"/>
    <w:tmpl w:val="2E28284E"/>
    <w:lvl w:ilvl="0" w:tplc="91285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CD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C45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F238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3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E6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0D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1CC2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8BC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D66CC"/>
    <w:rsid w:val="00117936"/>
    <w:rsid w:val="00187F55"/>
    <w:rsid w:val="001C02F3"/>
    <w:rsid w:val="001C45CD"/>
    <w:rsid w:val="001D1F01"/>
    <w:rsid w:val="001E599C"/>
    <w:rsid w:val="00234EF1"/>
    <w:rsid w:val="00261449"/>
    <w:rsid w:val="002D14E7"/>
    <w:rsid w:val="00345DAA"/>
    <w:rsid w:val="00401E76"/>
    <w:rsid w:val="00411CA0"/>
    <w:rsid w:val="00433E76"/>
    <w:rsid w:val="004413BE"/>
    <w:rsid w:val="00551ADB"/>
    <w:rsid w:val="005C00EF"/>
    <w:rsid w:val="005C2014"/>
    <w:rsid w:val="005D42FE"/>
    <w:rsid w:val="005E0023"/>
    <w:rsid w:val="005F7335"/>
    <w:rsid w:val="006A22EC"/>
    <w:rsid w:val="00772CBF"/>
    <w:rsid w:val="007A77F7"/>
    <w:rsid w:val="00876613"/>
    <w:rsid w:val="008942FE"/>
    <w:rsid w:val="008F11A2"/>
    <w:rsid w:val="009375C4"/>
    <w:rsid w:val="009651A3"/>
    <w:rsid w:val="00A244F9"/>
    <w:rsid w:val="00A24991"/>
    <w:rsid w:val="00A64BE2"/>
    <w:rsid w:val="00A83DC7"/>
    <w:rsid w:val="00BD45EA"/>
    <w:rsid w:val="00BE07E0"/>
    <w:rsid w:val="00C47238"/>
    <w:rsid w:val="00C92428"/>
    <w:rsid w:val="00CE0732"/>
    <w:rsid w:val="00E265F3"/>
    <w:rsid w:val="00E30D30"/>
    <w:rsid w:val="00E73376"/>
    <w:rsid w:val="00EC08D6"/>
    <w:rsid w:val="00EC3285"/>
    <w:rsid w:val="00FA5D4E"/>
    <w:rsid w:val="00FB2C04"/>
    <w:rsid w:val="00FE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3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4F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02F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1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4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44F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02F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11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9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34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5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3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4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5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153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35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54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4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621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6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342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mrise.com/course/1209792/describing-a-phot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ctiveteachonline.com/product/view/id/666/page/0/mode/dps" TargetMode="External"/><Relationship Id="rId12" Type="http://schemas.openxmlformats.org/officeDocument/2006/relationships/hyperlink" Target="https://www.waseleyhills.worcs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ctiveteachonline.com/default/player/presentation/id/664114/external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ctiveteachonline.com/default/player/audio/id/664113/external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mrise.com/course/1539143/aqa-stimmt-gcse-green-6-home-and-abro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BAKER, Mr N (nbaker)</cp:lastModifiedBy>
  <cp:revision>2</cp:revision>
  <cp:lastPrinted>2020-03-13T16:13:00Z</cp:lastPrinted>
  <dcterms:created xsi:type="dcterms:W3CDTF">2020-05-22T12:04:00Z</dcterms:created>
  <dcterms:modified xsi:type="dcterms:W3CDTF">2020-05-22T12:04:00Z</dcterms:modified>
</cp:coreProperties>
</file>