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9B7958">
        <w:t xml:space="preserve"> History</w:t>
      </w:r>
      <w:r>
        <w:tab/>
      </w:r>
      <w:r>
        <w:tab/>
      </w:r>
    </w:p>
    <w:p w:rsidR="005C2014" w:rsidRDefault="005C2014">
      <w:r>
        <w:t>Teacher:</w:t>
      </w:r>
      <w:r w:rsidR="00FA2D92">
        <w:t xml:space="preserve"> Mrs </w:t>
      </w:r>
      <w:r w:rsidR="009B7958">
        <w:t>Dumycz</w:t>
      </w:r>
    </w:p>
    <w:p w:rsidR="005C2014" w:rsidRDefault="005C2014">
      <w:r>
        <w:t>Year:</w:t>
      </w:r>
      <w:r w:rsidR="00772CBF">
        <w:tab/>
      </w:r>
      <w:r w:rsidR="002B6F10">
        <w:t>11</w:t>
      </w:r>
      <w:r w:rsidR="00772CBF">
        <w:tab/>
      </w:r>
      <w:r w:rsidR="00772CBF">
        <w:tab/>
      </w:r>
      <w:r w:rsidR="00772CBF">
        <w:tab/>
        <w:t>Topic/theme:</w:t>
      </w:r>
      <w:r w:rsidR="004C3BE7">
        <w:t xml:space="preserve"> </w:t>
      </w:r>
      <w:r w:rsidR="002B6F10">
        <w:t>The Normans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  <w:bookmarkStart w:id="0" w:name="_GoBack"/>
            <w:bookmarkEnd w:id="0"/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9B7958" w:rsidRDefault="00D51BDA">
            <w:r w:rsidRPr="00D51BDA">
              <w:rPr>
                <w:b/>
                <w:u w:val="single"/>
              </w:rPr>
              <w:t>Village Life in the Middle Ages</w:t>
            </w:r>
          </w:p>
          <w:p w:rsidR="00D51BDA" w:rsidRDefault="00D51BDA">
            <w:r>
              <w:t>Wharram Percy</w:t>
            </w:r>
          </w:p>
          <w:p w:rsidR="00D51BDA" w:rsidRDefault="00D51BDA">
            <w:r>
              <w:t>Manor House</w:t>
            </w:r>
          </w:p>
          <w:p w:rsidR="00D51BDA" w:rsidRDefault="00D51BDA">
            <w:r>
              <w:t>Open field system</w:t>
            </w:r>
          </w:p>
          <w:p w:rsidR="00D51BDA" w:rsidRPr="00D51BDA" w:rsidRDefault="00D51BDA">
            <w:r>
              <w:t>Role of important village members</w:t>
            </w:r>
          </w:p>
        </w:tc>
        <w:tc>
          <w:tcPr>
            <w:tcW w:w="4957" w:type="dxa"/>
          </w:tcPr>
          <w:p w:rsidR="002471A3" w:rsidRDefault="00D51BDA">
            <w:r>
              <w:t>PowerPoint 1</w:t>
            </w:r>
          </w:p>
          <w:p w:rsidR="00D51BDA" w:rsidRDefault="00D51BDA">
            <w:r>
              <w:t>Norman Village pdf</w:t>
            </w:r>
            <w:r w:rsidR="009C63D4">
              <w:t>s</w:t>
            </w:r>
          </w:p>
          <w:p w:rsidR="00D51BDA" w:rsidRDefault="00D51BDA">
            <w:r>
              <w:t>Village map</w:t>
            </w:r>
          </w:p>
        </w:tc>
        <w:tc>
          <w:tcPr>
            <w:tcW w:w="3883" w:type="dxa"/>
          </w:tcPr>
          <w:p w:rsidR="004C3BE7" w:rsidRDefault="00D51BDA">
            <w:r>
              <w:t>Complete tasks as per PowerPoint instructions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2471A3" w:rsidRDefault="00D51BDA" w:rsidP="00861CCC">
            <w:pPr>
              <w:rPr>
                <w:b/>
                <w:u w:val="single"/>
              </w:rPr>
            </w:pPr>
            <w:r w:rsidRPr="00D51BDA">
              <w:rPr>
                <w:b/>
                <w:u w:val="single"/>
              </w:rPr>
              <w:t>Normans Towns</w:t>
            </w:r>
          </w:p>
          <w:p w:rsidR="00D51BDA" w:rsidRDefault="009C63D4" w:rsidP="00861CCC">
            <w:r>
              <w:t>Burgess</w:t>
            </w:r>
          </w:p>
          <w:p w:rsidR="009C63D4" w:rsidRDefault="009C63D4" w:rsidP="00861CCC">
            <w:r>
              <w:t>Guild</w:t>
            </w:r>
          </w:p>
          <w:p w:rsidR="009C63D4" w:rsidRDefault="009C63D4" w:rsidP="00861CCC">
            <w:r>
              <w:t>Franchise</w:t>
            </w:r>
          </w:p>
          <w:p w:rsidR="009C63D4" w:rsidRPr="009C63D4" w:rsidRDefault="009C63D4" w:rsidP="00861CCC">
            <w:r>
              <w:t>Change over time</w:t>
            </w:r>
          </w:p>
        </w:tc>
        <w:tc>
          <w:tcPr>
            <w:tcW w:w="4957" w:type="dxa"/>
          </w:tcPr>
          <w:p w:rsidR="002471A3" w:rsidRDefault="00D51BDA" w:rsidP="002B6F10">
            <w:r>
              <w:t>PowerPoint 2</w:t>
            </w:r>
          </w:p>
          <w:p w:rsidR="00D51BDA" w:rsidRDefault="00D51BDA" w:rsidP="002B6F10">
            <w:r>
              <w:t>Norman town pdf</w:t>
            </w:r>
          </w:p>
        </w:tc>
        <w:tc>
          <w:tcPr>
            <w:tcW w:w="3883" w:type="dxa"/>
          </w:tcPr>
          <w:p w:rsidR="002471A3" w:rsidRDefault="00D51BDA" w:rsidP="00861CCC">
            <w:r w:rsidRPr="00D51BDA">
              <w:t>Complete tasks as per PowerPoint instructions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2471A3" w:rsidRDefault="00D51BDA">
            <w:pPr>
              <w:rPr>
                <w:b/>
                <w:u w:val="single"/>
              </w:rPr>
            </w:pPr>
            <w:r w:rsidRPr="00D51BDA">
              <w:rPr>
                <w:b/>
                <w:u w:val="single"/>
              </w:rPr>
              <w:t>Changing Lives</w:t>
            </w:r>
          </w:p>
          <w:p w:rsidR="009C63D4" w:rsidRPr="009C63D4" w:rsidRDefault="009C63D4">
            <w:r w:rsidRPr="009C63D4">
              <w:t>Changes for aristocracy</w:t>
            </w:r>
          </w:p>
          <w:p w:rsidR="009C63D4" w:rsidRPr="009C63D4" w:rsidRDefault="009C63D4">
            <w:r w:rsidRPr="009C63D4">
              <w:t>Changes for peasantry</w:t>
            </w:r>
          </w:p>
          <w:p w:rsidR="009C63D4" w:rsidRPr="00D51BDA" w:rsidRDefault="009C63D4">
            <w:pPr>
              <w:rPr>
                <w:b/>
                <w:u w:val="single"/>
              </w:rPr>
            </w:pPr>
            <w:r w:rsidRPr="009C63D4">
              <w:t>‘Write an account’ practice</w:t>
            </w:r>
          </w:p>
        </w:tc>
        <w:tc>
          <w:tcPr>
            <w:tcW w:w="4957" w:type="dxa"/>
          </w:tcPr>
          <w:p w:rsidR="002471A3" w:rsidRDefault="00D51BDA" w:rsidP="002B6F10">
            <w:r>
              <w:t>PowerPoint 3</w:t>
            </w:r>
          </w:p>
          <w:p w:rsidR="00D51BDA" w:rsidRDefault="00D51BDA" w:rsidP="002B6F10">
            <w:r>
              <w:t>Changing Lives pdf</w:t>
            </w:r>
          </w:p>
        </w:tc>
        <w:tc>
          <w:tcPr>
            <w:tcW w:w="3883" w:type="dxa"/>
          </w:tcPr>
          <w:p w:rsidR="00861CCC" w:rsidRDefault="00D51BDA" w:rsidP="009B7958">
            <w:r w:rsidRPr="00D51BDA">
              <w:t>Complete tasks as per PowerPoint instructions</w:t>
            </w:r>
          </w:p>
        </w:tc>
      </w:tr>
      <w:tr w:rsidR="00861CCC" w:rsidTr="005C2014">
        <w:trPr>
          <w:trHeight w:val="1541"/>
        </w:trPr>
        <w:tc>
          <w:tcPr>
            <w:tcW w:w="967" w:type="dxa"/>
          </w:tcPr>
          <w:p w:rsidR="00861CCC" w:rsidRDefault="009B7958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2471A3" w:rsidRDefault="00D51BDA" w:rsidP="002471A3">
            <w:pPr>
              <w:rPr>
                <w:b/>
                <w:u w:val="single"/>
              </w:rPr>
            </w:pPr>
            <w:r w:rsidRPr="00D51BDA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li</w:t>
            </w:r>
            <w:r w:rsidRPr="00D51BDA">
              <w:rPr>
                <w:b/>
                <w:u w:val="single"/>
              </w:rPr>
              <w:t>gion in Norman England</w:t>
            </w:r>
          </w:p>
          <w:p w:rsidR="009C63D4" w:rsidRDefault="009C63D4" w:rsidP="002471A3">
            <w:r>
              <w:t>Romanesque</w:t>
            </w:r>
          </w:p>
          <w:p w:rsidR="009C63D4" w:rsidRDefault="009C63D4" w:rsidP="002471A3">
            <w:r>
              <w:t>Benedictine</w:t>
            </w:r>
          </w:p>
          <w:p w:rsidR="009C63D4" w:rsidRDefault="009C63D4" w:rsidP="002471A3">
            <w:r>
              <w:t>Diocese</w:t>
            </w:r>
          </w:p>
          <w:p w:rsidR="009C63D4" w:rsidRDefault="009C63D4" w:rsidP="002471A3">
            <w:r>
              <w:t>Simony</w:t>
            </w:r>
          </w:p>
          <w:p w:rsidR="009C63D4" w:rsidRDefault="009C63D4" w:rsidP="002471A3">
            <w:r>
              <w:t>Nepotism</w:t>
            </w:r>
          </w:p>
          <w:p w:rsidR="009C63D4" w:rsidRDefault="009C63D4" w:rsidP="002471A3">
            <w:r>
              <w:t>Pluralism</w:t>
            </w:r>
          </w:p>
          <w:p w:rsidR="009C63D4" w:rsidRDefault="009C63D4" w:rsidP="002471A3">
            <w:r>
              <w:t>Archbishop Lanfranc and his Reforms</w:t>
            </w:r>
          </w:p>
          <w:p w:rsidR="009C63D4" w:rsidRPr="009C63D4" w:rsidRDefault="009C63D4" w:rsidP="002471A3">
            <w:r>
              <w:t>Archbishop Anslem</w:t>
            </w:r>
          </w:p>
        </w:tc>
        <w:tc>
          <w:tcPr>
            <w:tcW w:w="4957" w:type="dxa"/>
          </w:tcPr>
          <w:p w:rsidR="002471A3" w:rsidRDefault="00D51BDA" w:rsidP="002B6F10">
            <w:r>
              <w:t>Religion pdf</w:t>
            </w:r>
            <w:r w:rsidR="009C63D4">
              <w:t>s</w:t>
            </w:r>
          </w:p>
        </w:tc>
        <w:tc>
          <w:tcPr>
            <w:tcW w:w="3883" w:type="dxa"/>
          </w:tcPr>
          <w:p w:rsidR="00861CCC" w:rsidRDefault="009C63D4">
            <w:r>
              <w:t xml:space="preserve">Q-14 on </w:t>
            </w:r>
            <w:proofErr w:type="spellStart"/>
            <w:r>
              <w:t>pg</w:t>
            </w:r>
            <w:proofErr w:type="spellEnd"/>
            <w:r>
              <w:t xml:space="preserve"> 63</w:t>
            </w:r>
          </w:p>
          <w:p w:rsidR="009C63D4" w:rsidRDefault="009C63D4" w:rsidP="009C63D4">
            <w:r>
              <w:t>Q1-3 on page 65</w:t>
            </w:r>
          </w:p>
          <w:p w:rsidR="009C63D4" w:rsidRDefault="009C63D4" w:rsidP="009C63D4">
            <w:r>
              <w:t xml:space="preserve">Q1-2 and practice question on </w:t>
            </w:r>
            <w:proofErr w:type="spellStart"/>
            <w:r>
              <w:t>pg</w:t>
            </w:r>
            <w:proofErr w:type="spellEnd"/>
            <w:r>
              <w:t xml:space="preserve"> 67</w:t>
            </w:r>
          </w:p>
        </w:tc>
      </w:tr>
      <w:tr w:rsidR="009B7958" w:rsidTr="002471A3">
        <w:trPr>
          <w:trHeight w:val="1254"/>
        </w:trPr>
        <w:tc>
          <w:tcPr>
            <w:tcW w:w="967" w:type="dxa"/>
          </w:tcPr>
          <w:p w:rsidR="009B7958" w:rsidRDefault="009B7958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9B7958" w:rsidRDefault="00D51BDA">
            <w:r w:rsidRPr="00D51BDA">
              <w:rPr>
                <w:b/>
                <w:u w:val="single"/>
              </w:rPr>
              <w:t>Education in Norman England</w:t>
            </w:r>
          </w:p>
          <w:p w:rsidR="009C63D4" w:rsidRDefault="009C63D4">
            <w:r>
              <w:t>Vernacular</w:t>
            </w:r>
          </w:p>
          <w:p w:rsidR="009C63D4" w:rsidRDefault="009C63D4">
            <w:r>
              <w:t>Rhetoric</w:t>
            </w:r>
          </w:p>
          <w:p w:rsidR="009C63D4" w:rsidRPr="009C63D4" w:rsidRDefault="009C63D4">
            <w:r>
              <w:t>Impact of reform on Education</w:t>
            </w:r>
          </w:p>
        </w:tc>
        <w:tc>
          <w:tcPr>
            <w:tcW w:w="4957" w:type="dxa"/>
          </w:tcPr>
          <w:p w:rsidR="009B7958" w:rsidRDefault="00D51BDA" w:rsidP="00861CCC">
            <w:r>
              <w:t>Education pdf</w:t>
            </w:r>
          </w:p>
        </w:tc>
        <w:tc>
          <w:tcPr>
            <w:tcW w:w="3883" w:type="dxa"/>
          </w:tcPr>
          <w:p w:rsidR="009B7958" w:rsidRDefault="009C63D4">
            <w:r>
              <w:t>Q1-3</w:t>
            </w:r>
          </w:p>
          <w:p w:rsidR="009C63D4" w:rsidRDefault="009C63D4">
            <w:r>
              <w:t>Practice Q</w:t>
            </w:r>
          </w:p>
        </w:tc>
      </w:tr>
    </w:tbl>
    <w:p w:rsidR="005C2014" w:rsidRDefault="005C2014">
      <w:r>
        <w:lastRenderedPageBreak/>
        <w:t xml:space="preserve">Don’t forget you can access the school drives and resources form the school website: </w:t>
      </w:r>
      <w:hyperlink r:id="rId7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471A3"/>
    <w:rsid w:val="00261449"/>
    <w:rsid w:val="002B6F10"/>
    <w:rsid w:val="004C3BE7"/>
    <w:rsid w:val="004E0BE2"/>
    <w:rsid w:val="00551ADB"/>
    <w:rsid w:val="005C00EF"/>
    <w:rsid w:val="005C2014"/>
    <w:rsid w:val="005E0023"/>
    <w:rsid w:val="005F45D6"/>
    <w:rsid w:val="00772CBF"/>
    <w:rsid w:val="007A77F7"/>
    <w:rsid w:val="00861CCC"/>
    <w:rsid w:val="00876613"/>
    <w:rsid w:val="008942FE"/>
    <w:rsid w:val="009651A3"/>
    <w:rsid w:val="009B7958"/>
    <w:rsid w:val="009C63D4"/>
    <w:rsid w:val="00A24991"/>
    <w:rsid w:val="00C47238"/>
    <w:rsid w:val="00CE0732"/>
    <w:rsid w:val="00D51BDA"/>
    <w:rsid w:val="00E30D30"/>
    <w:rsid w:val="00E73376"/>
    <w:rsid w:val="00EC08D6"/>
    <w:rsid w:val="00EC3285"/>
    <w:rsid w:val="00FA2D9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DUMYCZ, Mrs S (sdumycz)</cp:lastModifiedBy>
  <cp:revision>2</cp:revision>
  <cp:lastPrinted>2020-03-13T16:13:00Z</cp:lastPrinted>
  <dcterms:created xsi:type="dcterms:W3CDTF">2020-03-18T15:31:00Z</dcterms:created>
  <dcterms:modified xsi:type="dcterms:W3CDTF">2020-03-18T15:31:00Z</dcterms:modified>
</cp:coreProperties>
</file>