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5B3D" w14:textId="77777777" w:rsidR="00544875" w:rsidRDefault="00686C10" w:rsidP="00686C10">
      <w:pPr>
        <w:rPr>
          <w:bCs/>
        </w:rPr>
      </w:pPr>
      <w:r>
        <w:rPr>
          <w:noProof/>
          <w:lang w:eastAsia="en-GB"/>
        </w:rPr>
        <w:drawing>
          <wp:inline distT="0" distB="0" distL="0" distR="0" wp14:anchorId="3C813593" wp14:editId="43F12FBB">
            <wp:extent cx="6095365" cy="10477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5365" cy="1047750"/>
                    </a:xfrm>
                    <a:prstGeom prst="rect">
                      <a:avLst/>
                    </a:prstGeom>
                    <a:noFill/>
                  </pic:spPr>
                </pic:pic>
              </a:graphicData>
            </a:graphic>
          </wp:inline>
        </w:drawing>
      </w:r>
      <w:r w:rsidR="00544875">
        <w:rPr>
          <w:bCs/>
        </w:rPr>
        <w:tab/>
      </w:r>
      <w:r w:rsidR="00544875">
        <w:rPr>
          <w:bCs/>
        </w:rPr>
        <w:tab/>
      </w:r>
      <w:r w:rsidR="00544875">
        <w:rPr>
          <w:bCs/>
        </w:rPr>
        <w:tab/>
      </w:r>
      <w:r w:rsidR="00544875">
        <w:rPr>
          <w:bCs/>
        </w:rPr>
        <w:tab/>
      </w:r>
      <w:r w:rsidR="00544875">
        <w:rPr>
          <w:bCs/>
        </w:rPr>
        <w:tab/>
      </w:r>
    </w:p>
    <w:p w14:paraId="1A9156AA" w14:textId="435968E7" w:rsidR="00544875" w:rsidRPr="00544875" w:rsidRDefault="00544875" w:rsidP="00686C10">
      <w:pPr>
        <w:rPr>
          <w:b/>
          <w:u w:val="single"/>
        </w:rPr>
      </w:pPr>
      <w:r>
        <w:rPr>
          <w:bCs/>
        </w:rPr>
        <w:tab/>
      </w:r>
      <w:r>
        <w:rPr>
          <w:bCs/>
        </w:rPr>
        <w:tab/>
      </w:r>
      <w:r>
        <w:rPr>
          <w:bCs/>
        </w:rPr>
        <w:tab/>
      </w:r>
      <w:r>
        <w:rPr>
          <w:bCs/>
        </w:rPr>
        <w:tab/>
      </w:r>
      <w:r>
        <w:rPr>
          <w:bCs/>
        </w:rPr>
        <w:tab/>
      </w:r>
      <w:r>
        <w:rPr>
          <w:bCs/>
        </w:rPr>
        <w:tab/>
      </w:r>
      <w:r>
        <w:rPr>
          <w:bCs/>
        </w:rPr>
        <w:tab/>
      </w:r>
      <w:r>
        <w:rPr>
          <w:bCs/>
        </w:rPr>
        <w:tab/>
      </w:r>
      <w:r>
        <w:rPr>
          <w:bCs/>
        </w:rPr>
        <w:tab/>
      </w:r>
      <w:r>
        <w:rPr>
          <w:bCs/>
        </w:rPr>
        <w:tab/>
        <w:t>21</w:t>
      </w:r>
      <w:r w:rsidRPr="00544875">
        <w:rPr>
          <w:bCs/>
          <w:vertAlign w:val="superscript"/>
        </w:rPr>
        <w:t>st</w:t>
      </w:r>
      <w:r>
        <w:rPr>
          <w:bCs/>
        </w:rPr>
        <w:t xml:space="preserve"> January 2021</w:t>
      </w:r>
    </w:p>
    <w:p w14:paraId="117F80BE" w14:textId="637AAC7F" w:rsidR="00544875" w:rsidRDefault="00544875" w:rsidP="00686C10">
      <w:pPr>
        <w:rPr>
          <w:bCs/>
        </w:rPr>
      </w:pPr>
    </w:p>
    <w:p w14:paraId="74387C2B" w14:textId="482C4B3E" w:rsidR="00544875" w:rsidRDefault="00F931A1" w:rsidP="00686C10">
      <w:pPr>
        <w:rPr>
          <w:bCs/>
        </w:rPr>
      </w:pPr>
      <w:r>
        <w:rPr>
          <w:bCs/>
        </w:rPr>
        <w:t>Dear P</w:t>
      </w:r>
      <w:r w:rsidR="00544875">
        <w:rPr>
          <w:bCs/>
        </w:rPr>
        <w:t xml:space="preserve">arents, </w:t>
      </w:r>
    </w:p>
    <w:p w14:paraId="58664510" w14:textId="2783BA9B" w:rsidR="00CF10E6" w:rsidRDefault="00544875" w:rsidP="00686C10">
      <w:pPr>
        <w:rPr>
          <w:bCs/>
        </w:rPr>
      </w:pPr>
      <w:r>
        <w:rPr>
          <w:bCs/>
        </w:rPr>
        <w:t xml:space="preserve">                            </w:t>
      </w:r>
      <w:r w:rsidR="00CF10E6">
        <w:rPr>
          <w:bCs/>
        </w:rPr>
        <w:t xml:space="preserve">I hope this letter finds you as well as can be expected in the current circumstances. It is great to see how well our year 7 pupils have adapted to our remote learning provision, and engagement with live lessons, particularly following the group changes that took place at the start of this term. </w:t>
      </w:r>
    </w:p>
    <w:p w14:paraId="3FE2F03F" w14:textId="64E1912F" w:rsidR="00544875" w:rsidRDefault="00544875" w:rsidP="00686C10">
      <w:pPr>
        <w:rPr>
          <w:bCs/>
        </w:rPr>
      </w:pPr>
      <w:r>
        <w:rPr>
          <w:bCs/>
        </w:rPr>
        <w:t xml:space="preserve"> You may have noticed on the school calendar that </w:t>
      </w:r>
      <w:r w:rsidR="00CF10E6">
        <w:rPr>
          <w:bCs/>
        </w:rPr>
        <w:t>a</w:t>
      </w:r>
      <w:r>
        <w:rPr>
          <w:bCs/>
        </w:rPr>
        <w:t xml:space="preserve"> Year 7 Parents </w:t>
      </w:r>
      <w:r w:rsidR="009C3445">
        <w:rPr>
          <w:bCs/>
        </w:rPr>
        <w:t>M</w:t>
      </w:r>
      <w:r>
        <w:rPr>
          <w:bCs/>
        </w:rPr>
        <w:t xml:space="preserve">eeting </w:t>
      </w:r>
      <w:r w:rsidR="00CF10E6">
        <w:rPr>
          <w:bCs/>
        </w:rPr>
        <w:t xml:space="preserve">was </w:t>
      </w:r>
      <w:r>
        <w:rPr>
          <w:bCs/>
        </w:rPr>
        <w:t>scheduled for today.  As a school we have decided to postpone this event.  Given the circumstances we find ourselves in</w:t>
      </w:r>
      <w:r w:rsidR="00CF10E6">
        <w:rPr>
          <w:bCs/>
        </w:rPr>
        <w:t xml:space="preserve"> at the moment, and the fact that pupils are just getting used to their new groups, we would like to give them more time to build relationships with their teachers, albeit virtually, and get to know how</w:t>
      </w:r>
      <w:r w:rsidR="00903370">
        <w:rPr>
          <w:bCs/>
        </w:rPr>
        <w:t xml:space="preserve"> </w:t>
      </w:r>
      <w:r w:rsidR="00CF10E6">
        <w:rPr>
          <w:bCs/>
        </w:rPr>
        <w:t>well they are working in their subject</w:t>
      </w:r>
      <w:r w:rsidR="009C3445">
        <w:rPr>
          <w:bCs/>
        </w:rPr>
        <w:t xml:space="preserve"> area</w:t>
      </w:r>
      <w:r w:rsidR="00CF10E6">
        <w:rPr>
          <w:bCs/>
        </w:rPr>
        <w:t>s.</w:t>
      </w:r>
    </w:p>
    <w:p w14:paraId="4B21C12F" w14:textId="5B87E416" w:rsidR="009C3445" w:rsidRDefault="00CF10E6" w:rsidP="00686C10">
      <w:pPr>
        <w:rPr>
          <w:bCs/>
        </w:rPr>
      </w:pPr>
      <w:r>
        <w:rPr>
          <w:bCs/>
        </w:rPr>
        <w:t>We aim to organise a</w:t>
      </w:r>
      <w:r w:rsidR="009C3445">
        <w:rPr>
          <w:bCs/>
        </w:rPr>
        <w:t xml:space="preserve"> Parents Meeting next half term, and will inform you of the exact date nearer the time.  As you can appreciate, given the current circumstances, it will not be possible to hold this event in person, and we are looking into alternative ways that we can hold this event, whether it is through telephone or a virtual platform.</w:t>
      </w:r>
    </w:p>
    <w:p w14:paraId="2EAEEE0E" w14:textId="1C4A79C5" w:rsidR="00903370" w:rsidRDefault="009C3445" w:rsidP="00686C10">
      <w:pPr>
        <w:rPr>
          <w:bCs/>
        </w:rPr>
      </w:pPr>
      <w:r>
        <w:rPr>
          <w:bCs/>
        </w:rPr>
        <w:t>In the meantime, if you have any specific queries or concerns, please do continue to make contact with Mr Blount (Head of Year 7) and he</w:t>
      </w:r>
      <w:r w:rsidR="00903370">
        <w:rPr>
          <w:bCs/>
        </w:rPr>
        <w:t xml:space="preserve"> will </w:t>
      </w:r>
      <w:r>
        <w:rPr>
          <w:bCs/>
        </w:rPr>
        <w:t xml:space="preserve">do his </w:t>
      </w:r>
      <w:r w:rsidR="00903370">
        <w:rPr>
          <w:bCs/>
        </w:rPr>
        <w:t xml:space="preserve">very </w:t>
      </w:r>
      <w:r>
        <w:rPr>
          <w:bCs/>
        </w:rPr>
        <w:t>best to</w:t>
      </w:r>
      <w:r w:rsidR="00903370">
        <w:rPr>
          <w:bCs/>
        </w:rPr>
        <w:t xml:space="preserve"> address them.</w:t>
      </w:r>
    </w:p>
    <w:p w14:paraId="264646ED" w14:textId="756CA2EE" w:rsidR="00903370" w:rsidRDefault="00903370" w:rsidP="00686C10">
      <w:pPr>
        <w:rPr>
          <w:bCs/>
        </w:rPr>
      </w:pPr>
      <w:r>
        <w:rPr>
          <w:bCs/>
        </w:rPr>
        <w:t>C</w:t>
      </w:r>
      <w:r w:rsidR="009C3445">
        <w:rPr>
          <w:bCs/>
        </w:rPr>
        <w:t xml:space="preserve">an </w:t>
      </w:r>
      <w:proofErr w:type="gramStart"/>
      <w:r w:rsidR="009C3445">
        <w:rPr>
          <w:bCs/>
        </w:rPr>
        <w:t>I</w:t>
      </w:r>
      <w:proofErr w:type="gramEnd"/>
      <w:r w:rsidR="009C3445">
        <w:rPr>
          <w:bCs/>
        </w:rPr>
        <w:t xml:space="preserve"> thank you for your ongoing support and commitment </w:t>
      </w:r>
      <w:r>
        <w:rPr>
          <w:bCs/>
        </w:rPr>
        <w:t xml:space="preserve">during </w:t>
      </w:r>
      <w:r w:rsidR="009C3445">
        <w:rPr>
          <w:bCs/>
        </w:rPr>
        <w:t>this difficult time.</w:t>
      </w:r>
      <w:r>
        <w:rPr>
          <w:bCs/>
        </w:rPr>
        <w:t xml:space="preserve"> We all very much look forward to the time when we can resume normal schooling.</w:t>
      </w:r>
    </w:p>
    <w:p w14:paraId="0E10E08E" w14:textId="77777777" w:rsidR="00903370" w:rsidRDefault="00903370" w:rsidP="00686C10">
      <w:pPr>
        <w:rPr>
          <w:bCs/>
        </w:rPr>
      </w:pPr>
      <w:r>
        <w:rPr>
          <w:bCs/>
        </w:rPr>
        <w:t>With very best wishes.</w:t>
      </w:r>
    </w:p>
    <w:p w14:paraId="21189432" w14:textId="4A95264A" w:rsidR="00903370" w:rsidRDefault="00903370" w:rsidP="00686C10">
      <w:pPr>
        <w:rPr>
          <w:bCs/>
        </w:rPr>
      </w:pPr>
      <w:r>
        <w:rPr>
          <w:bCs/>
        </w:rPr>
        <w:t>Miss S. Purewal</w:t>
      </w:r>
    </w:p>
    <w:p w14:paraId="44954DF4" w14:textId="0202ECAE" w:rsidR="00903370" w:rsidRDefault="00903370" w:rsidP="00686C10">
      <w:pPr>
        <w:rPr>
          <w:bCs/>
        </w:rPr>
      </w:pPr>
      <w:r>
        <w:rPr>
          <w:bCs/>
        </w:rPr>
        <w:t>(Assistant Head: Pupil Progress and Reporting)</w:t>
      </w:r>
    </w:p>
    <w:p w14:paraId="164E5F10" w14:textId="3883531F" w:rsidR="00CF10E6" w:rsidRPr="00544875" w:rsidRDefault="009C3445" w:rsidP="00686C10">
      <w:pPr>
        <w:rPr>
          <w:bCs/>
        </w:rPr>
      </w:pPr>
      <w:r>
        <w:rPr>
          <w:bCs/>
        </w:rPr>
        <w:t xml:space="preserve">   </w:t>
      </w:r>
      <w:bookmarkStart w:id="0" w:name="_GoBack"/>
      <w:bookmarkEnd w:id="0"/>
    </w:p>
    <w:sectPr w:rsidR="00CF10E6" w:rsidRPr="00544875" w:rsidSect="00FB7D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433"/>
    <w:multiLevelType w:val="hybridMultilevel"/>
    <w:tmpl w:val="B4EEB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C676E"/>
    <w:multiLevelType w:val="hybridMultilevel"/>
    <w:tmpl w:val="BBBA4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17C68"/>
    <w:multiLevelType w:val="hybridMultilevel"/>
    <w:tmpl w:val="494EC9FE"/>
    <w:lvl w:ilvl="0" w:tplc="39B2C7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A5B08"/>
    <w:multiLevelType w:val="hybridMultilevel"/>
    <w:tmpl w:val="8D78D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5F4B19"/>
    <w:multiLevelType w:val="hybridMultilevel"/>
    <w:tmpl w:val="01BE0E28"/>
    <w:lvl w:ilvl="0" w:tplc="8CF4EA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C330E6"/>
    <w:multiLevelType w:val="hybridMultilevel"/>
    <w:tmpl w:val="0F6847AC"/>
    <w:lvl w:ilvl="0" w:tplc="1F7AE6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C574B"/>
    <w:multiLevelType w:val="hybridMultilevel"/>
    <w:tmpl w:val="0E24D7AC"/>
    <w:lvl w:ilvl="0" w:tplc="C3D8D6C0">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EE208F"/>
    <w:multiLevelType w:val="hybridMultilevel"/>
    <w:tmpl w:val="30FCA96C"/>
    <w:lvl w:ilvl="0" w:tplc="52341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741ED4"/>
    <w:multiLevelType w:val="hybridMultilevel"/>
    <w:tmpl w:val="4E08D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5A5FD4"/>
    <w:multiLevelType w:val="hybridMultilevel"/>
    <w:tmpl w:val="ECD68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5"/>
  </w:num>
  <w:num w:numId="5">
    <w:abstractNumId w:val="8"/>
  </w:num>
  <w:num w:numId="6">
    <w:abstractNumId w:val="2"/>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D1"/>
    <w:rsid w:val="000804B6"/>
    <w:rsid w:val="00093E43"/>
    <w:rsid w:val="000E780F"/>
    <w:rsid w:val="000F7F65"/>
    <w:rsid w:val="001C394E"/>
    <w:rsid w:val="001C5889"/>
    <w:rsid w:val="00223B97"/>
    <w:rsid w:val="00252DD5"/>
    <w:rsid w:val="002A6D5A"/>
    <w:rsid w:val="00306D97"/>
    <w:rsid w:val="00307140"/>
    <w:rsid w:val="00307985"/>
    <w:rsid w:val="00420E33"/>
    <w:rsid w:val="0042106F"/>
    <w:rsid w:val="004A7255"/>
    <w:rsid w:val="004F76AA"/>
    <w:rsid w:val="00544875"/>
    <w:rsid w:val="00553D08"/>
    <w:rsid w:val="0059715B"/>
    <w:rsid w:val="00686C10"/>
    <w:rsid w:val="00692478"/>
    <w:rsid w:val="006B160D"/>
    <w:rsid w:val="006D58F1"/>
    <w:rsid w:val="00774190"/>
    <w:rsid w:val="007A13FD"/>
    <w:rsid w:val="007D0D2C"/>
    <w:rsid w:val="007D1766"/>
    <w:rsid w:val="00807524"/>
    <w:rsid w:val="00815BEC"/>
    <w:rsid w:val="00903370"/>
    <w:rsid w:val="00912BAB"/>
    <w:rsid w:val="0092769E"/>
    <w:rsid w:val="00930C73"/>
    <w:rsid w:val="00947402"/>
    <w:rsid w:val="009B0994"/>
    <w:rsid w:val="009C3445"/>
    <w:rsid w:val="009D7F4F"/>
    <w:rsid w:val="009F1E22"/>
    <w:rsid w:val="00AE591F"/>
    <w:rsid w:val="00B41A8A"/>
    <w:rsid w:val="00CC5563"/>
    <w:rsid w:val="00CD4E53"/>
    <w:rsid w:val="00CF10E6"/>
    <w:rsid w:val="00D24C9E"/>
    <w:rsid w:val="00D4795C"/>
    <w:rsid w:val="00E90024"/>
    <w:rsid w:val="00EC2B6C"/>
    <w:rsid w:val="00EF11F5"/>
    <w:rsid w:val="00F4063B"/>
    <w:rsid w:val="00F931A1"/>
    <w:rsid w:val="00FB4A3C"/>
    <w:rsid w:val="00FB7DD1"/>
    <w:rsid w:val="00FC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D1"/>
    <w:rPr>
      <w:rFonts w:ascii="Tahoma" w:hAnsi="Tahoma" w:cs="Tahoma"/>
      <w:sz w:val="16"/>
      <w:szCs w:val="16"/>
    </w:rPr>
  </w:style>
  <w:style w:type="paragraph" w:styleId="ListParagraph">
    <w:name w:val="List Paragraph"/>
    <w:basedOn w:val="Normal"/>
    <w:uiPriority w:val="34"/>
    <w:qFormat/>
    <w:rsid w:val="00FB7DD1"/>
    <w:pPr>
      <w:ind w:left="720"/>
      <w:contextualSpacing/>
    </w:pPr>
  </w:style>
  <w:style w:type="character" w:styleId="Hyperlink">
    <w:name w:val="Hyperlink"/>
    <w:basedOn w:val="DefaultParagraphFont"/>
    <w:uiPriority w:val="99"/>
    <w:unhideWhenUsed/>
    <w:rsid w:val="00686C10"/>
    <w:rPr>
      <w:color w:val="0000FF" w:themeColor="hyperlink"/>
      <w:u w:val="single"/>
    </w:rPr>
  </w:style>
  <w:style w:type="table" w:styleId="TableGrid">
    <w:name w:val="Table Grid"/>
    <w:basedOn w:val="TableNormal"/>
    <w:uiPriority w:val="59"/>
    <w:unhideWhenUsed/>
    <w:rsid w:val="00EC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4A3C"/>
    <w:rPr>
      <w:color w:val="605E5C"/>
      <w:shd w:val="clear" w:color="auto" w:fill="E1DFDD"/>
    </w:rPr>
  </w:style>
  <w:style w:type="character" w:styleId="FollowedHyperlink">
    <w:name w:val="FollowedHyperlink"/>
    <w:basedOn w:val="DefaultParagraphFont"/>
    <w:uiPriority w:val="99"/>
    <w:semiHidden/>
    <w:unhideWhenUsed/>
    <w:rsid w:val="004210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D1"/>
    <w:rPr>
      <w:rFonts w:ascii="Tahoma" w:hAnsi="Tahoma" w:cs="Tahoma"/>
      <w:sz w:val="16"/>
      <w:szCs w:val="16"/>
    </w:rPr>
  </w:style>
  <w:style w:type="paragraph" w:styleId="ListParagraph">
    <w:name w:val="List Paragraph"/>
    <w:basedOn w:val="Normal"/>
    <w:uiPriority w:val="34"/>
    <w:qFormat/>
    <w:rsid w:val="00FB7DD1"/>
    <w:pPr>
      <w:ind w:left="720"/>
      <w:contextualSpacing/>
    </w:pPr>
  </w:style>
  <w:style w:type="character" w:styleId="Hyperlink">
    <w:name w:val="Hyperlink"/>
    <w:basedOn w:val="DefaultParagraphFont"/>
    <w:uiPriority w:val="99"/>
    <w:unhideWhenUsed/>
    <w:rsid w:val="00686C10"/>
    <w:rPr>
      <w:color w:val="0000FF" w:themeColor="hyperlink"/>
      <w:u w:val="single"/>
    </w:rPr>
  </w:style>
  <w:style w:type="table" w:styleId="TableGrid">
    <w:name w:val="Table Grid"/>
    <w:basedOn w:val="TableNormal"/>
    <w:uiPriority w:val="59"/>
    <w:unhideWhenUsed/>
    <w:rsid w:val="00EC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4A3C"/>
    <w:rPr>
      <w:color w:val="605E5C"/>
      <w:shd w:val="clear" w:color="auto" w:fill="E1DFDD"/>
    </w:rPr>
  </w:style>
  <w:style w:type="character" w:styleId="FollowedHyperlink">
    <w:name w:val="FollowedHyperlink"/>
    <w:basedOn w:val="DefaultParagraphFont"/>
    <w:uiPriority w:val="99"/>
    <w:semiHidden/>
    <w:unhideWhenUsed/>
    <w:rsid w:val="00421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BENSON, Mrs K (kbenson)</cp:lastModifiedBy>
  <cp:revision>3</cp:revision>
  <dcterms:created xsi:type="dcterms:W3CDTF">2021-01-21T10:25:00Z</dcterms:created>
  <dcterms:modified xsi:type="dcterms:W3CDTF">2021-01-21T10:26:00Z</dcterms:modified>
</cp:coreProperties>
</file>