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Activities marked with a star must be completed at least 3 times a week.  Children are expected to complete 6 tasks from all other challenges (Art, Geography, History and Science) during this half term.  Children should return their completed homework task, in their homework books, every Thursday.  Books will be marked and returned on Friday. </w:t>
      </w:r>
    </w:p>
    <w:tbl>
      <w:tblPr>
        <w:tblStyle w:val="Table1"/>
        <w:tblW w:w="14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85"/>
        <w:gridCol w:w="4860"/>
        <w:gridCol w:w="4409"/>
        <w:tblGridChange w:id="0">
          <w:tblGrid>
            <w:gridCol w:w="4785"/>
            <w:gridCol w:w="4860"/>
            <w:gridCol w:w="4409"/>
          </w:tblGrid>
        </w:tblGridChange>
      </w:tblGrid>
      <w:tr>
        <w:trPr>
          <w:cantSplit w:val="0"/>
          <w:trHeight w:val="844" w:hRule="atLeast"/>
          <w:tblHeader w:val="0"/>
        </w:trPr>
        <w:tc>
          <w:tcPr/>
          <w:p w:rsidR="00000000" w:rsidDel="00000000" w:rsidP="00000000" w:rsidRDefault="00000000" w:rsidRPr="00000000" w14:paraId="00000002">
            <w:pPr>
              <w:jc w:val="center"/>
              <w:rPr>
                <w:rFonts w:ascii="Comic Sans MS" w:cs="Comic Sans MS" w:eastAsia="Comic Sans MS" w:hAnsi="Comic Sans MS"/>
                <w:b w:val="1"/>
                <w:bCs w:val="1"/>
                <w:sz w:val="16"/>
                <w:szCs w:val="16"/>
              </w:rPr>
            </w:pPr>
            <w:r w:rsidDel="00000000" w:rsidR="00000000" w:rsidRPr="00000000">
              <w:rPr/>
              <mc:AlternateContent>
                <mc:Choice Requires="wpg">
                  <w:drawing>
                    <wp:inline distB="0" distT="0" distL="114300" distR="114300">
                      <wp:extent cx="247316" cy="205205"/>
                      <wp:effectExtent b="0" l="0" r="0" t="0"/>
                      <wp:docPr id="2" name=""/>
                      <a:graphic>
                        <a:graphicData uri="http://schemas.microsoft.com/office/word/2010/wordprocessingShape">
                          <wps:wsp>
                            <wps:cNvSpPr/>
                            <wps:cNvPr id="3" name="Shape 3"/>
                            <wps:spPr>
                              <a:xfrm>
                                <a:off x="5228692" y="3683748"/>
                                <a:ext cx="234616" cy="192505"/>
                              </a:xfrm>
                              <a:prstGeom prst="star5">
                                <a:avLst>
                                  <a:gd fmla="val 19098" name="adj"/>
                                  <a:gd fmla="val 105146" name="hf"/>
                                  <a:gd fmla="val 110557" name="vf"/>
                                </a:avLst>
                              </a:prstGeom>
                              <a:solidFill>
                                <a:schemeClr val="accent2"/>
                              </a:solidFill>
                              <a:ln cap="flat" cmpd="sng" w="12700">
                                <a:solidFill>
                                  <a:srgbClr val="AC5B23"/>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247316" cy="205205"/>
                      <wp:effectExtent b="0" l="0" r="0" t="0"/>
                      <wp:docPr id="2"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247316" cy="205205"/>
                              </a:xfrm>
                              <a:prstGeom prst="rect"/>
                              <a:ln/>
                            </pic:spPr>
                          </pic:pic>
                        </a:graphicData>
                      </a:graphic>
                    </wp:inline>
                  </w:drawing>
                </mc:Fallback>
              </mc:AlternateContent>
            </w:r>
            <w:r w:rsidDel="00000000" w:rsidR="00000000" w:rsidRPr="00000000">
              <w:rPr>
                <w:rFonts w:ascii="Comic Sans MS" w:cs="Comic Sans MS" w:eastAsia="Comic Sans MS" w:hAnsi="Comic Sans MS"/>
                <w:b w:val="1"/>
                <w:bCs w:val="1"/>
                <w:sz w:val="16"/>
                <w:szCs w:val="16"/>
                <w:rtl w:val="0"/>
              </w:rPr>
              <w:t xml:space="preserve">Reading Rockets</w:t>
            </w:r>
          </w:p>
          <w:p w:rsidR="00000000" w:rsidDel="00000000" w:rsidP="00000000" w:rsidRDefault="00000000" w:rsidRPr="00000000" w14:paraId="00000003">
            <w:pPr>
              <w:jc w:val="center"/>
              <w:rPr>
                <w:rFonts w:ascii="Comic Sans MS" w:cs="Comic Sans MS" w:eastAsia="Comic Sans MS" w:hAnsi="Comic Sans MS"/>
                <w:b w:val="1"/>
                <w:bCs w:val="1"/>
                <w:sz w:val="16"/>
                <w:szCs w:val="16"/>
              </w:rPr>
            </w:pPr>
            <w:r w:rsidDel="00000000" w:rsidR="00000000" w:rsidRPr="00000000">
              <w:rPr>
                <w:rtl w:val="0"/>
              </w:rPr>
            </w:r>
          </w:p>
          <w:p w:rsidR="00000000" w:rsidDel="00000000" w:rsidP="00000000" w:rsidRDefault="00000000" w:rsidRPr="00000000" w14:paraId="00000004">
            <w:pPr>
              <w:jc w:val="center"/>
              <w:rPr>
                <w:rFonts w:ascii="Comic Sans MS" w:cs="Comic Sans MS" w:eastAsia="Comic Sans MS" w:hAnsi="Comic Sans MS"/>
                <w:b w:val="1"/>
                <w:bCs w:val="1"/>
                <w:sz w:val="16"/>
                <w:szCs w:val="16"/>
              </w:rPr>
            </w:pPr>
            <w:r w:rsidDel="00000000" w:rsidR="00000000" w:rsidRPr="00000000">
              <w:rPr>
                <w:rtl w:val="0"/>
              </w:rPr>
            </w:r>
          </w:p>
          <w:p w:rsidR="00000000" w:rsidDel="00000000" w:rsidP="00000000" w:rsidRDefault="00000000" w:rsidRPr="00000000" w14:paraId="00000005">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Read </w:t>
            </w:r>
            <w:r w:rsidDel="00000000" w:rsidR="00000000" w:rsidRPr="00000000">
              <w:rPr>
                <w:rFonts w:ascii="Comic Sans MS" w:cs="Comic Sans MS" w:eastAsia="Comic Sans MS" w:hAnsi="Comic Sans MS"/>
                <w:b w:val="1"/>
                <w:bCs w:val="1"/>
                <w:sz w:val="16"/>
                <w:szCs w:val="16"/>
                <w:rtl w:val="0"/>
              </w:rPr>
              <w:t xml:space="preserve">at least</w:t>
            </w:r>
            <w:r w:rsidDel="00000000" w:rsidR="00000000" w:rsidRPr="00000000">
              <w:rPr>
                <w:rFonts w:ascii="Comic Sans MS" w:cs="Comic Sans MS" w:eastAsia="Comic Sans MS" w:hAnsi="Comic Sans MS"/>
                <w:sz w:val="16"/>
                <w:szCs w:val="16"/>
                <w:rtl w:val="0"/>
              </w:rPr>
              <w:t xml:space="preserve"> 3 times a week for 10 minutes each time.  Parents should sign to record that this has been completed in the reading diary.</w:t>
            </w:r>
          </w:p>
          <w:p w:rsidR="00000000" w:rsidDel="00000000" w:rsidP="00000000" w:rsidRDefault="00000000" w:rsidRPr="00000000" w14:paraId="00000006">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7">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Your reading book and diary should be in school every day.</w:t>
            </w:r>
          </w:p>
          <w:p w:rsidR="00000000" w:rsidDel="00000000" w:rsidP="00000000" w:rsidRDefault="00000000" w:rsidRPr="00000000" w14:paraId="00000008">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 </w:t>
            </w:r>
          </w:p>
        </w:tc>
        <w:tc>
          <w:tcPr/>
          <w:p w:rsidR="00000000" w:rsidDel="00000000" w:rsidP="00000000" w:rsidRDefault="00000000" w:rsidRPr="00000000" w14:paraId="00000009">
            <w:pPr>
              <w:jc w:val="center"/>
              <w:rPr>
                <w:rFonts w:ascii="Comic Sans MS" w:cs="Comic Sans MS" w:eastAsia="Comic Sans MS" w:hAnsi="Comic Sans MS"/>
                <w:b w:val="1"/>
                <w:bCs w:val="1"/>
                <w:sz w:val="16"/>
                <w:szCs w:val="16"/>
              </w:rPr>
            </w:pPr>
            <w:r w:rsidDel="00000000" w:rsidR="00000000" w:rsidRPr="00000000">
              <w:rPr/>
              <mc:AlternateContent>
                <mc:Choice Requires="wpg">
                  <w:drawing>
                    <wp:inline distB="0" distT="0" distL="114300" distR="114300">
                      <wp:extent cx="217355" cy="180622"/>
                      <wp:effectExtent b="0" l="0" r="0" t="0"/>
                      <wp:docPr id="1" name=""/>
                      <a:graphic>
                        <a:graphicData uri="http://schemas.microsoft.com/office/word/2010/wordprocessingShape">
                          <wps:wsp>
                            <wps:cNvSpPr/>
                            <wps:cNvPr id="2" name="Shape 2"/>
                            <wps:spPr>
                              <a:xfrm>
                                <a:off x="5243673" y="3696039"/>
                                <a:ext cx="204655" cy="167922"/>
                              </a:xfrm>
                              <a:prstGeom prst="star5">
                                <a:avLst>
                                  <a:gd fmla="val 19098" name="adj"/>
                                  <a:gd fmla="val 105146" name="hf"/>
                                  <a:gd fmla="val 110557" name="vf"/>
                                </a:avLst>
                              </a:prstGeom>
                              <a:solidFill>
                                <a:schemeClr val="accent2"/>
                              </a:solidFill>
                              <a:ln cap="flat" cmpd="sng" w="12700">
                                <a:solidFill>
                                  <a:srgbClr val="AC5B23"/>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217355" cy="180622"/>
                      <wp:effectExtent b="0" l="0" r="0" t="0"/>
                      <wp:docPr id="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217355" cy="180622"/>
                              </a:xfrm>
                              <a:prstGeom prst="rect"/>
                              <a:ln/>
                            </pic:spPr>
                          </pic:pic>
                        </a:graphicData>
                      </a:graphic>
                    </wp:inline>
                  </w:drawing>
                </mc:Fallback>
              </mc:AlternateContent>
            </w:r>
            <w:r w:rsidDel="00000000" w:rsidR="00000000" w:rsidRPr="00000000">
              <w:rPr>
                <w:rFonts w:ascii="Comic Sans MS" w:cs="Comic Sans MS" w:eastAsia="Comic Sans MS" w:hAnsi="Comic Sans MS"/>
                <w:b w:val="1"/>
                <w:bCs w:val="1"/>
                <w:sz w:val="16"/>
                <w:szCs w:val="16"/>
                <w:rtl w:val="0"/>
              </w:rPr>
              <w:t xml:space="preserve">Times tables</w:t>
            </w:r>
          </w:p>
          <w:p w:rsidR="00000000" w:rsidDel="00000000" w:rsidP="00000000" w:rsidRDefault="00000000" w:rsidRPr="00000000" w14:paraId="0000000A">
            <w:pPr>
              <w:jc w:val="center"/>
              <w:rPr>
                <w:rFonts w:ascii="Comic Sans MS" w:cs="Comic Sans MS" w:eastAsia="Comic Sans MS" w:hAnsi="Comic Sans MS"/>
                <w:b w:val="1"/>
                <w:bCs w:val="1"/>
                <w:sz w:val="16"/>
                <w:szCs w:val="16"/>
              </w:rPr>
            </w:pPr>
            <w:r w:rsidDel="00000000" w:rsidR="00000000" w:rsidRPr="00000000">
              <w:rPr>
                <w:rtl w:val="0"/>
              </w:rPr>
            </w:r>
          </w:p>
          <w:p w:rsidR="00000000" w:rsidDel="00000000" w:rsidP="00000000" w:rsidRDefault="00000000" w:rsidRPr="00000000" w14:paraId="0000000B">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Practice two times tables weekly. It can be any of your tables from 2 to 12!</w:t>
            </w:r>
          </w:p>
          <w:p w:rsidR="00000000" w:rsidDel="00000000" w:rsidP="00000000" w:rsidRDefault="00000000" w:rsidRPr="00000000" w14:paraId="0000000C">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Start by saying your times tables in full.</w:t>
            </w:r>
          </w:p>
          <w:p w:rsidR="00000000" w:rsidDel="00000000" w:rsidP="00000000" w:rsidRDefault="00000000" w:rsidRPr="00000000" w14:paraId="0000000D">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Then write your times table out in full.</w:t>
            </w:r>
          </w:p>
          <w:p w:rsidR="00000000" w:rsidDel="00000000" w:rsidP="00000000" w:rsidRDefault="00000000" w:rsidRPr="00000000" w14:paraId="0000000E">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Ask an adult to give you written questions out of sequence, one at a time, from your chosen times table. Can you write the answer in 10 seconds? </w:t>
            </w:r>
          </w:p>
        </w:tc>
        <w:tc>
          <w:tcPr/>
          <w:p w:rsidR="00000000" w:rsidDel="00000000" w:rsidP="00000000" w:rsidRDefault="00000000" w:rsidRPr="00000000" w14:paraId="0000000F">
            <w:pPr>
              <w:jc w:val="left"/>
              <w:rPr/>
            </w:pPr>
            <w:r w:rsidDel="00000000" w:rsidR="00000000" w:rsidRPr="00000000">
              <w:rPr/>
              <mc:AlternateContent>
                <mc:Choice Requires="wpg">
                  <w:drawing>
                    <wp:inline distB="0" distT="0" distL="114300" distR="114300">
                      <wp:extent cx="244872" cy="203200"/>
                      <wp:effectExtent b="0" l="0" r="0" t="0"/>
                      <wp:docPr id="3" name=""/>
                      <a:graphic>
                        <a:graphicData uri="http://schemas.microsoft.com/office/word/2010/wordprocessingShape">
                          <wps:wsp>
                            <wps:cNvSpPr/>
                            <wps:cNvPr id="4" name="Shape 4"/>
                            <wps:spPr>
                              <a:xfrm>
                                <a:off x="5229914" y="3684750"/>
                                <a:ext cx="232172" cy="190500"/>
                              </a:xfrm>
                              <a:prstGeom prst="star5">
                                <a:avLst>
                                  <a:gd fmla="val 19098" name="adj"/>
                                  <a:gd fmla="val 105146" name="hf"/>
                                  <a:gd fmla="val 110557" name="vf"/>
                                </a:avLst>
                              </a:prstGeom>
                              <a:solidFill>
                                <a:schemeClr val="accent2"/>
                              </a:solidFill>
                              <a:ln cap="flat" cmpd="sng" w="12700">
                                <a:solidFill>
                                  <a:srgbClr val="AC5B23"/>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244872" cy="203200"/>
                      <wp:effectExtent b="0" l="0" r="0" t="0"/>
                      <wp:docPr id="3"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244872" cy="203200"/>
                              </a:xfrm>
                              <a:prstGeom prst="rect"/>
                              <a:ln/>
                            </pic:spPr>
                          </pic:pic>
                        </a:graphicData>
                      </a:graphic>
                    </wp:inline>
                  </w:drawing>
                </mc:Fallback>
              </mc:AlternateContent>
            </w:r>
            <w:r w:rsidDel="00000000" w:rsidR="00000000" w:rsidRPr="00000000">
              <w:rPr>
                <w:rFonts w:ascii="Comic Sans MS" w:cs="Comic Sans MS" w:eastAsia="Comic Sans MS" w:hAnsi="Comic Sans MS"/>
                <w:b w:val="1"/>
                <w:bCs w:val="1"/>
                <w:sz w:val="16"/>
                <w:szCs w:val="16"/>
                <w:rtl w:val="0"/>
              </w:rPr>
              <w:t xml:space="preserve">                      Spellings                </w:t>
            </w:r>
            <w:r w:rsidDel="00000000" w:rsidR="00000000" w:rsidRPr="00000000">
              <w:rPr>
                <w:rtl w:val="0"/>
              </w:rPr>
            </w:r>
          </w:p>
          <w:p w:rsidR="00000000" w:rsidDel="00000000" w:rsidP="00000000" w:rsidRDefault="00000000" w:rsidRPr="00000000" w14:paraId="00000010">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sz w:val="16"/>
                <w:szCs w:val="16"/>
                <w:rtl w:val="0"/>
              </w:rPr>
              <w:t xml:space="preserve">Practice the spellings in your spelling book.</w:t>
            </w:r>
            <w:r w:rsidDel="00000000" w:rsidR="00000000" w:rsidRPr="00000000">
              <w:rPr>
                <w:rtl w:val="0"/>
              </w:rPr>
            </w:r>
          </w:p>
          <w:p w:rsidR="00000000" w:rsidDel="00000000" w:rsidP="00000000" w:rsidRDefault="00000000" w:rsidRPr="00000000" w14:paraId="00000011">
            <w:pPr>
              <w:spacing w:after="0" w:before="0" w:line="240" w:lineRule="auto"/>
              <w:ind w:left="0" w:right="0" w:firstLine="0"/>
              <w:jc w:val="left"/>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Bring your spelling book back to school on </w:t>
            </w:r>
            <w:r w:rsidDel="00000000" w:rsidR="00000000" w:rsidRPr="00000000">
              <w:rPr>
                <w:rFonts w:ascii="Comic Sans MS" w:cs="Comic Sans MS" w:eastAsia="Comic Sans MS" w:hAnsi="Comic Sans MS"/>
                <w:b w:val="1"/>
                <w:bCs w:val="1"/>
                <w:sz w:val="16"/>
                <w:szCs w:val="16"/>
                <w:rtl w:val="0"/>
              </w:rPr>
              <w:t xml:space="preserve">Thursday </w:t>
            </w:r>
            <w:r w:rsidDel="00000000" w:rsidR="00000000" w:rsidRPr="00000000">
              <w:rPr>
                <w:rFonts w:ascii="Comic Sans MS" w:cs="Comic Sans MS" w:eastAsia="Comic Sans MS" w:hAnsi="Comic Sans MS"/>
                <w:sz w:val="16"/>
                <w:szCs w:val="16"/>
                <w:rtl w:val="0"/>
              </w:rPr>
              <w:t xml:space="preserve">when you will have your spelling test. </w:t>
            </w:r>
          </w:p>
          <w:p w:rsidR="00000000" w:rsidDel="00000000" w:rsidP="00000000" w:rsidRDefault="00000000" w:rsidRPr="00000000" w14:paraId="00000012">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3">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New spellings will be added into your book on </w:t>
            </w:r>
            <w:r w:rsidDel="00000000" w:rsidR="00000000" w:rsidRPr="00000000">
              <w:rPr>
                <w:rFonts w:ascii="Comic Sans MS" w:cs="Comic Sans MS" w:eastAsia="Comic Sans MS" w:hAnsi="Comic Sans MS"/>
                <w:b w:val="1"/>
                <w:bCs w:val="1"/>
                <w:sz w:val="16"/>
                <w:szCs w:val="16"/>
                <w:rtl w:val="0"/>
              </w:rPr>
              <w:t xml:space="preserve">Friday</w:t>
            </w:r>
            <w:r w:rsidDel="00000000" w:rsidR="00000000" w:rsidRPr="00000000">
              <w:rPr>
                <w:rFonts w:ascii="Comic Sans MS" w:cs="Comic Sans MS" w:eastAsia="Comic Sans MS" w:hAnsi="Comic Sans MS"/>
                <w:sz w:val="16"/>
                <w:szCs w:val="16"/>
                <w:rtl w:val="0"/>
              </w:rPr>
              <w:t xml:space="preserve">.  You will either get a new list if you get all your spellings correct or more time to practice the original list. You will need to get 8/10 to move on to your new spellings.</w:t>
            </w:r>
          </w:p>
        </w:tc>
      </w:tr>
      <w:tr>
        <w:trPr>
          <w:cantSplit w:val="0"/>
          <w:trHeight w:val="1680" w:hRule="atLeast"/>
          <w:tblHeader w:val="0"/>
        </w:trPr>
        <w:tc>
          <w:tcPr/>
          <w:p w:rsidR="00000000" w:rsidDel="00000000" w:rsidP="00000000" w:rsidRDefault="00000000" w:rsidRPr="00000000" w14:paraId="00000014">
            <w:pPr>
              <w:jc w:val="center"/>
              <w:rPr>
                <w:rFonts w:ascii="Comic Sans MS" w:cs="Comic Sans MS" w:eastAsia="Comic Sans MS" w:hAnsi="Comic Sans MS"/>
                <w:b w:val="1"/>
                <w:bCs w:val="1"/>
                <w:sz w:val="14"/>
                <w:szCs w:val="14"/>
              </w:rPr>
            </w:pPr>
            <w:r w:rsidDel="00000000" w:rsidR="00000000" w:rsidRPr="00000000">
              <w:rPr>
                <w:rFonts w:ascii="Comic Sans MS" w:cs="Comic Sans MS" w:eastAsia="Comic Sans MS" w:hAnsi="Comic Sans MS"/>
                <w:b w:val="1"/>
                <w:bCs w:val="1"/>
                <w:sz w:val="14"/>
                <w:szCs w:val="14"/>
                <w:rtl w:val="0"/>
              </w:rPr>
              <w:t xml:space="preserve">Maths</w:t>
            </w:r>
          </w:p>
          <w:p w:rsidR="00000000" w:rsidDel="00000000" w:rsidP="00000000" w:rsidRDefault="00000000" w:rsidRPr="00000000" w14:paraId="00000015">
            <w:pPr>
              <w:spacing w:after="0" w:before="0" w:line="240" w:lineRule="auto"/>
              <w:ind w:left="0" w:right="0" w:firstLine="0"/>
              <w:jc w:val="left"/>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Choose a four or five-digit number.</w:t>
            </w:r>
          </w:p>
          <w:p w:rsidR="00000000" w:rsidDel="00000000" w:rsidP="00000000" w:rsidRDefault="00000000" w:rsidRPr="00000000" w14:paraId="00000016">
            <w:pPr>
              <w:spacing w:after="0" w:before="0" w:line="240" w:lineRule="auto"/>
              <w:ind w:left="0" w:right="0" w:firstLine="0"/>
              <w:jc w:val="left"/>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What is 1 more? 10 more? 100 more? 1000 more?</w:t>
            </w:r>
          </w:p>
          <w:p w:rsidR="00000000" w:rsidDel="00000000" w:rsidP="00000000" w:rsidRDefault="00000000" w:rsidRPr="00000000" w14:paraId="00000017">
            <w:pPr>
              <w:spacing w:after="0" w:before="0" w:line="240" w:lineRule="auto"/>
              <w:ind w:left="0" w:right="0" w:firstLine="0"/>
              <w:jc w:val="left"/>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What is 1 less? 10 less? 100 less? 1000 less?</w:t>
            </w:r>
          </w:p>
          <w:p w:rsidR="00000000" w:rsidDel="00000000" w:rsidP="00000000" w:rsidRDefault="00000000" w:rsidRPr="00000000" w14:paraId="00000018">
            <w:pPr>
              <w:spacing w:after="0" w:before="0" w:line="240" w:lineRule="auto"/>
              <w:ind w:left="0" w:right="0" w:firstLine="0"/>
              <w:jc w:val="left"/>
              <w:rPr>
                <w:rFonts w:ascii="Comic Sans MS" w:cs="Comic Sans MS" w:eastAsia="Comic Sans MS" w:hAnsi="Comic Sans MS"/>
                <w:b w:val="1"/>
                <w:bCs w:val="1"/>
                <w:color w:val="ff0000"/>
                <w:sz w:val="24"/>
                <w:szCs w:val="24"/>
              </w:rPr>
            </w:pPr>
            <w:r w:rsidDel="00000000" w:rsidR="00000000" w:rsidRPr="00000000">
              <w:rPr>
                <w:rFonts w:ascii="Comic Sans MS" w:cs="Comic Sans MS" w:eastAsia="Comic Sans MS" w:hAnsi="Comic Sans MS"/>
                <w:sz w:val="14"/>
                <w:szCs w:val="14"/>
                <w:rtl w:val="0"/>
              </w:rPr>
              <w:t xml:space="preserve">E.g.</w:t>
            </w:r>
            <w:r w:rsidDel="00000000" w:rsidR="00000000" w:rsidRPr="00000000">
              <w:rPr>
                <w:rFonts w:ascii="Comic Sans MS" w:cs="Comic Sans MS" w:eastAsia="Comic Sans MS" w:hAnsi="Comic Sans MS"/>
                <w:b w:val="1"/>
                <w:bCs w:val="1"/>
                <w:color w:val="ff0000"/>
                <w:sz w:val="24"/>
                <w:szCs w:val="24"/>
                <w:rtl w:val="0"/>
              </w:rPr>
              <w:t xml:space="preserve"> 1456</w:t>
            </w:r>
          </w:p>
          <w:p w:rsidR="00000000" w:rsidDel="00000000" w:rsidP="00000000" w:rsidRDefault="00000000" w:rsidRPr="00000000" w14:paraId="00000019">
            <w:pPr>
              <w:spacing w:after="0" w:before="0" w:line="240" w:lineRule="auto"/>
              <w:ind w:left="0" w:right="0" w:firstLine="0"/>
              <w:jc w:val="left"/>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1456 + 1 = 1457                      1456 + 100 = 1556</w:t>
            </w:r>
          </w:p>
          <w:p w:rsidR="00000000" w:rsidDel="00000000" w:rsidP="00000000" w:rsidRDefault="00000000" w:rsidRPr="00000000" w14:paraId="0000001A">
            <w:pPr>
              <w:spacing w:after="0" w:before="0" w:line="240" w:lineRule="auto"/>
              <w:ind w:left="0" w:right="0" w:firstLine="0"/>
              <w:jc w:val="left"/>
              <w:rPr>
                <w:sz w:val="20"/>
                <w:szCs w:val="20"/>
              </w:rPr>
            </w:pPr>
            <w:r w:rsidDel="00000000" w:rsidR="00000000" w:rsidRPr="00000000">
              <w:rPr>
                <w:rFonts w:ascii="Comic Sans MS" w:cs="Comic Sans MS" w:eastAsia="Comic Sans MS" w:hAnsi="Comic Sans MS"/>
                <w:sz w:val="14"/>
                <w:szCs w:val="14"/>
                <w:rtl w:val="0"/>
              </w:rPr>
              <w:t xml:space="preserve">1456 + 10 = 1466                    1456 + 1000 = 2456</w:t>
            </w:r>
            <w:r w:rsidDel="00000000" w:rsidR="00000000" w:rsidRPr="00000000">
              <w:rPr>
                <w:rtl w:val="0"/>
              </w:rPr>
            </w:r>
          </w:p>
        </w:tc>
        <w:tc>
          <w:tcPr/>
          <w:p w:rsidR="00000000" w:rsidDel="00000000" w:rsidP="00000000" w:rsidRDefault="00000000" w:rsidRPr="00000000" w14:paraId="0000001B">
            <w:pPr>
              <w:jc w:val="center"/>
              <w:rPr>
                <w:rFonts w:ascii="Comic Sans MS" w:cs="Comic Sans MS" w:eastAsia="Comic Sans MS" w:hAnsi="Comic Sans MS"/>
                <w:b w:val="1"/>
                <w:bCs w:val="1"/>
                <w:sz w:val="14"/>
                <w:szCs w:val="14"/>
              </w:rPr>
            </w:pPr>
            <w:r w:rsidDel="00000000" w:rsidR="00000000" w:rsidRPr="00000000">
              <w:rPr>
                <w:rFonts w:ascii="Comic Sans MS" w:cs="Comic Sans MS" w:eastAsia="Comic Sans MS" w:hAnsi="Comic Sans MS"/>
                <w:b w:val="1"/>
                <w:bCs w:val="1"/>
                <w:sz w:val="14"/>
                <w:szCs w:val="14"/>
                <w:rtl w:val="0"/>
              </w:rPr>
              <w:t xml:space="preserve">English</w:t>
            </w:r>
          </w:p>
          <w:p w:rsidR="00000000" w:rsidDel="00000000" w:rsidP="00000000" w:rsidRDefault="00000000" w:rsidRPr="00000000" w14:paraId="0000001C">
            <w:pPr>
              <w:spacing w:after="0" w:before="0" w:line="240" w:lineRule="auto"/>
              <w:ind w:left="0" w:right="0" w:firstLine="0"/>
              <w:jc w:val="left"/>
              <w:rPr>
                <w:rFonts w:ascii="Comic Sans MS" w:cs="Comic Sans MS" w:eastAsia="Comic Sans MS" w:hAnsi="Comic Sans MS"/>
                <w:b w:val="1"/>
                <w:bCs w:val="1"/>
                <w:color w:val="ff0000"/>
                <w:sz w:val="18"/>
                <w:szCs w:val="18"/>
              </w:rPr>
            </w:pPr>
            <w:r w:rsidDel="00000000" w:rsidR="00000000" w:rsidRPr="00000000">
              <w:rPr>
                <w:rFonts w:ascii="Comic Sans MS" w:cs="Comic Sans MS" w:eastAsia="Comic Sans MS" w:hAnsi="Comic Sans MS"/>
                <w:sz w:val="14"/>
                <w:szCs w:val="14"/>
                <w:rtl w:val="0"/>
              </w:rPr>
              <w:t xml:space="preserve">Turn this simple sentence into different complex sentences using the conjunctions: </w:t>
            </w:r>
            <w:r w:rsidDel="00000000" w:rsidR="00000000" w:rsidRPr="00000000">
              <w:rPr>
                <w:rFonts w:ascii="Comic Sans MS" w:cs="Comic Sans MS" w:eastAsia="Comic Sans MS" w:hAnsi="Comic Sans MS"/>
                <w:b w:val="1"/>
                <w:bCs w:val="1"/>
                <w:color w:val="ff0000"/>
                <w:sz w:val="18"/>
                <w:szCs w:val="18"/>
                <w:rtl w:val="0"/>
              </w:rPr>
              <w:t xml:space="preserve">so, because, and, when, after</w:t>
            </w:r>
          </w:p>
          <w:p w:rsidR="00000000" w:rsidDel="00000000" w:rsidP="00000000" w:rsidRDefault="00000000" w:rsidRPr="00000000" w14:paraId="0000001D">
            <w:pPr>
              <w:spacing w:after="0" w:before="0" w:line="240" w:lineRule="auto"/>
              <w:ind w:left="0" w:right="0" w:firstLine="0"/>
              <w:jc w:val="left"/>
              <w:rPr>
                <w:rFonts w:ascii="Comic Sans MS" w:cs="Comic Sans MS" w:eastAsia="Comic Sans MS" w:hAnsi="Comic Sans MS"/>
                <w:b w:val="1"/>
                <w:bCs w:val="1"/>
                <w:color w:val="ff0000"/>
                <w:sz w:val="16"/>
                <w:szCs w:val="16"/>
              </w:rPr>
            </w:pPr>
            <w:r w:rsidDel="00000000" w:rsidR="00000000" w:rsidRPr="00000000">
              <w:rPr>
                <w:rtl w:val="0"/>
              </w:rPr>
            </w:r>
          </w:p>
          <w:p w:rsidR="00000000" w:rsidDel="00000000" w:rsidP="00000000" w:rsidRDefault="00000000" w:rsidRPr="00000000" w14:paraId="0000001E">
            <w:pPr>
              <w:spacing w:after="0" w:before="0" w:line="240" w:lineRule="auto"/>
              <w:ind w:left="0" w:right="0" w:firstLine="0"/>
              <w:jc w:val="left"/>
              <w:rPr>
                <w:rFonts w:ascii="Comic Sans MS" w:cs="Comic Sans MS" w:eastAsia="Comic Sans MS" w:hAnsi="Comic Sans MS"/>
                <w:b w:val="1"/>
                <w:bCs w:val="1"/>
                <w:color w:val="0000ff"/>
                <w:sz w:val="18"/>
                <w:szCs w:val="18"/>
              </w:rPr>
            </w:pPr>
            <w:r w:rsidDel="00000000" w:rsidR="00000000" w:rsidRPr="00000000">
              <w:rPr>
                <w:rFonts w:ascii="Comic Sans MS" w:cs="Comic Sans MS" w:eastAsia="Comic Sans MS" w:hAnsi="Comic Sans MS"/>
                <w:b w:val="1"/>
                <w:bCs w:val="1"/>
                <w:color w:val="0000ff"/>
                <w:sz w:val="18"/>
                <w:szCs w:val="18"/>
                <w:rtl w:val="0"/>
              </w:rPr>
              <w:t xml:space="preserve">Oliver was hungry.</w:t>
            </w:r>
          </w:p>
          <w:p w:rsidR="00000000" w:rsidDel="00000000" w:rsidP="00000000" w:rsidRDefault="00000000" w:rsidRPr="00000000" w14:paraId="0000001F">
            <w:pPr>
              <w:spacing w:after="0" w:before="0" w:line="240" w:lineRule="auto"/>
              <w:ind w:left="0" w:right="0" w:firstLine="0"/>
              <w:jc w:val="center"/>
              <w:rPr>
                <w:sz w:val="20"/>
                <w:szCs w:val="20"/>
              </w:rPr>
            </w:pPr>
            <w:r w:rsidDel="00000000" w:rsidR="00000000" w:rsidRPr="00000000">
              <w:rPr>
                <w:sz w:val="20"/>
                <w:szCs w:val="20"/>
                <w:rtl w:val="0"/>
              </w:rPr>
              <w:t xml:space="preserve">         </w:t>
            </w:r>
          </w:p>
        </w:tc>
        <w:tc>
          <w:tcPr/>
          <w:p w:rsidR="00000000" w:rsidDel="00000000" w:rsidP="00000000" w:rsidRDefault="00000000" w:rsidRPr="00000000" w14:paraId="00000020">
            <w:pPr>
              <w:spacing w:after="0" w:before="0" w:line="240" w:lineRule="auto"/>
              <w:ind w:left="0" w:right="0" w:firstLine="0"/>
              <w:jc w:val="center"/>
              <w:rPr>
                <w:sz w:val="20"/>
                <w:szCs w:val="20"/>
              </w:rPr>
            </w:pPr>
            <w:r w:rsidDel="00000000" w:rsidR="00000000" w:rsidRPr="00000000">
              <w:rPr>
                <w:rFonts w:ascii="Comic Sans MS" w:cs="Comic Sans MS" w:eastAsia="Comic Sans MS" w:hAnsi="Comic Sans MS"/>
                <w:b w:val="1"/>
                <w:bCs w:val="1"/>
                <w:sz w:val="14"/>
                <w:szCs w:val="14"/>
                <w:rtl w:val="0"/>
              </w:rPr>
              <w:t xml:space="preserve">Science</w:t>
            </w:r>
            <w:r w:rsidDel="00000000" w:rsidR="00000000" w:rsidRPr="00000000">
              <w:rPr>
                <w:rtl w:val="0"/>
              </w:rPr>
            </w:r>
          </w:p>
          <w:p w:rsidR="00000000" w:rsidDel="00000000" w:rsidP="00000000" w:rsidRDefault="00000000" w:rsidRPr="00000000" w14:paraId="00000021">
            <w:pPr>
              <w:spacing w:after="0" w:before="0" w:line="240" w:lineRule="auto"/>
              <w:ind w:left="0" w:right="0" w:firstLine="0"/>
              <w:jc w:val="left"/>
              <w:rPr>
                <w:sz w:val="20"/>
                <w:szCs w:val="20"/>
              </w:rPr>
            </w:pPr>
            <w:r w:rsidDel="00000000" w:rsidR="00000000" w:rsidRPr="00000000">
              <w:rPr>
                <w:rFonts w:ascii="Comic Sans MS" w:cs="Comic Sans MS" w:eastAsia="Comic Sans MS" w:hAnsi="Comic Sans MS"/>
                <w:sz w:val="14"/>
                <w:szCs w:val="14"/>
                <w:rtl w:val="0"/>
              </w:rPr>
              <w:t xml:space="preserve">Describe the seasonal changes in plants and trees. Why do these changes happen?</w:t>
            </w:r>
            <w:r w:rsidDel="00000000" w:rsidR="00000000" w:rsidRPr="00000000">
              <w:rPr>
                <w:rtl w:val="0"/>
              </w:rPr>
            </w:r>
          </w:p>
          <w:p w:rsidR="00000000" w:rsidDel="00000000" w:rsidP="00000000" w:rsidRDefault="00000000" w:rsidRPr="00000000" w14:paraId="00000022">
            <w:pPr>
              <w:spacing w:after="0" w:before="0" w:line="240" w:lineRule="auto"/>
              <w:ind w:left="0" w:right="0" w:firstLine="0"/>
              <w:jc w:val="cente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Pr>
              <w:drawing>
                <wp:inline distB="114300" distT="114300" distL="114300" distR="114300">
                  <wp:extent cx="600075" cy="600075"/>
                  <wp:effectExtent b="0" l="0" r="0" t="0"/>
                  <wp:docPr id="5"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00075" cy="600075"/>
                          </a:xfrm>
                          <a:prstGeom prst="rect"/>
                          <a:ln/>
                        </pic:spPr>
                      </pic:pic>
                    </a:graphicData>
                  </a:graphic>
                </wp:inline>
              </w:drawing>
            </w:r>
            <w:r w:rsidDel="00000000" w:rsidR="00000000" w:rsidRPr="00000000">
              <w:rPr>
                <w:rtl w:val="0"/>
              </w:rPr>
            </w:r>
          </w:p>
        </w:tc>
      </w:tr>
      <w:tr>
        <w:trPr>
          <w:cantSplit w:val="0"/>
          <w:trHeight w:val="1650" w:hRule="atLeast"/>
          <w:tblHeader w:val="0"/>
        </w:trPr>
        <w:tc>
          <w:tcPr/>
          <w:p w:rsidR="00000000" w:rsidDel="00000000" w:rsidP="00000000" w:rsidRDefault="00000000" w:rsidRPr="00000000" w14:paraId="00000023">
            <w:pPr>
              <w:jc w:val="center"/>
              <w:rPr>
                <w:rFonts w:ascii="Comic Sans MS" w:cs="Comic Sans MS" w:eastAsia="Comic Sans MS" w:hAnsi="Comic Sans MS"/>
                <w:b w:val="1"/>
                <w:bCs w:val="1"/>
                <w:sz w:val="14"/>
                <w:szCs w:val="14"/>
              </w:rPr>
            </w:pPr>
            <w:r w:rsidDel="00000000" w:rsidR="00000000" w:rsidRPr="00000000">
              <w:rPr>
                <w:sz w:val="20"/>
                <w:szCs w:val="20"/>
                <w:rtl w:val="0"/>
              </w:rPr>
              <w:t xml:space="preserve"> </w:t>
            </w:r>
            <w:r w:rsidDel="00000000" w:rsidR="00000000" w:rsidRPr="00000000">
              <w:rPr>
                <w:rFonts w:ascii="Comic Sans MS" w:cs="Comic Sans MS" w:eastAsia="Comic Sans MS" w:hAnsi="Comic Sans MS"/>
                <w:b w:val="1"/>
                <w:bCs w:val="1"/>
                <w:sz w:val="14"/>
                <w:szCs w:val="14"/>
                <w:rtl w:val="0"/>
              </w:rPr>
              <w:t xml:space="preserve"> Science</w:t>
            </w:r>
          </w:p>
          <w:p w:rsidR="00000000" w:rsidDel="00000000" w:rsidP="00000000" w:rsidRDefault="00000000" w:rsidRPr="00000000" w14:paraId="00000024">
            <w:pPr>
              <w:spacing w:after="0" w:before="0" w:line="240" w:lineRule="auto"/>
              <w:ind w:left="0" w:right="0" w:firstLine="0"/>
              <w:jc w:val="left"/>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Describe the life cycle of a butterfly and include a diagram.</w:t>
            </w:r>
          </w:p>
          <w:p w:rsidR="00000000" w:rsidDel="00000000" w:rsidP="00000000" w:rsidRDefault="00000000" w:rsidRPr="00000000" w14:paraId="00000025">
            <w:pPr>
              <w:spacing w:after="0" w:before="0" w:line="240" w:lineRule="auto"/>
              <w:ind w:left="0" w:right="0" w:firstLine="0"/>
              <w:jc w:val="center"/>
              <w:rPr>
                <w:sz w:val="20"/>
                <w:szCs w:val="20"/>
              </w:rPr>
            </w:pPr>
            <w:r w:rsidDel="00000000" w:rsidR="00000000" w:rsidRPr="00000000">
              <w:rPr>
                <w:sz w:val="20"/>
                <w:szCs w:val="20"/>
              </w:rPr>
              <w:drawing>
                <wp:inline distB="114300" distT="114300" distL="114300" distR="114300">
                  <wp:extent cx="823913" cy="558134"/>
                  <wp:effectExtent b="0" l="0" r="0" t="0"/>
                  <wp:docPr id="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823913" cy="558134"/>
                          </a:xfrm>
                          <a:prstGeom prst="rect"/>
                          <a:ln/>
                        </pic:spPr>
                      </pic:pic>
                    </a:graphicData>
                  </a:graphic>
                </wp:inline>
              </w:drawing>
            </w:r>
            <w:r w:rsidDel="00000000" w:rsidR="00000000" w:rsidRPr="00000000">
              <w:rPr>
                <w:sz w:val="20"/>
                <w:szCs w:val="20"/>
                <w:rtl w:val="0"/>
              </w:rPr>
              <w:t xml:space="preserve">       </w:t>
            </w:r>
          </w:p>
        </w:tc>
        <w:tc>
          <w:tcPr/>
          <w:p w:rsidR="00000000" w:rsidDel="00000000" w:rsidP="00000000" w:rsidRDefault="00000000" w:rsidRPr="00000000" w14:paraId="00000026">
            <w:pPr>
              <w:spacing w:after="0" w:before="0" w:line="240" w:lineRule="auto"/>
              <w:ind w:left="0" w:right="0" w:firstLine="0"/>
              <w:jc w:val="center"/>
              <w:rPr>
                <w:sz w:val="20"/>
                <w:szCs w:val="20"/>
              </w:rPr>
            </w:pPr>
            <w:r w:rsidDel="00000000" w:rsidR="00000000" w:rsidRPr="00000000">
              <w:rPr>
                <w:rFonts w:ascii="Comic Sans MS" w:cs="Comic Sans MS" w:eastAsia="Comic Sans MS" w:hAnsi="Comic Sans MS"/>
                <w:b w:val="1"/>
                <w:bCs w:val="1"/>
                <w:sz w:val="14"/>
                <w:szCs w:val="14"/>
                <w:rtl w:val="0"/>
              </w:rPr>
              <w:t xml:space="preserve">PSHE</w:t>
            </w:r>
            <w:r w:rsidDel="00000000" w:rsidR="00000000" w:rsidRPr="00000000">
              <w:rPr>
                <w:rtl w:val="0"/>
              </w:rPr>
            </w:r>
          </w:p>
          <w:p w:rsidR="00000000" w:rsidDel="00000000" w:rsidP="00000000" w:rsidRDefault="00000000" w:rsidRPr="00000000" w14:paraId="00000027">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Imagine you had a 10 minute ‘soap box’ slot, where you can share with the rest of the class an interest you have, or things you would like to tell the class about your family, or home, a place you have visited or a particular person you know.</w:t>
            </w:r>
          </w:p>
          <w:p w:rsidR="00000000" w:rsidDel="00000000" w:rsidP="00000000" w:rsidRDefault="00000000" w:rsidRPr="00000000" w14:paraId="00000028">
            <w:pPr>
              <w:spacing w:after="0" w:before="0" w:line="240" w:lineRule="auto"/>
              <w:ind w:left="0" w:right="0" w:firstLine="0"/>
              <w:jc w:val="left"/>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What would you talk about? Include pictures and information.</w:t>
            </w:r>
            <w:r w:rsidDel="00000000" w:rsidR="00000000" w:rsidRPr="00000000">
              <w:rPr>
                <w:rtl w:val="0"/>
              </w:rPr>
            </w:r>
          </w:p>
        </w:tc>
        <w:tc>
          <w:tcPr/>
          <w:p w:rsidR="00000000" w:rsidDel="00000000" w:rsidP="00000000" w:rsidRDefault="00000000" w:rsidRPr="00000000" w14:paraId="00000029">
            <w:pPr>
              <w:jc w:val="center"/>
              <w:rPr>
                <w:rFonts w:ascii="Comic Sans MS" w:cs="Comic Sans MS" w:eastAsia="Comic Sans MS" w:hAnsi="Comic Sans MS"/>
                <w:b w:val="1"/>
                <w:bCs w:val="1"/>
                <w:sz w:val="14"/>
                <w:szCs w:val="14"/>
              </w:rPr>
            </w:pPr>
            <w:r w:rsidDel="00000000" w:rsidR="00000000" w:rsidRPr="00000000">
              <w:rPr>
                <w:rFonts w:ascii="Comic Sans MS" w:cs="Comic Sans MS" w:eastAsia="Comic Sans MS" w:hAnsi="Comic Sans MS"/>
                <w:b w:val="1"/>
                <w:bCs w:val="1"/>
                <w:sz w:val="14"/>
                <w:szCs w:val="14"/>
                <w:rtl w:val="0"/>
              </w:rPr>
              <w:t xml:space="preserve">Art</w:t>
            </w:r>
          </w:p>
          <w:p w:rsidR="00000000" w:rsidDel="00000000" w:rsidP="00000000" w:rsidRDefault="00000000" w:rsidRPr="00000000" w14:paraId="0000002A">
            <w:pPr>
              <w:spacing w:after="0" w:before="0" w:line="240" w:lineRule="auto"/>
              <w:ind w:left="0" w:right="0" w:firstLine="0"/>
              <w:jc w:val="left"/>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Draw a still-life. Use shading techniques to give your image form and depth.</w:t>
            </w:r>
          </w:p>
          <w:p w:rsidR="00000000" w:rsidDel="00000000" w:rsidP="00000000" w:rsidRDefault="00000000" w:rsidRPr="00000000" w14:paraId="0000002B">
            <w:pPr>
              <w:spacing w:after="0" w:before="0" w:line="240" w:lineRule="auto"/>
              <w:ind w:left="0" w:right="0" w:firstLine="0"/>
              <w:jc w:val="cente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Pr>
              <w:drawing>
                <wp:inline distB="114300" distT="114300" distL="114300" distR="114300">
                  <wp:extent cx="541966" cy="526026"/>
                  <wp:effectExtent b="0" l="0" r="0" t="0"/>
                  <wp:docPr id="8"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41966" cy="526026"/>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pacing w:after="0" w:before="0" w:line="240" w:lineRule="auto"/>
              <w:ind w:left="0" w:right="0" w:firstLine="0"/>
              <w:jc w:val="center"/>
              <w:rPr>
                <w:sz w:val="20"/>
                <w:szCs w:val="20"/>
              </w:rPr>
            </w:pPr>
            <w:r w:rsidDel="00000000" w:rsidR="00000000" w:rsidRPr="00000000">
              <w:rPr>
                <w:rtl w:val="0"/>
              </w:rPr>
            </w:r>
          </w:p>
        </w:tc>
      </w:tr>
      <w:tr>
        <w:trPr>
          <w:cantSplit w:val="0"/>
          <w:trHeight w:val="1785" w:hRule="atLeast"/>
          <w:tblHeader w:val="0"/>
        </w:trPr>
        <w:tc>
          <w:tcPr/>
          <w:p w:rsidR="00000000" w:rsidDel="00000000" w:rsidP="00000000" w:rsidRDefault="00000000" w:rsidRPr="00000000" w14:paraId="0000002D">
            <w:pPr>
              <w:jc w:val="cente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History</w:t>
            </w:r>
          </w:p>
          <w:p w:rsidR="00000000" w:rsidDel="00000000" w:rsidP="00000000" w:rsidRDefault="00000000" w:rsidRPr="00000000" w14:paraId="0000002E">
            <w:pPr>
              <w:spacing w:after="0" w:before="0" w:line="240" w:lineRule="auto"/>
              <w:ind w:left="0" w:right="0" w:firstLine="0"/>
              <w:jc w:val="left"/>
              <w:rPr/>
            </w:pPr>
            <w:r w:rsidDel="00000000" w:rsidR="00000000" w:rsidRPr="00000000">
              <w:rPr>
                <w:rFonts w:ascii="Comic Sans MS" w:cs="Comic Sans MS" w:eastAsia="Comic Sans MS" w:hAnsi="Comic Sans MS"/>
                <w:sz w:val="16"/>
                <w:szCs w:val="16"/>
                <w:rtl w:val="0"/>
              </w:rPr>
              <w:t xml:space="preserve">Make a poster to show your knowledge of the Stone Age.</w:t>
            </w:r>
            <w:r w:rsidDel="00000000" w:rsidR="00000000" w:rsidRPr="00000000">
              <w:rPr>
                <w:rtl w:val="0"/>
              </w:rPr>
            </w:r>
          </w:p>
          <w:p w:rsidR="00000000" w:rsidDel="00000000" w:rsidP="00000000" w:rsidRDefault="00000000" w:rsidRPr="00000000" w14:paraId="0000002F">
            <w:pPr>
              <w:spacing w:after="0" w:before="0" w:line="240" w:lineRule="auto"/>
              <w:ind w:left="0" w:right="0" w:firstLine="0"/>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Where did people live?</w:t>
            </w:r>
          </w:p>
          <w:p w:rsidR="00000000" w:rsidDel="00000000" w:rsidP="00000000" w:rsidRDefault="00000000" w:rsidRPr="00000000" w14:paraId="00000030">
            <w:pPr>
              <w:spacing w:after="0" w:before="0" w:line="240" w:lineRule="auto"/>
              <w:ind w:left="0" w:right="0" w:firstLine="0"/>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What did they eat?</w:t>
            </w:r>
            <w:r w:rsidDel="00000000" w:rsidR="00000000" w:rsidRPr="00000000">
              <w:drawing>
                <wp:anchor allowOverlap="1" behindDoc="1" distB="114300" distT="114300" distL="114300" distR="114300" hidden="0" layoutInCell="1" locked="0" relativeHeight="0" simplePos="0">
                  <wp:simplePos x="0" y="0"/>
                  <wp:positionH relativeFrom="column">
                    <wp:posOffset>1348683</wp:posOffset>
                  </wp:positionH>
                  <wp:positionV relativeFrom="paragraph">
                    <wp:posOffset>142937</wp:posOffset>
                  </wp:positionV>
                  <wp:extent cx="1128713" cy="707974"/>
                  <wp:effectExtent b="0" l="0" r="0" t="0"/>
                  <wp:wrapNone/>
                  <wp:docPr id="6"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1128713" cy="707974"/>
                          </a:xfrm>
                          <a:prstGeom prst="rect"/>
                          <a:ln/>
                        </pic:spPr>
                      </pic:pic>
                    </a:graphicData>
                  </a:graphic>
                </wp:anchor>
              </w:drawing>
            </w:r>
          </w:p>
          <w:p w:rsidR="00000000" w:rsidDel="00000000" w:rsidP="00000000" w:rsidRDefault="00000000" w:rsidRPr="00000000" w14:paraId="00000031">
            <w:pPr>
              <w:spacing w:after="0" w:before="0" w:line="240" w:lineRule="auto"/>
              <w:ind w:left="0" w:right="0" w:firstLine="0"/>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What other facts do you know? </w:t>
            </w:r>
          </w:p>
        </w:tc>
        <w:tc>
          <w:tcPr/>
          <w:p w:rsidR="00000000" w:rsidDel="00000000" w:rsidP="00000000" w:rsidRDefault="00000000" w:rsidRPr="00000000" w14:paraId="00000032">
            <w:pPr>
              <w:jc w:val="center"/>
              <w:rPr/>
            </w:pPr>
            <w:r w:rsidDel="00000000" w:rsidR="00000000" w:rsidRPr="00000000">
              <w:rPr>
                <w:rFonts w:ascii="Comic Sans MS" w:cs="Comic Sans MS" w:eastAsia="Comic Sans MS" w:hAnsi="Comic Sans MS"/>
                <w:b w:val="1"/>
                <w:bCs w:val="1"/>
                <w:sz w:val="16"/>
                <w:szCs w:val="16"/>
                <w:rtl w:val="0"/>
              </w:rPr>
              <w:t xml:space="preserve">Reading</w:t>
            </w:r>
            <w:r w:rsidDel="00000000" w:rsidR="00000000" w:rsidRPr="00000000">
              <w:rPr>
                <w:rtl w:val="0"/>
              </w:rPr>
            </w:r>
          </w:p>
          <w:p w:rsidR="00000000" w:rsidDel="00000000" w:rsidP="00000000" w:rsidRDefault="00000000" w:rsidRPr="00000000" w14:paraId="00000033">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sz w:val="16"/>
                <w:szCs w:val="16"/>
                <w:rtl w:val="0"/>
              </w:rPr>
              <w:t xml:space="preserve">Complete a book review. It could be your favourite book, the book you are currently reading or a book you know your friends will love. Can you write a summary without giving away the plot? Why should your friends read this book?</w:t>
            </w:r>
            <w:r w:rsidDel="00000000" w:rsidR="00000000" w:rsidRPr="00000000">
              <w:rPr>
                <w:rtl w:val="0"/>
              </w:rPr>
            </w:r>
          </w:p>
        </w:tc>
        <w:tc>
          <w:tcPr/>
          <w:p w:rsidR="00000000" w:rsidDel="00000000" w:rsidP="00000000" w:rsidRDefault="00000000" w:rsidRPr="00000000" w14:paraId="00000034">
            <w:pPr>
              <w:jc w:val="cente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History</w:t>
            </w:r>
          </w:p>
          <w:p w:rsidR="00000000" w:rsidDel="00000000" w:rsidP="00000000" w:rsidRDefault="00000000" w:rsidRPr="00000000" w14:paraId="00000035">
            <w:pPr>
              <w:rPr/>
            </w:pPr>
            <w:r w:rsidDel="00000000" w:rsidR="00000000" w:rsidRPr="00000000">
              <w:rPr>
                <w:rFonts w:ascii="Comic Sans MS" w:cs="Comic Sans MS" w:eastAsia="Comic Sans MS" w:hAnsi="Comic Sans MS"/>
                <w:sz w:val="16"/>
                <w:szCs w:val="16"/>
                <w:rtl w:val="0"/>
              </w:rPr>
              <w:t xml:space="preserve">Make a factfile to show your knowledge of the Iron Age.</w: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1695450</wp:posOffset>
                  </wp:positionH>
                  <wp:positionV relativeFrom="paragraph">
                    <wp:posOffset>351197</wp:posOffset>
                  </wp:positionV>
                  <wp:extent cx="671513" cy="816074"/>
                  <wp:effectExtent b="0" l="0" r="0" t="0"/>
                  <wp:wrapNone/>
                  <wp:docPr id="4"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671513" cy="816074"/>
                          </a:xfrm>
                          <a:prstGeom prst="rect"/>
                          <a:ln/>
                        </pic:spPr>
                      </pic:pic>
                    </a:graphicData>
                  </a:graphic>
                </wp:anchor>
              </w:drawing>
            </w:r>
          </w:p>
          <w:p w:rsidR="00000000" w:rsidDel="00000000" w:rsidP="00000000" w:rsidRDefault="00000000" w:rsidRPr="00000000" w14:paraId="00000036">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Where did people live?</w:t>
            </w:r>
          </w:p>
          <w:p w:rsidR="00000000" w:rsidDel="00000000" w:rsidP="00000000" w:rsidRDefault="00000000" w:rsidRPr="00000000" w14:paraId="00000037">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What did they eat?</w:t>
            </w:r>
          </w:p>
          <w:p w:rsidR="00000000" w:rsidDel="00000000" w:rsidP="00000000" w:rsidRDefault="00000000" w:rsidRPr="00000000" w14:paraId="00000038">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Why is it called the Iron Age?</w:t>
            </w:r>
          </w:p>
          <w:p w:rsidR="00000000" w:rsidDel="00000000" w:rsidP="00000000" w:rsidRDefault="00000000" w:rsidRPr="00000000" w14:paraId="00000039">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4"/>
                <w:szCs w:val="14"/>
                <w:rtl w:val="0"/>
              </w:rPr>
              <w:t xml:space="preserve">What other facts do you know?</w:t>
            </w:r>
            <w:r w:rsidDel="00000000" w:rsidR="00000000" w:rsidRPr="00000000">
              <w:rPr>
                <w:rtl w:val="0"/>
              </w:rPr>
            </w:r>
          </w:p>
        </w:tc>
      </w:tr>
    </w:tbl>
    <w:p w:rsidR="00000000" w:rsidDel="00000000" w:rsidP="00000000" w:rsidRDefault="00000000" w:rsidRPr="00000000" w14:paraId="0000003A">
      <w:pPr>
        <w:spacing w:after="0" w:line="240" w:lineRule="auto"/>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 </w:t>
      </w:r>
    </w:p>
    <w:sectPr>
      <w:headerReference r:id="rId13" w:type="default"/>
      <w:footerReference r:id="rId14" w:type="default"/>
      <w:pgSz w:h="11906" w:w="16838"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b w:val="0"/>
        <w:bCs w:val="0"/>
        <w:i w:val="0"/>
        <w:iCs w:val="0"/>
        <w:smallCaps w:val="0"/>
        <w:strike w:val="0"/>
        <w:color w:val="000000"/>
        <w:sz w:val="36"/>
        <w:szCs w:val="36"/>
        <w:u w:val="none"/>
        <w:shd w:fill="auto" w:val="clear"/>
        <w:vertAlign w:val="baseline"/>
      </w:rPr>
    </w:pPr>
    <w:r w:rsidDel="00000000" w:rsidR="00000000" w:rsidRPr="00000000">
      <w:rPr>
        <w:rtl w:val="0"/>
      </w:rPr>
    </w:r>
  </w:p>
  <w:tbl>
    <w:tblPr>
      <w:tblStyle w:val="Table2"/>
      <w:tblW w:w="13950.0" w:type="dxa"/>
      <w:jc w:val="left"/>
      <w:tblLayout w:type="fixed"/>
      <w:tblLook w:val="0600"/>
    </w:tblPr>
    <w:tblGrid>
      <w:gridCol w:w="4650"/>
      <w:gridCol w:w="4650"/>
      <w:gridCol w:w="4650"/>
      <w:tblGridChange w:id="0">
        <w:tblGrid>
          <w:gridCol w:w="4650"/>
          <w:gridCol w:w="4650"/>
          <w:gridCol w:w="4650"/>
        </w:tblGrid>
      </w:tblGridChange>
    </w:tblGrid>
    <w:tr>
      <w:trPr>
        <w:cantSplit w:val="0"/>
        <w:trHeight w:val="300" w:hRule="atLeast"/>
        <w:tblHeader w:val="0"/>
      </w:trPr>
      <w:tc>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sz w:val="24"/>
        <w:szCs w:val="24"/>
        <w:rtl w:val="0"/>
      </w:rPr>
      <w:t xml:space="preserve">Autumn Term 1</w:t>
    </w:r>
    <w:r w:rsidDel="00000000" w:rsidR="00000000" w:rsidRPr="00000000">
      <w:rPr>
        <w:rFonts w:ascii="Comic Sans MS" w:cs="Comic Sans MS" w:eastAsia="Comic Sans MS" w:hAnsi="Comic Sans MS"/>
        <w:b w:val="0"/>
        <w:bCs w:val="0"/>
        <w:i w:val="0"/>
        <w:iCs w:val="0"/>
        <w:smallCaps w:val="0"/>
        <w:strike w:val="0"/>
        <w:color w:val="000000"/>
        <w:sz w:val="24"/>
        <w:szCs w:val="24"/>
        <w:u w:val="none"/>
        <w:shd w:fill="auto" w:val="clear"/>
        <w:vertAlign w:val="baseline"/>
        <w:rtl w:val="0"/>
      </w:rPr>
      <w:t xml:space="preserve"> - Elm Class Home Learning Challenges</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omic Sans MS" w:cs="Comic Sans MS" w:eastAsia="Comic Sans MS" w:hAnsi="Comic Sans MS"/>
        <w:b w:val="0"/>
        <w:bCs w:val="0"/>
        <w:i w:val="0"/>
        <w:iCs w:val="0"/>
        <w:smallCaps w:val="0"/>
        <w:strike w:val="0"/>
        <w:color w:val="000000"/>
        <w:sz w:val="36"/>
        <w:szCs w:val="3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2.png"/><Relationship Id="rId13" Type="http://schemas.openxmlformats.org/officeDocument/2006/relationships/header" Target="header1.xml"/><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8614kb3e7HgkyHpSkRDRY+o/qw==">CgMxLjA4AHIhMWJudnBXVEUzTkVPTVg3c1VudG9aR0VvN19LS2ZsQXhY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0x010100CF07A9421A61CC46B81CAF307D6B5D92</vt:lpwstr>
  </property>
  <property fmtid="{D5CDD505-2E9C-101B-9397-08002B2CF9AE}" pid="3" name="MediaServiceImageTags">
    <vt:lpwstr>MediaServiceImageTags</vt:lpwstr>
  </property>
</Properties>
</file>