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2ABFE" w14:textId="7EEB4CAE" w:rsidR="001A0502" w:rsidRPr="009F0FDD" w:rsidRDefault="008337DD" w:rsidP="00D07B4A">
      <w:pPr>
        <w:pStyle w:val="BodyText"/>
        <w:rPr>
          <w:rFonts w:asciiTheme="minorHAnsi" w:hAnsiTheme="minorHAnsi" w:cstheme="minorHAnsi"/>
        </w:rPr>
        <w:sectPr w:rsidR="001A0502" w:rsidRPr="009F0FDD">
          <w:footerReference w:type="even" r:id="rId10"/>
          <w:footerReference w:type="first" r:id="rId11"/>
          <w:type w:val="continuous"/>
          <w:pgSz w:w="11910" w:h="16840"/>
          <w:pgMar w:top="1920" w:right="600" w:bottom="280" w:left="420" w:header="720" w:footer="720" w:gutter="0"/>
          <w:cols w:space="720"/>
        </w:sectPr>
      </w:pPr>
      <w:r w:rsidRPr="00FA5762">
        <w:rPr>
          <w:b/>
          <w:noProof/>
          <w:sz w:val="36"/>
          <w:szCs w:val="28"/>
        </w:rPr>
        <mc:AlternateContent>
          <mc:Choice Requires="wps">
            <w:drawing>
              <wp:anchor distT="0" distB="0" distL="114300" distR="114300" simplePos="0" relativeHeight="487808000" behindDoc="0" locked="0" layoutInCell="1" allowOverlap="1" wp14:anchorId="23E9A740" wp14:editId="279A24BD">
                <wp:simplePos x="0" y="0"/>
                <wp:positionH relativeFrom="margin">
                  <wp:align>center</wp:align>
                </wp:positionH>
                <wp:positionV relativeFrom="paragraph">
                  <wp:posOffset>3733165</wp:posOffset>
                </wp:positionV>
                <wp:extent cx="3564890" cy="2617076"/>
                <wp:effectExtent l="0" t="0" r="0" b="0"/>
                <wp:wrapNone/>
                <wp:docPr id="10" name="Rectangle 10"/>
                <wp:cNvGraphicFramePr/>
                <a:graphic xmlns:a="http://schemas.openxmlformats.org/drawingml/2006/main">
                  <a:graphicData uri="http://schemas.microsoft.com/office/word/2010/wordprocessingShape">
                    <wps:wsp>
                      <wps:cNvSpPr/>
                      <wps:spPr>
                        <a:xfrm>
                          <a:off x="0" y="0"/>
                          <a:ext cx="3564890" cy="2617076"/>
                        </a:xfrm>
                        <a:prstGeom prst="rect">
                          <a:avLst/>
                        </a:prstGeom>
                        <a:solidFill>
                          <a:srgbClr val="4F2D7F"/>
                        </a:solidFill>
                        <a:ln w="25400" cap="flat" cmpd="sng" algn="ctr">
                          <a:noFill/>
                          <a:prstDash val="solid"/>
                        </a:ln>
                        <a:effectLst/>
                      </wps:spPr>
                      <wps:txbx>
                        <w:txbxContent>
                          <w:p w14:paraId="14E060B9" w14:textId="6DAB4DC2" w:rsidR="008337DD" w:rsidRPr="00FA5762" w:rsidRDefault="008337DD" w:rsidP="008337DD">
                            <w:pPr>
                              <w:jc w:val="center"/>
                              <w:rPr>
                                <w:color w:val="FFFFFF" w:themeColor="background1"/>
                                <w:sz w:val="72"/>
                                <w:szCs w:val="72"/>
                                <w:lang w:val="en-GB"/>
                              </w:rPr>
                            </w:pPr>
                            <w:r>
                              <w:rPr>
                                <w:b/>
                                <w:bCs/>
                                <w:color w:val="FFFFFF" w:themeColor="background1"/>
                                <w:sz w:val="72"/>
                                <w:szCs w:val="72"/>
                                <w:lang w:val="en-GB"/>
                              </w:rPr>
                              <w:t>Home School Agreement 202</w:t>
                            </w:r>
                            <w:r w:rsidR="00373860">
                              <w:rPr>
                                <w:b/>
                                <w:bCs/>
                                <w:color w:val="FFFFFF" w:themeColor="background1"/>
                                <w:sz w:val="72"/>
                                <w:szCs w:val="72"/>
                                <w:lang w:val="en-GB"/>
                              </w:rPr>
                              <w:t>5</w:t>
                            </w:r>
                            <w:r>
                              <w:rPr>
                                <w:b/>
                                <w:bCs/>
                                <w:color w:val="FFFFFF" w:themeColor="background1"/>
                                <w:sz w:val="72"/>
                                <w:szCs w:val="72"/>
                                <w:lang w:val="en-GB"/>
                              </w:rPr>
                              <w:t>-202</w:t>
                            </w:r>
                            <w:r w:rsidR="00373860">
                              <w:rPr>
                                <w:b/>
                                <w:bCs/>
                                <w:color w:val="FFFFFF" w:themeColor="background1"/>
                                <w:sz w:val="72"/>
                                <w:szCs w:val="72"/>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9A740" id="Rectangle 10" o:spid="_x0000_s1026" style="position:absolute;margin-left:0;margin-top:293.95pt;width:280.7pt;height:206.05pt;z-index:4878080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" fillcolor="#4f2d7f" stroked="f" strokeweight="2pt">
                <v:textbox>
                  <w:txbxContent>
                    <w:p w14:paraId="14E060B9" w14:textId="6DAB4DC2" w:rsidR="008337DD" w:rsidRPr="00FA5762" w:rsidRDefault="008337DD" w:rsidP="008337DD">
                      <w:pPr>
                        <w:jc w:val="center"/>
                        <w:rPr>
                          <w:color w:val="FFFFFF" w:themeColor="background1"/>
                          <w:sz w:val="72"/>
                          <w:szCs w:val="72"/>
                          <w:lang w:val="en-GB"/>
                        </w:rPr>
                      </w:pPr>
                      <w:r>
                        <w:rPr>
                          <w:b/>
                          <w:bCs/>
                          <w:color w:val="FFFFFF" w:themeColor="background1"/>
                          <w:sz w:val="72"/>
                          <w:szCs w:val="72"/>
                          <w:lang w:val="en-GB"/>
                        </w:rPr>
                        <w:t>Home School Agreement 202</w:t>
                      </w:r>
                      <w:r w:rsidR="00373860">
                        <w:rPr>
                          <w:b/>
                          <w:bCs/>
                          <w:color w:val="FFFFFF" w:themeColor="background1"/>
                          <w:sz w:val="72"/>
                          <w:szCs w:val="72"/>
                          <w:lang w:val="en-GB"/>
                        </w:rPr>
                        <w:t>5</w:t>
                      </w:r>
                      <w:r>
                        <w:rPr>
                          <w:b/>
                          <w:bCs/>
                          <w:color w:val="FFFFFF" w:themeColor="background1"/>
                          <w:sz w:val="72"/>
                          <w:szCs w:val="72"/>
                          <w:lang w:val="en-GB"/>
                        </w:rPr>
                        <w:t>-202</w:t>
                      </w:r>
                      <w:r w:rsidR="00373860">
                        <w:rPr>
                          <w:b/>
                          <w:bCs/>
                          <w:color w:val="FFFFFF" w:themeColor="background1"/>
                          <w:sz w:val="72"/>
                          <w:szCs w:val="72"/>
                          <w:lang w:val="en-GB"/>
                        </w:rPr>
                        <w:t>6</w:t>
                      </w:r>
                    </w:p>
                  </w:txbxContent>
                </v:textbox>
                <w10:wrap anchorx="margin"/>
              </v:rect>
            </w:pict>
          </mc:Fallback>
        </mc:AlternateContent>
      </w:r>
      <w:r w:rsidR="008B6203" w:rsidRPr="009F0FDD">
        <w:rPr>
          <w:rFonts w:asciiTheme="minorHAnsi" w:hAnsiTheme="minorHAnsi" w:cstheme="minorHAnsi"/>
          <w:noProof/>
        </w:rPr>
        <w:drawing>
          <wp:anchor distT="0" distB="0" distL="114300" distR="114300" simplePos="0" relativeHeight="487718912" behindDoc="0" locked="0" layoutInCell="1" allowOverlap="1" wp14:anchorId="48BA38BB" wp14:editId="618A5965">
            <wp:simplePos x="0" y="0"/>
            <wp:positionH relativeFrom="column">
              <wp:posOffset>-274320</wp:posOffset>
            </wp:positionH>
            <wp:positionV relativeFrom="paragraph">
              <wp:posOffset>-1189355</wp:posOffset>
            </wp:positionV>
            <wp:extent cx="7569200" cy="10758805"/>
            <wp:effectExtent l="0" t="0" r="0" b="0"/>
            <wp:wrapNone/>
            <wp:docPr id="1" name="Picture 1" descr="A picture containing text, screenshot,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logo, graphic desig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69200" cy="10758805"/>
                    </a:xfrm>
                    <a:prstGeom prst="rect">
                      <a:avLst/>
                    </a:prstGeom>
                  </pic:spPr>
                </pic:pic>
              </a:graphicData>
            </a:graphic>
            <wp14:sizeRelH relativeFrom="page">
              <wp14:pctWidth>0</wp14:pctWidth>
            </wp14:sizeRelH>
            <wp14:sizeRelV relativeFrom="page">
              <wp14:pctHeight>0</wp14:pctHeight>
            </wp14:sizeRelV>
          </wp:anchor>
        </w:drawing>
      </w:r>
    </w:p>
    <w:p w14:paraId="0C8E0D41" w14:textId="452BC2D7" w:rsidR="009F0FDD" w:rsidRPr="009F0FDD" w:rsidRDefault="009F0FDD" w:rsidP="00D07B4A">
      <w:pPr>
        <w:ind w:right="-113"/>
        <w:mirrorIndents/>
        <w:jc w:val="center"/>
        <w:rPr>
          <w:b/>
          <w:sz w:val="36"/>
          <w:szCs w:val="28"/>
        </w:rPr>
      </w:pPr>
      <w:r w:rsidRPr="009F0FDD">
        <w:rPr>
          <w:b/>
          <w:sz w:val="36"/>
          <w:szCs w:val="28"/>
        </w:rPr>
        <w:lastRenderedPageBreak/>
        <w:t>Home School Agreement</w:t>
      </w:r>
    </w:p>
    <w:p w14:paraId="409F296A" w14:textId="263BF6AE" w:rsidR="009F0FDD" w:rsidRDefault="009F0FDD" w:rsidP="008337DD">
      <w:pPr>
        <w:adjustRightInd w:val="0"/>
        <w:ind w:left="-113" w:right="-113"/>
        <w:mirrorIndents/>
        <w:jc w:val="both"/>
        <w:rPr>
          <w:rFonts w:asciiTheme="minorHAnsi" w:hAnsiTheme="minorHAnsi" w:cstheme="minorHAnsi"/>
          <w:sz w:val="24"/>
          <w:szCs w:val="24"/>
        </w:rPr>
      </w:pPr>
    </w:p>
    <w:p w14:paraId="3504A731" w14:textId="2D46524F" w:rsidR="009F0FDD" w:rsidRPr="009F0FDD" w:rsidRDefault="009F0FDD" w:rsidP="008337DD">
      <w:pPr>
        <w:adjustRightInd w:val="0"/>
        <w:ind w:left="-113" w:right="-113"/>
        <w:mirrorIndents/>
        <w:jc w:val="both"/>
        <w:rPr>
          <w:rFonts w:asciiTheme="minorHAnsi" w:eastAsia="Times New Roman" w:hAnsiTheme="minorHAnsi" w:cstheme="minorHAnsi"/>
          <w:sz w:val="24"/>
          <w:szCs w:val="24"/>
        </w:rPr>
      </w:pPr>
      <w:r w:rsidRPr="009F0FDD">
        <w:rPr>
          <w:rFonts w:asciiTheme="minorHAnsi" w:hAnsiTheme="minorHAnsi" w:cstheme="minorHAnsi"/>
          <w:sz w:val="24"/>
          <w:szCs w:val="24"/>
        </w:rPr>
        <w:t xml:space="preserve">At Wellfield Academy we are very fortunate to have supportive parents who </w:t>
      </w:r>
      <w:proofErr w:type="spellStart"/>
      <w:r w:rsidRPr="009F0FDD">
        <w:rPr>
          <w:rFonts w:asciiTheme="minorHAnsi" w:hAnsiTheme="minorHAnsi" w:cstheme="minorHAnsi"/>
          <w:sz w:val="24"/>
          <w:szCs w:val="24"/>
        </w:rPr>
        <w:t>recognise</w:t>
      </w:r>
      <w:proofErr w:type="spellEnd"/>
      <w:r w:rsidRPr="009F0FDD">
        <w:rPr>
          <w:rFonts w:asciiTheme="minorHAnsi" w:hAnsiTheme="minorHAnsi" w:cstheme="minorHAnsi"/>
          <w:sz w:val="24"/>
          <w:szCs w:val="24"/>
        </w:rPr>
        <w:t xml:space="preserve"> that educating young people is a process that involves a strong partnership between home and school, positive working relationships and clear lines of communication. The aim of this home-school agreement is to work together to ensure a safe and positive </w:t>
      </w:r>
      <w:r w:rsidRPr="009F0FDD">
        <w:rPr>
          <w:rFonts w:asciiTheme="minorHAnsi" w:eastAsia="Times New Roman" w:hAnsiTheme="minorHAnsi" w:cstheme="minorHAnsi"/>
          <w:sz w:val="24"/>
          <w:szCs w:val="24"/>
        </w:rPr>
        <w:t>school environment.</w:t>
      </w:r>
    </w:p>
    <w:p w14:paraId="0E8EDAEB" w14:textId="48468F02" w:rsidR="009F0FDD" w:rsidRPr="009F0FDD" w:rsidRDefault="00D07B4A" w:rsidP="008337DD">
      <w:pPr>
        <w:adjustRightInd w:val="0"/>
        <w:ind w:left="-113" w:right="-113"/>
        <w:mirrorIndents/>
        <w:jc w:val="both"/>
        <w:rPr>
          <w:rFonts w:asciiTheme="minorHAnsi" w:eastAsia="Times New Roman" w:hAnsiTheme="minorHAnsi" w:cstheme="minorHAnsi"/>
          <w:sz w:val="24"/>
          <w:szCs w:val="24"/>
        </w:rPr>
      </w:pPr>
      <w:r>
        <w:rPr>
          <w:rFonts w:asciiTheme="minorHAnsi" w:eastAsia="Times New Roman" w:hAnsiTheme="minorHAnsi" w:cstheme="minorHAnsi"/>
          <w:noProof/>
          <w:sz w:val="24"/>
          <w:szCs w:val="24"/>
        </w:rPr>
        <mc:AlternateContent>
          <mc:Choice Requires="wps">
            <w:drawing>
              <wp:anchor distT="0" distB="0" distL="114300" distR="114300" simplePos="0" relativeHeight="487809024" behindDoc="0" locked="0" layoutInCell="1" allowOverlap="1" wp14:anchorId="6D54EF1A" wp14:editId="469F4301">
                <wp:simplePos x="0" y="0"/>
                <wp:positionH relativeFrom="margin">
                  <wp:align>center</wp:align>
                </wp:positionH>
                <wp:positionV relativeFrom="paragraph">
                  <wp:posOffset>123694</wp:posOffset>
                </wp:positionV>
                <wp:extent cx="6780414" cy="3508744"/>
                <wp:effectExtent l="0" t="0" r="20955" b="15875"/>
                <wp:wrapNone/>
                <wp:docPr id="26" name="Text Box 26"/>
                <wp:cNvGraphicFramePr/>
                <a:graphic xmlns:a="http://schemas.openxmlformats.org/drawingml/2006/main">
                  <a:graphicData uri="http://schemas.microsoft.com/office/word/2010/wordprocessingShape">
                    <wps:wsp>
                      <wps:cNvSpPr txBox="1"/>
                      <wps:spPr>
                        <a:xfrm>
                          <a:off x="0" y="0"/>
                          <a:ext cx="6780414" cy="3508744"/>
                        </a:xfrm>
                        <a:prstGeom prst="rect">
                          <a:avLst/>
                        </a:prstGeom>
                        <a:solidFill>
                          <a:schemeClr val="lt1"/>
                        </a:solidFill>
                        <a:ln w="6350">
                          <a:solidFill>
                            <a:prstClr val="black"/>
                          </a:solidFill>
                        </a:ln>
                      </wps:spPr>
                      <wps:txbx>
                        <w:txbxContent>
                          <w:p w14:paraId="27552DB7" w14:textId="77777777" w:rsidR="008337DD" w:rsidRPr="009F0FDD" w:rsidRDefault="008337DD" w:rsidP="008337DD">
                            <w:pPr>
                              <w:ind w:left="-113" w:right="-113"/>
                              <w:mirrorIndents/>
                              <w:jc w:val="center"/>
                              <w:rPr>
                                <w:rFonts w:asciiTheme="minorHAnsi" w:eastAsia="Times New Roman" w:hAnsiTheme="minorHAnsi" w:cstheme="minorHAnsi"/>
                                <w:b/>
                                <w:bCs/>
                                <w:iCs/>
                                <w:sz w:val="24"/>
                                <w:szCs w:val="24"/>
                              </w:rPr>
                            </w:pPr>
                            <w:r w:rsidRPr="009F0FDD">
                              <w:rPr>
                                <w:rFonts w:asciiTheme="minorHAnsi" w:eastAsia="Times New Roman" w:hAnsiTheme="minorHAnsi" w:cstheme="minorHAnsi"/>
                                <w:b/>
                                <w:bCs/>
                                <w:iCs/>
                                <w:sz w:val="24"/>
                                <w:szCs w:val="24"/>
                              </w:rPr>
                              <w:t>‘Nothing but the Best’</w:t>
                            </w:r>
                          </w:p>
                          <w:p w14:paraId="09C7888C" w14:textId="77777777" w:rsidR="008337DD" w:rsidRPr="009F0FDD" w:rsidRDefault="008337DD" w:rsidP="008337DD">
                            <w:pPr>
                              <w:ind w:left="-113" w:right="-113"/>
                              <w:mirrorIndents/>
                              <w:jc w:val="center"/>
                              <w:rPr>
                                <w:rFonts w:asciiTheme="minorHAnsi" w:eastAsia="Times New Roman" w:hAnsiTheme="minorHAnsi" w:cstheme="minorHAnsi"/>
                                <w:bCs/>
                                <w:i/>
                                <w:sz w:val="24"/>
                                <w:szCs w:val="24"/>
                              </w:rPr>
                            </w:pPr>
                            <w:r w:rsidRPr="009F0FDD">
                              <w:rPr>
                                <w:rFonts w:asciiTheme="minorHAnsi" w:eastAsia="Times New Roman" w:hAnsiTheme="minorHAnsi" w:cstheme="minorHAnsi"/>
                                <w:bCs/>
                                <w:i/>
                                <w:sz w:val="24"/>
                                <w:szCs w:val="24"/>
                              </w:rPr>
                              <w:t xml:space="preserve">Our mission is to provide the very best for all of our community. This means creating an inclusive environment where staff and students, who are known as individuals, </w:t>
                            </w:r>
                            <w:proofErr w:type="spellStart"/>
                            <w:r w:rsidRPr="009F0FDD">
                              <w:rPr>
                                <w:rFonts w:asciiTheme="minorHAnsi" w:eastAsia="Times New Roman" w:hAnsiTheme="minorHAnsi" w:cstheme="minorHAnsi"/>
                                <w:bCs/>
                                <w:i/>
                                <w:sz w:val="24"/>
                                <w:szCs w:val="24"/>
                              </w:rPr>
                              <w:t>endeavour</w:t>
                            </w:r>
                            <w:proofErr w:type="spellEnd"/>
                            <w:r w:rsidRPr="009F0FDD">
                              <w:rPr>
                                <w:rFonts w:asciiTheme="minorHAnsi" w:eastAsia="Times New Roman" w:hAnsiTheme="minorHAnsi" w:cstheme="minorHAnsi"/>
                                <w:bCs/>
                                <w:i/>
                                <w:sz w:val="24"/>
                                <w:szCs w:val="24"/>
                              </w:rPr>
                              <w:t xml:space="preserve"> to be the best they can be in a highly aspirational learning community.</w:t>
                            </w:r>
                          </w:p>
                          <w:p w14:paraId="46CE05C7" w14:textId="77777777" w:rsidR="008337DD" w:rsidRDefault="008337DD" w:rsidP="008337DD">
                            <w:pPr>
                              <w:ind w:left="-113" w:right="-113"/>
                              <w:mirrorIndents/>
                              <w:rPr>
                                <w:rFonts w:asciiTheme="minorHAnsi" w:eastAsia="Times New Roman" w:hAnsiTheme="minorHAnsi" w:cstheme="minorHAnsi"/>
                                <w:b/>
                                <w:bCs/>
                                <w:sz w:val="24"/>
                                <w:szCs w:val="24"/>
                              </w:rPr>
                            </w:pPr>
                          </w:p>
                          <w:p w14:paraId="68C06F7E" w14:textId="77777777" w:rsidR="008337DD" w:rsidRPr="009F0FDD" w:rsidRDefault="008337DD" w:rsidP="008337DD">
                            <w:pPr>
                              <w:ind w:left="-113" w:right="-113"/>
                              <w:mirrorIndents/>
                              <w:rPr>
                                <w:rFonts w:asciiTheme="minorHAnsi" w:eastAsia="Times New Roman" w:hAnsiTheme="minorHAnsi" w:cstheme="minorHAnsi"/>
                                <w:b/>
                                <w:bCs/>
                                <w:sz w:val="24"/>
                                <w:szCs w:val="24"/>
                              </w:rPr>
                            </w:pPr>
                            <w:r w:rsidRPr="009F0FDD">
                              <w:rPr>
                                <w:rFonts w:asciiTheme="minorHAnsi" w:eastAsia="Times New Roman" w:hAnsiTheme="minorHAnsi" w:cstheme="minorHAnsi"/>
                                <w:b/>
                                <w:bCs/>
                                <w:sz w:val="24"/>
                                <w:szCs w:val="24"/>
                              </w:rPr>
                              <w:t>Our core values are:</w:t>
                            </w:r>
                          </w:p>
                          <w:p w14:paraId="39822A90" w14:textId="77777777" w:rsidR="008337DD" w:rsidRPr="009F0FDD" w:rsidRDefault="008337DD" w:rsidP="008337DD">
                            <w:pPr>
                              <w:ind w:left="-113" w:right="-113" w:firstLine="833"/>
                              <w:mirrorIndents/>
                              <w:rPr>
                                <w:rFonts w:asciiTheme="minorHAnsi" w:eastAsia="Times New Roman" w:hAnsiTheme="minorHAnsi" w:cstheme="minorHAnsi"/>
                                <w:sz w:val="24"/>
                                <w:szCs w:val="24"/>
                              </w:rPr>
                            </w:pPr>
                            <w:r w:rsidRPr="009F0FDD">
                              <w:rPr>
                                <w:rFonts w:asciiTheme="minorHAnsi" w:eastAsia="Times New Roman" w:hAnsiTheme="minorHAnsi" w:cstheme="minorHAnsi"/>
                                <w:b/>
                                <w:bCs/>
                                <w:sz w:val="24"/>
                                <w:szCs w:val="24"/>
                              </w:rPr>
                              <w:t>Aspirational</w:t>
                            </w:r>
                            <w:r w:rsidRPr="009F0FDD">
                              <w:rPr>
                                <w:rFonts w:asciiTheme="minorHAnsi" w:eastAsia="Times New Roman" w:hAnsiTheme="minorHAnsi" w:cstheme="minorHAnsi"/>
                                <w:sz w:val="24"/>
                                <w:szCs w:val="24"/>
                              </w:rPr>
                              <w:t xml:space="preserve"> </w:t>
                            </w:r>
                          </w:p>
                          <w:p w14:paraId="2677385D" w14:textId="65C0C4F5" w:rsidR="008337DD" w:rsidRPr="009F0FDD" w:rsidRDefault="008337DD" w:rsidP="008337DD">
                            <w:pPr>
                              <w:ind w:left="-113" w:right="-113"/>
                              <w:mirrorIndents/>
                              <w:rPr>
                                <w:rFonts w:asciiTheme="minorHAnsi" w:eastAsia="Times New Roman" w:hAnsiTheme="minorHAnsi" w:cstheme="minorHAnsi"/>
                                <w:sz w:val="24"/>
                                <w:szCs w:val="24"/>
                              </w:rPr>
                            </w:pPr>
                            <w:r w:rsidRPr="009F0FDD">
                              <w:rPr>
                                <w:rFonts w:asciiTheme="minorHAnsi" w:eastAsia="Times New Roman" w:hAnsiTheme="minorHAnsi" w:cstheme="minorHAnsi"/>
                                <w:sz w:val="24"/>
                                <w:szCs w:val="24"/>
                              </w:rPr>
                              <w:t>We believe in the promise of each individual across the Trust and will ensure we inspire, support and challenge in proportionate measure, so that we all thrive and are able to achieve our own individual best potential.</w:t>
                            </w:r>
                          </w:p>
                          <w:p w14:paraId="46BA084C" w14:textId="77777777" w:rsidR="008337DD" w:rsidRPr="009F0FDD" w:rsidRDefault="008337DD" w:rsidP="008337DD">
                            <w:pPr>
                              <w:adjustRightInd w:val="0"/>
                              <w:ind w:left="-113" w:right="-113" w:firstLine="833"/>
                              <w:mirrorIndents/>
                              <w:jc w:val="both"/>
                              <w:rPr>
                                <w:rFonts w:asciiTheme="minorHAnsi" w:eastAsia="Times New Roman" w:hAnsiTheme="minorHAnsi" w:cstheme="minorHAnsi"/>
                                <w:b/>
                                <w:bCs/>
                                <w:sz w:val="24"/>
                                <w:szCs w:val="24"/>
                              </w:rPr>
                            </w:pPr>
                            <w:r w:rsidRPr="009F0FDD">
                              <w:rPr>
                                <w:rFonts w:asciiTheme="minorHAnsi" w:eastAsia="Times New Roman" w:hAnsiTheme="minorHAnsi" w:cstheme="minorHAnsi"/>
                                <w:b/>
                                <w:bCs/>
                                <w:sz w:val="24"/>
                                <w:szCs w:val="24"/>
                              </w:rPr>
                              <w:t>Inclusive</w:t>
                            </w:r>
                          </w:p>
                          <w:p w14:paraId="66344474" w14:textId="434C27DF" w:rsidR="008337DD" w:rsidRPr="008337DD" w:rsidRDefault="008337DD" w:rsidP="008337DD">
                            <w:pPr>
                              <w:adjustRightInd w:val="0"/>
                              <w:ind w:left="-113" w:right="-113"/>
                              <w:mirrorIndents/>
                              <w:jc w:val="both"/>
                              <w:rPr>
                                <w:rFonts w:asciiTheme="minorHAnsi" w:eastAsia="Times New Roman" w:hAnsiTheme="minorHAnsi" w:cstheme="minorHAnsi"/>
                                <w:bCs/>
                                <w:sz w:val="24"/>
                                <w:szCs w:val="24"/>
                              </w:rPr>
                            </w:pPr>
                            <w:r w:rsidRPr="009F0FDD">
                              <w:rPr>
                                <w:rFonts w:asciiTheme="minorHAnsi" w:eastAsia="Times New Roman" w:hAnsiTheme="minorHAnsi" w:cstheme="minorHAnsi"/>
                                <w:bCs/>
                                <w:sz w:val="24"/>
                                <w:szCs w:val="24"/>
                              </w:rPr>
                              <w:t>Equality of opportunity is central to our school and we invest heavily in genuinely knowing our staff and students as individuals so that everyone is included, supported and challenged to remove any barriers to success and provide the chance to be their very best.</w:t>
                            </w:r>
                          </w:p>
                          <w:p w14:paraId="7E32FF30" w14:textId="77777777" w:rsidR="008337DD" w:rsidRPr="009F0FDD" w:rsidRDefault="008337DD" w:rsidP="008337DD">
                            <w:pPr>
                              <w:adjustRightInd w:val="0"/>
                              <w:ind w:left="-113" w:right="-113" w:firstLine="833"/>
                              <w:mirrorIndents/>
                              <w:jc w:val="both"/>
                              <w:rPr>
                                <w:rFonts w:asciiTheme="minorHAnsi" w:eastAsia="Times New Roman" w:hAnsiTheme="minorHAnsi" w:cstheme="minorHAnsi"/>
                                <w:b/>
                                <w:bCs/>
                                <w:sz w:val="24"/>
                                <w:szCs w:val="24"/>
                              </w:rPr>
                            </w:pPr>
                            <w:r w:rsidRPr="009F0FDD">
                              <w:rPr>
                                <w:rFonts w:asciiTheme="minorHAnsi" w:eastAsia="Times New Roman" w:hAnsiTheme="minorHAnsi" w:cstheme="minorHAnsi"/>
                                <w:b/>
                                <w:bCs/>
                                <w:sz w:val="24"/>
                                <w:szCs w:val="24"/>
                              </w:rPr>
                              <w:t xml:space="preserve">Community </w:t>
                            </w:r>
                            <w:proofErr w:type="spellStart"/>
                            <w:r w:rsidRPr="009F0FDD">
                              <w:rPr>
                                <w:rFonts w:asciiTheme="minorHAnsi" w:eastAsia="Times New Roman" w:hAnsiTheme="minorHAnsi" w:cstheme="minorHAnsi"/>
                                <w:b/>
                                <w:bCs/>
                                <w:sz w:val="24"/>
                                <w:szCs w:val="24"/>
                              </w:rPr>
                              <w:t>Centred</w:t>
                            </w:r>
                            <w:proofErr w:type="spellEnd"/>
                          </w:p>
                          <w:p w14:paraId="0574C79B" w14:textId="77777777" w:rsidR="008337DD" w:rsidRPr="009F0FDD" w:rsidRDefault="008337DD" w:rsidP="008337DD">
                            <w:pPr>
                              <w:adjustRightInd w:val="0"/>
                              <w:ind w:left="-113" w:right="-113"/>
                              <w:mirrorIndents/>
                              <w:jc w:val="both"/>
                              <w:rPr>
                                <w:rFonts w:asciiTheme="minorHAnsi" w:eastAsia="Times New Roman" w:hAnsiTheme="minorHAnsi" w:cstheme="minorHAnsi"/>
                                <w:bCs/>
                                <w:sz w:val="24"/>
                                <w:szCs w:val="24"/>
                              </w:rPr>
                            </w:pPr>
                            <w:r w:rsidRPr="009F0FDD">
                              <w:rPr>
                                <w:rFonts w:asciiTheme="minorHAnsi" w:eastAsia="Times New Roman" w:hAnsiTheme="minorHAnsi" w:cstheme="minorHAnsi"/>
                                <w:bCs/>
                                <w:sz w:val="24"/>
                                <w:szCs w:val="24"/>
                              </w:rPr>
                              <w:t>We foster authentic, positive relationships which are based on the foundations of respect, listening, kindness, support and constructive challenge. We are a school with a ‘family feel’ and one which genuinely cares about our whole school and local community.</w:t>
                            </w:r>
                          </w:p>
                          <w:p w14:paraId="4F0AAE65" w14:textId="77777777" w:rsidR="008337DD" w:rsidRDefault="00833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4EF1A" id="_x0000_t202" coordsize="21600,21600" o:spt="202" path="m,l,21600r21600,l21600,xe">
                <v:stroke joinstyle="miter"/>
                <v:path gradientshapeok="t" o:connecttype="rect"/>
              </v:shapetype>
              <v:shape id="Text Box 26" o:spid="_x0000_s1027" type="#_x0000_t202" style="position:absolute;left:0;text-align:left;margin-left:0;margin-top:9.75pt;width:533.9pt;height:276.3pt;z-index:48780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" fillcolor="white [3201]" strokeweight=".5pt">
                <v:textbox>
                  <w:txbxContent>
                    <w:p w14:paraId="27552DB7" w14:textId="77777777" w:rsidR="008337DD" w:rsidRPr="009F0FDD" w:rsidRDefault="008337DD" w:rsidP="008337DD">
                      <w:pPr>
                        <w:ind w:left="-113" w:right="-113"/>
                        <w:mirrorIndents/>
                        <w:jc w:val="center"/>
                        <w:rPr>
                          <w:rFonts w:asciiTheme="minorHAnsi" w:eastAsia="Times New Roman" w:hAnsiTheme="minorHAnsi" w:cstheme="minorHAnsi"/>
                          <w:b/>
                          <w:bCs/>
                          <w:iCs/>
                          <w:sz w:val="24"/>
                          <w:szCs w:val="24"/>
                        </w:rPr>
                      </w:pPr>
                      <w:r w:rsidRPr="009F0FDD">
                        <w:rPr>
                          <w:rFonts w:asciiTheme="minorHAnsi" w:eastAsia="Times New Roman" w:hAnsiTheme="minorHAnsi" w:cstheme="minorHAnsi"/>
                          <w:b/>
                          <w:bCs/>
                          <w:iCs/>
                          <w:sz w:val="24"/>
                          <w:szCs w:val="24"/>
                        </w:rPr>
                        <w:t>‘Nothing but the Best’</w:t>
                      </w:r>
                    </w:p>
                    <w:p w14:paraId="09C7888C" w14:textId="77777777" w:rsidR="008337DD" w:rsidRPr="009F0FDD" w:rsidRDefault="008337DD" w:rsidP="008337DD">
                      <w:pPr>
                        <w:ind w:left="-113" w:right="-113"/>
                        <w:mirrorIndents/>
                        <w:jc w:val="center"/>
                        <w:rPr>
                          <w:rFonts w:asciiTheme="minorHAnsi" w:eastAsia="Times New Roman" w:hAnsiTheme="minorHAnsi" w:cstheme="minorHAnsi"/>
                          <w:bCs/>
                          <w:i/>
                          <w:sz w:val="24"/>
                          <w:szCs w:val="24"/>
                        </w:rPr>
                      </w:pPr>
                      <w:r w:rsidRPr="009F0FDD">
                        <w:rPr>
                          <w:rFonts w:asciiTheme="minorHAnsi" w:eastAsia="Times New Roman" w:hAnsiTheme="minorHAnsi" w:cstheme="minorHAnsi"/>
                          <w:bCs/>
                          <w:i/>
                          <w:sz w:val="24"/>
                          <w:szCs w:val="24"/>
                        </w:rPr>
                        <w:t xml:space="preserve">Our mission is to provide the very best for all of our community. This means creating an inclusive environment where staff and students, who are known as individuals, </w:t>
                      </w:r>
                      <w:proofErr w:type="spellStart"/>
                      <w:r w:rsidRPr="009F0FDD">
                        <w:rPr>
                          <w:rFonts w:asciiTheme="minorHAnsi" w:eastAsia="Times New Roman" w:hAnsiTheme="minorHAnsi" w:cstheme="minorHAnsi"/>
                          <w:bCs/>
                          <w:i/>
                          <w:sz w:val="24"/>
                          <w:szCs w:val="24"/>
                        </w:rPr>
                        <w:t>endeavour</w:t>
                      </w:r>
                      <w:proofErr w:type="spellEnd"/>
                      <w:r w:rsidRPr="009F0FDD">
                        <w:rPr>
                          <w:rFonts w:asciiTheme="minorHAnsi" w:eastAsia="Times New Roman" w:hAnsiTheme="minorHAnsi" w:cstheme="minorHAnsi"/>
                          <w:bCs/>
                          <w:i/>
                          <w:sz w:val="24"/>
                          <w:szCs w:val="24"/>
                        </w:rPr>
                        <w:t xml:space="preserve"> to be the best they can be in a highly aspirational learning community.</w:t>
                      </w:r>
                    </w:p>
                    <w:p w14:paraId="46CE05C7" w14:textId="77777777" w:rsidR="008337DD" w:rsidRDefault="008337DD" w:rsidP="008337DD">
                      <w:pPr>
                        <w:ind w:left="-113" w:right="-113"/>
                        <w:mirrorIndents/>
                        <w:rPr>
                          <w:rFonts w:asciiTheme="minorHAnsi" w:eastAsia="Times New Roman" w:hAnsiTheme="minorHAnsi" w:cstheme="minorHAnsi"/>
                          <w:b/>
                          <w:bCs/>
                          <w:sz w:val="24"/>
                          <w:szCs w:val="24"/>
                        </w:rPr>
                      </w:pPr>
                    </w:p>
                    <w:p w14:paraId="68C06F7E" w14:textId="77777777" w:rsidR="008337DD" w:rsidRPr="009F0FDD" w:rsidRDefault="008337DD" w:rsidP="008337DD">
                      <w:pPr>
                        <w:ind w:left="-113" w:right="-113"/>
                        <w:mirrorIndents/>
                        <w:rPr>
                          <w:rFonts w:asciiTheme="minorHAnsi" w:eastAsia="Times New Roman" w:hAnsiTheme="minorHAnsi" w:cstheme="minorHAnsi"/>
                          <w:b/>
                          <w:bCs/>
                          <w:sz w:val="24"/>
                          <w:szCs w:val="24"/>
                        </w:rPr>
                      </w:pPr>
                      <w:r w:rsidRPr="009F0FDD">
                        <w:rPr>
                          <w:rFonts w:asciiTheme="minorHAnsi" w:eastAsia="Times New Roman" w:hAnsiTheme="minorHAnsi" w:cstheme="minorHAnsi"/>
                          <w:b/>
                          <w:bCs/>
                          <w:sz w:val="24"/>
                          <w:szCs w:val="24"/>
                        </w:rPr>
                        <w:t>Our core values are:</w:t>
                      </w:r>
                    </w:p>
                    <w:p w14:paraId="39822A90" w14:textId="77777777" w:rsidR="008337DD" w:rsidRPr="009F0FDD" w:rsidRDefault="008337DD" w:rsidP="008337DD">
                      <w:pPr>
                        <w:ind w:left="-113" w:right="-113" w:firstLine="833"/>
                        <w:mirrorIndents/>
                        <w:rPr>
                          <w:rFonts w:asciiTheme="minorHAnsi" w:eastAsia="Times New Roman" w:hAnsiTheme="minorHAnsi" w:cstheme="minorHAnsi"/>
                          <w:sz w:val="24"/>
                          <w:szCs w:val="24"/>
                        </w:rPr>
                      </w:pPr>
                      <w:r w:rsidRPr="009F0FDD">
                        <w:rPr>
                          <w:rFonts w:asciiTheme="minorHAnsi" w:eastAsia="Times New Roman" w:hAnsiTheme="minorHAnsi" w:cstheme="minorHAnsi"/>
                          <w:b/>
                          <w:bCs/>
                          <w:sz w:val="24"/>
                          <w:szCs w:val="24"/>
                        </w:rPr>
                        <w:t>Aspirational</w:t>
                      </w:r>
                      <w:r w:rsidRPr="009F0FDD">
                        <w:rPr>
                          <w:rFonts w:asciiTheme="minorHAnsi" w:eastAsia="Times New Roman" w:hAnsiTheme="minorHAnsi" w:cstheme="minorHAnsi"/>
                          <w:sz w:val="24"/>
                          <w:szCs w:val="24"/>
                        </w:rPr>
                        <w:t xml:space="preserve"> </w:t>
                      </w:r>
                    </w:p>
                    <w:p w14:paraId="2677385D" w14:textId="65C0C4F5" w:rsidR="008337DD" w:rsidRPr="009F0FDD" w:rsidRDefault="008337DD" w:rsidP="008337DD">
                      <w:pPr>
                        <w:ind w:left="-113" w:right="-113"/>
                        <w:mirrorIndents/>
                        <w:rPr>
                          <w:rFonts w:asciiTheme="minorHAnsi" w:eastAsia="Times New Roman" w:hAnsiTheme="minorHAnsi" w:cstheme="minorHAnsi"/>
                          <w:sz w:val="24"/>
                          <w:szCs w:val="24"/>
                        </w:rPr>
                      </w:pPr>
                      <w:r w:rsidRPr="009F0FDD">
                        <w:rPr>
                          <w:rFonts w:asciiTheme="minorHAnsi" w:eastAsia="Times New Roman" w:hAnsiTheme="minorHAnsi" w:cstheme="minorHAnsi"/>
                          <w:sz w:val="24"/>
                          <w:szCs w:val="24"/>
                        </w:rPr>
                        <w:t>We believe in the promise of each individual across the Trust and will ensure we inspire, support and challenge in proportionate measure, so that we all thrive and are able to achieve our own individual best potential.</w:t>
                      </w:r>
                    </w:p>
                    <w:p w14:paraId="46BA084C" w14:textId="77777777" w:rsidR="008337DD" w:rsidRPr="009F0FDD" w:rsidRDefault="008337DD" w:rsidP="008337DD">
                      <w:pPr>
                        <w:adjustRightInd w:val="0"/>
                        <w:ind w:left="-113" w:right="-113" w:firstLine="833"/>
                        <w:mirrorIndents/>
                        <w:jc w:val="both"/>
                        <w:rPr>
                          <w:rFonts w:asciiTheme="minorHAnsi" w:eastAsia="Times New Roman" w:hAnsiTheme="minorHAnsi" w:cstheme="minorHAnsi"/>
                          <w:b/>
                          <w:bCs/>
                          <w:sz w:val="24"/>
                          <w:szCs w:val="24"/>
                        </w:rPr>
                      </w:pPr>
                      <w:r w:rsidRPr="009F0FDD">
                        <w:rPr>
                          <w:rFonts w:asciiTheme="minorHAnsi" w:eastAsia="Times New Roman" w:hAnsiTheme="minorHAnsi" w:cstheme="minorHAnsi"/>
                          <w:b/>
                          <w:bCs/>
                          <w:sz w:val="24"/>
                          <w:szCs w:val="24"/>
                        </w:rPr>
                        <w:t>Inclusive</w:t>
                      </w:r>
                    </w:p>
                    <w:p w14:paraId="66344474" w14:textId="434C27DF" w:rsidR="008337DD" w:rsidRPr="008337DD" w:rsidRDefault="008337DD" w:rsidP="008337DD">
                      <w:pPr>
                        <w:adjustRightInd w:val="0"/>
                        <w:ind w:left="-113" w:right="-113"/>
                        <w:mirrorIndents/>
                        <w:jc w:val="both"/>
                        <w:rPr>
                          <w:rFonts w:asciiTheme="minorHAnsi" w:eastAsia="Times New Roman" w:hAnsiTheme="minorHAnsi" w:cstheme="minorHAnsi"/>
                          <w:bCs/>
                          <w:sz w:val="24"/>
                          <w:szCs w:val="24"/>
                        </w:rPr>
                      </w:pPr>
                      <w:r w:rsidRPr="009F0FDD">
                        <w:rPr>
                          <w:rFonts w:asciiTheme="minorHAnsi" w:eastAsia="Times New Roman" w:hAnsiTheme="minorHAnsi" w:cstheme="minorHAnsi"/>
                          <w:bCs/>
                          <w:sz w:val="24"/>
                          <w:szCs w:val="24"/>
                        </w:rPr>
                        <w:t>Equality of opportunity is central to our school and we invest heavily in genuinely knowing our staff and students as individuals so that everyone is included, supported and challenged to remove any barriers to success and provide the chance to be their very best.</w:t>
                      </w:r>
                    </w:p>
                    <w:p w14:paraId="7E32FF30" w14:textId="77777777" w:rsidR="008337DD" w:rsidRPr="009F0FDD" w:rsidRDefault="008337DD" w:rsidP="008337DD">
                      <w:pPr>
                        <w:adjustRightInd w:val="0"/>
                        <w:ind w:left="-113" w:right="-113" w:firstLine="833"/>
                        <w:mirrorIndents/>
                        <w:jc w:val="both"/>
                        <w:rPr>
                          <w:rFonts w:asciiTheme="minorHAnsi" w:eastAsia="Times New Roman" w:hAnsiTheme="minorHAnsi" w:cstheme="minorHAnsi"/>
                          <w:b/>
                          <w:bCs/>
                          <w:sz w:val="24"/>
                          <w:szCs w:val="24"/>
                        </w:rPr>
                      </w:pPr>
                      <w:r w:rsidRPr="009F0FDD">
                        <w:rPr>
                          <w:rFonts w:asciiTheme="minorHAnsi" w:eastAsia="Times New Roman" w:hAnsiTheme="minorHAnsi" w:cstheme="minorHAnsi"/>
                          <w:b/>
                          <w:bCs/>
                          <w:sz w:val="24"/>
                          <w:szCs w:val="24"/>
                        </w:rPr>
                        <w:t xml:space="preserve">Community </w:t>
                      </w:r>
                      <w:proofErr w:type="spellStart"/>
                      <w:r w:rsidRPr="009F0FDD">
                        <w:rPr>
                          <w:rFonts w:asciiTheme="minorHAnsi" w:eastAsia="Times New Roman" w:hAnsiTheme="minorHAnsi" w:cstheme="minorHAnsi"/>
                          <w:b/>
                          <w:bCs/>
                          <w:sz w:val="24"/>
                          <w:szCs w:val="24"/>
                        </w:rPr>
                        <w:t>Centred</w:t>
                      </w:r>
                      <w:proofErr w:type="spellEnd"/>
                    </w:p>
                    <w:p w14:paraId="0574C79B" w14:textId="77777777" w:rsidR="008337DD" w:rsidRPr="009F0FDD" w:rsidRDefault="008337DD" w:rsidP="008337DD">
                      <w:pPr>
                        <w:adjustRightInd w:val="0"/>
                        <w:ind w:left="-113" w:right="-113"/>
                        <w:mirrorIndents/>
                        <w:jc w:val="both"/>
                        <w:rPr>
                          <w:rFonts w:asciiTheme="minorHAnsi" w:eastAsia="Times New Roman" w:hAnsiTheme="minorHAnsi" w:cstheme="minorHAnsi"/>
                          <w:bCs/>
                          <w:sz w:val="24"/>
                          <w:szCs w:val="24"/>
                        </w:rPr>
                      </w:pPr>
                      <w:r w:rsidRPr="009F0FDD">
                        <w:rPr>
                          <w:rFonts w:asciiTheme="minorHAnsi" w:eastAsia="Times New Roman" w:hAnsiTheme="minorHAnsi" w:cstheme="minorHAnsi"/>
                          <w:bCs/>
                          <w:sz w:val="24"/>
                          <w:szCs w:val="24"/>
                        </w:rPr>
                        <w:t>We foster authentic, positive relationships which are based on the foundations of respect, listening, kindness, support and constructive challenge. We are a school with a ‘family feel’ and one which genuinely cares about our whole school and local community.</w:t>
                      </w:r>
                    </w:p>
                    <w:p w14:paraId="4F0AAE65" w14:textId="77777777" w:rsidR="008337DD" w:rsidRDefault="008337DD"/>
                  </w:txbxContent>
                </v:textbox>
                <w10:wrap anchorx="margin"/>
              </v:shape>
            </w:pict>
          </mc:Fallback>
        </mc:AlternateContent>
      </w:r>
    </w:p>
    <w:p w14:paraId="22695A51" w14:textId="5E5D9C6B" w:rsidR="009F0FDD" w:rsidRPr="009F0FDD" w:rsidRDefault="009F0FDD" w:rsidP="008337DD">
      <w:pPr>
        <w:ind w:left="-113" w:right="-113"/>
        <w:mirrorIndents/>
        <w:rPr>
          <w:rFonts w:asciiTheme="minorHAnsi" w:eastAsia="Times New Roman" w:hAnsiTheme="minorHAnsi" w:cstheme="minorHAnsi"/>
          <w:sz w:val="24"/>
          <w:szCs w:val="24"/>
        </w:rPr>
      </w:pPr>
    </w:p>
    <w:p w14:paraId="3EBA987D" w14:textId="6C1A3FD3" w:rsidR="009F0FDD" w:rsidRDefault="009F0FDD" w:rsidP="008337DD">
      <w:pPr>
        <w:adjustRightInd w:val="0"/>
        <w:ind w:left="-113" w:right="-113"/>
        <w:mirrorIndents/>
        <w:jc w:val="both"/>
        <w:rPr>
          <w:rFonts w:asciiTheme="minorHAnsi" w:eastAsia="Times New Roman" w:hAnsiTheme="minorHAnsi" w:cstheme="minorHAnsi"/>
          <w:b/>
          <w:bCs/>
          <w:sz w:val="24"/>
          <w:szCs w:val="24"/>
        </w:rPr>
      </w:pPr>
    </w:p>
    <w:p w14:paraId="460F7C89" w14:textId="5B296969"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5EBDD296" w14:textId="33449E7B"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6A80B44A" w14:textId="66917264"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74DE5BAA" w14:textId="116F73D5"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7BBB7B95" w14:textId="3D09FBCA"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430D3785" w14:textId="1BF0F12C"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0560DEE8" w14:textId="70542D6A"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685F321E" w14:textId="2712976B"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0F47BAA4" w14:textId="4DCFE617"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3BBAE941" w14:textId="0C9347D8"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0937EC29" w14:textId="416B8755"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5533A8AF" w14:textId="39DB357D"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299FD62D" w14:textId="73E8470C"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30FA9B3C" w14:textId="77777777"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0753291F" w14:textId="1C5D2BAF"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3D618C80" w14:textId="6257DF9E" w:rsidR="008337DD" w:rsidRDefault="008337DD" w:rsidP="008337DD">
      <w:pPr>
        <w:adjustRightInd w:val="0"/>
        <w:ind w:left="-113" w:right="-113"/>
        <w:mirrorIndents/>
        <w:jc w:val="both"/>
        <w:rPr>
          <w:rFonts w:asciiTheme="minorHAnsi" w:eastAsia="Times New Roman" w:hAnsiTheme="minorHAnsi" w:cstheme="minorHAnsi"/>
          <w:b/>
          <w:bCs/>
          <w:sz w:val="24"/>
          <w:szCs w:val="24"/>
        </w:rPr>
      </w:pPr>
    </w:p>
    <w:p w14:paraId="1D4DB505" w14:textId="77777777" w:rsidR="008337DD" w:rsidRDefault="008337DD" w:rsidP="008337DD">
      <w:pPr>
        <w:adjustRightInd w:val="0"/>
        <w:ind w:right="-113"/>
        <w:mirrorIndents/>
        <w:jc w:val="both"/>
        <w:rPr>
          <w:rFonts w:asciiTheme="minorHAnsi" w:eastAsia="Times New Roman" w:hAnsiTheme="minorHAnsi" w:cstheme="minorHAnsi"/>
          <w:b/>
          <w:bCs/>
          <w:sz w:val="24"/>
          <w:szCs w:val="24"/>
          <w:u w:val="single"/>
        </w:rPr>
      </w:pPr>
    </w:p>
    <w:p w14:paraId="67844D25" w14:textId="77777777" w:rsidR="00EF0116" w:rsidRPr="009F0FDD" w:rsidRDefault="00EF0116" w:rsidP="00EF0116">
      <w:pPr>
        <w:adjustRightInd w:val="0"/>
        <w:ind w:left="-113" w:right="-113"/>
        <w:mirrorIndents/>
        <w:jc w:val="both"/>
        <w:rPr>
          <w:rFonts w:asciiTheme="minorHAnsi" w:eastAsia="Times New Roman" w:hAnsiTheme="minorHAnsi" w:cstheme="minorHAnsi"/>
          <w:sz w:val="24"/>
          <w:szCs w:val="24"/>
        </w:rPr>
      </w:pPr>
      <w:r w:rsidRPr="009F0FDD">
        <w:rPr>
          <w:rFonts w:asciiTheme="minorHAnsi" w:hAnsiTheme="minorHAnsi" w:cstheme="minorHAnsi"/>
          <w:sz w:val="24"/>
          <w:szCs w:val="24"/>
        </w:rPr>
        <w:t xml:space="preserve">At Wellfield Academy we are very fortunate to have supportive parents who </w:t>
      </w:r>
      <w:proofErr w:type="spellStart"/>
      <w:r w:rsidRPr="009F0FDD">
        <w:rPr>
          <w:rFonts w:asciiTheme="minorHAnsi" w:hAnsiTheme="minorHAnsi" w:cstheme="minorHAnsi"/>
          <w:sz w:val="24"/>
          <w:szCs w:val="24"/>
        </w:rPr>
        <w:t>recognise</w:t>
      </w:r>
      <w:proofErr w:type="spellEnd"/>
      <w:r w:rsidRPr="009F0FDD">
        <w:rPr>
          <w:rFonts w:asciiTheme="minorHAnsi" w:hAnsiTheme="minorHAnsi" w:cstheme="minorHAnsi"/>
          <w:sz w:val="24"/>
          <w:szCs w:val="24"/>
        </w:rPr>
        <w:t xml:space="preserve"> that educating young people is a process that involves a strong partnership between home and school, positive working relationships and clear lines of communication. The aim of this home-school agreement is to work together to ensure a safe and positive </w:t>
      </w:r>
      <w:r w:rsidRPr="009F0FDD">
        <w:rPr>
          <w:rFonts w:asciiTheme="minorHAnsi" w:eastAsia="Times New Roman" w:hAnsiTheme="minorHAnsi" w:cstheme="minorHAnsi"/>
          <w:sz w:val="24"/>
          <w:szCs w:val="24"/>
        </w:rPr>
        <w:t>school environment.</w:t>
      </w:r>
    </w:p>
    <w:p w14:paraId="5990621A" w14:textId="77777777" w:rsidR="00EF0116" w:rsidRDefault="00EF0116" w:rsidP="00EF0116">
      <w:pPr>
        <w:adjustRightInd w:val="0"/>
        <w:ind w:right="-113"/>
        <w:mirrorIndents/>
        <w:jc w:val="both"/>
        <w:rPr>
          <w:rFonts w:asciiTheme="minorHAnsi" w:eastAsia="Times New Roman" w:hAnsiTheme="minorHAnsi" w:cstheme="minorHAnsi"/>
          <w:b/>
          <w:bCs/>
          <w:sz w:val="24"/>
          <w:szCs w:val="24"/>
          <w:u w:val="single"/>
        </w:rPr>
      </w:pPr>
    </w:p>
    <w:p w14:paraId="13105B3C" w14:textId="77777777" w:rsidR="00EF0116" w:rsidRPr="00833797" w:rsidRDefault="00EF0116" w:rsidP="00EF0116">
      <w:pPr>
        <w:adjustRightInd w:val="0"/>
        <w:ind w:left="-113" w:right="-113"/>
        <w:mirrorIndents/>
        <w:jc w:val="both"/>
        <w:rPr>
          <w:rFonts w:asciiTheme="minorHAnsi" w:eastAsia="Times New Roman" w:hAnsiTheme="minorHAnsi" w:cstheme="minorHAnsi"/>
          <w:b/>
          <w:bCs/>
          <w:u w:val="single"/>
        </w:rPr>
      </w:pPr>
      <w:r w:rsidRPr="00833797">
        <w:rPr>
          <w:rFonts w:asciiTheme="minorHAnsi" w:eastAsia="Times New Roman" w:hAnsiTheme="minorHAnsi" w:cstheme="minorHAnsi"/>
          <w:b/>
          <w:bCs/>
          <w:u w:val="single"/>
        </w:rPr>
        <w:t>Parent/ Guardian Responsibilities:</w:t>
      </w:r>
    </w:p>
    <w:p w14:paraId="7588D3D3" w14:textId="77777777" w:rsidR="00EF0116" w:rsidRPr="00833797" w:rsidRDefault="00EF0116" w:rsidP="00EF0116">
      <w:pPr>
        <w:adjustRightInd w:val="0"/>
        <w:ind w:left="-113" w:right="-113"/>
        <w:mirrorIndents/>
        <w:jc w:val="both"/>
        <w:rPr>
          <w:rFonts w:asciiTheme="minorHAnsi" w:eastAsia="Times New Roman" w:hAnsiTheme="minorHAnsi" w:cstheme="minorHAnsi"/>
          <w:b/>
          <w:bCs/>
        </w:rPr>
      </w:pPr>
      <w:r w:rsidRPr="00833797">
        <w:rPr>
          <w:rFonts w:asciiTheme="minorHAnsi" w:eastAsia="Times New Roman" w:hAnsiTheme="minorHAnsi" w:cstheme="minorHAnsi"/>
          <w:b/>
          <w:bCs/>
        </w:rPr>
        <w:t>I/We agree to</w:t>
      </w:r>
    </w:p>
    <w:p w14:paraId="1D334D5A"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rPr>
      </w:pPr>
      <w:r w:rsidRPr="00833797">
        <w:t xml:space="preserve">Setting a good example to all </w:t>
      </w:r>
      <w:r>
        <w:t>students</w:t>
      </w:r>
      <w:r w:rsidRPr="00833797">
        <w:t xml:space="preserve"> in the way they behave, communicate and dress when on the school premises</w:t>
      </w:r>
    </w:p>
    <w:p w14:paraId="542B275F"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rPr>
      </w:pPr>
      <w:r w:rsidRPr="00833797">
        <w:t xml:space="preserve">Treating all school personnel, </w:t>
      </w:r>
      <w:r>
        <w:t>student</w:t>
      </w:r>
      <w:r w:rsidRPr="00833797">
        <w:t>s and other parents with dignity and respect</w:t>
      </w:r>
    </w:p>
    <w:p w14:paraId="169251C3"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Ensure that my child arrives at school on time and before 8.</w:t>
      </w:r>
      <w:r>
        <w:rPr>
          <w:rFonts w:asciiTheme="minorHAnsi" w:eastAsia="Times New Roman" w:hAnsiTheme="minorHAnsi" w:cstheme="minorHAnsi"/>
        </w:rPr>
        <w:t>38a</w:t>
      </w:r>
      <w:r w:rsidRPr="00833797">
        <w:rPr>
          <w:rFonts w:asciiTheme="minorHAnsi" w:eastAsia="Times New Roman" w:hAnsiTheme="minorHAnsi" w:cstheme="minorHAnsi"/>
        </w:rPr>
        <w:t>m and that they are prepared for lessons that start at 8.4</w:t>
      </w:r>
      <w:r>
        <w:rPr>
          <w:rFonts w:asciiTheme="minorHAnsi" w:eastAsia="Times New Roman" w:hAnsiTheme="minorHAnsi" w:cstheme="minorHAnsi"/>
        </w:rPr>
        <w:t>0</w:t>
      </w:r>
      <w:r w:rsidRPr="00833797">
        <w:rPr>
          <w:rFonts w:asciiTheme="minorHAnsi" w:eastAsia="Times New Roman" w:hAnsiTheme="minorHAnsi" w:cstheme="minorHAnsi"/>
        </w:rPr>
        <w:t>am;</w:t>
      </w:r>
    </w:p>
    <w:p w14:paraId="06576F0C"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Ensure that my child wears full school uniform appropriately;</w:t>
      </w:r>
    </w:p>
    <w:p w14:paraId="634BE497"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 xml:space="preserve">Ensure that my child attends regularly and record absence via </w:t>
      </w:r>
      <w:r>
        <w:rPr>
          <w:rFonts w:asciiTheme="minorHAnsi" w:eastAsia="Times New Roman" w:hAnsiTheme="minorHAnsi" w:cstheme="minorHAnsi"/>
        </w:rPr>
        <w:t>Arbor</w:t>
      </w:r>
      <w:r w:rsidRPr="00833797">
        <w:rPr>
          <w:rFonts w:asciiTheme="minorHAnsi" w:eastAsia="Times New Roman" w:hAnsiTheme="minorHAnsi" w:cstheme="minorHAnsi"/>
        </w:rPr>
        <w:t xml:space="preserve"> Attendance with an explanation if my child is absent;</w:t>
      </w:r>
    </w:p>
    <w:p w14:paraId="718D6EC3"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Attend Parents’ Evenings to discuss my child’s progress;</w:t>
      </w:r>
    </w:p>
    <w:p w14:paraId="59DF1CFC"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 xml:space="preserve">Support my child with the </w:t>
      </w:r>
      <w:proofErr w:type="spellStart"/>
      <w:r w:rsidRPr="00833797">
        <w:rPr>
          <w:rFonts w:asciiTheme="minorHAnsi" w:eastAsia="Times New Roman" w:hAnsiTheme="minorHAnsi" w:cstheme="minorHAnsi"/>
        </w:rPr>
        <w:t>organisation</w:t>
      </w:r>
      <w:proofErr w:type="spellEnd"/>
      <w:r w:rsidRPr="00833797">
        <w:rPr>
          <w:rFonts w:asciiTheme="minorHAnsi" w:eastAsia="Times New Roman" w:hAnsiTheme="minorHAnsi" w:cstheme="minorHAnsi"/>
        </w:rPr>
        <w:t xml:space="preserve"> and completion of homework;</w:t>
      </w:r>
    </w:p>
    <w:p w14:paraId="5F67C9FC"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 xml:space="preserve">Support and reinforce the school’s policies and guidelines for rewards and </w:t>
      </w:r>
      <w:r>
        <w:rPr>
          <w:rFonts w:asciiTheme="minorHAnsi" w:eastAsia="Times New Roman" w:hAnsiTheme="minorHAnsi" w:cstheme="minorHAnsi"/>
        </w:rPr>
        <w:t>consequences</w:t>
      </w:r>
      <w:r w:rsidRPr="00833797">
        <w:rPr>
          <w:rFonts w:asciiTheme="minorHAnsi" w:eastAsia="Times New Roman" w:hAnsiTheme="minorHAnsi" w:cstheme="minorHAnsi"/>
        </w:rPr>
        <w:t xml:space="preserve"> and regularly review my child’s engagement through the school’s </w:t>
      </w:r>
      <w:r>
        <w:rPr>
          <w:rFonts w:asciiTheme="minorHAnsi" w:eastAsia="Times New Roman" w:hAnsiTheme="minorHAnsi" w:cstheme="minorHAnsi"/>
        </w:rPr>
        <w:t>Arbor</w:t>
      </w:r>
      <w:r w:rsidRPr="00833797">
        <w:rPr>
          <w:rFonts w:asciiTheme="minorHAnsi" w:eastAsia="Times New Roman" w:hAnsiTheme="minorHAnsi" w:cstheme="minorHAnsi"/>
        </w:rPr>
        <w:t xml:space="preserve"> system;</w:t>
      </w:r>
    </w:p>
    <w:p w14:paraId="2BBCAB9B"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 xml:space="preserve">Let the school know about any concerns or problems that might affect my child’s work or </w:t>
      </w:r>
      <w:proofErr w:type="spellStart"/>
      <w:r w:rsidRPr="00833797">
        <w:rPr>
          <w:rFonts w:asciiTheme="minorHAnsi" w:eastAsia="Times New Roman" w:hAnsiTheme="minorHAnsi" w:cstheme="minorHAnsi"/>
        </w:rPr>
        <w:t>behaviour</w:t>
      </w:r>
      <w:proofErr w:type="spellEnd"/>
      <w:r w:rsidRPr="00833797">
        <w:rPr>
          <w:rFonts w:asciiTheme="minorHAnsi" w:eastAsia="Times New Roman" w:hAnsiTheme="minorHAnsi" w:cstheme="minorHAnsi"/>
        </w:rPr>
        <w:t>;</w:t>
      </w:r>
    </w:p>
    <w:p w14:paraId="001011BC"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lastRenderedPageBreak/>
        <w:t xml:space="preserve">Work together with staff for the benefit of children. This includes approaching the school to make appointments to discuss and resolve any issues of concern; </w:t>
      </w:r>
    </w:p>
    <w:p w14:paraId="03850429"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b/>
          <w:bCs/>
        </w:rPr>
      </w:pPr>
      <w:r w:rsidRPr="00833797">
        <w:rPr>
          <w:rFonts w:asciiTheme="minorHAnsi" w:eastAsia="Times New Roman" w:hAnsiTheme="minorHAnsi" w:cstheme="minorHAnsi"/>
        </w:rPr>
        <w:t>Park with consideration and respect for others when delivering and collecting children from school</w:t>
      </w:r>
      <w:r>
        <w:rPr>
          <w:rFonts w:asciiTheme="minorHAnsi" w:eastAsia="Times New Roman" w:hAnsiTheme="minorHAnsi" w:cstheme="minorHAnsi"/>
        </w:rPr>
        <w:t>;</w:t>
      </w:r>
    </w:p>
    <w:p w14:paraId="20FD487A"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b/>
          <w:bCs/>
        </w:rPr>
      </w:pPr>
      <w:r w:rsidRPr="00833797">
        <w:t>Keeping pets off the school premises</w:t>
      </w:r>
      <w:r>
        <w:t>;</w:t>
      </w:r>
    </w:p>
    <w:p w14:paraId="2FD23E91"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bCs/>
        </w:rPr>
        <w:t>Approach the school with any worries, frustrations or concerns so these can be addressed</w:t>
      </w:r>
      <w:r>
        <w:rPr>
          <w:rFonts w:asciiTheme="minorHAnsi" w:eastAsia="Times New Roman" w:hAnsiTheme="minorHAnsi" w:cstheme="minorHAnsi"/>
          <w:bCs/>
        </w:rPr>
        <w:t>;</w:t>
      </w:r>
    </w:p>
    <w:p w14:paraId="2FB70490" w14:textId="77777777" w:rsidR="00EF0116" w:rsidRPr="00833797" w:rsidRDefault="00EF0116" w:rsidP="00EF0116">
      <w:pPr>
        <w:widowControl/>
        <w:numPr>
          <w:ilvl w:val="0"/>
          <w:numId w:val="19"/>
        </w:numPr>
        <w:adjustRightInd w:val="0"/>
        <w:ind w:right="-113"/>
        <w:contextualSpacing/>
        <w:mirrorIndents/>
        <w:jc w:val="both"/>
        <w:rPr>
          <w:rFonts w:asciiTheme="minorHAnsi" w:eastAsia="Times New Roman" w:hAnsiTheme="minorHAnsi" w:cstheme="minorHAnsi"/>
          <w:bCs/>
        </w:rPr>
      </w:pPr>
      <w:r w:rsidRPr="00833797">
        <w:t>Working together with staff members for the benefit of their child to resolve any issues or concerns</w:t>
      </w:r>
      <w:r>
        <w:t>;</w:t>
      </w:r>
    </w:p>
    <w:p w14:paraId="1B36D185" w14:textId="77777777" w:rsidR="00EF0116" w:rsidRPr="00833797" w:rsidRDefault="00EF0116" w:rsidP="00EF0116">
      <w:pPr>
        <w:adjustRightInd w:val="0"/>
        <w:ind w:left="-113" w:right="-113"/>
        <w:mirrorIndents/>
        <w:rPr>
          <w:rFonts w:asciiTheme="minorHAnsi" w:eastAsia="Times New Roman" w:hAnsiTheme="minorHAnsi" w:cstheme="minorHAnsi"/>
          <w:b/>
          <w:bCs/>
        </w:rPr>
      </w:pPr>
    </w:p>
    <w:p w14:paraId="2110A08D" w14:textId="77777777" w:rsidR="00EF0116" w:rsidRPr="00833797" w:rsidRDefault="00EF0116" w:rsidP="00EF0116">
      <w:pPr>
        <w:adjustRightInd w:val="0"/>
        <w:ind w:left="-113" w:right="-113"/>
        <w:mirrorIndents/>
        <w:rPr>
          <w:rFonts w:asciiTheme="minorHAnsi" w:eastAsia="Times New Roman" w:hAnsiTheme="minorHAnsi" w:cstheme="minorHAnsi"/>
          <w:b/>
          <w:bCs/>
          <w:u w:val="single"/>
        </w:rPr>
      </w:pPr>
      <w:r w:rsidRPr="00833797">
        <w:rPr>
          <w:rFonts w:asciiTheme="minorHAnsi" w:eastAsia="Times New Roman" w:hAnsiTheme="minorHAnsi" w:cstheme="minorHAnsi"/>
          <w:b/>
          <w:bCs/>
          <w:u w:val="single"/>
        </w:rPr>
        <w:t>Students Responsibilities:</w:t>
      </w:r>
    </w:p>
    <w:p w14:paraId="15EC14C5" w14:textId="77777777" w:rsidR="00EF0116" w:rsidRPr="00833797" w:rsidRDefault="00EF0116" w:rsidP="00EF0116">
      <w:pPr>
        <w:adjustRightInd w:val="0"/>
        <w:ind w:left="-113" w:right="-113"/>
        <w:mirrorIndents/>
        <w:jc w:val="both"/>
        <w:rPr>
          <w:rFonts w:asciiTheme="minorHAnsi" w:eastAsia="Times New Roman" w:hAnsiTheme="minorHAnsi" w:cstheme="minorHAnsi"/>
          <w:b/>
          <w:bCs/>
        </w:rPr>
      </w:pPr>
      <w:r w:rsidRPr="00833797">
        <w:rPr>
          <w:rFonts w:asciiTheme="minorHAnsi" w:eastAsia="Times New Roman" w:hAnsiTheme="minorHAnsi" w:cstheme="minorHAnsi"/>
          <w:b/>
          <w:bCs/>
        </w:rPr>
        <w:t>I agree to:</w:t>
      </w:r>
    </w:p>
    <w:p w14:paraId="1CE5915A" w14:textId="77777777" w:rsidR="00EF0116" w:rsidRPr="00833797" w:rsidRDefault="00EF0116" w:rsidP="00EF0116">
      <w:pPr>
        <w:widowControl/>
        <w:numPr>
          <w:ilvl w:val="0"/>
          <w:numId w:val="20"/>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bCs/>
        </w:rPr>
        <w:t xml:space="preserve">Commit to </w:t>
      </w:r>
      <w:r>
        <w:rPr>
          <w:rFonts w:asciiTheme="minorHAnsi" w:eastAsia="Times New Roman" w:hAnsiTheme="minorHAnsi" w:cstheme="minorHAnsi"/>
          <w:bCs/>
        </w:rPr>
        <w:t>T</w:t>
      </w:r>
      <w:r w:rsidRPr="00833797">
        <w:rPr>
          <w:rFonts w:asciiTheme="minorHAnsi" w:eastAsia="Times New Roman" w:hAnsiTheme="minorHAnsi" w:cstheme="minorHAnsi"/>
          <w:bCs/>
        </w:rPr>
        <w:t xml:space="preserve">he Wellfield Standard which focuses upon being aspirational, inclusive and community </w:t>
      </w:r>
      <w:proofErr w:type="spellStart"/>
      <w:r w:rsidRPr="00833797">
        <w:rPr>
          <w:rFonts w:asciiTheme="minorHAnsi" w:eastAsia="Times New Roman" w:hAnsiTheme="minorHAnsi" w:cstheme="minorHAnsi"/>
          <w:bCs/>
        </w:rPr>
        <w:t>centred</w:t>
      </w:r>
      <w:proofErr w:type="spellEnd"/>
    </w:p>
    <w:p w14:paraId="2E05DD9F" w14:textId="77777777" w:rsidR="00EF0116" w:rsidRPr="00833797" w:rsidRDefault="00EF0116" w:rsidP="00EF0116">
      <w:pPr>
        <w:widowControl/>
        <w:numPr>
          <w:ilvl w:val="0"/>
          <w:numId w:val="20"/>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bCs/>
        </w:rPr>
        <w:t>Attend school every day</w:t>
      </w:r>
      <w:r>
        <w:rPr>
          <w:rFonts w:asciiTheme="minorHAnsi" w:eastAsia="Times New Roman" w:hAnsiTheme="minorHAnsi" w:cstheme="minorHAnsi"/>
          <w:bCs/>
        </w:rPr>
        <w:t>;</w:t>
      </w:r>
    </w:p>
    <w:p w14:paraId="3213F1E2" w14:textId="77777777" w:rsidR="00EF0116" w:rsidRPr="00833797" w:rsidRDefault="00EF0116" w:rsidP="00EF0116">
      <w:pPr>
        <w:widowControl/>
        <w:numPr>
          <w:ilvl w:val="0"/>
          <w:numId w:val="20"/>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rPr>
        <w:t>Arrive at school on time before 8.</w:t>
      </w:r>
      <w:r>
        <w:rPr>
          <w:rFonts w:asciiTheme="minorHAnsi" w:eastAsia="Times New Roman" w:hAnsiTheme="minorHAnsi" w:cstheme="minorHAnsi"/>
        </w:rPr>
        <w:t>38</w:t>
      </w:r>
      <w:r w:rsidRPr="00833797">
        <w:rPr>
          <w:rFonts w:asciiTheme="minorHAnsi" w:eastAsia="Times New Roman" w:hAnsiTheme="minorHAnsi" w:cstheme="minorHAnsi"/>
        </w:rPr>
        <w:t>am</w:t>
      </w:r>
      <w:r>
        <w:rPr>
          <w:rFonts w:asciiTheme="minorHAnsi" w:eastAsia="Times New Roman" w:hAnsiTheme="minorHAnsi" w:cstheme="minorHAnsi"/>
        </w:rPr>
        <w:t>;</w:t>
      </w:r>
    </w:p>
    <w:p w14:paraId="42332BC4" w14:textId="77777777" w:rsidR="00EF0116" w:rsidRPr="00833797" w:rsidRDefault="00EF0116" w:rsidP="00EF0116">
      <w:pPr>
        <w:widowControl/>
        <w:numPr>
          <w:ilvl w:val="0"/>
          <w:numId w:val="20"/>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rPr>
        <w:t>Be fully prepared for lessons with the correct equipment;</w:t>
      </w:r>
    </w:p>
    <w:p w14:paraId="4022CEAD" w14:textId="77777777" w:rsidR="00EF0116" w:rsidRPr="00833797" w:rsidRDefault="00EF0116" w:rsidP="00EF0116">
      <w:pPr>
        <w:widowControl/>
        <w:numPr>
          <w:ilvl w:val="0"/>
          <w:numId w:val="20"/>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bCs/>
        </w:rPr>
        <w:t>Wear school uniform properly and be tidy in my appearance;</w:t>
      </w:r>
    </w:p>
    <w:p w14:paraId="125F9FD6" w14:textId="77777777" w:rsidR="00EF0116" w:rsidRPr="00833797" w:rsidRDefault="00EF0116" w:rsidP="00EF0116">
      <w:pPr>
        <w:widowControl/>
        <w:numPr>
          <w:ilvl w:val="0"/>
          <w:numId w:val="20"/>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bCs/>
        </w:rPr>
        <w:t>Adhere to the school rules, policies and procedures;</w:t>
      </w:r>
    </w:p>
    <w:p w14:paraId="7983982D" w14:textId="77777777" w:rsidR="00EF0116" w:rsidRPr="00833797" w:rsidRDefault="00EF0116" w:rsidP="00EF0116">
      <w:pPr>
        <w:widowControl/>
        <w:numPr>
          <w:ilvl w:val="0"/>
          <w:numId w:val="20"/>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bCs/>
        </w:rPr>
        <w:t>Do all my classwork and homework to the best of my ability and hand it in to meet the deadlines set by staff;</w:t>
      </w:r>
    </w:p>
    <w:p w14:paraId="4871E278" w14:textId="77777777" w:rsidR="00EF0116" w:rsidRPr="00833797" w:rsidRDefault="00EF0116" w:rsidP="00EF0116">
      <w:pPr>
        <w:widowControl/>
        <w:numPr>
          <w:ilvl w:val="0"/>
          <w:numId w:val="20"/>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bCs/>
        </w:rPr>
        <w:t>Be polite and considerate to others in the school community;</w:t>
      </w:r>
    </w:p>
    <w:p w14:paraId="5409F3A1" w14:textId="77777777" w:rsidR="00EF0116" w:rsidRPr="00833797" w:rsidRDefault="00EF0116" w:rsidP="00EF0116">
      <w:pPr>
        <w:widowControl/>
        <w:numPr>
          <w:ilvl w:val="0"/>
          <w:numId w:val="20"/>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bCs/>
        </w:rPr>
        <w:t>Respect the school environment and its wider community;</w:t>
      </w:r>
    </w:p>
    <w:p w14:paraId="1CD43FC2" w14:textId="77777777" w:rsidR="00EF0116" w:rsidRPr="00833797" w:rsidRDefault="00EF0116" w:rsidP="00EF0116">
      <w:pPr>
        <w:widowControl/>
        <w:numPr>
          <w:ilvl w:val="0"/>
          <w:numId w:val="20"/>
        </w:numPr>
        <w:adjustRightInd w:val="0"/>
        <w:ind w:right="-113"/>
        <w:contextualSpacing/>
        <w:mirrorIndents/>
        <w:jc w:val="both"/>
        <w:rPr>
          <w:rFonts w:asciiTheme="minorHAnsi" w:eastAsia="Times New Roman" w:hAnsiTheme="minorHAnsi" w:cstheme="minorHAnsi"/>
          <w:bCs/>
        </w:rPr>
      </w:pPr>
      <w:r w:rsidRPr="00833797">
        <w:rPr>
          <w:rFonts w:asciiTheme="minorHAnsi" w:eastAsia="Times New Roman" w:hAnsiTheme="minorHAnsi" w:cstheme="minorHAnsi"/>
          <w:bCs/>
        </w:rPr>
        <w:t>Strive to reach my individual targets.</w:t>
      </w:r>
    </w:p>
    <w:p w14:paraId="159EA7E8" w14:textId="77777777" w:rsidR="00EF0116" w:rsidRDefault="00EF0116" w:rsidP="00EF0116">
      <w:pPr>
        <w:adjustRightInd w:val="0"/>
        <w:ind w:left="-113" w:right="-113"/>
        <w:mirrorIndents/>
        <w:jc w:val="both"/>
        <w:rPr>
          <w:rFonts w:asciiTheme="minorHAnsi" w:eastAsia="Times New Roman" w:hAnsiTheme="minorHAnsi" w:cstheme="minorHAnsi"/>
          <w:b/>
          <w:bCs/>
        </w:rPr>
      </w:pPr>
    </w:p>
    <w:p w14:paraId="16588B20" w14:textId="6647BD4D" w:rsidR="00F45792" w:rsidRPr="00F45792" w:rsidRDefault="00F45792" w:rsidP="00F45792">
      <w:pPr>
        <w:adjustRightInd w:val="0"/>
        <w:ind w:left="-113" w:right="-113"/>
        <w:mirrorIndents/>
        <w:jc w:val="both"/>
        <w:rPr>
          <w:rFonts w:asciiTheme="minorHAnsi" w:eastAsia="Times New Roman" w:hAnsiTheme="minorHAnsi" w:cstheme="minorHAnsi"/>
          <w:b/>
          <w:bCs/>
          <w:u w:val="single"/>
          <w:lang w:val="en-GB"/>
        </w:rPr>
      </w:pPr>
      <w:r w:rsidRPr="00F45792">
        <w:rPr>
          <w:rFonts w:asciiTheme="minorHAnsi" w:eastAsia="Times New Roman" w:hAnsiTheme="minorHAnsi" w:cstheme="minorHAnsi"/>
          <w:b/>
          <w:bCs/>
          <w:u w:val="single"/>
          <w:lang w:val="en-GB"/>
        </w:rPr>
        <w:t>Our Commitment</w:t>
      </w:r>
      <w:r w:rsidRPr="00F45792">
        <w:rPr>
          <w:rFonts w:asciiTheme="minorHAnsi" w:eastAsia="Times New Roman" w:hAnsiTheme="minorHAnsi" w:cstheme="minorHAnsi"/>
          <w:b/>
          <w:bCs/>
          <w:u w:val="single"/>
          <w:lang w:val="en-GB"/>
        </w:rPr>
        <w:t>. We will:</w:t>
      </w:r>
    </w:p>
    <w:p w14:paraId="5DDE0225" w14:textId="77777777"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Provide a safe, caring, and inclusive learning environment where every child feels valued and supported.</w:t>
      </w:r>
    </w:p>
    <w:p w14:paraId="29053623" w14:textId="77777777"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Be relentlessly positive, focusing on encouragement, celebration, and the belief that every student can succeed.</w:t>
      </w:r>
    </w:p>
    <w:p w14:paraId="47FA9762" w14:textId="77777777"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Build strong, positive relationships with pupils, parents, and carers, based on mutual respect, trust, and open communication.</w:t>
      </w:r>
    </w:p>
    <w:p w14:paraId="738E6D0E" w14:textId="77777777"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Promote high standards of teaching, learning, behaviour, and presentation to ensure all students meet the Wellfield Standard.</w:t>
      </w:r>
    </w:p>
    <w:p w14:paraId="39FAA5DA" w14:textId="77777777"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Recognise and celebrate success through regular praise and reward, motivating pupils to always do their best.</w:t>
      </w:r>
    </w:p>
    <w:p w14:paraId="5FB96819" w14:textId="77777777"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Offer a broad, balanced, and engaging curriculum that inspires curiosity and a love of learning.</w:t>
      </w:r>
    </w:p>
    <w:p w14:paraId="66DB60FE" w14:textId="12459A4A"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 xml:space="preserve">Support </w:t>
      </w:r>
      <w:r w:rsidR="00270B12">
        <w:rPr>
          <w:rFonts w:asciiTheme="minorHAnsi" w:eastAsia="Times New Roman" w:hAnsiTheme="minorHAnsi" w:cstheme="minorHAnsi"/>
          <w:lang w:val="en-GB"/>
        </w:rPr>
        <w:t>students</w:t>
      </w:r>
      <w:r w:rsidRPr="00F45792">
        <w:rPr>
          <w:rFonts w:asciiTheme="minorHAnsi" w:eastAsia="Times New Roman" w:hAnsiTheme="minorHAnsi" w:cstheme="minorHAnsi"/>
          <w:lang w:val="en-GB"/>
        </w:rPr>
        <w:t>’ personal growth, wellbeing, and confidence so they become responsible, resilient, and respectful members of the community.</w:t>
      </w:r>
    </w:p>
    <w:p w14:paraId="0924EF48" w14:textId="77777777"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Communicate clearly and regularly with parents and carers about progress, attendance, behaviour, and achievements.</w:t>
      </w:r>
    </w:p>
    <w:p w14:paraId="68FC4C0F" w14:textId="77777777"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Encourage excellent attendance and punctuality, following up concerns quickly and supportively.</w:t>
      </w:r>
    </w:p>
    <w:p w14:paraId="31FED06A" w14:textId="77777777"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Work in partnership with parents and carers to overcome challenges and help every child reach their full potential.</w:t>
      </w:r>
    </w:p>
    <w:p w14:paraId="178E3ABE" w14:textId="77777777" w:rsidR="00F45792" w:rsidRPr="00F45792" w:rsidRDefault="00F45792" w:rsidP="00F45792">
      <w:pPr>
        <w:numPr>
          <w:ilvl w:val="0"/>
          <w:numId w:val="22"/>
        </w:numPr>
        <w:adjustRightInd w:val="0"/>
        <w:ind w:right="-113"/>
        <w:mirrorIndents/>
        <w:jc w:val="both"/>
        <w:rPr>
          <w:rFonts w:asciiTheme="minorHAnsi" w:eastAsia="Times New Roman" w:hAnsiTheme="minorHAnsi" w:cstheme="minorHAnsi"/>
          <w:lang w:val="en-GB"/>
        </w:rPr>
      </w:pPr>
      <w:r w:rsidRPr="00F45792">
        <w:rPr>
          <w:rFonts w:asciiTheme="minorHAnsi" w:eastAsia="Times New Roman" w:hAnsiTheme="minorHAnsi" w:cstheme="minorHAnsi"/>
          <w:lang w:val="en-GB"/>
        </w:rPr>
        <w:t>Provide opportunities for parents and carers to be involved in school life and share in the successes of the Wellfield community.</w:t>
      </w:r>
    </w:p>
    <w:p w14:paraId="07F25736" w14:textId="77777777" w:rsidR="00F45792" w:rsidRDefault="00F45792" w:rsidP="00EF0116">
      <w:pPr>
        <w:adjustRightInd w:val="0"/>
        <w:ind w:left="-113" w:right="-113"/>
        <w:mirrorIndents/>
        <w:jc w:val="both"/>
        <w:rPr>
          <w:rFonts w:asciiTheme="minorHAnsi" w:eastAsia="Times New Roman" w:hAnsiTheme="minorHAnsi" w:cstheme="minorHAnsi"/>
          <w:b/>
          <w:bCs/>
        </w:rPr>
      </w:pPr>
    </w:p>
    <w:p w14:paraId="1724E532" w14:textId="77777777" w:rsidR="00F45792" w:rsidRDefault="00F45792" w:rsidP="00EF0116">
      <w:pPr>
        <w:adjustRightInd w:val="0"/>
        <w:ind w:left="-113" w:right="-113"/>
        <w:mirrorIndents/>
        <w:jc w:val="both"/>
        <w:rPr>
          <w:rFonts w:asciiTheme="minorHAnsi" w:eastAsia="Times New Roman" w:hAnsiTheme="minorHAnsi" w:cstheme="minorHAnsi"/>
          <w:b/>
          <w:bCs/>
        </w:rPr>
      </w:pPr>
    </w:p>
    <w:p w14:paraId="1EB0A8F7" w14:textId="77777777" w:rsidR="00270B12" w:rsidRDefault="00270B12" w:rsidP="00EF0116">
      <w:pPr>
        <w:adjustRightInd w:val="0"/>
        <w:ind w:left="-113" w:right="-113"/>
        <w:mirrorIndents/>
        <w:jc w:val="both"/>
        <w:rPr>
          <w:rFonts w:asciiTheme="minorHAnsi" w:eastAsia="Times New Roman" w:hAnsiTheme="minorHAnsi" w:cstheme="minorHAnsi"/>
          <w:b/>
          <w:bCs/>
        </w:rPr>
      </w:pPr>
    </w:p>
    <w:p w14:paraId="39CDC8A4" w14:textId="77777777" w:rsidR="00270B12" w:rsidRDefault="00270B12" w:rsidP="00EF0116">
      <w:pPr>
        <w:adjustRightInd w:val="0"/>
        <w:ind w:left="-113" w:right="-113"/>
        <w:mirrorIndents/>
        <w:jc w:val="both"/>
        <w:rPr>
          <w:rFonts w:asciiTheme="minorHAnsi" w:eastAsia="Times New Roman" w:hAnsiTheme="minorHAnsi" w:cstheme="minorHAnsi"/>
          <w:b/>
          <w:bCs/>
        </w:rPr>
      </w:pPr>
    </w:p>
    <w:p w14:paraId="0E87AB40" w14:textId="77777777" w:rsidR="00270B12" w:rsidRDefault="00270B12" w:rsidP="00EF0116">
      <w:pPr>
        <w:adjustRightInd w:val="0"/>
        <w:ind w:left="-113" w:right="-113"/>
        <w:mirrorIndents/>
        <w:jc w:val="both"/>
        <w:rPr>
          <w:rFonts w:asciiTheme="minorHAnsi" w:eastAsia="Times New Roman" w:hAnsiTheme="minorHAnsi" w:cstheme="minorHAnsi"/>
          <w:b/>
          <w:bCs/>
        </w:rPr>
      </w:pPr>
    </w:p>
    <w:p w14:paraId="6A9CB83C" w14:textId="77777777" w:rsidR="00270B12" w:rsidRDefault="00270B12" w:rsidP="00EF0116">
      <w:pPr>
        <w:adjustRightInd w:val="0"/>
        <w:ind w:left="-113" w:right="-113"/>
        <w:mirrorIndents/>
        <w:jc w:val="both"/>
        <w:rPr>
          <w:rFonts w:asciiTheme="minorHAnsi" w:eastAsia="Times New Roman" w:hAnsiTheme="minorHAnsi" w:cstheme="minorHAnsi"/>
          <w:b/>
          <w:bCs/>
        </w:rPr>
      </w:pPr>
    </w:p>
    <w:p w14:paraId="67044B46" w14:textId="77777777" w:rsidR="00270B12" w:rsidRDefault="00270B12" w:rsidP="00EF0116">
      <w:pPr>
        <w:adjustRightInd w:val="0"/>
        <w:ind w:left="-113" w:right="-113"/>
        <w:mirrorIndents/>
        <w:jc w:val="both"/>
        <w:rPr>
          <w:rFonts w:asciiTheme="minorHAnsi" w:eastAsia="Times New Roman" w:hAnsiTheme="minorHAnsi" w:cstheme="minorHAnsi"/>
          <w:b/>
          <w:bCs/>
        </w:rPr>
      </w:pPr>
    </w:p>
    <w:p w14:paraId="6E28107E" w14:textId="77777777" w:rsidR="00270B12" w:rsidRPr="00833797" w:rsidRDefault="00270B12" w:rsidP="00EF0116">
      <w:pPr>
        <w:adjustRightInd w:val="0"/>
        <w:ind w:left="-113" w:right="-113"/>
        <w:mirrorIndents/>
        <w:jc w:val="both"/>
        <w:rPr>
          <w:rFonts w:asciiTheme="minorHAnsi" w:eastAsia="Times New Roman" w:hAnsiTheme="minorHAnsi" w:cstheme="minorHAnsi"/>
          <w:b/>
          <w:bCs/>
        </w:rPr>
      </w:pPr>
    </w:p>
    <w:p w14:paraId="029C2C21" w14:textId="77777777" w:rsidR="00EF0116" w:rsidRPr="00833797" w:rsidRDefault="00EF0116" w:rsidP="00EF0116">
      <w:pPr>
        <w:adjustRightInd w:val="0"/>
        <w:ind w:left="-113" w:right="-113"/>
        <w:mirrorIndents/>
        <w:jc w:val="both"/>
        <w:rPr>
          <w:rFonts w:asciiTheme="minorHAnsi" w:eastAsia="Times New Roman" w:hAnsiTheme="minorHAnsi" w:cstheme="minorHAnsi"/>
          <w:b/>
          <w:bCs/>
        </w:rPr>
      </w:pPr>
      <w:r w:rsidRPr="00833797">
        <w:rPr>
          <w:rFonts w:asciiTheme="minorHAnsi" w:eastAsia="Times New Roman" w:hAnsiTheme="minorHAnsi" w:cstheme="minorHAnsi"/>
          <w:b/>
          <w:bCs/>
        </w:rPr>
        <w:lastRenderedPageBreak/>
        <w:t>Social Media:</w:t>
      </w:r>
    </w:p>
    <w:p w14:paraId="3C558DFC" w14:textId="77777777" w:rsidR="00EF0116" w:rsidRPr="00833797" w:rsidRDefault="00EF0116" w:rsidP="00EF0116">
      <w:pPr>
        <w:adjustRightInd w:val="0"/>
        <w:ind w:left="-113" w:right="-113"/>
        <w:mirrorIndents/>
        <w:jc w:val="both"/>
        <w:rPr>
          <w:rFonts w:asciiTheme="minorHAnsi" w:eastAsia="Times New Roman" w:hAnsiTheme="minorHAnsi" w:cstheme="minorHAnsi"/>
        </w:rPr>
      </w:pPr>
      <w:r w:rsidRPr="00833797">
        <w:rPr>
          <w:rFonts w:asciiTheme="minorHAnsi" w:eastAsia="Times New Roman" w:hAnsiTheme="minorHAnsi" w:cstheme="minorHAnsi"/>
        </w:rPr>
        <w:t xml:space="preserve">Social media and social networking sites play an important role in the lives of many youngsters. This agreement gives clarity to the ways in which social media is used by students, school staff and parents at Wellfield Academy. </w:t>
      </w:r>
    </w:p>
    <w:p w14:paraId="3934C588" w14:textId="77777777" w:rsidR="00EF0116" w:rsidRPr="00833797" w:rsidRDefault="00EF0116" w:rsidP="00CA1C8E">
      <w:pPr>
        <w:widowControl/>
        <w:numPr>
          <w:ilvl w:val="0"/>
          <w:numId w:val="24"/>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Parents should make complaints through official school channels rather than posting them on social networking sites. Parents who do this will be requested to attend a meeting at which the relationship between school and home will be discussed and parameters set;</w:t>
      </w:r>
    </w:p>
    <w:p w14:paraId="388AB9BD" w14:textId="77777777" w:rsidR="00EF0116" w:rsidRPr="00833797" w:rsidRDefault="00EF0116" w:rsidP="00CA1C8E">
      <w:pPr>
        <w:widowControl/>
        <w:numPr>
          <w:ilvl w:val="0"/>
          <w:numId w:val="24"/>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 xml:space="preserve">Parents should not post malicious or fictitious comments on social networking sites about any member of the school community. In the event that any student or parent/carer of a child educated at Wellfield Academy is found to be posting </w:t>
      </w:r>
      <w:proofErr w:type="spellStart"/>
      <w:r w:rsidRPr="00833797">
        <w:rPr>
          <w:rFonts w:asciiTheme="minorHAnsi" w:eastAsia="Times New Roman" w:hAnsiTheme="minorHAnsi" w:cstheme="minorHAnsi"/>
        </w:rPr>
        <w:t>libellous</w:t>
      </w:r>
      <w:proofErr w:type="spellEnd"/>
      <w:r w:rsidRPr="00833797">
        <w:rPr>
          <w:rFonts w:asciiTheme="minorHAnsi" w:eastAsia="Times New Roman" w:hAnsiTheme="minorHAnsi" w:cstheme="minorHAnsi"/>
        </w:rPr>
        <w:t xml:space="preserve"> or defamatory comments on Facebook or other social network sites, they will be reported to the appropriate 'report abuse' section of the network site. The school will also expect that any parent/carer or student removes such comments. In serious cases the school will also consider its legal options to deal with any such misuse of social networking and other sites;</w:t>
      </w:r>
    </w:p>
    <w:p w14:paraId="3D045E81" w14:textId="77777777" w:rsidR="00EF0116" w:rsidRPr="00833797" w:rsidRDefault="00EF0116" w:rsidP="00CA1C8E">
      <w:pPr>
        <w:widowControl/>
        <w:numPr>
          <w:ilvl w:val="0"/>
          <w:numId w:val="24"/>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Cyber-bullying and the use by any member of the school community to humiliate or intimidate another by inappropriate social network entry will be dealt with as a serious incident of bullying.</w:t>
      </w:r>
    </w:p>
    <w:p w14:paraId="6BAA4258" w14:textId="77777777" w:rsidR="00EF0116" w:rsidRPr="00833797" w:rsidRDefault="00EF0116" w:rsidP="00EF0116">
      <w:pPr>
        <w:adjustRightInd w:val="0"/>
        <w:ind w:left="360" w:right="-113"/>
        <w:contextualSpacing/>
        <w:mirrorIndents/>
        <w:jc w:val="both"/>
        <w:rPr>
          <w:rFonts w:asciiTheme="minorHAnsi" w:eastAsia="Times New Roman" w:hAnsiTheme="minorHAnsi" w:cstheme="minorHAnsi"/>
        </w:rPr>
      </w:pPr>
    </w:p>
    <w:p w14:paraId="7DC00EBE" w14:textId="77777777" w:rsidR="00EF0116" w:rsidRDefault="00EF0116" w:rsidP="00EF0116">
      <w:pPr>
        <w:adjustRightInd w:val="0"/>
        <w:ind w:left="360" w:right="-113"/>
        <w:mirrorIndents/>
        <w:jc w:val="both"/>
        <w:rPr>
          <w:rFonts w:asciiTheme="minorHAnsi" w:eastAsia="Times New Roman" w:hAnsiTheme="minorHAnsi" w:cstheme="minorHAnsi"/>
          <w:b/>
          <w:bCs/>
        </w:rPr>
      </w:pPr>
    </w:p>
    <w:p w14:paraId="4C029B10" w14:textId="77777777" w:rsidR="00EF0116" w:rsidRPr="00833797" w:rsidRDefault="00EF0116" w:rsidP="00EF0116">
      <w:pPr>
        <w:adjustRightInd w:val="0"/>
        <w:ind w:left="360" w:right="-113"/>
        <w:mirrorIndents/>
        <w:jc w:val="both"/>
        <w:rPr>
          <w:rFonts w:asciiTheme="minorHAnsi" w:eastAsia="Times New Roman" w:hAnsiTheme="minorHAnsi" w:cstheme="minorHAnsi"/>
          <w:b/>
          <w:bCs/>
        </w:rPr>
      </w:pPr>
      <w:r w:rsidRPr="00833797">
        <w:rPr>
          <w:rFonts w:asciiTheme="minorHAnsi" w:eastAsia="Times New Roman" w:hAnsiTheme="minorHAnsi" w:cstheme="minorHAnsi"/>
          <w:b/>
          <w:bCs/>
        </w:rPr>
        <w:t>In order to support a calm and safe school environment, the school does not tolerate from parents/guardians:</w:t>
      </w:r>
    </w:p>
    <w:p w14:paraId="1B03A163" w14:textId="77777777" w:rsidR="00EF0116" w:rsidRPr="00833797" w:rsidRDefault="00EF0116" w:rsidP="00CA1C8E">
      <w:pPr>
        <w:widowControl/>
        <w:numPr>
          <w:ilvl w:val="0"/>
          <w:numId w:val="23"/>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 xml:space="preserve">Disruptive </w:t>
      </w:r>
      <w:proofErr w:type="spellStart"/>
      <w:r w:rsidRPr="00833797">
        <w:rPr>
          <w:rFonts w:asciiTheme="minorHAnsi" w:eastAsia="Times New Roman" w:hAnsiTheme="minorHAnsi" w:cstheme="minorHAnsi"/>
        </w:rPr>
        <w:t>behaviour</w:t>
      </w:r>
      <w:proofErr w:type="spellEnd"/>
      <w:r w:rsidRPr="00833797">
        <w:rPr>
          <w:rFonts w:asciiTheme="minorHAnsi" w:eastAsia="Times New Roman" w:hAnsiTheme="minorHAnsi" w:cstheme="minorHAnsi"/>
        </w:rPr>
        <w:t xml:space="preserve"> which interferes with the operation of a classroom, an office area or any other part of the school grounds;</w:t>
      </w:r>
    </w:p>
    <w:p w14:paraId="75530E01" w14:textId="77777777" w:rsidR="00EF0116" w:rsidRPr="00833797" w:rsidRDefault="00EF0116" w:rsidP="00CA1C8E">
      <w:pPr>
        <w:widowControl/>
        <w:numPr>
          <w:ilvl w:val="0"/>
          <w:numId w:val="23"/>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Using loud and/or offensive language;</w:t>
      </w:r>
    </w:p>
    <w:p w14:paraId="0E4D41AA" w14:textId="77777777" w:rsidR="00EF0116" w:rsidRPr="00833797" w:rsidRDefault="00EF0116" w:rsidP="00CA1C8E">
      <w:pPr>
        <w:widowControl/>
        <w:numPr>
          <w:ilvl w:val="0"/>
          <w:numId w:val="23"/>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Threatening harm or the use of physical aggression towards another adult or child;</w:t>
      </w:r>
    </w:p>
    <w:p w14:paraId="44DCCFA1" w14:textId="77777777" w:rsidR="00EF0116" w:rsidRPr="00833797" w:rsidRDefault="00EF0116" w:rsidP="00CA1C8E">
      <w:pPr>
        <w:widowControl/>
        <w:numPr>
          <w:ilvl w:val="0"/>
          <w:numId w:val="23"/>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Approaching someone else’s child in order to discuss or chastise them;</w:t>
      </w:r>
    </w:p>
    <w:p w14:paraId="66162828" w14:textId="77777777" w:rsidR="00EF0116" w:rsidRPr="00833797" w:rsidRDefault="00EF0116" w:rsidP="00CA1C8E">
      <w:pPr>
        <w:widowControl/>
        <w:numPr>
          <w:ilvl w:val="0"/>
          <w:numId w:val="23"/>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Physically damaging or destroying school property;</w:t>
      </w:r>
    </w:p>
    <w:p w14:paraId="7B0F6A1C" w14:textId="77777777" w:rsidR="00EF0116" w:rsidRPr="00833797" w:rsidRDefault="00EF0116" w:rsidP="00CA1C8E">
      <w:pPr>
        <w:widowControl/>
        <w:numPr>
          <w:ilvl w:val="0"/>
          <w:numId w:val="23"/>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Abusive, threatening, malicious or inflammatory emails, phone or social network messages;</w:t>
      </w:r>
    </w:p>
    <w:p w14:paraId="19669D60" w14:textId="77777777" w:rsidR="00EF0116" w:rsidRPr="00833797" w:rsidRDefault="00EF0116" w:rsidP="00CA1C8E">
      <w:pPr>
        <w:widowControl/>
        <w:numPr>
          <w:ilvl w:val="0"/>
          <w:numId w:val="23"/>
        </w:numPr>
        <w:adjustRightInd w:val="0"/>
        <w:ind w:right="-113"/>
        <w:contextualSpacing/>
        <w:mirrorIndents/>
        <w:jc w:val="both"/>
        <w:rPr>
          <w:rFonts w:asciiTheme="minorHAnsi" w:eastAsia="Times New Roman" w:hAnsiTheme="minorHAnsi" w:cstheme="minorHAnsi"/>
        </w:rPr>
      </w:pPr>
      <w:r w:rsidRPr="00833797">
        <w:rPr>
          <w:rFonts w:asciiTheme="minorHAnsi" w:eastAsia="Times New Roman" w:hAnsiTheme="minorHAnsi" w:cstheme="minorHAnsi"/>
        </w:rPr>
        <w:t>Smoking/vaping/e-cigarettes and the consumption of alcohol or other drugs or accessing the school site whilst intoxicated.</w:t>
      </w:r>
    </w:p>
    <w:p w14:paraId="5FB5B681" w14:textId="744500C8" w:rsidR="00833797" w:rsidRDefault="00833797" w:rsidP="00EF0116">
      <w:pPr>
        <w:adjustRightInd w:val="0"/>
        <w:ind w:left="-113" w:right="-113"/>
        <w:mirrorIndents/>
        <w:jc w:val="both"/>
      </w:pPr>
    </w:p>
    <w:p w14:paraId="4C899A4E" w14:textId="77777777" w:rsidR="00F45792" w:rsidRPr="00082271" w:rsidRDefault="00F45792" w:rsidP="00EF0116">
      <w:pPr>
        <w:adjustRightInd w:val="0"/>
        <w:ind w:left="-113" w:right="-113"/>
        <w:mirrorIndents/>
        <w:jc w:val="both"/>
      </w:pPr>
    </w:p>
    <w:sectPr w:rsidR="00F45792" w:rsidRPr="00082271">
      <w:headerReference w:type="default" r:id="rId13"/>
      <w:footerReference w:type="default" r:id="rId14"/>
      <w:headerReference w:type="first" r:id="rId15"/>
      <w:footerReference w:type="first" r:id="rId16"/>
      <w:pgSz w:w="11907" w:h="16840"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7E7D" w14:textId="77777777" w:rsidR="00881940" w:rsidRDefault="00881940">
      <w:r>
        <w:separator/>
      </w:r>
    </w:p>
  </w:endnote>
  <w:endnote w:type="continuationSeparator" w:id="0">
    <w:p w14:paraId="36ECEF21" w14:textId="77777777" w:rsidR="00881940" w:rsidRDefault="0088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5211117"/>
      <w:docPartObj>
        <w:docPartGallery w:val="Page Numbers (Bottom of Page)"/>
        <w:docPartUnique/>
      </w:docPartObj>
    </w:sdtPr>
    <w:sdtEndPr>
      <w:rPr>
        <w:rStyle w:val="PageNumber"/>
      </w:rPr>
    </w:sdtEndPr>
    <w:sdtContent>
      <w:p w14:paraId="04FE4D3C" w14:textId="0FE8C5B0" w:rsidR="00881940" w:rsidRDefault="00881940" w:rsidP="00B415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E339475" w14:textId="77777777" w:rsidR="00881940" w:rsidRDefault="00881940" w:rsidP="009C6E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753767"/>
      <w:docPartObj>
        <w:docPartGallery w:val="Page Numbers (Bottom of Page)"/>
        <w:docPartUnique/>
      </w:docPartObj>
    </w:sdtPr>
    <w:sdtEndPr>
      <w:rPr>
        <w:noProof/>
      </w:rPr>
    </w:sdtEndPr>
    <w:sdtContent>
      <w:p w14:paraId="6715C234" w14:textId="40E25703" w:rsidR="00881940" w:rsidRDefault="008819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D8EEA8" w14:textId="77777777" w:rsidR="00881940" w:rsidRDefault="00881940" w:rsidP="00443E9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248" w14:textId="469987EB" w:rsidR="00881940" w:rsidRDefault="00881940">
    <w:pPr>
      <w:pStyle w:val="Footer"/>
      <w:jc w:val="right"/>
      <w:rPr>
        <w:sz w:val="40"/>
        <w:szCs w:val="40"/>
      </w:rPr>
    </w:pPr>
    <w:r>
      <w:rPr>
        <w:noProof/>
        <w:lang w:eastAsia="en-GB"/>
      </w:rPr>
      <mc:AlternateContent>
        <mc:Choice Requires="wps">
          <w:drawing>
            <wp:anchor distT="0" distB="0" distL="114300" distR="114300" simplePos="0" relativeHeight="485942784" behindDoc="0" locked="0" layoutInCell="1" allowOverlap="1" wp14:anchorId="6DDD4566" wp14:editId="5CBC4A85">
              <wp:simplePos x="0" y="0"/>
              <wp:positionH relativeFrom="column">
                <wp:posOffset>-53975</wp:posOffset>
              </wp:positionH>
              <wp:positionV relativeFrom="paragraph">
                <wp:posOffset>2484755</wp:posOffset>
              </wp:positionV>
              <wp:extent cx="4388485" cy="11696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1169670"/>
                      </a:xfrm>
                      <a:prstGeom prst="rect">
                        <a:avLst/>
                      </a:prstGeom>
                      <a:solidFill>
                        <a:srgbClr val="FFFFFF"/>
                      </a:solidFill>
                      <a:ln w="9525">
                        <a:noFill/>
                        <a:miter lim="800000"/>
                        <a:headEnd/>
                        <a:tailEnd/>
                      </a:ln>
                    </wps:spPr>
                    <wps:txbx>
                      <w:txbxContent>
                        <w:p w14:paraId="3E20FDC4" w14:textId="77777777" w:rsidR="00881940" w:rsidRDefault="00881940">
                          <w:pPr>
                            <w:pStyle w:val="Header"/>
                            <w:rPr>
                              <w:noProof/>
                              <w:sz w:val="16"/>
                              <w:szCs w:val="16"/>
                            </w:rPr>
                          </w:pPr>
                          <w:r>
                            <w:rPr>
                              <w:noProof/>
                              <w:sz w:val="56"/>
                              <w:szCs w:val="56"/>
                            </w:rPr>
                            <w:t>Wellfield Academy</w:t>
                          </w:r>
                          <w:r>
                            <w:rPr>
                              <w:noProof/>
                              <w:sz w:val="56"/>
                              <w:szCs w:val="56"/>
                            </w:rPr>
                            <w:br/>
                          </w:r>
                          <w:r>
                            <w:rPr>
                              <w:noProof/>
                              <w:sz w:val="16"/>
                              <w:szCs w:val="16"/>
                            </w:rPr>
                            <w:t>Yewlands Drive, Leyland, Lancashire, PR25 2TP</w:t>
                          </w:r>
                        </w:p>
                        <w:p w14:paraId="12B41D40" w14:textId="77777777" w:rsidR="00881940" w:rsidRDefault="00881940">
                          <w:pPr>
                            <w:pStyle w:val="Header"/>
                            <w:rPr>
                              <w:noProof/>
                              <w:sz w:val="16"/>
                              <w:szCs w:val="16"/>
                            </w:rPr>
                          </w:pPr>
                          <w:r>
                            <w:rPr>
                              <w:noProof/>
                              <w:sz w:val="16"/>
                              <w:szCs w:val="16"/>
                            </w:rPr>
                            <w:t>Telephone: 01772 421303     Term time e-mail: enquiries@whs.lancs.sch.uk</w:t>
                          </w:r>
                        </w:p>
                        <w:p w14:paraId="22D2D9F2" w14:textId="77777777" w:rsidR="00881940" w:rsidRDefault="00881940">
                          <w:pPr>
                            <w:pStyle w:val="Header"/>
                            <w:rPr>
                              <w:noProof/>
                              <w:sz w:val="16"/>
                              <w:szCs w:val="16"/>
                            </w:rPr>
                          </w:pPr>
                          <w:r>
                            <w:rPr>
                              <w:noProof/>
                              <w:sz w:val="16"/>
                              <w:szCs w:val="16"/>
                            </w:rPr>
                            <w:t>www.whs.lancs.sch.uk</w:t>
                          </w:r>
                        </w:p>
                        <w:p w14:paraId="0DFFED83" w14:textId="77777777" w:rsidR="00881940" w:rsidRDefault="00881940">
                          <w:pPr>
                            <w:pStyle w:val="Header"/>
                            <w:rPr>
                              <w:noProof/>
                              <w:sz w:val="16"/>
                              <w:szCs w:val="16"/>
                            </w:rPr>
                          </w:pPr>
                          <w:r>
                            <w:rPr>
                              <w:noProof/>
                              <w:sz w:val="16"/>
                              <w:szCs w:val="16"/>
                            </w:rPr>
                            <w:t>Mrs L A Gwinnett, Executive Head</w:t>
                          </w:r>
                          <w:r>
                            <w:rPr>
                              <w:noProof/>
                              <w:sz w:val="16"/>
                              <w:szCs w:val="16"/>
                            </w:rPr>
                            <w:tab/>
                            <w:t xml:space="preserve">           </w:t>
                          </w:r>
                          <w:r>
                            <w:rPr>
                              <w:noProof/>
                              <w:sz w:val="16"/>
                              <w:szCs w:val="16"/>
                            </w:rPr>
                            <w:br/>
                            <w:t>Mr S Barnard, Head of School</w:t>
                          </w:r>
                        </w:p>
                        <w:p w14:paraId="2E4770D7" w14:textId="77777777" w:rsidR="00881940" w:rsidRDefault="00881940"/>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DDD4566" id="_x0000_t202" coordsize="21600,21600" o:spt="202" path="m,l,21600r21600,l21600,xe">
              <v:stroke joinstyle="miter"/>
              <v:path gradientshapeok="t" o:connecttype="rect"/>
            </v:shapetype>
            <v:shape id="Text Box 2" o:spid="_x0000_s1028" type="#_x0000_t202" style="position:absolute;left:0;text-align:left;margin-left:-4.25pt;margin-top:195.65pt;width:345.55pt;height:92.1pt;z-index:4859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" stroked="f">
              <v:textbox>
                <w:txbxContent>
                  <w:p w14:paraId="3E20FDC4" w14:textId="77777777" w:rsidR="00881940" w:rsidRDefault="00881940">
                    <w:pPr>
                      <w:pStyle w:val="Header"/>
                      <w:rPr>
                        <w:noProof/>
                        <w:sz w:val="16"/>
                        <w:szCs w:val="16"/>
                      </w:rPr>
                    </w:pPr>
                    <w:r>
                      <w:rPr>
                        <w:noProof/>
                        <w:sz w:val="56"/>
                        <w:szCs w:val="56"/>
                      </w:rPr>
                      <w:t>Wellfield Academy</w:t>
                    </w:r>
                    <w:r>
                      <w:rPr>
                        <w:noProof/>
                        <w:sz w:val="56"/>
                        <w:szCs w:val="56"/>
                      </w:rPr>
                      <w:br/>
                    </w:r>
                    <w:r>
                      <w:rPr>
                        <w:noProof/>
                        <w:sz w:val="16"/>
                        <w:szCs w:val="16"/>
                      </w:rPr>
                      <w:t>Yewlands Drive, Leyland, Lancashire, PR25 2TP</w:t>
                    </w:r>
                  </w:p>
                  <w:p w14:paraId="12B41D40" w14:textId="77777777" w:rsidR="00881940" w:rsidRDefault="00881940">
                    <w:pPr>
                      <w:pStyle w:val="Header"/>
                      <w:rPr>
                        <w:noProof/>
                        <w:sz w:val="16"/>
                        <w:szCs w:val="16"/>
                      </w:rPr>
                    </w:pPr>
                    <w:r>
                      <w:rPr>
                        <w:noProof/>
                        <w:sz w:val="16"/>
                        <w:szCs w:val="16"/>
                      </w:rPr>
                      <w:t>Telephone: 01772 421303     Term time e-mail: enquiries@whs.lancs.sch.uk</w:t>
                    </w:r>
                  </w:p>
                  <w:p w14:paraId="22D2D9F2" w14:textId="77777777" w:rsidR="00881940" w:rsidRDefault="00881940">
                    <w:pPr>
                      <w:pStyle w:val="Header"/>
                      <w:rPr>
                        <w:noProof/>
                        <w:sz w:val="16"/>
                        <w:szCs w:val="16"/>
                      </w:rPr>
                    </w:pPr>
                    <w:r>
                      <w:rPr>
                        <w:noProof/>
                        <w:sz w:val="16"/>
                        <w:szCs w:val="16"/>
                      </w:rPr>
                      <w:t>www.whs.lancs.sch.uk</w:t>
                    </w:r>
                  </w:p>
                  <w:p w14:paraId="0DFFED83" w14:textId="77777777" w:rsidR="00881940" w:rsidRDefault="00881940">
                    <w:pPr>
                      <w:pStyle w:val="Header"/>
                      <w:rPr>
                        <w:noProof/>
                        <w:sz w:val="16"/>
                        <w:szCs w:val="16"/>
                      </w:rPr>
                    </w:pPr>
                    <w:r>
                      <w:rPr>
                        <w:noProof/>
                        <w:sz w:val="16"/>
                        <w:szCs w:val="16"/>
                      </w:rPr>
                      <w:t>Mrs L A Gwinnett, Executive Head</w:t>
                    </w:r>
                    <w:r>
                      <w:rPr>
                        <w:noProof/>
                        <w:sz w:val="16"/>
                        <w:szCs w:val="16"/>
                      </w:rPr>
                      <w:tab/>
                      <w:t xml:space="preserve">           </w:t>
                    </w:r>
                    <w:r>
                      <w:rPr>
                        <w:noProof/>
                        <w:sz w:val="16"/>
                        <w:szCs w:val="16"/>
                      </w:rPr>
                      <w:br/>
                      <w:t>Mr S Barnard, Head of School</w:t>
                    </w:r>
                  </w:p>
                  <w:p w14:paraId="2E4770D7" w14:textId="77777777" w:rsidR="00881940" w:rsidRDefault="00881940"/>
                </w:txbxContent>
              </v:textbox>
            </v:shape>
          </w:pict>
        </mc:Fallback>
      </mc:AlternateContent>
    </w:r>
  </w:p>
  <w:p w14:paraId="0B001373" w14:textId="77777777" w:rsidR="00881940" w:rsidRDefault="00881940">
    <w:pPr>
      <w:pStyle w:val="Footer"/>
      <w:jc w:val="right"/>
      <w:rPr>
        <w:sz w:val="40"/>
        <w:szCs w:val="4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08C4" w14:textId="77777777" w:rsidR="00881940" w:rsidRDefault="00881940">
    <w:pPr>
      <w:pStyle w:val="Footer"/>
      <w:tabs>
        <w:tab w:val="clear" w:pos="9026"/>
        <w:tab w:val="right" w:pos="9027"/>
      </w:tabs>
      <w:rPr>
        <w:sz w:val="40"/>
        <w:szCs w:val="40"/>
      </w:rPr>
    </w:pPr>
    <w:r>
      <w:rPr>
        <w:sz w:val="40"/>
        <w:szCs w:val="40"/>
      </w:rPr>
      <w:tab/>
    </w:r>
    <w:r>
      <w:rPr>
        <w:sz w:val="40"/>
        <w:szCs w:val="40"/>
      </w:rPr>
      <w:tab/>
      <w:t>June 2019</w:t>
    </w:r>
  </w:p>
  <w:p w14:paraId="578E4768" w14:textId="77777777" w:rsidR="00881940" w:rsidRDefault="0088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3349" w14:textId="77777777" w:rsidR="00881940" w:rsidRDefault="00881940">
      <w:r>
        <w:separator/>
      </w:r>
    </w:p>
  </w:footnote>
  <w:footnote w:type="continuationSeparator" w:id="0">
    <w:p w14:paraId="2CCF2934" w14:textId="77777777" w:rsidR="00881940" w:rsidRDefault="0088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D32D" w14:textId="77777777" w:rsidR="00881940" w:rsidRPr="00D20EB7" w:rsidRDefault="00881940">
    <w:pPr>
      <w:pStyle w:val="Header"/>
      <w:jc w:val="center"/>
      <w:rPr>
        <w:color w:val="7C7C7C"/>
        <w:sz w:val="24"/>
        <w:szCs w:val="24"/>
      </w:rPr>
    </w:pPr>
  </w:p>
  <w:p w14:paraId="099A4170" w14:textId="77777777" w:rsidR="00881940" w:rsidRDefault="008819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51D3" w14:textId="77777777" w:rsidR="00881940" w:rsidRDefault="00881940">
    <w:pPr>
      <w:pStyle w:val="Header"/>
      <w:tabs>
        <w:tab w:val="clear" w:pos="4513"/>
        <w:tab w:val="clear" w:pos="9026"/>
        <w:tab w:val="left" w:pos="720"/>
      </w:tabs>
    </w:pPr>
    <w:r>
      <w:rPr>
        <w:noProof/>
        <w:lang w:eastAsia="en-GB"/>
      </w:rPr>
      <w:drawing>
        <wp:anchor distT="0" distB="0" distL="114300" distR="114300" simplePos="0" relativeHeight="485941760" behindDoc="0" locked="0" layoutInCell="1" allowOverlap="1" wp14:anchorId="3E83C2E2" wp14:editId="5FD82786">
          <wp:simplePos x="0" y="0"/>
          <wp:positionH relativeFrom="margin">
            <wp:align>center</wp:align>
          </wp:positionH>
          <wp:positionV relativeFrom="paragraph">
            <wp:posOffset>4112260</wp:posOffset>
          </wp:positionV>
          <wp:extent cx="5209540" cy="1588770"/>
          <wp:effectExtent l="0" t="0" r="0" b="0"/>
          <wp:wrapThrough wrapText="bothSides">
            <wp:wrapPolygon edited="0">
              <wp:start x="0" y="0"/>
              <wp:lineTo x="0" y="21237"/>
              <wp:lineTo x="21484" y="21237"/>
              <wp:lineTo x="21484" y="0"/>
              <wp:lineTo x="0" y="0"/>
            </wp:wrapPolygon>
          </wp:wrapThrough>
          <wp:docPr id="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9540" cy="158877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AA8"/>
    <w:multiLevelType w:val="hybridMultilevel"/>
    <w:tmpl w:val="3D706DB0"/>
    <w:lvl w:ilvl="0" w:tplc="22127AF6">
      <w:start w:val="1"/>
      <w:numFmt w:val="bullet"/>
      <w:lvlText w:val=""/>
      <w:lvlJc w:val="left"/>
      <w:pPr>
        <w:ind w:left="360" w:hanging="360"/>
      </w:pPr>
      <w:rPr>
        <w:rFonts w:ascii="Wingdings" w:hAnsi="Wingdings" w:hint="default"/>
        <w:kern w:val="20"/>
      </w:rPr>
    </w:lvl>
    <w:lvl w:ilvl="1" w:tplc="22127AF6">
      <w:start w:val="1"/>
      <w:numFmt w:val="bullet"/>
      <w:lvlText w:val=""/>
      <w:lvlJc w:val="left"/>
      <w:pPr>
        <w:ind w:left="1080" w:hanging="360"/>
      </w:pPr>
      <w:rPr>
        <w:rFonts w:ascii="Wingdings" w:hAnsi="Wingdings" w:hint="default"/>
        <w:kern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01618"/>
    <w:multiLevelType w:val="hybridMultilevel"/>
    <w:tmpl w:val="7F66D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54285E"/>
    <w:multiLevelType w:val="hybridMultilevel"/>
    <w:tmpl w:val="A830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54058"/>
    <w:multiLevelType w:val="hybridMultilevel"/>
    <w:tmpl w:val="858016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8216152"/>
    <w:multiLevelType w:val="hybridMultilevel"/>
    <w:tmpl w:val="2BBC336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F4A1A09"/>
    <w:multiLevelType w:val="hybridMultilevel"/>
    <w:tmpl w:val="214A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E5FE3"/>
    <w:multiLevelType w:val="multilevel"/>
    <w:tmpl w:val="ABF6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40824"/>
    <w:multiLevelType w:val="multilevel"/>
    <w:tmpl w:val="4D6A657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DE5170"/>
    <w:multiLevelType w:val="hybridMultilevel"/>
    <w:tmpl w:val="10EC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D7860"/>
    <w:multiLevelType w:val="hybridMultilevel"/>
    <w:tmpl w:val="AFDAB240"/>
    <w:lvl w:ilvl="0" w:tplc="DB46A04A">
      <w:numFmt w:val="bullet"/>
      <w:lvlText w:val=""/>
      <w:lvlJc w:val="left"/>
      <w:pPr>
        <w:ind w:left="627" w:hanging="567"/>
      </w:pPr>
      <w:rPr>
        <w:rFonts w:ascii="Symbol" w:eastAsia="Symbol" w:hAnsi="Symbol" w:cs="Symbol" w:hint="default"/>
        <w:b w:val="0"/>
        <w:bCs w:val="0"/>
        <w:i w:val="0"/>
        <w:iCs w:val="0"/>
        <w:w w:val="99"/>
        <w:sz w:val="20"/>
        <w:szCs w:val="20"/>
        <w:lang w:val="en-US" w:eastAsia="en-US" w:bidi="ar-SA"/>
      </w:rPr>
    </w:lvl>
    <w:lvl w:ilvl="1" w:tplc="9EBC4128">
      <w:numFmt w:val="bullet"/>
      <w:lvlText w:val="•"/>
      <w:lvlJc w:val="left"/>
      <w:pPr>
        <w:ind w:left="1474" w:hanging="567"/>
      </w:pPr>
      <w:rPr>
        <w:rFonts w:hint="default"/>
        <w:lang w:val="en-US" w:eastAsia="en-US" w:bidi="ar-SA"/>
      </w:rPr>
    </w:lvl>
    <w:lvl w:ilvl="2" w:tplc="1EF895DC">
      <w:numFmt w:val="bullet"/>
      <w:lvlText w:val="•"/>
      <w:lvlJc w:val="left"/>
      <w:pPr>
        <w:ind w:left="2328" w:hanging="567"/>
      </w:pPr>
      <w:rPr>
        <w:rFonts w:hint="default"/>
        <w:lang w:val="en-US" w:eastAsia="en-US" w:bidi="ar-SA"/>
      </w:rPr>
    </w:lvl>
    <w:lvl w:ilvl="3" w:tplc="AA8C4F60">
      <w:numFmt w:val="bullet"/>
      <w:lvlText w:val="•"/>
      <w:lvlJc w:val="left"/>
      <w:pPr>
        <w:ind w:left="3182" w:hanging="567"/>
      </w:pPr>
      <w:rPr>
        <w:rFonts w:hint="default"/>
        <w:lang w:val="en-US" w:eastAsia="en-US" w:bidi="ar-SA"/>
      </w:rPr>
    </w:lvl>
    <w:lvl w:ilvl="4" w:tplc="ABC6505E">
      <w:numFmt w:val="bullet"/>
      <w:lvlText w:val="•"/>
      <w:lvlJc w:val="left"/>
      <w:pPr>
        <w:ind w:left="4037" w:hanging="567"/>
      </w:pPr>
      <w:rPr>
        <w:rFonts w:hint="default"/>
        <w:lang w:val="en-US" w:eastAsia="en-US" w:bidi="ar-SA"/>
      </w:rPr>
    </w:lvl>
    <w:lvl w:ilvl="5" w:tplc="B6462FE8">
      <w:numFmt w:val="bullet"/>
      <w:lvlText w:val="•"/>
      <w:lvlJc w:val="left"/>
      <w:pPr>
        <w:ind w:left="4891" w:hanging="567"/>
      </w:pPr>
      <w:rPr>
        <w:rFonts w:hint="default"/>
        <w:lang w:val="en-US" w:eastAsia="en-US" w:bidi="ar-SA"/>
      </w:rPr>
    </w:lvl>
    <w:lvl w:ilvl="6" w:tplc="6172B480">
      <w:numFmt w:val="bullet"/>
      <w:lvlText w:val="•"/>
      <w:lvlJc w:val="left"/>
      <w:pPr>
        <w:ind w:left="5745" w:hanging="567"/>
      </w:pPr>
      <w:rPr>
        <w:rFonts w:hint="default"/>
        <w:lang w:val="en-US" w:eastAsia="en-US" w:bidi="ar-SA"/>
      </w:rPr>
    </w:lvl>
    <w:lvl w:ilvl="7" w:tplc="0EB45D10">
      <w:numFmt w:val="bullet"/>
      <w:lvlText w:val="•"/>
      <w:lvlJc w:val="left"/>
      <w:pPr>
        <w:ind w:left="6600" w:hanging="567"/>
      </w:pPr>
      <w:rPr>
        <w:rFonts w:hint="default"/>
        <w:lang w:val="en-US" w:eastAsia="en-US" w:bidi="ar-SA"/>
      </w:rPr>
    </w:lvl>
    <w:lvl w:ilvl="8" w:tplc="897A83AA">
      <w:numFmt w:val="bullet"/>
      <w:lvlText w:val="•"/>
      <w:lvlJc w:val="left"/>
      <w:pPr>
        <w:ind w:left="7454" w:hanging="567"/>
      </w:pPr>
      <w:rPr>
        <w:rFonts w:hint="default"/>
        <w:lang w:val="en-US" w:eastAsia="en-US" w:bidi="ar-SA"/>
      </w:rPr>
    </w:lvl>
  </w:abstractNum>
  <w:abstractNum w:abstractNumId="10" w15:restartNumberingAfterBreak="0">
    <w:nsid w:val="37B02349"/>
    <w:multiLevelType w:val="hybridMultilevel"/>
    <w:tmpl w:val="C562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251D6"/>
    <w:multiLevelType w:val="hybridMultilevel"/>
    <w:tmpl w:val="9864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F5D27"/>
    <w:multiLevelType w:val="hybridMultilevel"/>
    <w:tmpl w:val="9182AC94"/>
    <w:lvl w:ilvl="0" w:tplc="08090001">
      <w:start w:val="1"/>
      <w:numFmt w:val="bullet"/>
      <w:lvlText w:val=""/>
      <w:lvlJc w:val="left"/>
      <w:pPr>
        <w:ind w:left="720" w:hanging="360"/>
      </w:pPr>
      <w:rPr>
        <w:rFonts w:ascii="Symbol" w:hAnsi="Symbol" w:hint="default"/>
      </w:rPr>
    </w:lvl>
    <w:lvl w:ilvl="1" w:tplc="E5C66C3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225DB"/>
    <w:multiLevelType w:val="hybridMultilevel"/>
    <w:tmpl w:val="DAD00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4D30A4"/>
    <w:multiLevelType w:val="hybridMultilevel"/>
    <w:tmpl w:val="1FEAD6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6614B90"/>
    <w:multiLevelType w:val="hybridMultilevel"/>
    <w:tmpl w:val="70000F74"/>
    <w:lvl w:ilvl="0" w:tplc="0809000B">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205140"/>
    <w:multiLevelType w:val="hybridMultilevel"/>
    <w:tmpl w:val="8698E6A0"/>
    <w:lvl w:ilvl="0" w:tplc="4CACEF1E">
      <w:numFmt w:val="bullet"/>
      <w:lvlText w:val=""/>
      <w:lvlJc w:val="left"/>
      <w:pPr>
        <w:ind w:left="628" w:hanging="567"/>
      </w:pPr>
      <w:rPr>
        <w:rFonts w:ascii="Symbol" w:eastAsia="Symbol" w:hAnsi="Symbol" w:cs="Symbol" w:hint="default"/>
        <w:b w:val="0"/>
        <w:bCs w:val="0"/>
        <w:i w:val="0"/>
        <w:iCs w:val="0"/>
        <w:w w:val="99"/>
        <w:sz w:val="20"/>
        <w:szCs w:val="20"/>
        <w:lang w:val="en-US" w:eastAsia="en-US" w:bidi="ar-SA"/>
      </w:rPr>
    </w:lvl>
    <w:lvl w:ilvl="1" w:tplc="D24E957A">
      <w:numFmt w:val="bullet"/>
      <w:lvlText w:val="•"/>
      <w:lvlJc w:val="left"/>
      <w:pPr>
        <w:ind w:left="1474" w:hanging="567"/>
      </w:pPr>
      <w:rPr>
        <w:rFonts w:hint="default"/>
        <w:lang w:val="en-US" w:eastAsia="en-US" w:bidi="ar-SA"/>
      </w:rPr>
    </w:lvl>
    <w:lvl w:ilvl="2" w:tplc="145691EA">
      <w:numFmt w:val="bullet"/>
      <w:lvlText w:val="•"/>
      <w:lvlJc w:val="left"/>
      <w:pPr>
        <w:ind w:left="2328" w:hanging="567"/>
      </w:pPr>
      <w:rPr>
        <w:rFonts w:hint="default"/>
        <w:lang w:val="en-US" w:eastAsia="en-US" w:bidi="ar-SA"/>
      </w:rPr>
    </w:lvl>
    <w:lvl w:ilvl="3" w:tplc="69E4AB94">
      <w:numFmt w:val="bullet"/>
      <w:lvlText w:val="•"/>
      <w:lvlJc w:val="left"/>
      <w:pPr>
        <w:ind w:left="3182" w:hanging="567"/>
      </w:pPr>
      <w:rPr>
        <w:rFonts w:hint="default"/>
        <w:lang w:val="en-US" w:eastAsia="en-US" w:bidi="ar-SA"/>
      </w:rPr>
    </w:lvl>
    <w:lvl w:ilvl="4" w:tplc="D24C6A50">
      <w:numFmt w:val="bullet"/>
      <w:lvlText w:val="•"/>
      <w:lvlJc w:val="left"/>
      <w:pPr>
        <w:ind w:left="4037" w:hanging="567"/>
      </w:pPr>
      <w:rPr>
        <w:rFonts w:hint="default"/>
        <w:lang w:val="en-US" w:eastAsia="en-US" w:bidi="ar-SA"/>
      </w:rPr>
    </w:lvl>
    <w:lvl w:ilvl="5" w:tplc="DCB4A594">
      <w:numFmt w:val="bullet"/>
      <w:lvlText w:val="•"/>
      <w:lvlJc w:val="left"/>
      <w:pPr>
        <w:ind w:left="4891" w:hanging="567"/>
      </w:pPr>
      <w:rPr>
        <w:rFonts w:hint="default"/>
        <w:lang w:val="en-US" w:eastAsia="en-US" w:bidi="ar-SA"/>
      </w:rPr>
    </w:lvl>
    <w:lvl w:ilvl="6" w:tplc="AABA0E7C">
      <w:numFmt w:val="bullet"/>
      <w:lvlText w:val="•"/>
      <w:lvlJc w:val="left"/>
      <w:pPr>
        <w:ind w:left="5745" w:hanging="567"/>
      </w:pPr>
      <w:rPr>
        <w:rFonts w:hint="default"/>
        <w:lang w:val="en-US" w:eastAsia="en-US" w:bidi="ar-SA"/>
      </w:rPr>
    </w:lvl>
    <w:lvl w:ilvl="7" w:tplc="EFD0C0A6">
      <w:numFmt w:val="bullet"/>
      <w:lvlText w:val="•"/>
      <w:lvlJc w:val="left"/>
      <w:pPr>
        <w:ind w:left="6600" w:hanging="567"/>
      </w:pPr>
      <w:rPr>
        <w:rFonts w:hint="default"/>
        <w:lang w:val="en-US" w:eastAsia="en-US" w:bidi="ar-SA"/>
      </w:rPr>
    </w:lvl>
    <w:lvl w:ilvl="8" w:tplc="24B45DC2">
      <w:numFmt w:val="bullet"/>
      <w:lvlText w:val="•"/>
      <w:lvlJc w:val="left"/>
      <w:pPr>
        <w:ind w:left="7454" w:hanging="567"/>
      </w:pPr>
      <w:rPr>
        <w:rFonts w:hint="default"/>
        <w:lang w:val="en-US" w:eastAsia="en-US" w:bidi="ar-SA"/>
      </w:rPr>
    </w:lvl>
  </w:abstractNum>
  <w:abstractNum w:abstractNumId="17" w15:restartNumberingAfterBreak="0">
    <w:nsid w:val="4B553D25"/>
    <w:multiLevelType w:val="hybridMultilevel"/>
    <w:tmpl w:val="FAA2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F4A51"/>
    <w:multiLevelType w:val="hybridMultilevel"/>
    <w:tmpl w:val="87089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14B1A"/>
    <w:multiLevelType w:val="hybridMultilevel"/>
    <w:tmpl w:val="D3806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1A3047A"/>
    <w:multiLevelType w:val="hybridMultilevel"/>
    <w:tmpl w:val="7982D264"/>
    <w:lvl w:ilvl="0" w:tplc="46FA62BE">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D936853"/>
    <w:multiLevelType w:val="hybridMultilevel"/>
    <w:tmpl w:val="EDFA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D7022"/>
    <w:multiLevelType w:val="hybridMultilevel"/>
    <w:tmpl w:val="BEBA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48719A"/>
    <w:multiLevelType w:val="hybridMultilevel"/>
    <w:tmpl w:val="7FE2990C"/>
    <w:lvl w:ilvl="0" w:tplc="0809000B">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4455194">
    <w:abstractNumId w:val="16"/>
  </w:num>
  <w:num w:numId="2" w16cid:durableId="599996692">
    <w:abstractNumId w:val="9"/>
  </w:num>
  <w:num w:numId="3" w16cid:durableId="38555405">
    <w:abstractNumId w:val="13"/>
  </w:num>
  <w:num w:numId="4" w16cid:durableId="261189294">
    <w:abstractNumId w:val="0"/>
  </w:num>
  <w:num w:numId="5" w16cid:durableId="243925693">
    <w:abstractNumId w:val="3"/>
  </w:num>
  <w:num w:numId="6" w16cid:durableId="60759688">
    <w:abstractNumId w:val="10"/>
  </w:num>
  <w:num w:numId="7" w16cid:durableId="296493340">
    <w:abstractNumId w:val="18"/>
  </w:num>
  <w:num w:numId="8" w16cid:durableId="2076854495">
    <w:abstractNumId w:val="12"/>
  </w:num>
  <w:num w:numId="9" w16cid:durableId="76368728">
    <w:abstractNumId w:val="11"/>
  </w:num>
  <w:num w:numId="10" w16cid:durableId="383723588">
    <w:abstractNumId w:val="21"/>
  </w:num>
  <w:num w:numId="11" w16cid:durableId="588582676">
    <w:abstractNumId w:val="20"/>
  </w:num>
  <w:num w:numId="12" w16cid:durableId="1872260536">
    <w:abstractNumId w:val="19"/>
  </w:num>
  <w:num w:numId="13" w16cid:durableId="1419642214">
    <w:abstractNumId w:val="5"/>
  </w:num>
  <w:num w:numId="14" w16cid:durableId="1128596127">
    <w:abstractNumId w:val="22"/>
  </w:num>
  <w:num w:numId="15" w16cid:durableId="1522008751">
    <w:abstractNumId w:val="1"/>
  </w:num>
  <w:num w:numId="16" w16cid:durableId="1467892914">
    <w:abstractNumId w:val="8"/>
  </w:num>
  <w:num w:numId="17" w16cid:durableId="749228530">
    <w:abstractNumId w:val="17"/>
  </w:num>
  <w:num w:numId="18" w16cid:durableId="2037268431">
    <w:abstractNumId w:val="2"/>
  </w:num>
  <w:num w:numId="19" w16cid:durableId="764887724">
    <w:abstractNumId w:val="14"/>
  </w:num>
  <w:num w:numId="20" w16cid:durableId="1361934177">
    <w:abstractNumId w:val="4"/>
  </w:num>
  <w:num w:numId="21" w16cid:durableId="357389061">
    <w:abstractNumId w:val="6"/>
  </w:num>
  <w:num w:numId="22" w16cid:durableId="1819685338">
    <w:abstractNumId w:val="7"/>
  </w:num>
  <w:num w:numId="23" w16cid:durableId="240679221">
    <w:abstractNumId w:val="15"/>
  </w:num>
  <w:num w:numId="24" w16cid:durableId="211315999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02"/>
    <w:rsid w:val="00026D1E"/>
    <w:rsid w:val="00045C37"/>
    <w:rsid w:val="00046685"/>
    <w:rsid w:val="0005168A"/>
    <w:rsid w:val="00077D74"/>
    <w:rsid w:val="00082271"/>
    <w:rsid w:val="0008723A"/>
    <w:rsid w:val="000B2D94"/>
    <w:rsid w:val="000B3281"/>
    <w:rsid w:val="000C29F4"/>
    <w:rsid w:val="000D03DB"/>
    <w:rsid w:val="000D0B3A"/>
    <w:rsid w:val="00176540"/>
    <w:rsid w:val="00195CD0"/>
    <w:rsid w:val="001A0502"/>
    <w:rsid w:val="001D6D3D"/>
    <w:rsid w:val="001E7BAE"/>
    <w:rsid w:val="00223728"/>
    <w:rsid w:val="00270B12"/>
    <w:rsid w:val="00280031"/>
    <w:rsid w:val="002819DD"/>
    <w:rsid w:val="002F380B"/>
    <w:rsid w:val="002F6822"/>
    <w:rsid w:val="00302CEA"/>
    <w:rsid w:val="00311042"/>
    <w:rsid w:val="00311F2A"/>
    <w:rsid w:val="00332010"/>
    <w:rsid w:val="0033745E"/>
    <w:rsid w:val="003418D4"/>
    <w:rsid w:val="00347002"/>
    <w:rsid w:val="003620CD"/>
    <w:rsid w:val="0037054C"/>
    <w:rsid w:val="003720E7"/>
    <w:rsid w:val="00373860"/>
    <w:rsid w:val="00396548"/>
    <w:rsid w:val="003B3FA4"/>
    <w:rsid w:val="003B6748"/>
    <w:rsid w:val="003D12F8"/>
    <w:rsid w:val="00443E95"/>
    <w:rsid w:val="004833B5"/>
    <w:rsid w:val="004871B1"/>
    <w:rsid w:val="004B21B0"/>
    <w:rsid w:val="004D17EE"/>
    <w:rsid w:val="004E2BDD"/>
    <w:rsid w:val="00561BCA"/>
    <w:rsid w:val="005930AB"/>
    <w:rsid w:val="005F7CBF"/>
    <w:rsid w:val="00610F1E"/>
    <w:rsid w:val="00674FD3"/>
    <w:rsid w:val="00690A36"/>
    <w:rsid w:val="006D14C3"/>
    <w:rsid w:val="006F0EFA"/>
    <w:rsid w:val="006F1F74"/>
    <w:rsid w:val="0070534A"/>
    <w:rsid w:val="00723F8D"/>
    <w:rsid w:val="00732C55"/>
    <w:rsid w:val="00763BEF"/>
    <w:rsid w:val="0080356A"/>
    <w:rsid w:val="00810506"/>
    <w:rsid w:val="00833797"/>
    <w:rsid w:val="008337DD"/>
    <w:rsid w:val="00856BBB"/>
    <w:rsid w:val="00870542"/>
    <w:rsid w:val="00881940"/>
    <w:rsid w:val="008912D8"/>
    <w:rsid w:val="008A319F"/>
    <w:rsid w:val="008B6203"/>
    <w:rsid w:val="008C5742"/>
    <w:rsid w:val="008E270C"/>
    <w:rsid w:val="008E76A0"/>
    <w:rsid w:val="008F6268"/>
    <w:rsid w:val="008F788F"/>
    <w:rsid w:val="0091123A"/>
    <w:rsid w:val="0093524A"/>
    <w:rsid w:val="00984691"/>
    <w:rsid w:val="009B3996"/>
    <w:rsid w:val="009C6E8C"/>
    <w:rsid w:val="009F0FDD"/>
    <w:rsid w:val="00A10C5D"/>
    <w:rsid w:val="00A7458B"/>
    <w:rsid w:val="00A82BE5"/>
    <w:rsid w:val="00A9064B"/>
    <w:rsid w:val="00AA23AF"/>
    <w:rsid w:val="00AF7290"/>
    <w:rsid w:val="00B32E95"/>
    <w:rsid w:val="00B32FA1"/>
    <w:rsid w:val="00B415BC"/>
    <w:rsid w:val="00B9373F"/>
    <w:rsid w:val="00B97B2F"/>
    <w:rsid w:val="00BB3A61"/>
    <w:rsid w:val="00C17CBD"/>
    <w:rsid w:val="00C23E97"/>
    <w:rsid w:val="00C2598E"/>
    <w:rsid w:val="00C74813"/>
    <w:rsid w:val="00C7725D"/>
    <w:rsid w:val="00C83217"/>
    <w:rsid w:val="00CA007D"/>
    <w:rsid w:val="00CA1C8E"/>
    <w:rsid w:val="00D07B4A"/>
    <w:rsid w:val="00D22095"/>
    <w:rsid w:val="00D30A80"/>
    <w:rsid w:val="00D354DC"/>
    <w:rsid w:val="00D51280"/>
    <w:rsid w:val="00D65157"/>
    <w:rsid w:val="00D72499"/>
    <w:rsid w:val="00DB5FA6"/>
    <w:rsid w:val="00DC4D06"/>
    <w:rsid w:val="00E16A3C"/>
    <w:rsid w:val="00E21612"/>
    <w:rsid w:val="00E41DCE"/>
    <w:rsid w:val="00E47395"/>
    <w:rsid w:val="00E54736"/>
    <w:rsid w:val="00E575BC"/>
    <w:rsid w:val="00E67CE8"/>
    <w:rsid w:val="00E7774F"/>
    <w:rsid w:val="00EA3FAA"/>
    <w:rsid w:val="00EF0116"/>
    <w:rsid w:val="00F45792"/>
    <w:rsid w:val="00F66579"/>
    <w:rsid w:val="00F669CA"/>
    <w:rsid w:val="00F71B79"/>
    <w:rsid w:val="00F73733"/>
    <w:rsid w:val="00F82FD0"/>
    <w:rsid w:val="00FA5762"/>
    <w:rsid w:val="00FB0972"/>
    <w:rsid w:val="00FB17C4"/>
    <w:rsid w:val="00FE3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D3B457"/>
  <w15:docId w15:val="{DC630AF4-9CC5-4C47-9548-63096CB4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68"/>
    <w:rPr>
      <w:rFonts w:ascii="Calibri" w:eastAsia="Calibri" w:hAnsi="Calibri" w:cs="Calibri"/>
    </w:rPr>
  </w:style>
  <w:style w:type="paragraph" w:styleId="Heading1">
    <w:name w:val="heading 1"/>
    <w:basedOn w:val="Normal"/>
    <w:uiPriority w:val="9"/>
    <w:qFormat/>
    <w:pPr>
      <w:spacing w:before="119"/>
      <w:ind w:left="768"/>
      <w:outlineLvl w:val="0"/>
    </w:pPr>
    <w:rPr>
      <w:sz w:val="32"/>
      <w:szCs w:val="32"/>
    </w:rPr>
  </w:style>
  <w:style w:type="paragraph" w:styleId="Heading2">
    <w:name w:val="heading 2"/>
    <w:basedOn w:val="Normal"/>
    <w:uiPriority w:val="9"/>
    <w:unhideWhenUsed/>
    <w:qFormat/>
    <w:pPr>
      <w:spacing w:before="15"/>
      <w:ind w:left="264"/>
      <w:outlineLvl w:val="1"/>
    </w:pPr>
    <w:rPr>
      <w:b/>
      <w:bCs/>
      <w:sz w:val="28"/>
      <w:szCs w:val="28"/>
    </w:rPr>
  </w:style>
  <w:style w:type="paragraph" w:styleId="Heading3">
    <w:name w:val="heading 3"/>
    <w:basedOn w:val="Normal"/>
    <w:uiPriority w:val="9"/>
    <w:unhideWhenUsed/>
    <w:qFormat/>
    <w:pPr>
      <w:ind w:left="89"/>
      <w:outlineLvl w:val="2"/>
    </w:pPr>
    <w:rPr>
      <w:sz w:val="28"/>
      <w:szCs w:val="28"/>
    </w:rPr>
  </w:style>
  <w:style w:type="paragraph" w:styleId="Heading4">
    <w:name w:val="heading 4"/>
    <w:basedOn w:val="Normal"/>
    <w:uiPriority w:val="9"/>
    <w:unhideWhenUsed/>
    <w:qFormat/>
    <w:pPr>
      <w:spacing w:before="43"/>
      <w:ind w:left="100"/>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line="846" w:lineRule="exact"/>
      <w:ind w:left="2145" w:right="1967"/>
      <w:jc w:val="center"/>
    </w:pPr>
    <w:rPr>
      <w:rFonts w:ascii="Times New Roman" w:eastAsia="Times New Roman" w:hAnsi="Times New Roman" w:cs="Times New Roman"/>
      <w:b/>
      <w:bCs/>
      <w:sz w:val="79"/>
      <w:szCs w:val="79"/>
    </w:rPr>
  </w:style>
  <w:style w:type="paragraph" w:styleId="ListParagraph">
    <w:name w:val="List Paragraph"/>
    <w:basedOn w:val="Normal"/>
    <w:link w:val="ListParagraphChar"/>
    <w:uiPriority w:val="34"/>
    <w:qFormat/>
    <w:pPr>
      <w:ind w:left="667" w:hanging="567"/>
    </w:pPr>
  </w:style>
  <w:style w:type="paragraph" w:customStyle="1" w:styleId="TableParagraph">
    <w:name w:val="Table Paragraph"/>
    <w:basedOn w:val="Normal"/>
    <w:uiPriority w:val="1"/>
    <w:qFormat/>
    <w:pPr>
      <w:ind w:left="29"/>
    </w:pPr>
  </w:style>
  <w:style w:type="table" w:styleId="TableGrid">
    <w:name w:val="Table Grid"/>
    <w:basedOn w:val="TableNormal"/>
    <w:uiPriority w:val="39"/>
    <w:rsid w:val="00610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paragraph">
    <w:name w:val="x_x_paragraph"/>
    <w:basedOn w:val="Normal"/>
    <w:rsid w:val="001D6D3D"/>
    <w:pPr>
      <w:widowControl/>
      <w:autoSpaceDE/>
      <w:autoSpaceDN/>
    </w:pPr>
    <w:rPr>
      <w:rFonts w:eastAsiaTheme="minorHAnsi"/>
      <w:lang w:val="en-GB" w:eastAsia="en-GB"/>
    </w:rPr>
  </w:style>
  <w:style w:type="character" w:customStyle="1" w:styleId="xxnormaltextrun">
    <w:name w:val="x_x_normaltextrun"/>
    <w:basedOn w:val="DefaultParagraphFont"/>
    <w:rsid w:val="001D6D3D"/>
  </w:style>
  <w:style w:type="character" w:customStyle="1" w:styleId="xxeop">
    <w:name w:val="x_x_eop"/>
    <w:basedOn w:val="DefaultParagraphFont"/>
    <w:rsid w:val="001D6D3D"/>
  </w:style>
  <w:style w:type="paragraph" w:styleId="Header">
    <w:name w:val="header"/>
    <w:basedOn w:val="Normal"/>
    <w:link w:val="HeaderChar"/>
    <w:uiPriority w:val="99"/>
    <w:unhideWhenUsed/>
    <w:rsid w:val="002F6822"/>
    <w:pPr>
      <w:tabs>
        <w:tab w:val="center" w:pos="4513"/>
        <w:tab w:val="right" w:pos="9026"/>
      </w:tabs>
    </w:pPr>
  </w:style>
  <w:style w:type="character" w:customStyle="1" w:styleId="HeaderChar">
    <w:name w:val="Header Char"/>
    <w:basedOn w:val="DefaultParagraphFont"/>
    <w:link w:val="Header"/>
    <w:uiPriority w:val="99"/>
    <w:rsid w:val="002F6822"/>
    <w:rPr>
      <w:rFonts w:ascii="Calibri" w:eastAsia="Calibri" w:hAnsi="Calibri" w:cs="Calibri"/>
    </w:rPr>
  </w:style>
  <w:style w:type="paragraph" w:styleId="Footer">
    <w:name w:val="footer"/>
    <w:basedOn w:val="Normal"/>
    <w:link w:val="FooterChar"/>
    <w:uiPriority w:val="99"/>
    <w:unhideWhenUsed/>
    <w:rsid w:val="002F6822"/>
    <w:pPr>
      <w:tabs>
        <w:tab w:val="center" w:pos="4513"/>
        <w:tab w:val="right" w:pos="9026"/>
      </w:tabs>
    </w:pPr>
  </w:style>
  <w:style w:type="character" w:customStyle="1" w:styleId="FooterChar">
    <w:name w:val="Footer Char"/>
    <w:basedOn w:val="DefaultParagraphFont"/>
    <w:link w:val="Footer"/>
    <w:uiPriority w:val="99"/>
    <w:rsid w:val="002F6822"/>
    <w:rPr>
      <w:rFonts w:ascii="Calibri" w:eastAsia="Calibri" w:hAnsi="Calibri" w:cs="Calibri"/>
    </w:rPr>
  </w:style>
  <w:style w:type="table" w:customStyle="1" w:styleId="TableGrid1">
    <w:name w:val="Table Grid1"/>
    <w:basedOn w:val="TableNormal"/>
    <w:next w:val="TableGrid"/>
    <w:uiPriority w:val="39"/>
    <w:rsid w:val="008912D8"/>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5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34A"/>
    <w:rPr>
      <w:rFonts w:ascii="Segoe UI" w:eastAsia="Calibri" w:hAnsi="Segoe UI" w:cs="Segoe UI"/>
      <w:sz w:val="18"/>
      <w:szCs w:val="18"/>
    </w:rPr>
  </w:style>
  <w:style w:type="paragraph" w:customStyle="1" w:styleId="Default">
    <w:name w:val="Default"/>
    <w:rsid w:val="008F6268"/>
    <w:pPr>
      <w:widowControl/>
      <w:adjustRightInd w:val="0"/>
    </w:pPr>
    <w:rPr>
      <w:rFonts w:ascii="Calibri" w:hAnsi="Calibri" w:cs="Calibri"/>
      <w:color w:val="000000"/>
      <w:sz w:val="24"/>
      <w:szCs w:val="24"/>
      <w:lang w:val="en-GB"/>
    </w:rPr>
  </w:style>
  <w:style w:type="character" w:styleId="PageNumber">
    <w:name w:val="page number"/>
    <w:basedOn w:val="DefaultParagraphFont"/>
    <w:uiPriority w:val="99"/>
    <w:semiHidden/>
    <w:unhideWhenUsed/>
    <w:rsid w:val="009C6E8C"/>
  </w:style>
  <w:style w:type="character" w:styleId="Hyperlink">
    <w:name w:val="Hyperlink"/>
    <w:uiPriority w:val="99"/>
    <w:unhideWhenUsed/>
    <w:rsid w:val="0005168A"/>
    <w:rPr>
      <w:color w:val="0000FF"/>
      <w:u w:val="single"/>
    </w:rPr>
  </w:style>
  <w:style w:type="character" w:customStyle="1" w:styleId="ListParagraphChar">
    <w:name w:val="List Paragraph Char"/>
    <w:basedOn w:val="DefaultParagraphFont"/>
    <w:link w:val="ListParagraph"/>
    <w:uiPriority w:val="34"/>
    <w:rsid w:val="0005168A"/>
    <w:rPr>
      <w:rFonts w:ascii="Calibri" w:eastAsia="Calibri" w:hAnsi="Calibri" w:cs="Calibri"/>
    </w:rPr>
  </w:style>
  <w:style w:type="character" w:styleId="Strong">
    <w:name w:val="Strong"/>
    <w:basedOn w:val="DefaultParagraphFont"/>
    <w:uiPriority w:val="22"/>
    <w:qFormat/>
    <w:rsid w:val="00051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904">
      <w:bodyDiv w:val="1"/>
      <w:marLeft w:val="0"/>
      <w:marRight w:val="0"/>
      <w:marTop w:val="0"/>
      <w:marBottom w:val="0"/>
      <w:divBdr>
        <w:top w:val="none" w:sz="0" w:space="0" w:color="auto"/>
        <w:left w:val="none" w:sz="0" w:space="0" w:color="auto"/>
        <w:bottom w:val="none" w:sz="0" w:space="0" w:color="auto"/>
        <w:right w:val="none" w:sz="0" w:space="0" w:color="auto"/>
      </w:divBdr>
    </w:div>
    <w:div w:id="50272258">
      <w:bodyDiv w:val="1"/>
      <w:marLeft w:val="0"/>
      <w:marRight w:val="0"/>
      <w:marTop w:val="0"/>
      <w:marBottom w:val="0"/>
      <w:divBdr>
        <w:top w:val="none" w:sz="0" w:space="0" w:color="auto"/>
        <w:left w:val="none" w:sz="0" w:space="0" w:color="auto"/>
        <w:bottom w:val="none" w:sz="0" w:space="0" w:color="auto"/>
        <w:right w:val="none" w:sz="0" w:space="0" w:color="auto"/>
      </w:divBdr>
    </w:div>
    <w:div w:id="330380182">
      <w:bodyDiv w:val="1"/>
      <w:marLeft w:val="0"/>
      <w:marRight w:val="0"/>
      <w:marTop w:val="0"/>
      <w:marBottom w:val="0"/>
      <w:divBdr>
        <w:top w:val="none" w:sz="0" w:space="0" w:color="auto"/>
        <w:left w:val="none" w:sz="0" w:space="0" w:color="auto"/>
        <w:bottom w:val="none" w:sz="0" w:space="0" w:color="auto"/>
        <w:right w:val="none" w:sz="0" w:space="0" w:color="auto"/>
      </w:divBdr>
    </w:div>
    <w:div w:id="622350813">
      <w:bodyDiv w:val="1"/>
      <w:marLeft w:val="0"/>
      <w:marRight w:val="0"/>
      <w:marTop w:val="0"/>
      <w:marBottom w:val="0"/>
      <w:divBdr>
        <w:top w:val="none" w:sz="0" w:space="0" w:color="auto"/>
        <w:left w:val="none" w:sz="0" w:space="0" w:color="auto"/>
        <w:bottom w:val="none" w:sz="0" w:space="0" w:color="auto"/>
        <w:right w:val="none" w:sz="0" w:space="0" w:color="auto"/>
      </w:divBdr>
    </w:div>
    <w:div w:id="726879742">
      <w:bodyDiv w:val="1"/>
      <w:marLeft w:val="0"/>
      <w:marRight w:val="0"/>
      <w:marTop w:val="0"/>
      <w:marBottom w:val="0"/>
      <w:divBdr>
        <w:top w:val="none" w:sz="0" w:space="0" w:color="auto"/>
        <w:left w:val="none" w:sz="0" w:space="0" w:color="auto"/>
        <w:bottom w:val="none" w:sz="0" w:space="0" w:color="auto"/>
        <w:right w:val="none" w:sz="0" w:space="0" w:color="auto"/>
      </w:divBdr>
    </w:div>
    <w:div w:id="839664541">
      <w:bodyDiv w:val="1"/>
      <w:marLeft w:val="0"/>
      <w:marRight w:val="0"/>
      <w:marTop w:val="0"/>
      <w:marBottom w:val="0"/>
      <w:divBdr>
        <w:top w:val="none" w:sz="0" w:space="0" w:color="auto"/>
        <w:left w:val="none" w:sz="0" w:space="0" w:color="auto"/>
        <w:bottom w:val="none" w:sz="0" w:space="0" w:color="auto"/>
        <w:right w:val="none" w:sz="0" w:space="0" w:color="auto"/>
      </w:divBdr>
    </w:div>
    <w:div w:id="892275686">
      <w:bodyDiv w:val="1"/>
      <w:marLeft w:val="0"/>
      <w:marRight w:val="0"/>
      <w:marTop w:val="0"/>
      <w:marBottom w:val="0"/>
      <w:divBdr>
        <w:top w:val="none" w:sz="0" w:space="0" w:color="auto"/>
        <w:left w:val="none" w:sz="0" w:space="0" w:color="auto"/>
        <w:bottom w:val="none" w:sz="0" w:space="0" w:color="auto"/>
        <w:right w:val="none" w:sz="0" w:space="0" w:color="auto"/>
      </w:divBdr>
    </w:div>
    <w:div w:id="1061756838">
      <w:bodyDiv w:val="1"/>
      <w:marLeft w:val="0"/>
      <w:marRight w:val="0"/>
      <w:marTop w:val="0"/>
      <w:marBottom w:val="0"/>
      <w:divBdr>
        <w:top w:val="none" w:sz="0" w:space="0" w:color="auto"/>
        <w:left w:val="none" w:sz="0" w:space="0" w:color="auto"/>
        <w:bottom w:val="none" w:sz="0" w:space="0" w:color="auto"/>
        <w:right w:val="none" w:sz="0" w:space="0" w:color="auto"/>
      </w:divBdr>
    </w:div>
    <w:div w:id="1407724000">
      <w:bodyDiv w:val="1"/>
      <w:marLeft w:val="0"/>
      <w:marRight w:val="0"/>
      <w:marTop w:val="0"/>
      <w:marBottom w:val="0"/>
      <w:divBdr>
        <w:top w:val="none" w:sz="0" w:space="0" w:color="auto"/>
        <w:left w:val="none" w:sz="0" w:space="0" w:color="auto"/>
        <w:bottom w:val="none" w:sz="0" w:space="0" w:color="auto"/>
        <w:right w:val="none" w:sz="0" w:space="0" w:color="auto"/>
      </w:divBdr>
    </w:div>
    <w:div w:id="1435244485">
      <w:bodyDiv w:val="1"/>
      <w:marLeft w:val="0"/>
      <w:marRight w:val="0"/>
      <w:marTop w:val="0"/>
      <w:marBottom w:val="0"/>
      <w:divBdr>
        <w:top w:val="none" w:sz="0" w:space="0" w:color="auto"/>
        <w:left w:val="none" w:sz="0" w:space="0" w:color="auto"/>
        <w:bottom w:val="none" w:sz="0" w:space="0" w:color="auto"/>
        <w:right w:val="none" w:sz="0" w:space="0" w:color="auto"/>
      </w:divBdr>
    </w:div>
    <w:div w:id="1645893254">
      <w:bodyDiv w:val="1"/>
      <w:marLeft w:val="0"/>
      <w:marRight w:val="0"/>
      <w:marTop w:val="0"/>
      <w:marBottom w:val="0"/>
      <w:divBdr>
        <w:top w:val="none" w:sz="0" w:space="0" w:color="auto"/>
        <w:left w:val="none" w:sz="0" w:space="0" w:color="auto"/>
        <w:bottom w:val="none" w:sz="0" w:space="0" w:color="auto"/>
        <w:right w:val="none" w:sz="0" w:space="0" w:color="auto"/>
      </w:divBdr>
    </w:div>
    <w:div w:id="1768193273">
      <w:bodyDiv w:val="1"/>
      <w:marLeft w:val="0"/>
      <w:marRight w:val="0"/>
      <w:marTop w:val="0"/>
      <w:marBottom w:val="0"/>
      <w:divBdr>
        <w:top w:val="none" w:sz="0" w:space="0" w:color="auto"/>
        <w:left w:val="none" w:sz="0" w:space="0" w:color="auto"/>
        <w:bottom w:val="none" w:sz="0" w:space="0" w:color="auto"/>
        <w:right w:val="none" w:sz="0" w:space="0" w:color="auto"/>
      </w:divBdr>
    </w:div>
    <w:div w:id="177682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2fcb985-7c05-49f8-b914-3ce3c5d2c1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8374FEAC6C214F898984D7EB2460EE" ma:contentTypeVersion="18" ma:contentTypeDescription="Create a new document." ma:contentTypeScope="" ma:versionID="cfd7ca82bb05eb0c24bfb761767b6cf9">
  <xsd:schema xmlns:xsd="http://www.w3.org/2001/XMLSchema" xmlns:xs="http://www.w3.org/2001/XMLSchema" xmlns:p="http://schemas.microsoft.com/office/2006/metadata/properties" xmlns:ns3="e2fcb985-7c05-49f8-b914-3ce3c5d2c1a5" xmlns:ns4="93793065-b555-430c-8cf4-272e39a276d7" targetNamespace="http://schemas.microsoft.com/office/2006/metadata/properties" ma:root="true" ma:fieldsID="d524cb7ac10ee94493ffceca0b34fcd2" ns3:_="" ns4:_="">
    <xsd:import namespace="e2fcb985-7c05-49f8-b914-3ce3c5d2c1a5"/>
    <xsd:import namespace="93793065-b555-430c-8cf4-272e39a276d7"/>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b985-7c05-49f8-b914-3ce3c5d2c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93065-b555-430c-8cf4-272e39a276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95096-5BD2-4290-AF8E-8DA5C2F25508}">
  <ds:schemaRefs>
    <ds:schemaRef ds:uri="http://schemas.microsoft.com/sharepoint/v3/contenttype/forms"/>
  </ds:schemaRefs>
</ds:datastoreItem>
</file>

<file path=customXml/itemProps2.xml><?xml version="1.0" encoding="utf-8"?>
<ds:datastoreItem xmlns:ds="http://schemas.openxmlformats.org/officeDocument/2006/customXml" ds:itemID="{7A6792F9-6DCE-410E-A87F-6FDE017D3265}">
  <ds:schemaRefs>
    <ds:schemaRef ds:uri="http://purl.org/dc/terms/"/>
    <ds:schemaRef ds:uri="e2fcb985-7c05-49f8-b914-3ce3c5d2c1a5"/>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3793065-b555-430c-8cf4-272e39a276d7"/>
    <ds:schemaRef ds:uri="http://www.w3.org/XML/1998/namespace"/>
  </ds:schemaRefs>
</ds:datastoreItem>
</file>

<file path=customXml/itemProps3.xml><?xml version="1.0" encoding="utf-8"?>
<ds:datastoreItem xmlns:ds="http://schemas.openxmlformats.org/officeDocument/2006/customXml" ds:itemID="{A930743B-9FF2-4104-A0CF-5E2B0743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b985-7c05-49f8-b914-3ce3c5d2c1a5"/>
    <ds:schemaRef ds:uri="93793065-b555-430c-8cf4-272e39a27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ELT</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E Trainor-Tute</dc:creator>
  <cp:lastModifiedBy>J Lewis (WA)</cp:lastModifiedBy>
  <cp:revision>8</cp:revision>
  <cp:lastPrinted>2023-09-14T09:51:00Z</cp:lastPrinted>
  <dcterms:created xsi:type="dcterms:W3CDTF">2025-10-14T21:56:00Z</dcterms:created>
  <dcterms:modified xsi:type="dcterms:W3CDTF">2025-10-16T20:28:00Z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Microsoft® Publisher 2019</vt:lpwstr>
  </property>
  <property fmtid="{D5CDD505-2E9C-101B-9397-08002B2CF9AE}" pid="4" name="LastSaved">
    <vt:filetime>2023-06-19T00:00:00Z</vt:filetime>
  </property>
  <property fmtid="{D5CDD505-2E9C-101B-9397-08002B2CF9AE}" pid="5" name="Producer">
    <vt:lpwstr>Microsoft® Publisher 2019</vt:lpwstr>
  </property>
  <property fmtid="{D5CDD505-2E9C-101B-9397-08002B2CF9AE}" pid="6" name="ContentTypeId">
    <vt:lpwstr>0x0101004D8374FEAC6C214F898984D7EB2460EE</vt:lpwstr>
  </property>
</Properties>
</file>