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518D1" w14:textId="77777777" w:rsidR="00DD10FD" w:rsidRDefault="002C6A40">
      <w:pPr>
        <w:pStyle w:val="BodyText"/>
        <w:spacing w:before="95"/>
        <w:ind w:left="2177" w:right="2176"/>
        <w:jc w:val="center"/>
        <w:rPr>
          <w:rFonts w:ascii="Times New Roman"/>
        </w:rPr>
      </w:pPr>
      <w:bookmarkStart w:id="0" w:name="_GoBack"/>
      <w:bookmarkEnd w:id="0"/>
      <w:r>
        <w:rPr>
          <w:noProof/>
        </w:rPr>
        <w:drawing>
          <wp:anchor distT="0" distB="0" distL="0" distR="0" simplePos="0" relativeHeight="15729152" behindDoc="0" locked="0" layoutInCell="1" allowOverlap="1" wp14:anchorId="22C519D9" wp14:editId="22C519DA">
            <wp:simplePos x="0" y="0"/>
            <wp:positionH relativeFrom="page">
              <wp:posOffset>2603754</wp:posOffset>
            </wp:positionH>
            <wp:positionV relativeFrom="paragraph">
              <wp:posOffset>4738</wp:posOffset>
            </wp:positionV>
            <wp:extent cx="2352674" cy="2352675"/>
            <wp:effectExtent l="0" t="0" r="0" b="0"/>
            <wp:wrapNone/>
            <wp:docPr id="1" name="image1.png" descr="C:\Users\hsw\AppData\Local\Microsoft\Windows\INetCache\Content.MSO\DE595A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352674" cy="2352675"/>
                    </a:xfrm>
                    <a:prstGeom prst="rect">
                      <a:avLst/>
                    </a:prstGeom>
                  </pic:spPr>
                </pic:pic>
              </a:graphicData>
            </a:graphic>
          </wp:anchor>
        </w:drawing>
      </w:r>
      <w:r>
        <w:rPr>
          <w:rFonts w:ascii="Times New Roman"/>
          <w:color w:val="7B7B7B"/>
        </w:rPr>
        <w:t>PRIVACY</w:t>
      </w:r>
      <w:r>
        <w:rPr>
          <w:rFonts w:ascii="Times New Roman"/>
          <w:color w:val="7B7B7B"/>
          <w:spacing w:val="-13"/>
        </w:rPr>
        <w:t xml:space="preserve"> </w:t>
      </w:r>
      <w:r>
        <w:rPr>
          <w:rFonts w:ascii="Times New Roman"/>
          <w:color w:val="7B7B7B"/>
        </w:rPr>
        <w:t>NOTICES</w:t>
      </w:r>
      <w:r>
        <w:rPr>
          <w:rFonts w:ascii="Times New Roman"/>
          <w:color w:val="7B7B7B"/>
          <w:spacing w:val="-12"/>
        </w:rPr>
        <w:t xml:space="preserve"> </w:t>
      </w:r>
      <w:r>
        <w:rPr>
          <w:rFonts w:ascii="Times New Roman"/>
          <w:color w:val="7B7B7B"/>
        </w:rPr>
        <w:t>FOR</w:t>
      </w:r>
      <w:r>
        <w:rPr>
          <w:rFonts w:ascii="Times New Roman"/>
          <w:color w:val="7B7B7B"/>
          <w:spacing w:val="-11"/>
        </w:rPr>
        <w:t xml:space="preserve"> </w:t>
      </w:r>
      <w:r>
        <w:rPr>
          <w:rFonts w:ascii="Times New Roman"/>
          <w:color w:val="7B7B7B"/>
        </w:rPr>
        <w:t>STUDENTS</w:t>
      </w:r>
      <w:r>
        <w:rPr>
          <w:rFonts w:ascii="Times New Roman"/>
          <w:color w:val="7B7B7B"/>
          <w:spacing w:val="-15"/>
        </w:rPr>
        <w:t xml:space="preserve"> </w:t>
      </w:r>
      <w:r>
        <w:rPr>
          <w:rFonts w:ascii="Times New Roman"/>
          <w:color w:val="7B7B7B"/>
        </w:rPr>
        <w:t>ENDEAVOUR</w:t>
      </w:r>
      <w:r>
        <w:rPr>
          <w:rFonts w:ascii="Times New Roman"/>
          <w:color w:val="7B7B7B"/>
          <w:spacing w:val="-11"/>
        </w:rPr>
        <w:t xml:space="preserve"> </w:t>
      </w:r>
      <w:r>
        <w:rPr>
          <w:rFonts w:ascii="Times New Roman"/>
          <w:color w:val="7B7B7B"/>
        </w:rPr>
        <w:t>LEARNING</w:t>
      </w:r>
      <w:r>
        <w:rPr>
          <w:rFonts w:ascii="Times New Roman"/>
          <w:color w:val="7B7B7B"/>
          <w:spacing w:val="-12"/>
        </w:rPr>
        <w:t xml:space="preserve"> </w:t>
      </w:r>
      <w:r>
        <w:rPr>
          <w:rFonts w:ascii="Times New Roman"/>
          <w:color w:val="7B7B7B"/>
          <w:spacing w:val="-2"/>
        </w:rPr>
        <w:t>TRUST</w:t>
      </w:r>
    </w:p>
    <w:p w14:paraId="22C518D2" w14:textId="77777777" w:rsidR="00DD10FD" w:rsidRDefault="00DD10FD">
      <w:pPr>
        <w:pStyle w:val="BodyText"/>
        <w:rPr>
          <w:rFonts w:ascii="Times New Roman"/>
          <w:sz w:val="20"/>
        </w:rPr>
      </w:pPr>
    </w:p>
    <w:p w14:paraId="22C518D3" w14:textId="77777777" w:rsidR="00DD10FD" w:rsidRDefault="00DD10FD">
      <w:pPr>
        <w:pStyle w:val="BodyText"/>
        <w:rPr>
          <w:rFonts w:ascii="Times New Roman"/>
          <w:sz w:val="20"/>
        </w:rPr>
      </w:pPr>
    </w:p>
    <w:p w14:paraId="22C518D4" w14:textId="77777777" w:rsidR="00DD10FD" w:rsidRDefault="00DD10FD">
      <w:pPr>
        <w:pStyle w:val="BodyText"/>
        <w:rPr>
          <w:rFonts w:ascii="Times New Roman"/>
          <w:sz w:val="20"/>
        </w:rPr>
      </w:pPr>
    </w:p>
    <w:p w14:paraId="22C518D5" w14:textId="77777777" w:rsidR="00DD10FD" w:rsidRDefault="00DD10FD">
      <w:pPr>
        <w:pStyle w:val="BodyText"/>
        <w:rPr>
          <w:rFonts w:ascii="Times New Roman"/>
          <w:sz w:val="20"/>
        </w:rPr>
      </w:pPr>
    </w:p>
    <w:p w14:paraId="22C518D6" w14:textId="77777777" w:rsidR="00DD10FD" w:rsidRDefault="00DD10FD">
      <w:pPr>
        <w:pStyle w:val="BodyText"/>
        <w:rPr>
          <w:rFonts w:ascii="Times New Roman"/>
          <w:sz w:val="20"/>
        </w:rPr>
      </w:pPr>
    </w:p>
    <w:p w14:paraId="22C518D7" w14:textId="77777777" w:rsidR="00DD10FD" w:rsidRDefault="00DD10FD">
      <w:pPr>
        <w:pStyle w:val="BodyText"/>
        <w:rPr>
          <w:rFonts w:ascii="Times New Roman"/>
          <w:sz w:val="20"/>
        </w:rPr>
      </w:pPr>
    </w:p>
    <w:p w14:paraId="22C518D8" w14:textId="77777777" w:rsidR="00DD10FD" w:rsidRDefault="00DD10FD">
      <w:pPr>
        <w:pStyle w:val="BodyText"/>
        <w:rPr>
          <w:rFonts w:ascii="Times New Roman"/>
          <w:sz w:val="20"/>
        </w:rPr>
      </w:pPr>
    </w:p>
    <w:p w14:paraId="22C518D9" w14:textId="77777777" w:rsidR="00DD10FD" w:rsidRDefault="00DD10FD">
      <w:pPr>
        <w:pStyle w:val="BodyText"/>
        <w:rPr>
          <w:rFonts w:ascii="Times New Roman"/>
          <w:sz w:val="20"/>
        </w:rPr>
      </w:pPr>
    </w:p>
    <w:p w14:paraId="22C518DA" w14:textId="77777777" w:rsidR="00DD10FD" w:rsidRDefault="00DD10FD">
      <w:pPr>
        <w:pStyle w:val="BodyText"/>
        <w:rPr>
          <w:rFonts w:ascii="Times New Roman"/>
          <w:sz w:val="20"/>
        </w:rPr>
      </w:pPr>
    </w:p>
    <w:p w14:paraId="22C518DB" w14:textId="77777777" w:rsidR="00DD10FD" w:rsidRDefault="00DD10FD">
      <w:pPr>
        <w:pStyle w:val="BodyText"/>
        <w:rPr>
          <w:rFonts w:ascii="Times New Roman"/>
          <w:sz w:val="20"/>
        </w:rPr>
      </w:pPr>
    </w:p>
    <w:p w14:paraId="22C518DC" w14:textId="77777777" w:rsidR="00DD10FD" w:rsidRDefault="00DD10FD">
      <w:pPr>
        <w:pStyle w:val="BodyText"/>
        <w:rPr>
          <w:rFonts w:ascii="Times New Roman"/>
          <w:sz w:val="20"/>
        </w:rPr>
      </w:pPr>
    </w:p>
    <w:p w14:paraId="22C518DD" w14:textId="77777777" w:rsidR="00DD10FD" w:rsidRDefault="00DD10FD">
      <w:pPr>
        <w:pStyle w:val="BodyText"/>
        <w:rPr>
          <w:rFonts w:ascii="Times New Roman"/>
          <w:sz w:val="20"/>
        </w:rPr>
      </w:pPr>
    </w:p>
    <w:p w14:paraId="22C518DE" w14:textId="77777777" w:rsidR="00DD10FD" w:rsidRDefault="00DD10FD">
      <w:pPr>
        <w:pStyle w:val="BodyText"/>
        <w:rPr>
          <w:rFonts w:ascii="Times New Roman"/>
          <w:sz w:val="20"/>
        </w:rPr>
      </w:pPr>
    </w:p>
    <w:p w14:paraId="22C518DF" w14:textId="77777777" w:rsidR="00DD10FD" w:rsidRDefault="00DD10FD">
      <w:pPr>
        <w:pStyle w:val="BodyText"/>
        <w:rPr>
          <w:rFonts w:ascii="Times New Roman"/>
          <w:sz w:val="20"/>
        </w:rPr>
      </w:pPr>
    </w:p>
    <w:p w14:paraId="22C518E0" w14:textId="77777777" w:rsidR="00DD10FD" w:rsidRDefault="00DD10FD">
      <w:pPr>
        <w:pStyle w:val="BodyText"/>
        <w:rPr>
          <w:rFonts w:ascii="Times New Roman"/>
          <w:sz w:val="20"/>
        </w:rPr>
      </w:pPr>
    </w:p>
    <w:p w14:paraId="22C518E1" w14:textId="77777777" w:rsidR="00DD10FD" w:rsidRDefault="00DD10FD">
      <w:pPr>
        <w:pStyle w:val="BodyText"/>
        <w:rPr>
          <w:rFonts w:ascii="Times New Roman"/>
          <w:sz w:val="20"/>
        </w:rPr>
      </w:pPr>
    </w:p>
    <w:p w14:paraId="22C518E2" w14:textId="77777777" w:rsidR="00DD10FD" w:rsidRDefault="00DD10FD">
      <w:pPr>
        <w:pStyle w:val="BodyText"/>
        <w:rPr>
          <w:rFonts w:ascii="Times New Roman"/>
          <w:sz w:val="20"/>
        </w:rPr>
      </w:pPr>
    </w:p>
    <w:p w14:paraId="22C518E3" w14:textId="77777777" w:rsidR="00DD10FD" w:rsidRDefault="00DD10FD">
      <w:pPr>
        <w:pStyle w:val="BodyText"/>
        <w:rPr>
          <w:rFonts w:ascii="Times New Roman"/>
          <w:sz w:val="20"/>
        </w:rPr>
      </w:pPr>
    </w:p>
    <w:p w14:paraId="22C518E4" w14:textId="77777777" w:rsidR="00DD10FD" w:rsidRDefault="00DD10FD">
      <w:pPr>
        <w:pStyle w:val="BodyText"/>
        <w:rPr>
          <w:rFonts w:ascii="Times New Roman"/>
          <w:sz w:val="20"/>
        </w:rPr>
      </w:pPr>
    </w:p>
    <w:p w14:paraId="22C518E5" w14:textId="77777777" w:rsidR="00DD10FD" w:rsidRDefault="00DD10FD">
      <w:pPr>
        <w:pStyle w:val="BodyText"/>
        <w:rPr>
          <w:rFonts w:ascii="Times New Roman"/>
          <w:sz w:val="20"/>
        </w:rPr>
      </w:pPr>
    </w:p>
    <w:p w14:paraId="22C518E6" w14:textId="77777777" w:rsidR="00DD10FD" w:rsidRDefault="00DD10FD">
      <w:pPr>
        <w:pStyle w:val="BodyText"/>
        <w:rPr>
          <w:rFonts w:ascii="Times New Roman"/>
          <w:sz w:val="20"/>
        </w:rPr>
      </w:pPr>
    </w:p>
    <w:p w14:paraId="22C518E7" w14:textId="77777777" w:rsidR="00DD10FD" w:rsidRDefault="00DD10FD">
      <w:pPr>
        <w:pStyle w:val="BodyText"/>
        <w:rPr>
          <w:rFonts w:ascii="Times New Roman"/>
          <w:sz w:val="20"/>
        </w:rPr>
      </w:pPr>
    </w:p>
    <w:p w14:paraId="22C518E8" w14:textId="77777777" w:rsidR="00DD10FD" w:rsidRDefault="00DD10FD">
      <w:pPr>
        <w:pStyle w:val="BodyText"/>
        <w:rPr>
          <w:rFonts w:ascii="Times New Roman"/>
          <w:sz w:val="20"/>
        </w:rPr>
      </w:pPr>
    </w:p>
    <w:p w14:paraId="22C518E9" w14:textId="77777777" w:rsidR="00DD10FD" w:rsidRDefault="00DD10FD">
      <w:pPr>
        <w:pStyle w:val="BodyText"/>
        <w:rPr>
          <w:rFonts w:ascii="Times New Roman"/>
          <w:sz w:val="20"/>
        </w:rPr>
      </w:pPr>
    </w:p>
    <w:p w14:paraId="22C518EA" w14:textId="77777777" w:rsidR="00DD10FD" w:rsidRDefault="00DD10FD">
      <w:pPr>
        <w:pStyle w:val="BodyText"/>
        <w:rPr>
          <w:rFonts w:ascii="Times New Roman"/>
          <w:sz w:val="20"/>
        </w:rPr>
      </w:pPr>
    </w:p>
    <w:p w14:paraId="22C518EB" w14:textId="77777777" w:rsidR="00DD10FD" w:rsidRDefault="00DD10FD">
      <w:pPr>
        <w:pStyle w:val="BodyText"/>
        <w:rPr>
          <w:rFonts w:ascii="Times New Roman"/>
          <w:sz w:val="20"/>
        </w:rPr>
      </w:pPr>
    </w:p>
    <w:p w14:paraId="22C518EC" w14:textId="77777777" w:rsidR="00DD10FD" w:rsidRDefault="00DD10FD">
      <w:pPr>
        <w:pStyle w:val="BodyText"/>
        <w:rPr>
          <w:rFonts w:ascii="Times New Roman"/>
          <w:sz w:val="20"/>
        </w:rPr>
      </w:pPr>
    </w:p>
    <w:p w14:paraId="22C518ED" w14:textId="77777777" w:rsidR="00DD10FD" w:rsidRDefault="00DD10FD">
      <w:pPr>
        <w:pStyle w:val="BodyText"/>
        <w:rPr>
          <w:rFonts w:ascii="Times New Roman"/>
          <w:sz w:val="20"/>
        </w:rPr>
      </w:pPr>
    </w:p>
    <w:p w14:paraId="22C518EE" w14:textId="77777777" w:rsidR="00DD10FD" w:rsidRDefault="00DD10FD">
      <w:pPr>
        <w:pStyle w:val="BodyText"/>
        <w:rPr>
          <w:rFonts w:ascii="Times New Roman"/>
          <w:sz w:val="20"/>
        </w:rPr>
      </w:pPr>
    </w:p>
    <w:p w14:paraId="22C518EF" w14:textId="77777777" w:rsidR="00DD10FD" w:rsidRDefault="00DD10FD">
      <w:pPr>
        <w:pStyle w:val="BodyText"/>
        <w:rPr>
          <w:rFonts w:ascii="Times New Roman"/>
          <w:sz w:val="20"/>
        </w:rPr>
      </w:pPr>
    </w:p>
    <w:p w14:paraId="22C518F0" w14:textId="77777777" w:rsidR="00DD10FD" w:rsidRDefault="00DD10FD">
      <w:pPr>
        <w:pStyle w:val="BodyText"/>
        <w:rPr>
          <w:rFonts w:ascii="Times New Roman"/>
          <w:sz w:val="20"/>
        </w:rPr>
      </w:pPr>
    </w:p>
    <w:p w14:paraId="22C518F1" w14:textId="77777777" w:rsidR="00DD10FD" w:rsidRDefault="00DD10FD">
      <w:pPr>
        <w:pStyle w:val="BodyText"/>
        <w:rPr>
          <w:rFonts w:ascii="Times New Roman"/>
          <w:sz w:val="20"/>
        </w:rPr>
      </w:pPr>
    </w:p>
    <w:p w14:paraId="22C518F2" w14:textId="77777777" w:rsidR="00DD10FD" w:rsidRDefault="00DD10FD">
      <w:pPr>
        <w:pStyle w:val="BodyText"/>
        <w:rPr>
          <w:rFonts w:ascii="Times New Roman"/>
          <w:sz w:val="20"/>
        </w:rPr>
      </w:pPr>
    </w:p>
    <w:p w14:paraId="22C518F3" w14:textId="77777777" w:rsidR="00DD10FD" w:rsidRDefault="00DD10FD">
      <w:pPr>
        <w:pStyle w:val="BodyText"/>
        <w:rPr>
          <w:rFonts w:ascii="Times New Roman"/>
          <w:sz w:val="20"/>
        </w:rPr>
      </w:pPr>
    </w:p>
    <w:p w14:paraId="22C518F4" w14:textId="77777777" w:rsidR="00DD10FD" w:rsidRDefault="00DD10FD">
      <w:pPr>
        <w:pStyle w:val="BodyText"/>
        <w:rPr>
          <w:rFonts w:ascii="Times New Roman"/>
          <w:sz w:val="20"/>
        </w:rPr>
      </w:pPr>
    </w:p>
    <w:p w14:paraId="22C518F5" w14:textId="77777777" w:rsidR="00DD10FD" w:rsidRDefault="00DD10FD">
      <w:pPr>
        <w:pStyle w:val="BodyText"/>
        <w:rPr>
          <w:rFonts w:ascii="Times New Roman"/>
          <w:sz w:val="20"/>
        </w:rPr>
      </w:pPr>
    </w:p>
    <w:p w14:paraId="22C518F6" w14:textId="77777777" w:rsidR="00DD10FD" w:rsidRDefault="00DD10FD">
      <w:pPr>
        <w:pStyle w:val="BodyText"/>
        <w:rPr>
          <w:rFonts w:ascii="Times New Roman"/>
          <w:sz w:val="20"/>
        </w:rPr>
      </w:pPr>
    </w:p>
    <w:p w14:paraId="22C518F7" w14:textId="77777777" w:rsidR="00DD10FD" w:rsidRDefault="00DD10FD">
      <w:pPr>
        <w:pStyle w:val="BodyText"/>
        <w:rPr>
          <w:rFonts w:ascii="Times New Roman"/>
          <w:sz w:val="20"/>
        </w:rPr>
      </w:pPr>
    </w:p>
    <w:p w14:paraId="22C518F8" w14:textId="77777777" w:rsidR="00DD10FD" w:rsidRDefault="00DD10FD">
      <w:pPr>
        <w:pStyle w:val="BodyText"/>
        <w:rPr>
          <w:rFonts w:ascii="Times New Roman"/>
          <w:sz w:val="20"/>
        </w:rPr>
      </w:pPr>
    </w:p>
    <w:p w14:paraId="22C518F9" w14:textId="77777777" w:rsidR="00DD10FD" w:rsidRDefault="00DD10FD">
      <w:pPr>
        <w:pStyle w:val="BodyText"/>
        <w:rPr>
          <w:rFonts w:ascii="Times New Roman"/>
          <w:sz w:val="20"/>
        </w:rPr>
      </w:pPr>
    </w:p>
    <w:p w14:paraId="22C518FA" w14:textId="77777777" w:rsidR="00DD10FD" w:rsidRDefault="00DD10FD">
      <w:pPr>
        <w:pStyle w:val="BodyText"/>
        <w:rPr>
          <w:rFonts w:ascii="Times New Roman"/>
          <w:sz w:val="20"/>
        </w:rPr>
      </w:pPr>
    </w:p>
    <w:p w14:paraId="22C518FD" w14:textId="77777777" w:rsidR="00DD10FD" w:rsidRDefault="00DD10FD">
      <w:pPr>
        <w:pStyle w:val="BodyText"/>
        <w:rPr>
          <w:rFonts w:ascii="Times New Roman"/>
          <w:sz w:val="20"/>
        </w:rPr>
      </w:pPr>
    </w:p>
    <w:p w14:paraId="22C518FE" w14:textId="77777777" w:rsidR="00DD10FD" w:rsidRPr="006D4C6C" w:rsidRDefault="002C6A40">
      <w:pPr>
        <w:pStyle w:val="Title"/>
        <w:spacing w:before="237"/>
        <w:ind w:right="1082"/>
        <w:rPr>
          <w:rFonts w:asciiTheme="minorHAnsi" w:hAnsiTheme="minorHAnsi" w:cstheme="minorHAnsi"/>
        </w:rPr>
      </w:pPr>
      <w:r w:rsidRPr="006D4C6C">
        <w:rPr>
          <w:rFonts w:asciiTheme="minorHAnsi" w:hAnsiTheme="minorHAnsi" w:cstheme="minorHAnsi"/>
          <w:color w:val="939499"/>
        </w:rPr>
        <w:t>PRIVACY</w:t>
      </w:r>
      <w:r w:rsidRPr="006D4C6C">
        <w:rPr>
          <w:rFonts w:asciiTheme="minorHAnsi" w:hAnsiTheme="minorHAnsi" w:cstheme="minorHAnsi"/>
          <w:color w:val="939499"/>
          <w:spacing w:val="-4"/>
        </w:rPr>
        <w:t xml:space="preserve"> </w:t>
      </w:r>
      <w:r w:rsidRPr="006D4C6C">
        <w:rPr>
          <w:rFonts w:asciiTheme="minorHAnsi" w:hAnsiTheme="minorHAnsi" w:cstheme="minorHAnsi"/>
          <w:color w:val="939499"/>
        </w:rPr>
        <w:t>NOTICES</w:t>
      </w:r>
      <w:r w:rsidRPr="006D4C6C">
        <w:rPr>
          <w:rFonts w:asciiTheme="minorHAnsi" w:hAnsiTheme="minorHAnsi" w:cstheme="minorHAnsi"/>
          <w:color w:val="939499"/>
          <w:spacing w:val="-4"/>
        </w:rPr>
        <w:t xml:space="preserve"> </w:t>
      </w:r>
      <w:r w:rsidRPr="006D4C6C">
        <w:rPr>
          <w:rFonts w:asciiTheme="minorHAnsi" w:hAnsiTheme="minorHAnsi" w:cstheme="minorHAnsi"/>
          <w:color w:val="939499"/>
          <w:spacing w:val="-5"/>
        </w:rPr>
        <w:t>FOR</w:t>
      </w:r>
    </w:p>
    <w:p w14:paraId="22C518FF" w14:textId="77777777" w:rsidR="00DD10FD" w:rsidRPr="006D4C6C" w:rsidRDefault="002C6A40">
      <w:pPr>
        <w:pStyle w:val="Title"/>
        <w:rPr>
          <w:rFonts w:asciiTheme="minorHAnsi" w:hAnsiTheme="minorHAnsi" w:cstheme="minorHAnsi"/>
        </w:rPr>
      </w:pPr>
      <w:r w:rsidRPr="006D4C6C">
        <w:rPr>
          <w:rFonts w:asciiTheme="minorHAnsi" w:hAnsiTheme="minorHAnsi" w:cstheme="minorHAnsi"/>
          <w:color w:val="939499"/>
          <w:spacing w:val="-2"/>
        </w:rPr>
        <w:t>STUDENTS</w:t>
      </w:r>
    </w:p>
    <w:p w14:paraId="22C51900" w14:textId="77777777" w:rsidR="00DD10FD" w:rsidRPr="006D4C6C" w:rsidRDefault="002C6A40">
      <w:pPr>
        <w:spacing w:before="216"/>
        <w:ind w:left="7023"/>
        <w:rPr>
          <w:rFonts w:asciiTheme="minorHAnsi" w:hAnsiTheme="minorHAnsi" w:cstheme="minorHAnsi"/>
          <w:sz w:val="36"/>
        </w:rPr>
      </w:pPr>
      <w:r w:rsidRPr="006D4C6C">
        <w:rPr>
          <w:rFonts w:asciiTheme="minorHAnsi" w:hAnsiTheme="minorHAnsi" w:cstheme="minorHAnsi"/>
          <w:color w:val="939499"/>
          <w:sz w:val="36"/>
        </w:rPr>
        <w:t>Endeavour</w:t>
      </w:r>
      <w:r w:rsidRPr="006D4C6C">
        <w:rPr>
          <w:rFonts w:asciiTheme="minorHAnsi" w:hAnsiTheme="minorHAnsi" w:cstheme="minorHAnsi"/>
          <w:color w:val="939499"/>
          <w:spacing w:val="-2"/>
          <w:sz w:val="36"/>
        </w:rPr>
        <w:t xml:space="preserve"> </w:t>
      </w:r>
      <w:r w:rsidRPr="006D4C6C">
        <w:rPr>
          <w:rFonts w:asciiTheme="minorHAnsi" w:hAnsiTheme="minorHAnsi" w:cstheme="minorHAnsi"/>
          <w:color w:val="939499"/>
          <w:sz w:val="36"/>
        </w:rPr>
        <w:t>Learning</w:t>
      </w:r>
      <w:r w:rsidRPr="006D4C6C">
        <w:rPr>
          <w:rFonts w:asciiTheme="minorHAnsi" w:hAnsiTheme="minorHAnsi" w:cstheme="minorHAnsi"/>
          <w:color w:val="939499"/>
          <w:spacing w:val="1"/>
          <w:sz w:val="36"/>
        </w:rPr>
        <w:t xml:space="preserve"> </w:t>
      </w:r>
      <w:r w:rsidRPr="006D4C6C">
        <w:rPr>
          <w:rFonts w:asciiTheme="minorHAnsi" w:hAnsiTheme="minorHAnsi" w:cstheme="minorHAnsi"/>
          <w:color w:val="939499"/>
          <w:spacing w:val="-2"/>
          <w:sz w:val="36"/>
        </w:rPr>
        <w:t>Trust</w:t>
      </w:r>
    </w:p>
    <w:p w14:paraId="22C51901" w14:textId="77777777" w:rsidR="00DD10FD" w:rsidRDefault="00DD10FD">
      <w:pPr>
        <w:pStyle w:val="BodyText"/>
        <w:rPr>
          <w:rFonts w:ascii="Times New Roman"/>
          <w:sz w:val="20"/>
        </w:rPr>
      </w:pPr>
    </w:p>
    <w:p w14:paraId="22C51902" w14:textId="77777777" w:rsidR="00DD10FD" w:rsidRDefault="00DD10FD">
      <w:pPr>
        <w:pStyle w:val="BodyText"/>
        <w:rPr>
          <w:rFonts w:ascii="Times New Roman"/>
          <w:sz w:val="20"/>
        </w:rPr>
      </w:pPr>
    </w:p>
    <w:p w14:paraId="22C51903" w14:textId="77777777" w:rsidR="00DD10FD" w:rsidRDefault="00DD10FD">
      <w:pPr>
        <w:pStyle w:val="BodyText"/>
        <w:rPr>
          <w:rFonts w:ascii="Times New Roman"/>
          <w:sz w:val="20"/>
        </w:rPr>
      </w:pPr>
    </w:p>
    <w:p w14:paraId="22C51904" w14:textId="77777777" w:rsidR="00DD10FD" w:rsidRDefault="00DD10FD">
      <w:pPr>
        <w:pStyle w:val="BodyText"/>
        <w:rPr>
          <w:rFonts w:ascii="Times New Roman"/>
          <w:sz w:val="20"/>
        </w:rPr>
      </w:pPr>
    </w:p>
    <w:p w14:paraId="22C51905" w14:textId="77777777" w:rsidR="00DD10FD" w:rsidRDefault="00DD10FD">
      <w:pPr>
        <w:pStyle w:val="BodyText"/>
        <w:rPr>
          <w:rFonts w:ascii="Times New Roman"/>
          <w:sz w:val="20"/>
        </w:rPr>
      </w:pPr>
    </w:p>
    <w:p w14:paraId="22C51906" w14:textId="77777777" w:rsidR="00DD10FD" w:rsidRDefault="00DD10FD">
      <w:pPr>
        <w:pStyle w:val="BodyText"/>
        <w:rPr>
          <w:rFonts w:ascii="Times New Roman"/>
          <w:sz w:val="20"/>
        </w:rPr>
      </w:pPr>
    </w:p>
    <w:p w14:paraId="22C51907" w14:textId="77777777" w:rsidR="00DD10FD" w:rsidRDefault="00DD10FD">
      <w:pPr>
        <w:pStyle w:val="BodyText"/>
        <w:rPr>
          <w:rFonts w:ascii="Times New Roman"/>
          <w:sz w:val="28"/>
        </w:rPr>
      </w:pPr>
    </w:p>
    <w:p w14:paraId="22C51908" w14:textId="77777777" w:rsidR="00DD10FD" w:rsidRDefault="002C6A40">
      <w:pPr>
        <w:spacing w:before="56"/>
        <w:ind w:left="2177" w:right="2174"/>
        <w:jc w:val="center"/>
        <w:rPr>
          <w:b/>
        </w:rPr>
      </w:pPr>
      <w:r>
        <w:rPr>
          <w:noProof/>
        </w:rPr>
        <w:drawing>
          <wp:anchor distT="0" distB="0" distL="0" distR="0" simplePos="0" relativeHeight="15728640" behindDoc="0" locked="0" layoutInCell="1" allowOverlap="1" wp14:anchorId="22C519DB" wp14:editId="22C519DC">
            <wp:simplePos x="0" y="0"/>
            <wp:positionH relativeFrom="page">
              <wp:posOffset>0</wp:posOffset>
            </wp:positionH>
            <wp:positionV relativeFrom="paragraph">
              <wp:posOffset>-595874</wp:posOffset>
            </wp:positionV>
            <wp:extent cx="7559040" cy="326451"/>
            <wp:effectExtent l="0" t="0" r="0" b="0"/>
            <wp:wrapNone/>
            <wp:docPr id="3" name="image2.pn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7559040" cy="326451"/>
                    </a:xfrm>
                    <a:prstGeom prst="rect">
                      <a:avLst/>
                    </a:prstGeom>
                  </pic:spPr>
                </pic:pic>
              </a:graphicData>
            </a:graphic>
          </wp:anchor>
        </w:drawing>
      </w:r>
      <w:r>
        <w:t>Page</w:t>
      </w:r>
      <w:r>
        <w:rPr>
          <w:spacing w:val="-4"/>
        </w:rPr>
        <w:t xml:space="preserve"> </w:t>
      </w:r>
      <w:r>
        <w:rPr>
          <w:b/>
        </w:rPr>
        <w:t>1</w:t>
      </w:r>
      <w:r>
        <w:rPr>
          <w:b/>
          <w:spacing w:val="-1"/>
        </w:rPr>
        <w:t xml:space="preserve"> </w:t>
      </w:r>
      <w:r>
        <w:t>of</w:t>
      </w:r>
      <w:r>
        <w:rPr>
          <w:spacing w:val="-2"/>
        </w:rPr>
        <w:t xml:space="preserve"> </w:t>
      </w:r>
      <w:r>
        <w:rPr>
          <w:b/>
          <w:spacing w:val="-10"/>
        </w:rPr>
        <w:t>9</w:t>
      </w:r>
    </w:p>
    <w:p w14:paraId="22C51909" w14:textId="77777777" w:rsidR="00DD10FD" w:rsidRDefault="00DD10FD">
      <w:pPr>
        <w:jc w:val="center"/>
        <w:sectPr w:rsidR="00DD10FD">
          <w:headerReference w:type="even" r:id="rId12"/>
          <w:headerReference w:type="default" r:id="rId13"/>
          <w:footerReference w:type="even" r:id="rId14"/>
          <w:footerReference w:type="default" r:id="rId15"/>
          <w:headerReference w:type="first" r:id="rId16"/>
          <w:footerReference w:type="first" r:id="rId17"/>
          <w:type w:val="continuous"/>
          <w:pgSz w:w="11910" w:h="16840"/>
          <w:pgMar w:top="680" w:right="0" w:bottom="1140" w:left="0" w:header="0" w:footer="949" w:gutter="0"/>
          <w:pgNumType w:start="1"/>
          <w:cols w:space="720"/>
        </w:sectPr>
      </w:pPr>
    </w:p>
    <w:p w14:paraId="22C5190A" w14:textId="77777777" w:rsidR="00DD10FD" w:rsidRDefault="00DD10FD">
      <w:pPr>
        <w:pStyle w:val="BodyText"/>
        <w:rPr>
          <w:b/>
          <w:sz w:val="20"/>
        </w:rPr>
      </w:pPr>
    </w:p>
    <w:p w14:paraId="22C5190B" w14:textId="77777777" w:rsidR="00DD10FD" w:rsidRDefault="002C6A40">
      <w:pPr>
        <w:pStyle w:val="Heading1"/>
        <w:numPr>
          <w:ilvl w:val="0"/>
          <w:numId w:val="4"/>
        </w:numPr>
        <w:tabs>
          <w:tab w:val="left" w:pos="1683"/>
        </w:tabs>
        <w:spacing w:before="209"/>
        <w:ind w:hanging="243"/>
      </w:pPr>
      <w:r>
        <w:rPr>
          <w:spacing w:val="-2"/>
        </w:rPr>
        <w:t>INTRODUCTION</w:t>
      </w:r>
    </w:p>
    <w:p w14:paraId="22C5190C" w14:textId="77777777" w:rsidR="00DD10FD" w:rsidRDefault="00DD10FD">
      <w:pPr>
        <w:pStyle w:val="BodyText"/>
        <w:spacing w:before="8"/>
        <w:rPr>
          <w:b/>
          <w:sz w:val="27"/>
        </w:rPr>
      </w:pPr>
    </w:p>
    <w:p w14:paraId="22C5190D" w14:textId="77777777" w:rsidR="00DD10FD" w:rsidRDefault="002C6A40">
      <w:pPr>
        <w:pStyle w:val="BodyText"/>
        <w:spacing w:before="1" w:line="256" w:lineRule="auto"/>
        <w:ind w:left="1440" w:right="1438"/>
        <w:jc w:val="both"/>
      </w:pPr>
      <w:r>
        <w:t>A law exists that keeps your information safe – things like your address, date of birth and phone number. The school and other people collect and use information for all kinds of reasons, and the law tells them exactly what they are allowed to do with yours.</w:t>
      </w:r>
    </w:p>
    <w:p w14:paraId="22C5190E" w14:textId="17A9BB71" w:rsidR="00DD10FD" w:rsidRDefault="002C6A40">
      <w:pPr>
        <w:pStyle w:val="BodyText"/>
        <w:spacing w:before="168" w:line="256" w:lineRule="auto"/>
        <w:ind w:left="1440" w:right="1433"/>
        <w:jc w:val="both"/>
      </w:pPr>
      <w:r>
        <w:t>For</w:t>
      </w:r>
      <w:r>
        <w:rPr>
          <w:spacing w:val="-14"/>
        </w:rPr>
        <w:t xml:space="preserve"> </w:t>
      </w:r>
      <w:r>
        <w:t>the</w:t>
      </w:r>
      <w:r>
        <w:rPr>
          <w:spacing w:val="-14"/>
        </w:rPr>
        <w:t xml:space="preserve"> </w:t>
      </w:r>
      <w:r>
        <w:t>purposes</w:t>
      </w:r>
      <w:r>
        <w:rPr>
          <w:spacing w:val="-13"/>
        </w:rPr>
        <w:t xml:space="preserve"> </w:t>
      </w:r>
      <w:r>
        <w:t>of</w:t>
      </w:r>
      <w:r>
        <w:rPr>
          <w:spacing w:val="-14"/>
        </w:rPr>
        <w:t xml:space="preserve"> </w:t>
      </w:r>
      <w:r>
        <w:t>this</w:t>
      </w:r>
      <w:r>
        <w:rPr>
          <w:spacing w:val="-13"/>
        </w:rPr>
        <w:t xml:space="preserve"> </w:t>
      </w:r>
      <w:r>
        <w:t>document</w:t>
      </w:r>
      <w:r>
        <w:rPr>
          <w:spacing w:val="-14"/>
        </w:rPr>
        <w:t xml:space="preserve"> </w:t>
      </w:r>
      <w:r>
        <w:t>‘we’</w:t>
      </w:r>
      <w:r>
        <w:rPr>
          <w:spacing w:val="-13"/>
        </w:rPr>
        <w:t xml:space="preserve"> </w:t>
      </w:r>
      <w:r>
        <w:t>means</w:t>
      </w:r>
      <w:r>
        <w:rPr>
          <w:spacing w:val="-14"/>
        </w:rPr>
        <w:t xml:space="preserve"> </w:t>
      </w:r>
      <w:r>
        <w:t>Burscough</w:t>
      </w:r>
      <w:r>
        <w:rPr>
          <w:spacing w:val="-13"/>
        </w:rPr>
        <w:t xml:space="preserve"> </w:t>
      </w:r>
      <w:r>
        <w:t>Priory</w:t>
      </w:r>
      <w:r>
        <w:rPr>
          <w:spacing w:val="-14"/>
        </w:rPr>
        <w:t xml:space="preserve"> </w:t>
      </w:r>
      <w:r>
        <w:t>Academy,</w:t>
      </w:r>
      <w:r>
        <w:rPr>
          <w:spacing w:val="-13"/>
        </w:rPr>
        <w:t xml:space="preserve"> </w:t>
      </w:r>
      <w:r>
        <w:t>Tarleton</w:t>
      </w:r>
      <w:r>
        <w:rPr>
          <w:spacing w:val="-12"/>
        </w:rPr>
        <w:t xml:space="preserve"> </w:t>
      </w:r>
      <w:r>
        <w:t xml:space="preserve">Academy, Northbrook Primary Academy, Ormskirk School and </w:t>
      </w:r>
      <w:r w:rsidR="00524616">
        <w:t>Wellfield Academy</w:t>
      </w:r>
      <w:r>
        <w:t>.</w:t>
      </w:r>
    </w:p>
    <w:p w14:paraId="22C5190F" w14:textId="77777777" w:rsidR="00DD10FD" w:rsidRDefault="002C6A40">
      <w:pPr>
        <w:pStyle w:val="BodyText"/>
        <w:spacing w:before="165" w:line="256" w:lineRule="auto"/>
        <w:ind w:left="1440" w:right="1441"/>
        <w:jc w:val="both"/>
      </w:pPr>
      <w:r>
        <w:t>We</w:t>
      </w:r>
      <w:r>
        <w:rPr>
          <w:spacing w:val="-14"/>
        </w:rPr>
        <w:t xml:space="preserve"> </w:t>
      </w:r>
      <w:r>
        <w:t>collect</w:t>
      </w:r>
      <w:r>
        <w:rPr>
          <w:spacing w:val="-14"/>
        </w:rPr>
        <w:t xml:space="preserve"> </w:t>
      </w:r>
      <w:r>
        <w:t>some</w:t>
      </w:r>
      <w:r>
        <w:rPr>
          <w:spacing w:val="-13"/>
        </w:rPr>
        <w:t xml:space="preserve"> </w:t>
      </w:r>
      <w:r>
        <w:t>information</w:t>
      </w:r>
      <w:r>
        <w:rPr>
          <w:spacing w:val="-14"/>
        </w:rPr>
        <w:t xml:space="preserve"> </w:t>
      </w:r>
      <w:r>
        <w:t>about</w:t>
      </w:r>
      <w:r>
        <w:rPr>
          <w:spacing w:val="-13"/>
        </w:rPr>
        <w:t xml:space="preserve"> </w:t>
      </w:r>
      <w:r>
        <w:t>our</w:t>
      </w:r>
      <w:r>
        <w:rPr>
          <w:spacing w:val="-13"/>
        </w:rPr>
        <w:t xml:space="preserve"> </w:t>
      </w:r>
      <w:r>
        <w:t>students</w:t>
      </w:r>
      <w:r>
        <w:rPr>
          <w:spacing w:val="-14"/>
        </w:rPr>
        <w:t xml:space="preserve"> </w:t>
      </w:r>
      <w:r>
        <w:t>and</w:t>
      </w:r>
      <w:r>
        <w:rPr>
          <w:spacing w:val="-13"/>
        </w:rPr>
        <w:t xml:space="preserve"> </w:t>
      </w:r>
      <w:r>
        <w:t>it’s</w:t>
      </w:r>
      <w:r>
        <w:rPr>
          <w:spacing w:val="-14"/>
        </w:rPr>
        <w:t xml:space="preserve"> </w:t>
      </w:r>
      <w:r>
        <w:t>our</w:t>
      </w:r>
      <w:r>
        <w:rPr>
          <w:spacing w:val="-13"/>
        </w:rPr>
        <w:t xml:space="preserve"> </w:t>
      </w:r>
      <w:r>
        <w:t>job</w:t>
      </w:r>
      <w:r>
        <w:rPr>
          <w:spacing w:val="-13"/>
        </w:rPr>
        <w:t xml:space="preserve"> </w:t>
      </w:r>
      <w:r>
        <w:t>to</w:t>
      </w:r>
      <w:r>
        <w:rPr>
          <w:spacing w:val="-13"/>
        </w:rPr>
        <w:t xml:space="preserve"> </w:t>
      </w:r>
      <w:r>
        <w:t>tell</w:t>
      </w:r>
      <w:r>
        <w:rPr>
          <w:spacing w:val="-14"/>
        </w:rPr>
        <w:t xml:space="preserve"> </w:t>
      </w:r>
      <w:r>
        <w:t>you</w:t>
      </w:r>
      <w:r>
        <w:rPr>
          <w:spacing w:val="-13"/>
        </w:rPr>
        <w:t xml:space="preserve"> </w:t>
      </w:r>
      <w:r>
        <w:t>how</w:t>
      </w:r>
      <w:r>
        <w:rPr>
          <w:spacing w:val="-14"/>
        </w:rPr>
        <w:t xml:space="preserve"> </w:t>
      </w:r>
      <w:r>
        <w:t>we</w:t>
      </w:r>
      <w:r>
        <w:rPr>
          <w:spacing w:val="-13"/>
        </w:rPr>
        <w:t xml:space="preserve"> </w:t>
      </w:r>
      <w:r>
        <w:t>will</w:t>
      </w:r>
      <w:r>
        <w:rPr>
          <w:spacing w:val="-13"/>
        </w:rPr>
        <w:t xml:space="preserve"> </w:t>
      </w:r>
      <w:r>
        <w:t>collect the information, how we will record it and how we will use it.</w:t>
      </w:r>
    </w:p>
    <w:p w14:paraId="22C51910" w14:textId="77777777" w:rsidR="00DD10FD" w:rsidRDefault="002C6A40">
      <w:pPr>
        <w:pStyle w:val="BodyText"/>
        <w:spacing w:before="165" w:line="256" w:lineRule="auto"/>
        <w:ind w:left="1440" w:right="1443"/>
        <w:jc w:val="both"/>
      </w:pPr>
      <w:r>
        <w:t>In this notice, you will see different names or terms used that you may not be familiar with, such as:</w:t>
      </w:r>
    </w:p>
    <w:p w14:paraId="22C51911" w14:textId="77777777" w:rsidR="00DD10FD" w:rsidRDefault="002C6A40">
      <w:pPr>
        <w:pStyle w:val="BodyText"/>
        <w:spacing w:before="166" w:line="256" w:lineRule="auto"/>
        <w:ind w:left="1440" w:right="1438"/>
        <w:jc w:val="both"/>
      </w:pPr>
      <w:r>
        <w:rPr>
          <w:b/>
        </w:rPr>
        <w:t>Data</w:t>
      </w:r>
      <w:r>
        <w:rPr>
          <w:b/>
          <w:spacing w:val="-7"/>
        </w:rPr>
        <w:t xml:space="preserve"> </w:t>
      </w:r>
      <w:r>
        <w:rPr>
          <w:b/>
        </w:rPr>
        <w:t>Controller</w:t>
      </w:r>
      <w:r>
        <w:t>:</w:t>
      </w:r>
      <w:r>
        <w:rPr>
          <w:spacing w:val="-7"/>
        </w:rPr>
        <w:t xml:space="preserve"> </w:t>
      </w:r>
      <w:r>
        <w:t>This</w:t>
      </w:r>
      <w:r>
        <w:rPr>
          <w:spacing w:val="-7"/>
        </w:rPr>
        <w:t xml:space="preserve"> </w:t>
      </w:r>
      <w:r>
        <w:t>person</w:t>
      </w:r>
      <w:r>
        <w:rPr>
          <w:spacing w:val="-6"/>
        </w:rPr>
        <w:t xml:space="preserve"> </w:t>
      </w:r>
      <w:r>
        <w:t>(or</w:t>
      </w:r>
      <w:r>
        <w:rPr>
          <w:spacing w:val="-7"/>
        </w:rPr>
        <w:t xml:space="preserve"> </w:t>
      </w:r>
      <w:r>
        <w:t>group</w:t>
      </w:r>
      <w:r>
        <w:rPr>
          <w:spacing w:val="-9"/>
        </w:rPr>
        <w:t xml:space="preserve"> </w:t>
      </w:r>
      <w:r>
        <w:t>of</w:t>
      </w:r>
      <w:r>
        <w:rPr>
          <w:spacing w:val="-8"/>
        </w:rPr>
        <w:t xml:space="preserve"> </w:t>
      </w:r>
      <w:r>
        <w:t>people,</w:t>
      </w:r>
      <w:r>
        <w:rPr>
          <w:spacing w:val="-7"/>
        </w:rPr>
        <w:t xml:space="preserve"> </w:t>
      </w:r>
      <w:r>
        <w:t>like</w:t>
      </w:r>
      <w:r>
        <w:rPr>
          <w:spacing w:val="-7"/>
        </w:rPr>
        <w:t xml:space="preserve"> </w:t>
      </w:r>
      <w:r>
        <w:t>a</w:t>
      </w:r>
      <w:r>
        <w:rPr>
          <w:spacing w:val="-7"/>
        </w:rPr>
        <w:t xml:space="preserve"> </w:t>
      </w:r>
      <w:r>
        <w:t>school)</w:t>
      </w:r>
      <w:r>
        <w:rPr>
          <w:spacing w:val="-8"/>
        </w:rPr>
        <w:t xml:space="preserve"> </w:t>
      </w:r>
      <w:r>
        <w:t>is</w:t>
      </w:r>
      <w:r>
        <w:rPr>
          <w:spacing w:val="-7"/>
        </w:rPr>
        <w:t xml:space="preserve"> </w:t>
      </w:r>
      <w:r>
        <w:t>in</w:t>
      </w:r>
      <w:r>
        <w:rPr>
          <w:spacing w:val="-6"/>
        </w:rPr>
        <w:t xml:space="preserve"> </w:t>
      </w:r>
      <w:r>
        <w:t>charge</w:t>
      </w:r>
      <w:r>
        <w:rPr>
          <w:spacing w:val="-9"/>
        </w:rPr>
        <w:t xml:space="preserve"> </w:t>
      </w:r>
      <w:r>
        <w:t>of</w:t>
      </w:r>
      <w:r>
        <w:rPr>
          <w:spacing w:val="-8"/>
        </w:rPr>
        <w:t xml:space="preserve"> </w:t>
      </w:r>
      <w:r>
        <w:t>the</w:t>
      </w:r>
      <w:r>
        <w:rPr>
          <w:spacing w:val="-9"/>
        </w:rPr>
        <w:t xml:space="preserve"> </w:t>
      </w:r>
      <w:r>
        <w:t>information we collect.</w:t>
      </w:r>
    </w:p>
    <w:p w14:paraId="22C51912" w14:textId="77777777" w:rsidR="00DD10FD" w:rsidRDefault="002C6A40">
      <w:pPr>
        <w:pStyle w:val="BodyText"/>
        <w:spacing w:before="162"/>
        <w:ind w:left="1440"/>
      </w:pPr>
      <w:r>
        <w:rPr>
          <w:b/>
        </w:rPr>
        <w:t>Data</w:t>
      </w:r>
      <w:r>
        <w:rPr>
          <w:b/>
          <w:spacing w:val="-6"/>
        </w:rPr>
        <w:t xml:space="preserve"> </w:t>
      </w:r>
      <w:r>
        <w:rPr>
          <w:b/>
        </w:rPr>
        <w:t>Processor</w:t>
      </w:r>
      <w:r>
        <w:t>:</w:t>
      </w:r>
      <w:r>
        <w:rPr>
          <w:spacing w:val="-5"/>
        </w:rPr>
        <w:t xml:space="preserve"> </w:t>
      </w:r>
      <w:r>
        <w:t>This</w:t>
      </w:r>
      <w:r>
        <w:rPr>
          <w:spacing w:val="-4"/>
        </w:rPr>
        <w:t xml:space="preserve"> </w:t>
      </w:r>
      <w:r>
        <w:t>person</w:t>
      </w:r>
      <w:r>
        <w:rPr>
          <w:spacing w:val="-2"/>
        </w:rPr>
        <w:t xml:space="preserve"> </w:t>
      </w:r>
      <w:r>
        <w:t>processes</w:t>
      </w:r>
      <w:r>
        <w:rPr>
          <w:spacing w:val="-2"/>
        </w:rPr>
        <w:t xml:space="preserve"> </w:t>
      </w:r>
      <w:r>
        <w:t>information</w:t>
      </w:r>
      <w:r>
        <w:rPr>
          <w:spacing w:val="-3"/>
        </w:rPr>
        <w:t xml:space="preserve"> </w:t>
      </w:r>
      <w:r>
        <w:t>for</w:t>
      </w:r>
      <w:r>
        <w:rPr>
          <w:spacing w:val="-4"/>
        </w:rPr>
        <w:t xml:space="preserve"> </w:t>
      </w:r>
      <w:r>
        <w:t>the</w:t>
      </w:r>
      <w:r>
        <w:rPr>
          <w:spacing w:val="-5"/>
        </w:rPr>
        <w:t xml:space="preserve"> </w:t>
      </w:r>
      <w:r>
        <w:t>data</w:t>
      </w:r>
      <w:r>
        <w:rPr>
          <w:spacing w:val="-3"/>
        </w:rPr>
        <w:t xml:space="preserve"> </w:t>
      </w:r>
      <w:r>
        <w:rPr>
          <w:spacing w:val="-2"/>
        </w:rPr>
        <w:t>controller.</w:t>
      </w:r>
    </w:p>
    <w:p w14:paraId="22C51913" w14:textId="77777777" w:rsidR="00DD10FD" w:rsidRDefault="002C6A40">
      <w:pPr>
        <w:spacing w:before="185"/>
        <w:ind w:left="1440"/>
        <w:rPr>
          <w:sz w:val="24"/>
        </w:rPr>
      </w:pPr>
      <w:r>
        <w:rPr>
          <w:b/>
          <w:sz w:val="24"/>
        </w:rPr>
        <w:t>Data</w:t>
      </w:r>
      <w:r>
        <w:rPr>
          <w:b/>
          <w:spacing w:val="-5"/>
          <w:sz w:val="24"/>
        </w:rPr>
        <w:t xml:space="preserve"> </w:t>
      </w:r>
      <w:r>
        <w:rPr>
          <w:b/>
          <w:sz w:val="24"/>
        </w:rPr>
        <w:t>Protection</w:t>
      </w:r>
      <w:r>
        <w:rPr>
          <w:b/>
          <w:spacing w:val="-3"/>
          <w:sz w:val="24"/>
        </w:rPr>
        <w:t xml:space="preserve"> </w:t>
      </w:r>
      <w:r>
        <w:rPr>
          <w:b/>
          <w:sz w:val="24"/>
        </w:rPr>
        <w:t>Officer</w:t>
      </w:r>
      <w:r>
        <w:rPr>
          <w:b/>
          <w:spacing w:val="-1"/>
          <w:sz w:val="24"/>
        </w:rPr>
        <w:t xml:space="preserve"> </w:t>
      </w:r>
      <w:r>
        <w:rPr>
          <w:b/>
          <w:sz w:val="24"/>
        </w:rPr>
        <w:t>(DPO):</w:t>
      </w:r>
      <w:r>
        <w:rPr>
          <w:b/>
          <w:spacing w:val="2"/>
          <w:sz w:val="24"/>
        </w:rPr>
        <w:t xml:space="preserve"> </w:t>
      </w:r>
      <w:r>
        <w:rPr>
          <w:sz w:val="24"/>
        </w:rPr>
        <w:t>This</w:t>
      </w:r>
      <w:r>
        <w:rPr>
          <w:spacing w:val="-3"/>
          <w:sz w:val="24"/>
        </w:rPr>
        <w:t xml:space="preserve"> </w:t>
      </w:r>
      <w:r>
        <w:rPr>
          <w:sz w:val="24"/>
        </w:rPr>
        <w:t>person</w:t>
      </w:r>
      <w:r>
        <w:rPr>
          <w:spacing w:val="-3"/>
          <w:sz w:val="24"/>
        </w:rPr>
        <w:t xml:space="preserve"> </w:t>
      </w:r>
      <w:r>
        <w:rPr>
          <w:sz w:val="24"/>
        </w:rPr>
        <w:t>makes</w:t>
      </w:r>
      <w:r>
        <w:rPr>
          <w:spacing w:val="-2"/>
          <w:sz w:val="24"/>
        </w:rPr>
        <w:t xml:space="preserve"> </w:t>
      </w:r>
      <w:r>
        <w:rPr>
          <w:sz w:val="24"/>
        </w:rPr>
        <w:t>sure</w:t>
      </w:r>
      <w:r>
        <w:rPr>
          <w:spacing w:val="1"/>
          <w:sz w:val="24"/>
        </w:rPr>
        <w:t xml:space="preserve"> </w:t>
      </w:r>
      <w:r>
        <w:rPr>
          <w:sz w:val="24"/>
        </w:rPr>
        <w:t>we</w:t>
      </w:r>
      <w:r>
        <w:rPr>
          <w:spacing w:val="-4"/>
          <w:sz w:val="24"/>
        </w:rPr>
        <w:t xml:space="preserve"> </w:t>
      </w:r>
      <w:r>
        <w:rPr>
          <w:sz w:val="24"/>
        </w:rPr>
        <w:t>do</w:t>
      </w:r>
      <w:r>
        <w:rPr>
          <w:spacing w:val="-5"/>
          <w:sz w:val="24"/>
        </w:rPr>
        <w:t xml:space="preserve"> </w:t>
      </w:r>
      <w:r>
        <w:rPr>
          <w:sz w:val="24"/>
        </w:rPr>
        <w:t>everything</w:t>
      </w:r>
      <w:r>
        <w:rPr>
          <w:spacing w:val="-4"/>
          <w:sz w:val="24"/>
        </w:rPr>
        <w:t xml:space="preserve"> </w:t>
      </w:r>
      <w:r>
        <w:rPr>
          <w:sz w:val="24"/>
        </w:rPr>
        <w:t>the</w:t>
      </w:r>
      <w:r>
        <w:rPr>
          <w:spacing w:val="-1"/>
          <w:sz w:val="24"/>
        </w:rPr>
        <w:t xml:space="preserve"> </w:t>
      </w:r>
      <w:r>
        <w:rPr>
          <w:sz w:val="24"/>
        </w:rPr>
        <w:t>law</w:t>
      </w:r>
      <w:r>
        <w:rPr>
          <w:spacing w:val="-3"/>
          <w:sz w:val="24"/>
        </w:rPr>
        <w:t xml:space="preserve"> </w:t>
      </w:r>
      <w:r>
        <w:rPr>
          <w:spacing w:val="-2"/>
          <w:sz w:val="24"/>
        </w:rPr>
        <w:t>says.</w:t>
      </w:r>
    </w:p>
    <w:p w14:paraId="22C51914" w14:textId="77777777" w:rsidR="00DD10FD" w:rsidRDefault="002C6A40">
      <w:pPr>
        <w:pStyle w:val="BodyText"/>
        <w:spacing w:before="185" w:line="256" w:lineRule="auto"/>
        <w:ind w:left="1440" w:right="1435"/>
        <w:jc w:val="both"/>
      </w:pPr>
      <w:r>
        <w:rPr>
          <w:b/>
        </w:rPr>
        <w:t xml:space="preserve">Personal Data: </w:t>
      </w:r>
      <w:r>
        <w:t>This means any information that can be used to identify someone, such as your address and date of birth.</w:t>
      </w:r>
    </w:p>
    <w:p w14:paraId="22C51915" w14:textId="77777777" w:rsidR="00DD10FD" w:rsidRDefault="002C6A40">
      <w:pPr>
        <w:pStyle w:val="BodyText"/>
        <w:spacing w:before="165"/>
        <w:ind w:left="1440" w:right="1324"/>
      </w:pPr>
      <w:r>
        <w:t>The</w:t>
      </w:r>
      <w:r>
        <w:rPr>
          <w:spacing w:val="-2"/>
        </w:rPr>
        <w:t xml:space="preserve"> </w:t>
      </w:r>
      <w:r>
        <w:t>categories</w:t>
      </w:r>
      <w:r>
        <w:rPr>
          <w:spacing w:val="-4"/>
        </w:rPr>
        <w:t xml:space="preserve"> </w:t>
      </w:r>
      <w:r>
        <w:t>of</w:t>
      </w:r>
      <w:r>
        <w:rPr>
          <w:spacing w:val="-3"/>
        </w:rPr>
        <w:t xml:space="preserve"> </w:t>
      </w:r>
      <w:r>
        <w:t>student</w:t>
      </w:r>
      <w:r>
        <w:rPr>
          <w:spacing w:val="-2"/>
        </w:rPr>
        <w:t xml:space="preserve"> </w:t>
      </w:r>
      <w:r>
        <w:t>information</w:t>
      </w:r>
      <w:r>
        <w:rPr>
          <w:spacing w:val="-2"/>
        </w:rPr>
        <w:t xml:space="preserve"> </w:t>
      </w:r>
      <w:r>
        <w:t>and</w:t>
      </w:r>
      <w:r>
        <w:rPr>
          <w:spacing w:val="-3"/>
        </w:rPr>
        <w:t xml:space="preserve"> </w:t>
      </w:r>
      <w:r>
        <w:t>data</w:t>
      </w:r>
      <w:r>
        <w:rPr>
          <w:spacing w:val="-4"/>
        </w:rPr>
        <w:t xml:space="preserve"> </w:t>
      </w:r>
      <w:r>
        <w:t>that</w:t>
      </w:r>
      <w:r>
        <w:rPr>
          <w:spacing w:val="-2"/>
        </w:rPr>
        <w:t xml:space="preserve"> </w:t>
      </w:r>
      <w:r>
        <w:t>we</w:t>
      </w:r>
      <w:r>
        <w:rPr>
          <w:spacing w:val="-2"/>
        </w:rPr>
        <w:t xml:space="preserve"> </w:t>
      </w:r>
      <w:r>
        <w:t>collect,</w:t>
      </w:r>
      <w:r>
        <w:rPr>
          <w:spacing w:val="-4"/>
        </w:rPr>
        <w:t xml:space="preserve"> </w:t>
      </w:r>
      <w:r>
        <w:t>hold</w:t>
      </w:r>
      <w:r>
        <w:rPr>
          <w:spacing w:val="-3"/>
        </w:rPr>
        <w:t xml:space="preserve"> </w:t>
      </w:r>
      <w:r>
        <w:t>and</w:t>
      </w:r>
      <w:r>
        <w:rPr>
          <w:spacing w:val="-3"/>
        </w:rPr>
        <w:t xml:space="preserve"> </w:t>
      </w:r>
      <w:r>
        <w:t>share</w:t>
      </w:r>
      <w:r>
        <w:rPr>
          <w:spacing w:val="-2"/>
        </w:rPr>
        <w:t xml:space="preserve"> </w:t>
      </w:r>
      <w:r>
        <w:t>include</w:t>
      </w:r>
      <w:r>
        <w:rPr>
          <w:spacing w:val="-4"/>
        </w:rPr>
        <w:t xml:space="preserve"> </w:t>
      </w:r>
      <w:r>
        <w:t>but</w:t>
      </w:r>
      <w:r>
        <w:rPr>
          <w:spacing w:val="-2"/>
        </w:rPr>
        <w:t xml:space="preserve"> </w:t>
      </w:r>
      <w:r>
        <w:t>is not restricted to:</w:t>
      </w:r>
    </w:p>
    <w:p w14:paraId="22C51916" w14:textId="77777777" w:rsidR="00DD10FD" w:rsidRDefault="002C6A40">
      <w:pPr>
        <w:pStyle w:val="ListParagraph"/>
        <w:numPr>
          <w:ilvl w:val="0"/>
          <w:numId w:val="3"/>
        </w:numPr>
        <w:tabs>
          <w:tab w:val="left" w:pos="2160"/>
          <w:tab w:val="left" w:pos="2161"/>
        </w:tabs>
        <w:spacing w:before="1" w:line="285" w:lineRule="auto"/>
        <w:ind w:right="1442"/>
        <w:rPr>
          <w:sz w:val="24"/>
        </w:rPr>
      </w:pPr>
      <w:r>
        <w:rPr>
          <w:sz w:val="24"/>
        </w:rPr>
        <w:t>Personal</w:t>
      </w:r>
      <w:r>
        <w:rPr>
          <w:spacing w:val="40"/>
          <w:sz w:val="24"/>
        </w:rPr>
        <w:t xml:space="preserve"> </w:t>
      </w:r>
      <w:r>
        <w:rPr>
          <w:sz w:val="24"/>
        </w:rPr>
        <w:t>information</w:t>
      </w:r>
      <w:r>
        <w:rPr>
          <w:spacing w:val="40"/>
          <w:sz w:val="24"/>
        </w:rPr>
        <w:t xml:space="preserve"> </w:t>
      </w:r>
      <w:r>
        <w:rPr>
          <w:sz w:val="24"/>
        </w:rPr>
        <w:t>(such</w:t>
      </w:r>
      <w:r>
        <w:rPr>
          <w:spacing w:val="40"/>
          <w:sz w:val="24"/>
        </w:rPr>
        <w:t xml:space="preserve"> </w:t>
      </w:r>
      <w:r>
        <w:rPr>
          <w:sz w:val="24"/>
        </w:rPr>
        <w:t>as</w:t>
      </w:r>
      <w:r>
        <w:rPr>
          <w:spacing w:val="40"/>
          <w:sz w:val="24"/>
        </w:rPr>
        <w:t xml:space="preserve"> </w:t>
      </w:r>
      <w:r>
        <w:rPr>
          <w:sz w:val="24"/>
        </w:rPr>
        <w:t>name,</w:t>
      </w:r>
      <w:r>
        <w:rPr>
          <w:spacing w:val="40"/>
          <w:sz w:val="24"/>
        </w:rPr>
        <w:t xml:space="preserve"> </w:t>
      </w:r>
      <w:r>
        <w:rPr>
          <w:sz w:val="24"/>
        </w:rPr>
        <w:t>unique</w:t>
      </w:r>
      <w:r>
        <w:rPr>
          <w:spacing w:val="40"/>
          <w:sz w:val="24"/>
        </w:rPr>
        <w:t xml:space="preserve"> </w:t>
      </w:r>
      <w:r>
        <w:rPr>
          <w:sz w:val="24"/>
        </w:rPr>
        <w:t>pupil</w:t>
      </w:r>
      <w:r>
        <w:rPr>
          <w:spacing w:val="40"/>
          <w:sz w:val="24"/>
        </w:rPr>
        <w:t xml:space="preserve"> </w:t>
      </w:r>
      <w:r>
        <w:rPr>
          <w:sz w:val="24"/>
        </w:rPr>
        <w:t>number</w:t>
      </w:r>
      <w:r>
        <w:rPr>
          <w:spacing w:val="40"/>
          <w:sz w:val="24"/>
        </w:rPr>
        <w:t xml:space="preserve"> </w:t>
      </w:r>
      <w:r>
        <w:rPr>
          <w:sz w:val="24"/>
        </w:rPr>
        <w:t>and</w:t>
      </w:r>
      <w:r>
        <w:rPr>
          <w:spacing w:val="40"/>
          <w:sz w:val="24"/>
        </w:rPr>
        <w:t xml:space="preserve"> </w:t>
      </w:r>
      <w:r>
        <w:rPr>
          <w:sz w:val="24"/>
        </w:rPr>
        <w:t>address,</w:t>
      </w:r>
      <w:r>
        <w:rPr>
          <w:spacing w:val="40"/>
          <w:sz w:val="24"/>
        </w:rPr>
        <w:t xml:space="preserve"> </w:t>
      </w:r>
      <w:r>
        <w:rPr>
          <w:sz w:val="24"/>
        </w:rPr>
        <w:t xml:space="preserve">parental </w:t>
      </w:r>
      <w:r>
        <w:rPr>
          <w:spacing w:val="-2"/>
          <w:sz w:val="24"/>
        </w:rPr>
        <w:t>responsibility)</w:t>
      </w:r>
    </w:p>
    <w:p w14:paraId="22C51917" w14:textId="77777777" w:rsidR="00DD10FD" w:rsidRDefault="002C6A40">
      <w:pPr>
        <w:pStyle w:val="ListParagraph"/>
        <w:numPr>
          <w:ilvl w:val="0"/>
          <w:numId w:val="3"/>
        </w:numPr>
        <w:tabs>
          <w:tab w:val="left" w:pos="2160"/>
          <w:tab w:val="left" w:pos="2161"/>
        </w:tabs>
        <w:spacing w:before="8" w:line="285" w:lineRule="auto"/>
        <w:ind w:right="1441"/>
        <w:rPr>
          <w:sz w:val="24"/>
        </w:rPr>
      </w:pPr>
      <w:r>
        <w:rPr>
          <w:sz w:val="24"/>
        </w:rPr>
        <w:t>Characteristics</w:t>
      </w:r>
      <w:r>
        <w:rPr>
          <w:spacing w:val="40"/>
          <w:sz w:val="24"/>
        </w:rPr>
        <w:t xml:space="preserve"> </w:t>
      </w:r>
      <w:r>
        <w:rPr>
          <w:sz w:val="24"/>
        </w:rPr>
        <w:t>(such</w:t>
      </w:r>
      <w:r>
        <w:rPr>
          <w:spacing w:val="40"/>
          <w:sz w:val="24"/>
        </w:rPr>
        <w:t xml:space="preserve"> </w:t>
      </w:r>
      <w:r>
        <w:rPr>
          <w:sz w:val="24"/>
        </w:rPr>
        <w:t>as</w:t>
      </w:r>
      <w:r>
        <w:rPr>
          <w:spacing w:val="40"/>
          <w:sz w:val="24"/>
        </w:rPr>
        <w:t xml:space="preserve"> </w:t>
      </w:r>
      <w:r>
        <w:rPr>
          <w:sz w:val="24"/>
        </w:rPr>
        <w:t>ethnicity,</w:t>
      </w:r>
      <w:r>
        <w:rPr>
          <w:spacing w:val="40"/>
          <w:sz w:val="24"/>
        </w:rPr>
        <w:t xml:space="preserve"> </w:t>
      </w:r>
      <w:r>
        <w:rPr>
          <w:sz w:val="24"/>
        </w:rPr>
        <w:t>language,</w:t>
      </w:r>
      <w:r>
        <w:rPr>
          <w:spacing w:val="40"/>
          <w:sz w:val="24"/>
        </w:rPr>
        <w:t xml:space="preserve"> </w:t>
      </w:r>
      <w:r>
        <w:rPr>
          <w:sz w:val="24"/>
        </w:rPr>
        <w:t>nationality,</w:t>
      </w:r>
      <w:r>
        <w:rPr>
          <w:spacing w:val="40"/>
          <w:sz w:val="24"/>
        </w:rPr>
        <w:t xml:space="preserve"> </w:t>
      </w:r>
      <w:r>
        <w:rPr>
          <w:sz w:val="24"/>
        </w:rPr>
        <w:t>country</w:t>
      </w:r>
      <w:r>
        <w:rPr>
          <w:spacing w:val="40"/>
          <w:sz w:val="24"/>
        </w:rPr>
        <w:t xml:space="preserve"> </w:t>
      </w:r>
      <w:r>
        <w:rPr>
          <w:sz w:val="24"/>
        </w:rPr>
        <w:t>of</w:t>
      </w:r>
      <w:r>
        <w:rPr>
          <w:spacing w:val="40"/>
          <w:sz w:val="24"/>
        </w:rPr>
        <w:t xml:space="preserve"> </w:t>
      </w:r>
      <w:r>
        <w:rPr>
          <w:sz w:val="24"/>
        </w:rPr>
        <w:t>birth</w:t>
      </w:r>
      <w:r>
        <w:rPr>
          <w:spacing w:val="40"/>
          <w:sz w:val="24"/>
        </w:rPr>
        <w:t xml:space="preserve"> </w:t>
      </w:r>
      <w:r>
        <w:rPr>
          <w:sz w:val="24"/>
        </w:rPr>
        <w:t>and</w:t>
      </w:r>
      <w:r>
        <w:rPr>
          <w:spacing w:val="40"/>
          <w:sz w:val="24"/>
        </w:rPr>
        <w:t xml:space="preserve"> </w:t>
      </w:r>
      <w:r>
        <w:rPr>
          <w:sz w:val="24"/>
        </w:rPr>
        <w:t>free school meal eligibility)</w:t>
      </w:r>
    </w:p>
    <w:p w14:paraId="22C51918" w14:textId="4F035F05" w:rsidR="00DD10FD" w:rsidRDefault="002C6A40">
      <w:pPr>
        <w:pStyle w:val="ListParagraph"/>
        <w:numPr>
          <w:ilvl w:val="0"/>
          <w:numId w:val="3"/>
        </w:numPr>
        <w:tabs>
          <w:tab w:val="left" w:pos="2160"/>
          <w:tab w:val="left" w:pos="2161"/>
        </w:tabs>
        <w:spacing w:before="5"/>
        <w:ind w:hanging="361"/>
        <w:rPr>
          <w:sz w:val="24"/>
        </w:rPr>
      </w:pPr>
      <w:r>
        <w:rPr>
          <w:sz w:val="24"/>
        </w:rPr>
        <w:t>Fingertip</w:t>
      </w:r>
      <w:r>
        <w:rPr>
          <w:spacing w:val="-5"/>
          <w:sz w:val="24"/>
        </w:rPr>
        <w:t xml:space="preserve"> </w:t>
      </w:r>
      <w:r>
        <w:rPr>
          <w:sz w:val="24"/>
        </w:rPr>
        <w:t>scan</w:t>
      </w:r>
      <w:r>
        <w:rPr>
          <w:spacing w:val="-4"/>
          <w:sz w:val="24"/>
        </w:rPr>
        <w:t xml:space="preserve"> </w:t>
      </w:r>
      <w:r>
        <w:rPr>
          <w:sz w:val="24"/>
        </w:rPr>
        <w:t>for</w:t>
      </w:r>
      <w:r>
        <w:rPr>
          <w:spacing w:val="-3"/>
          <w:sz w:val="24"/>
        </w:rPr>
        <w:t xml:space="preserve"> </w:t>
      </w:r>
      <w:r>
        <w:rPr>
          <w:sz w:val="24"/>
        </w:rPr>
        <w:t>an</w:t>
      </w:r>
      <w:r>
        <w:rPr>
          <w:spacing w:val="-2"/>
          <w:sz w:val="24"/>
        </w:rPr>
        <w:t xml:space="preserve"> </w:t>
      </w:r>
      <w:r>
        <w:rPr>
          <w:sz w:val="24"/>
        </w:rPr>
        <w:t>automated</w:t>
      </w:r>
      <w:r>
        <w:rPr>
          <w:spacing w:val="-5"/>
          <w:sz w:val="24"/>
        </w:rPr>
        <w:t xml:space="preserve"> </w:t>
      </w:r>
      <w:r>
        <w:rPr>
          <w:sz w:val="24"/>
        </w:rPr>
        <w:t>biometric</w:t>
      </w:r>
      <w:r>
        <w:rPr>
          <w:spacing w:val="-3"/>
          <w:sz w:val="24"/>
        </w:rPr>
        <w:t xml:space="preserve"> </w:t>
      </w:r>
      <w:r>
        <w:rPr>
          <w:sz w:val="24"/>
        </w:rPr>
        <w:t>recognition</w:t>
      </w:r>
      <w:r>
        <w:rPr>
          <w:spacing w:val="-2"/>
          <w:sz w:val="24"/>
        </w:rPr>
        <w:t xml:space="preserve"> </w:t>
      </w:r>
      <w:r w:rsidR="006D4C6C">
        <w:rPr>
          <w:spacing w:val="-2"/>
          <w:sz w:val="24"/>
        </w:rPr>
        <w:t>system</w:t>
      </w:r>
    </w:p>
    <w:p w14:paraId="22C51919" w14:textId="77777777" w:rsidR="00DD10FD" w:rsidRDefault="002C6A40">
      <w:pPr>
        <w:pStyle w:val="ListParagraph"/>
        <w:numPr>
          <w:ilvl w:val="0"/>
          <w:numId w:val="3"/>
        </w:numPr>
        <w:tabs>
          <w:tab w:val="left" w:pos="2160"/>
          <w:tab w:val="left" w:pos="2161"/>
        </w:tabs>
        <w:spacing w:line="285" w:lineRule="auto"/>
        <w:ind w:right="1437"/>
        <w:rPr>
          <w:sz w:val="24"/>
        </w:rPr>
      </w:pPr>
      <w:r>
        <w:rPr>
          <w:sz w:val="24"/>
        </w:rPr>
        <w:t>Attendance</w:t>
      </w:r>
      <w:r>
        <w:rPr>
          <w:spacing w:val="-8"/>
          <w:sz w:val="24"/>
        </w:rPr>
        <w:t xml:space="preserve"> </w:t>
      </w:r>
      <w:r>
        <w:rPr>
          <w:sz w:val="24"/>
        </w:rPr>
        <w:t>information</w:t>
      </w:r>
      <w:r>
        <w:rPr>
          <w:spacing w:val="-11"/>
          <w:sz w:val="24"/>
        </w:rPr>
        <w:t xml:space="preserve"> </w:t>
      </w:r>
      <w:r>
        <w:rPr>
          <w:sz w:val="24"/>
        </w:rPr>
        <w:t>(such</w:t>
      </w:r>
      <w:r>
        <w:rPr>
          <w:spacing w:val="-7"/>
          <w:sz w:val="24"/>
        </w:rPr>
        <w:t xml:space="preserve"> </w:t>
      </w:r>
      <w:r>
        <w:rPr>
          <w:sz w:val="24"/>
        </w:rPr>
        <w:t>as</w:t>
      </w:r>
      <w:r>
        <w:rPr>
          <w:spacing w:val="-8"/>
          <w:sz w:val="24"/>
        </w:rPr>
        <w:t xml:space="preserve"> </w:t>
      </w:r>
      <w:r>
        <w:rPr>
          <w:sz w:val="24"/>
        </w:rPr>
        <w:t>sessions</w:t>
      </w:r>
      <w:r>
        <w:rPr>
          <w:spacing w:val="-9"/>
          <w:sz w:val="24"/>
        </w:rPr>
        <w:t xml:space="preserve"> </w:t>
      </w:r>
      <w:r>
        <w:rPr>
          <w:sz w:val="24"/>
        </w:rPr>
        <w:t>attended,</w:t>
      </w:r>
      <w:r>
        <w:rPr>
          <w:spacing w:val="-8"/>
          <w:sz w:val="24"/>
        </w:rPr>
        <w:t xml:space="preserve"> </w:t>
      </w:r>
      <w:r>
        <w:rPr>
          <w:sz w:val="24"/>
        </w:rPr>
        <w:t>number</w:t>
      </w:r>
      <w:r>
        <w:rPr>
          <w:spacing w:val="-10"/>
          <w:sz w:val="24"/>
        </w:rPr>
        <w:t xml:space="preserve"> </w:t>
      </w:r>
      <w:r>
        <w:rPr>
          <w:sz w:val="24"/>
        </w:rPr>
        <w:t>of</w:t>
      </w:r>
      <w:r>
        <w:rPr>
          <w:spacing w:val="-9"/>
          <w:sz w:val="24"/>
        </w:rPr>
        <w:t xml:space="preserve"> </w:t>
      </w:r>
      <w:r>
        <w:rPr>
          <w:sz w:val="24"/>
        </w:rPr>
        <w:t>absences</w:t>
      </w:r>
      <w:r>
        <w:rPr>
          <w:spacing w:val="-9"/>
          <w:sz w:val="24"/>
        </w:rPr>
        <w:t xml:space="preserve"> </w:t>
      </w:r>
      <w:r>
        <w:rPr>
          <w:sz w:val="24"/>
        </w:rPr>
        <w:t>and</w:t>
      </w:r>
      <w:r>
        <w:rPr>
          <w:spacing w:val="-7"/>
          <w:sz w:val="24"/>
        </w:rPr>
        <w:t xml:space="preserve"> </w:t>
      </w:r>
      <w:r>
        <w:rPr>
          <w:sz w:val="24"/>
        </w:rPr>
        <w:t xml:space="preserve">absence </w:t>
      </w:r>
      <w:r>
        <w:rPr>
          <w:spacing w:val="-2"/>
          <w:sz w:val="24"/>
        </w:rPr>
        <w:t>reasons)</w:t>
      </w:r>
    </w:p>
    <w:p w14:paraId="22C5191A" w14:textId="77777777" w:rsidR="00DD10FD" w:rsidRDefault="002C6A40">
      <w:pPr>
        <w:pStyle w:val="ListParagraph"/>
        <w:numPr>
          <w:ilvl w:val="0"/>
          <w:numId w:val="3"/>
        </w:numPr>
        <w:tabs>
          <w:tab w:val="left" w:pos="2160"/>
          <w:tab w:val="left" w:pos="2161"/>
        </w:tabs>
        <w:spacing w:before="5" w:line="285" w:lineRule="auto"/>
        <w:ind w:right="1432"/>
        <w:rPr>
          <w:sz w:val="24"/>
        </w:rPr>
      </w:pPr>
      <w:r>
        <w:rPr>
          <w:sz w:val="24"/>
        </w:rPr>
        <w:t>Assessment</w:t>
      </w:r>
      <w:r>
        <w:rPr>
          <w:spacing w:val="-9"/>
          <w:sz w:val="24"/>
        </w:rPr>
        <w:t xml:space="preserve"> </w:t>
      </w:r>
      <w:r>
        <w:rPr>
          <w:sz w:val="24"/>
        </w:rPr>
        <w:t>information</w:t>
      </w:r>
      <w:r>
        <w:rPr>
          <w:spacing w:val="-9"/>
          <w:sz w:val="24"/>
        </w:rPr>
        <w:t xml:space="preserve"> </w:t>
      </w:r>
      <w:r>
        <w:rPr>
          <w:sz w:val="24"/>
        </w:rPr>
        <w:t>and</w:t>
      </w:r>
      <w:r>
        <w:rPr>
          <w:spacing w:val="-9"/>
          <w:sz w:val="24"/>
        </w:rPr>
        <w:t xml:space="preserve"> </w:t>
      </w:r>
      <w:r>
        <w:rPr>
          <w:sz w:val="24"/>
        </w:rPr>
        <w:t>attainment</w:t>
      </w:r>
      <w:r>
        <w:rPr>
          <w:spacing w:val="-9"/>
          <w:sz w:val="24"/>
        </w:rPr>
        <w:t xml:space="preserve"> </w:t>
      </w:r>
      <w:r>
        <w:rPr>
          <w:sz w:val="24"/>
        </w:rPr>
        <w:t>(e.g.</w:t>
      </w:r>
      <w:r>
        <w:rPr>
          <w:spacing w:val="-10"/>
          <w:sz w:val="24"/>
        </w:rPr>
        <w:t xml:space="preserve"> </w:t>
      </w:r>
      <w:r>
        <w:rPr>
          <w:sz w:val="24"/>
        </w:rPr>
        <w:t>post</w:t>
      </w:r>
      <w:r>
        <w:rPr>
          <w:spacing w:val="-11"/>
          <w:sz w:val="24"/>
        </w:rPr>
        <w:t xml:space="preserve"> </w:t>
      </w:r>
      <w:r>
        <w:rPr>
          <w:sz w:val="24"/>
        </w:rPr>
        <w:t>16</w:t>
      </w:r>
      <w:r>
        <w:rPr>
          <w:spacing w:val="-9"/>
          <w:sz w:val="24"/>
        </w:rPr>
        <w:t xml:space="preserve"> </w:t>
      </w:r>
      <w:r>
        <w:rPr>
          <w:sz w:val="24"/>
        </w:rPr>
        <w:t>courses</w:t>
      </w:r>
      <w:r>
        <w:rPr>
          <w:spacing w:val="-10"/>
          <w:sz w:val="24"/>
        </w:rPr>
        <w:t xml:space="preserve"> </w:t>
      </w:r>
      <w:r>
        <w:rPr>
          <w:sz w:val="24"/>
        </w:rPr>
        <w:t>enrolled</w:t>
      </w:r>
      <w:r>
        <w:rPr>
          <w:spacing w:val="-9"/>
          <w:sz w:val="24"/>
        </w:rPr>
        <w:t xml:space="preserve"> </w:t>
      </w:r>
      <w:r>
        <w:rPr>
          <w:sz w:val="24"/>
        </w:rPr>
        <w:t>for,</w:t>
      </w:r>
      <w:r>
        <w:rPr>
          <w:spacing w:val="-12"/>
          <w:sz w:val="24"/>
        </w:rPr>
        <w:t xml:space="preserve"> </w:t>
      </w:r>
      <w:r>
        <w:rPr>
          <w:sz w:val="24"/>
        </w:rPr>
        <w:t>results</w:t>
      </w:r>
      <w:r>
        <w:rPr>
          <w:spacing w:val="-9"/>
          <w:sz w:val="24"/>
        </w:rPr>
        <w:t xml:space="preserve"> </w:t>
      </w:r>
      <w:r>
        <w:rPr>
          <w:sz w:val="24"/>
        </w:rPr>
        <w:t>and student research surveys)</w:t>
      </w:r>
    </w:p>
    <w:p w14:paraId="22C5191B" w14:textId="77777777" w:rsidR="00DD10FD" w:rsidRDefault="002C6A40">
      <w:pPr>
        <w:pStyle w:val="ListParagraph"/>
        <w:numPr>
          <w:ilvl w:val="0"/>
          <w:numId w:val="3"/>
        </w:numPr>
        <w:tabs>
          <w:tab w:val="left" w:pos="2160"/>
          <w:tab w:val="left" w:pos="2161"/>
        </w:tabs>
        <w:spacing w:before="5" w:line="285" w:lineRule="auto"/>
        <w:ind w:right="1442"/>
        <w:rPr>
          <w:sz w:val="24"/>
        </w:rPr>
      </w:pPr>
      <w:r>
        <w:rPr>
          <w:sz w:val="24"/>
        </w:rPr>
        <w:t>Medical</w:t>
      </w:r>
      <w:r>
        <w:rPr>
          <w:spacing w:val="28"/>
          <w:sz w:val="24"/>
        </w:rPr>
        <w:t xml:space="preserve"> </w:t>
      </w:r>
      <w:r>
        <w:rPr>
          <w:sz w:val="24"/>
        </w:rPr>
        <w:t>conditions</w:t>
      </w:r>
      <w:r>
        <w:rPr>
          <w:spacing w:val="28"/>
          <w:sz w:val="24"/>
        </w:rPr>
        <w:t xml:space="preserve"> </w:t>
      </w:r>
      <w:r>
        <w:rPr>
          <w:sz w:val="24"/>
        </w:rPr>
        <w:t>(we</w:t>
      </w:r>
      <w:r>
        <w:rPr>
          <w:spacing w:val="26"/>
          <w:sz w:val="24"/>
        </w:rPr>
        <w:t xml:space="preserve"> </w:t>
      </w:r>
      <w:r>
        <w:rPr>
          <w:sz w:val="24"/>
        </w:rPr>
        <w:t>keep</w:t>
      </w:r>
      <w:r>
        <w:rPr>
          <w:spacing w:val="29"/>
          <w:sz w:val="24"/>
        </w:rPr>
        <w:t xml:space="preserve"> </w:t>
      </w:r>
      <w:r>
        <w:rPr>
          <w:sz w:val="24"/>
        </w:rPr>
        <w:t>information</w:t>
      </w:r>
      <w:r>
        <w:rPr>
          <w:spacing w:val="29"/>
          <w:sz w:val="24"/>
        </w:rPr>
        <w:t xml:space="preserve"> </w:t>
      </w:r>
      <w:r>
        <w:rPr>
          <w:sz w:val="24"/>
        </w:rPr>
        <w:t>about</w:t>
      </w:r>
      <w:r>
        <w:rPr>
          <w:spacing w:val="26"/>
          <w:sz w:val="24"/>
        </w:rPr>
        <w:t xml:space="preserve"> </w:t>
      </w:r>
      <w:r>
        <w:rPr>
          <w:sz w:val="24"/>
        </w:rPr>
        <w:t>any</w:t>
      </w:r>
      <w:r>
        <w:rPr>
          <w:spacing w:val="28"/>
          <w:sz w:val="24"/>
        </w:rPr>
        <w:t xml:space="preserve"> </w:t>
      </w:r>
      <w:r>
        <w:rPr>
          <w:sz w:val="24"/>
        </w:rPr>
        <w:t>times</w:t>
      </w:r>
      <w:r>
        <w:rPr>
          <w:spacing w:val="29"/>
          <w:sz w:val="24"/>
        </w:rPr>
        <w:t xml:space="preserve"> </w:t>
      </w:r>
      <w:r>
        <w:rPr>
          <w:sz w:val="24"/>
        </w:rPr>
        <w:t>you’ve</w:t>
      </w:r>
      <w:r>
        <w:rPr>
          <w:spacing w:val="29"/>
          <w:sz w:val="24"/>
        </w:rPr>
        <w:t xml:space="preserve"> </w:t>
      </w:r>
      <w:r>
        <w:rPr>
          <w:sz w:val="24"/>
        </w:rPr>
        <w:t>been</w:t>
      </w:r>
      <w:r>
        <w:rPr>
          <w:spacing w:val="27"/>
          <w:sz w:val="24"/>
        </w:rPr>
        <w:t xml:space="preserve"> </w:t>
      </w:r>
      <w:r>
        <w:rPr>
          <w:sz w:val="24"/>
        </w:rPr>
        <w:t>ill</w:t>
      </w:r>
      <w:r>
        <w:rPr>
          <w:spacing w:val="28"/>
          <w:sz w:val="24"/>
        </w:rPr>
        <w:t xml:space="preserve"> </w:t>
      </w:r>
      <w:r>
        <w:rPr>
          <w:sz w:val="24"/>
        </w:rPr>
        <w:t>and</w:t>
      </w:r>
      <w:r>
        <w:rPr>
          <w:spacing w:val="29"/>
          <w:sz w:val="24"/>
        </w:rPr>
        <w:t xml:space="preserve"> </w:t>
      </w:r>
      <w:r>
        <w:rPr>
          <w:sz w:val="24"/>
        </w:rPr>
        <w:t>any special conditions you have that we need to know about to keep you safe).</w:t>
      </w:r>
    </w:p>
    <w:p w14:paraId="22C5191C" w14:textId="77777777" w:rsidR="00DD10FD" w:rsidRDefault="002C6A40">
      <w:pPr>
        <w:pStyle w:val="ListParagraph"/>
        <w:numPr>
          <w:ilvl w:val="0"/>
          <w:numId w:val="3"/>
        </w:numPr>
        <w:tabs>
          <w:tab w:val="left" w:pos="2160"/>
          <w:tab w:val="left" w:pos="2161"/>
        </w:tabs>
        <w:spacing w:before="8" w:line="283" w:lineRule="auto"/>
        <w:ind w:right="1440"/>
        <w:rPr>
          <w:sz w:val="24"/>
        </w:rPr>
      </w:pPr>
      <w:r>
        <w:rPr>
          <w:sz w:val="24"/>
        </w:rPr>
        <w:t>Special Educational Needs and Disability (we collect information that helps us teach you better, such as any special educational needs you may have).</w:t>
      </w:r>
    </w:p>
    <w:p w14:paraId="22C5191D" w14:textId="77777777" w:rsidR="00DD10FD" w:rsidRDefault="002C6A40">
      <w:pPr>
        <w:pStyle w:val="ListParagraph"/>
        <w:numPr>
          <w:ilvl w:val="0"/>
          <w:numId w:val="3"/>
        </w:numPr>
        <w:tabs>
          <w:tab w:val="left" w:pos="2160"/>
          <w:tab w:val="left" w:pos="2161"/>
        </w:tabs>
        <w:spacing w:before="11"/>
        <w:ind w:hanging="361"/>
        <w:rPr>
          <w:sz w:val="24"/>
        </w:rPr>
      </w:pPr>
      <w:r>
        <w:rPr>
          <w:sz w:val="24"/>
        </w:rPr>
        <w:t>Behaviour</w:t>
      </w:r>
      <w:r>
        <w:rPr>
          <w:spacing w:val="-2"/>
          <w:sz w:val="24"/>
        </w:rPr>
        <w:t xml:space="preserve"> </w:t>
      </w:r>
      <w:r>
        <w:rPr>
          <w:sz w:val="24"/>
        </w:rPr>
        <w:t>and</w:t>
      </w:r>
      <w:r>
        <w:rPr>
          <w:spacing w:val="1"/>
          <w:sz w:val="24"/>
        </w:rPr>
        <w:t xml:space="preserve"> </w:t>
      </w:r>
      <w:r>
        <w:rPr>
          <w:spacing w:val="-2"/>
          <w:sz w:val="24"/>
        </w:rPr>
        <w:t>exclusions</w:t>
      </w:r>
    </w:p>
    <w:p w14:paraId="22C5191E" w14:textId="77777777" w:rsidR="00DD10FD" w:rsidRDefault="002C6A40">
      <w:pPr>
        <w:pStyle w:val="ListParagraph"/>
        <w:numPr>
          <w:ilvl w:val="0"/>
          <w:numId w:val="3"/>
        </w:numPr>
        <w:tabs>
          <w:tab w:val="left" w:pos="2160"/>
          <w:tab w:val="left" w:pos="2161"/>
        </w:tabs>
        <w:ind w:hanging="361"/>
        <w:rPr>
          <w:sz w:val="24"/>
        </w:rPr>
      </w:pPr>
      <w:r>
        <w:rPr>
          <w:sz w:val="24"/>
        </w:rPr>
        <w:t>Free</w:t>
      </w:r>
      <w:r>
        <w:rPr>
          <w:spacing w:val="-3"/>
          <w:sz w:val="24"/>
        </w:rPr>
        <w:t xml:space="preserve"> </w:t>
      </w:r>
      <w:r>
        <w:rPr>
          <w:sz w:val="24"/>
        </w:rPr>
        <w:t>School</w:t>
      </w:r>
      <w:r>
        <w:rPr>
          <w:spacing w:val="-3"/>
          <w:sz w:val="24"/>
        </w:rPr>
        <w:t xml:space="preserve"> </w:t>
      </w:r>
      <w:r>
        <w:rPr>
          <w:sz w:val="24"/>
        </w:rPr>
        <w:t>meals</w:t>
      </w:r>
      <w:r>
        <w:rPr>
          <w:spacing w:val="-3"/>
          <w:sz w:val="24"/>
        </w:rPr>
        <w:t xml:space="preserve"> </w:t>
      </w:r>
      <w:r>
        <w:rPr>
          <w:sz w:val="24"/>
        </w:rPr>
        <w:t>information</w:t>
      </w:r>
      <w:r>
        <w:rPr>
          <w:spacing w:val="-3"/>
          <w:sz w:val="24"/>
        </w:rPr>
        <w:t xml:space="preserve"> </w:t>
      </w:r>
      <w:r>
        <w:rPr>
          <w:sz w:val="24"/>
        </w:rPr>
        <w:t>and</w:t>
      </w:r>
      <w:r>
        <w:rPr>
          <w:spacing w:val="-2"/>
          <w:sz w:val="24"/>
        </w:rPr>
        <w:t xml:space="preserve"> management</w:t>
      </w:r>
    </w:p>
    <w:p w14:paraId="22C5191F" w14:textId="77777777" w:rsidR="00DD10FD" w:rsidRDefault="00DD10FD">
      <w:pPr>
        <w:rPr>
          <w:sz w:val="24"/>
        </w:rPr>
        <w:sectPr w:rsidR="00DD10FD">
          <w:headerReference w:type="default" r:id="rId18"/>
          <w:footerReference w:type="default" r:id="rId19"/>
          <w:pgSz w:w="11910" w:h="16840"/>
          <w:pgMar w:top="980" w:right="0" w:bottom="1720" w:left="0" w:header="756" w:footer="1537" w:gutter="0"/>
          <w:pgNumType w:start="2"/>
          <w:cols w:space="720"/>
        </w:sectPr>
      </w:pPr>
    </w:p>
    <w:p w14:paraId="22C51920" w14:textId="77777777" w:rsidR="00DD10FD" w:rsidRDefault="00DD10FD">
      <w:pPr>
        <w:pStyle w:val="BodyText"/>
        <w:rPr>
          <w:sz w:val="29"/>
        </w:rPr>
      </w:pPr>
    </w:p>
    <w:p w14:paraId="22C51921" w14:textId="77777777" w:rsidR="00DD10FD" w:rsidRDefault="002C6A40">
      <w:pPr>
        <w:pStyle w:val="ListParagraph"/>
        <w:numPr>
          <w:ilvl w:val="0"/>
          <w:numId w:val="3"/>
        </w:numPr>
        <w:tabs>
          <w:tab w:val="left" w:pos="2161"/>
        </w:tabs>
        <w:spacing w:before="100" w:line="288" w:lineRule="auto"/>
        <w:ind w:right="1441"/>
        <w:jc w:val="both"/>
        <w:rPr>
          <w:sz w:val="24"/>
        </w:rPr>
      </w:pPr>
      <w:r>
        <w:rPr>
          <w:sz w:val="24"/>
        </w:rPr>
        <w:t>Photographs (using photographs of you counts as processing your personal data. Before</w:t>
      </w:r>
      <w:r>
        <w:rPr>
          <w:spacing w:val="-14"/>
          <w:sz w:val="24"/>
        </w:rPr>
        <w:t xml:space="preserve"> </w:t>
      </w:r>
      <w:r>
        <w:rPr>
          <w:sz w:val="24"/>
        </w:rPr>
        <w:t>we</w:t>
      </w:r>
      <w:r>
        <w:rPr>
          <w:spacing w:val="-14"/>
          <w:sz w:val="24"/>
        </w:rPr>
        <w:t xml:space="preserve"> </w:t>
      </w:r>
      <w:r>
        <w:rPr>
          <w:sz w:val="24"/>
        </w:rPr>
        <w:t>take</w:t>
      </w:r>
      <w:r>
        <w:rPr>
          <w:spacing w:val="-13"/>
          <w:sz w:val="24"/>
        </w:rPr>
        <w:t xml:space="preserve"> </w:t>
      </w:r>
      <w:r>
        <w:rPr>
          <w:sz w:val="24"/>
        </w:rPr>
        <w:t>or</w:t>
      </w:r>
      <w:r>
        <w:rPr>
          <w:spacing w:val="-14"/>
          <w:sz w:val="24"/>
        </w:rPr>
        <w:t xml:space="preserve"> </w:t>
      </w:r>
      <w:r>
        <w:rPr>
          <w:sz w:val="24"/>
        </w:rPr>
        <w:t>use</w:t>
      </w:r>
      <w:r>
        <w:rPr>
          <w:spacing w:val="-13"/>
          <w:sz w:val="24"/>
        </w:rPr>
        <w:t xml:space="preserve"> </w:t>
      </w:r>
      <w:r>
        <w:rPr>
          <w:sz w:val="24"/>
        </w:rPr>
        <w:t>any</w:t>
      </w:r>
      <w:r>
        <w:rPr>
          <w:spacing w:val="-14"/>
          <w:sz w:val="24"/>
        </w:rPr>
        <w:t xml:space="preserve"> </w:t>
      </w:r>
      <w:r>
        <w:rPr>
          <w:sz w:val="24"/>
        </w:rPr>
        <w:t>photographs</w:t>
      </w:r>
      <w:r>
        <w:rPr>
          <w:spacing w:val="-13"/>
          <w:sz w:val="24"/>
        </w:rPr>
        <w:t xml:space="preserve"> </w:t>
      </w:r>
      <w:r>
        <w:rPr>
          <w:sz w:val="24"/>
        </w:rPr>
        <w:t>we</w:t>
      </w:r>
      <w:r>
        <w:rPr>
          <w:spacing w:val="-14"/>
          <w:sz w:val="24"/>
        </w:rPr>
        <w:t xml:space="preserve"> </w:t>
      </w:r>
      <w:r>
        <w:rPr>
          <w:sz w:val="24"/>
        </w:rPr>
        <w:t>will</w:t>
      </w:r>
      <w:r>
        <w:rPr>
          <w:spacing w:val="-14"/>
          <w:sz w:val="24"/>
        </w:rPr>
        <w:t xml:space="preserve"> </w:t>
      </w:r>
      <w:r>
        <w:rPr>
          <w:sz w:val="24"/>
        </w:rPr>
        <w:t>ask</w:t>
      </w:r>
      <w:r>
        <w:rPr>
          <w:spacing w:val="-13"/>
          <w:sz w:val="24"/>
        </w:rPr>
        <w:t xml:space="preserve"> </w:t>
      </w:r>
      <w:r>
        <w:rPr>
          <w:sz w:val="24"/>
        </w:rPr>
        <w:t>you</w:t>
      </w:r>
      <w:r>
        <w:rPr>
          <w:spacing w:val="-14"/>
          <w:sz w:val="24"/>
        </w:rPr>
        <w:t xml:space="preserve"> </w:t>
      </w:r>
      <w:r>
        <w:rPr>
          <w:sz w:val="24"/>
        </w:rPr>
        <w:t>and</w:t>
      </w:r>
      <w:r>
        <w:rPr>
          <w:spacing w:val="-13"/>
          <w:sz w:val="24"/>
        </w:rPr>
        <w:t xml:space="preserve"> </w:t>
      </w:r>
      <w:r>
        <w:rPr>
          <w:sz w:val="24"/>
        </w:rPr>
        <w:t>a</w:t>
      </w:r>
      <w:r>
        <w:rPr>
          <w:spacing w:val="-14"/>
          <w:sz w:val="24"/>
        </w:rPr>
        <w:t xml:space="preserve"> </w:t>
      </w:r>
      <w:r>
        <w:rPr>
          <w:sz w:val="24"/>
        </w:rPr>
        <w:t>parent</w:t>
      </w:r>
      <w:r>
        <w:rPr>
          <w:spacing w:val="-13"/>
          <w:sz w:val="24"/>
        </w:rPr>
        <w:t xml:space="preserve"> </w:t>
      </w:r>
      <w:r>
        <w:rPr>
          <w:sz w:val="24"/>
        </w:rPr>
        <w:t>to</w:t>
      </w:r>
      <w:r>
        <w:rPr>
          <w:spacing w:val="-14"/>
          <w:sz w:val="24"/>
        </w:rPr>
        <w:t xml:space="preserve"> </w:t>
      </w:r>
      <w:r>
        <w:rPr>
          <w:sz w:val="24"/>
        </w:rPr>
        <w:t>give</w:t>
      </w:r>
      <w:r>
        <w:rPr>
          <w:spacing w:val="-14"/>
          <w:sz w:val="24"/>
        </w:rPr>
        <w:t xml:space="preserve"> </w:t>
      </w:r>
      <w:r>
        <w:rPr>
          <w:sz w:val="24"/>
        </w:rPr>
        <w:t>permission for us</w:t>
      </w:r>
      <w:r>
        <w:rPr>
          <w:spacing w:val="-2"/>
          <w:sz w:val="24"/>
        </w:rPr>
        <w:t xml:space="preserve"> </w:t>
      </w:r>
      <w:r>
        <w:rPr>
          <w:sz w:val="24"/>
        </w:rPr>
        <w:t>to take and use pictures of you. We might</w:t>
      </w:r>
      <w:r>
        <w:rPr>
          <w:spacing w:val="-1"/>
          <w:sz w:val="24"/>
        </w:rPr>
        <w:t xml:space="preserve"> </w:t>
      </w:r>
      <w:r>
        <w:rPr>
          <w:sz w:val="24"/>
        </w:rPr>
        <w:t>use your pictures on display boards, on social media, publicity handouts or on the school’s website, for example.</w:t>
      </w:r>
    </w:p>
    <w:p w14:paraId="22C51922" w14:textId="77777777" w:rsidR="00DD10FD" w:rsidRDefault="00DD10FD">
      <w:pPr>
        <w:pStyle w:val="BodyText"/>
        <w:spacing w:before="9"/>
        <w:rPr>
          <w:sz w:val="28"/>
        </w:rPr>
      </w:pPr>
    </w:p>
    <w:p w14:paraId="22C51923" w14:textId="77777777" w:rsidR="00DD10FD" w:rsidRDefault="002C6A40">
      <w:pPr>
        <w:pStyle w:val="BodyText"/>
        <w:spacing w:line="288" w:lineRule="auto"/>
        <w:ind w:left="1440" w:right="1324"/>
      </w:pPr>
      <w:r>
        <w:t>We</w:t>
      </w:r>
      <w:r>
        <w:rPr>
          <w:spacing w:val="39"/>
        </w:rPr>
        <w:t xml:space="preserve"> </w:t>
      </w:r>
      <w:r>
        <w:t>may</w:t>
      </w:r>
      <w:r>
        <w:rPr>
          <w:spacing w:val="36"/>
        </w:rPr>
        <w:t xml:space="preserve"> </w:t>
      </w:r>
      <w:r>
        <w:t>also</w:t>
      </w:r>
      <w:r>
        <w:rPr>
          <w:spacing w:val="35"/>
        </w:rPr>
        <w:t xml:space="preserve"> </w:t>
      </w:r>
      <w:r>
        <w:t>hold</w:t>
      </w:r>
      <w:r>
        <w:rPr>
          <w:spacing w:val="36"/>
        </w:rPr>
        <w:t xml:space="preserve"> </w:t>
      </w:r>
      <w:r>
        <w:t>data</w:t>
      </w:r>
      <w:r>
        <w:rPr>
          <w:spacing w:val="37"/>
        </w:rPr>
        <w:t xml:space="preserve"> </w:t>
      </w:r>
      <w:r>
        <w:t>about</w:t>
      </w:r>
      <w:r>
        <w:rPr>
          <w:spacing w:val="37"/>
        </w:rPr>
        <w:t xml:space="preserve"> </w:t>
      </w:r>
      <w:r>
        <w:t>students</w:t>
      </w:r>
      <w:r>
        <w:rPr>
          <w:spacing w:val="36"/>
        </w:rPr>
        <w:t xml:space="preserve"> </w:t>
      </w:r>
      <w:r>
        <w:t>that</w:t>
      </w:r>
      <w:r>
        <w:rPr>
          <w:spacing w:val="38"/>
        </w:rPr>
        <w:t xml:space="preserve"> </w:t>
      </w:r>
      <w:r>
        <w:t>we</w:t>
      </w:r>
      <w:r>
        <w:rPr>
          <w:spacing w:val="37"/>
        </w:rPr>
        <w:t xml:space="preserve"> </w:t>
      </w:r>
      <w:r>
        <w:t>have</w:t>
      </w:r>
      <w:r>
        <w:rPr>
          <w:spacing w:val="37"/>
        </w:rPr>
        <w:t xml:space="preserve"> </w:t>
      </w:r>
      <w:r>
        <w:t>received</w:t>
      </w:r>
      <w:r>
        <w:rPr>
          <w:spacing w:val="37"/>
        </w:rPr>
        <w:t xml:space="preserve"> </w:t>
      </w:r>
      <w:r>
        <w:t>from</w:t>
      </w:r>
      <w:r>
        <w:rPr>
          <w:spacing w:val="37"/>
        </w:rPr>
        <w:t xml:space="preserve"> </w:t>
      </w:r>
      <w:r>
        <w:t>other</w:t>
      </w:r>
      <w:r>
        <w:rPr>
          <w:spacing w:val="37"/>
        </w:rPr>
        <w:t xml:space="preserve"> </w:t>
      </w:r>
      <w:r>
        <w:t>organisations, including other schools, local authorities and the Department for Education.</w:t>
      </w:r>
    </w:p>
    <w:p w14:paraId="22C51924" w14:textId="77777777" w:rsidR="00DD10FD" w:rsidRDefault="00DD10FD">
      <w:pPr>
        <w:pStyle w:val="BodyText"/>
        <w:spacing w:before="11"/>
        <w:rPr>
          <w:sz w:val="28"/>
        </w:rPr>
      </w:pPr>
    </w:p>
    <w:p w14:paraId="22C51925" w14:textId="77777777" w:rsidR="00DD10FD" w:rsidRDefault="002C6A40">
      <w:pPr>
        <w:pStyle w:val="Heading1"/>
        <w:numPr>
          <w:ilvl w:val="0"/>
          <w:numId w:val="4"/>
        </w:numPr>
        <w:tabs>
          <w:tab w:val="left" w:pos="1683"/>
        </w:tabs>
        <w:ind w:hanging="243"/>
      </w:pPr>
      <w:r>
        <w:t>WHY</w:t>
      </w:r>
      <w:r>
        <w:rPr>
          <w:spacing w:val="-4"/>
        </w:rPr>
        <w:t xml:space="preserve"> </w:t>
      </w:r>
      <w:r>
        <w:t>WE</w:t>
      </w:r>
      <w:r>
        <w:rPr>
          <w:spacing w:val="-3"/>
        </w:rPr>
        <w:t xml:space="preserve"> </w:t>
      </w:r>
      <w:r>
        <w:t>COLLECT</w:t>
      </w:r>
      <w:r>
        <w:rPr>
          <w:spacing w:val="-2"/>
        </w:rPr>
        <w:t xml:space="preserve"> </w:t>
      </w:r>
      <w:r>
        <w:t>AND</w:t>
      </w:r>
      <w:r>
        <w:rPr>
          <w:spacing w:val="1"/>
        </w:rPr>
        <w:t xml:space="preserve"> </w:t>
      </w:r>
      <w:r>
        <w:t>USE THIS</w:t>
      </w:r>
      <w:r>
        <w:rPr>
          <w:spacing w:val="-3"/>
        </w:rPr>
        <w:t xml:space="preserve"> </w:t>
      </w:r>
      <w:r>
        <w:rPr>
          <w:spacing w:val="-2"/>
        </w:rPr>
        <w:t>INFORMATION</w:t>
      </w:r>
    </w:p>
    <w:p w14:paraId="22C51926" w14:textId="77777777" w:rsidR="00DD10FD" w:rsidRDefault="00DD10FD">
      <w:pPr>
        <w:pStyle w:val="BodyText"/>
        <w:rPr>
          <w:b/>
        </w:rPr>
      </w:pPr>
    </w:p>
    <w:p w14:paraId="22C51927" w14:textId="77777777" w:rsidR="00DD10FD" w:rsidRDefault="002C6A40">
      <w:pPr>
        <w:pStyle w:val="BodyText"/>
        <w:ind w:left="1440"/>
      </w:pPr>
      <w:r>
        <w:t>We</w:t>
      </w:r>
      <w:r>
        <w:rPr>
          <w:spacing w:val="-2"/>
        </w:rPr>
        <w:t xml:space="preserve"> </w:t>
      </w:r>
      <w:r>
        <w:t>use</w:t>
      </w:r>
      <w:r>
        <w:rPr>
          <w:spacing w:val="-4"/>
        </w:rPr>
        <w:t xml:space="preserve"> </w:t>
      </w:r>
      <w:r>
        <w:t>student</w:t>
      </w:r>
      <w:r>
        <w:rPr>
          <w:spacing w:val="-2"/>
        </w:rPr>
        <w:t xml:space="preserve"> </w:t>
      </w:r>
      <w:r>
        <w:rPr>
          <w:spacing w:val="-4"/>
        </w:rPr>
        <w:t>data:</w:t>
      </w:r>
    </w:p>
    <w:p w14:paraId="22C51928" w14:textId="77777777" w:rsidR="00DD10FD" w:rsidRDefault="002C6A40">
      <w:pPr>
        <w:pStyle w:val="ListParagraph"/>
        <w:numPr>
          <w:ilvl w:val="1"/>
          <w:numId w:val="4"/>
        </w:numPr>
        <w:tabs>
          <w:tab w:val="left" w:pos="2160"/>
          <w:tab w:val="left" w:pos="2161"/>
        </w:tabs>
        <w:spacing w:before="2"/>
        <w:ind w:hanging="361"/>
        <w:rPr>
          <w:sz w:val="24"/>
        </w:rPr>
      </w:pPr>
      <w:r>
        <w:rPr>
          <w:sz w:val="24"/>
        </w:rPr>
        <w:t>to</w:t>
      </w:r>
      <w:r>
        <w:rPr>
          <w:spacing w:val="-3"/>
          <w:sz w:val="24"/>
        </w:rPr>
        <w:t xml:space="preserve"> </w:t>
      </w:r>
      <w:r>
        <w:rPr>
          <w:sz w:val="24"/>
        </w:rPr>
        <w:t>support</w:t>
      </w:r>
      <w:r>
        <w:rPr>
          <w:spacing w:val="-4"/>
          <w:sz w:val="24"/>
        </w:rPr>
        <w:t xml:space="preserve"> </w:t>
      </w:r>
      <w:r>
        <w:rPr>
          <w:sz w:val="24"/>
        </w:rPr>
        <w:t>student</w:t>
      </w:r>
      <w:r>
        <w:rPr>
          <w:spacing w:val="-5"/>
          <w:sz w:val="24"/>
        </w:rPr>
        <w:t xml:space="preserve"> </w:t>
      </w:r>
      <w:r>
        <w:rPr>
          <w:sz w:val="24"/>
        </w:rPr>
        <w:t>teaching</w:t>
      </w:r>
      <w:r>
        <w:rPr>
          <w:spacing w:val="-3"/>
          <w:sz w:val="24"/>
        </w:rPr>
        <w:t xml:space="preserve"> </w:t>
      </w:r>
      <w:r>
        <w:rPr>
          <w:sz w:val="24"/>
        </w:rPr>
        <w:t>and</w:t>
      </w:r>
      <w:r>
        <w:rPr>
          <w:spacing w:val="-2"/>
          <w:sz w:val="24"/>
        </w:rPr>
        <w:t xml:space="preserve"> learning</w:t>
      </w:r>
    </w:p>
    <w:p w14:paraId="22C51929" w14:textId="77777777" w:rsidR="00DD10FD" w:rsidRDefault="002C6A40">
      <w:pPr>
        <w:pStyle w:val="ListParagraph"/>
        <w:numPr>
          <w:ilvl w:val="1"/>
          <w:numId w:val="4"/>
        </w:numPr>
        <w:tabs>
          <w:tab w:val="left" w:pos="2160"/>
          <w:tab w:val="left" w:pos="2161"/>
        </w:tabs>
        <w:ind w:hanging="361"/>
        <w:rPr>
          <w:sz w:val="24"/>
        </w:rPr>
      </w:pPr>
      <w:r>
        <w:rPr>
          <w:sz w:val="24"/>
        </w:rPr>
        <w:t>to</w:t>
      </w:r>
      <w:r>
        <w:rPr>
          <w:spacing w:val="-2"/>
          <w:sz w:val="24"/>
        </w:rPr>
        <w:t xml:space="preserve"> </w:t>
      </w:r>
      <w:r>
        <w:rPr>
          <w:sz w:val="24"/>
        </w:rPr>
        <w:t>monitor</w:t>
      </w:r>
      <w:r>
        <w:rPr>
          <w:spacing w:val="-1"/>
          <w:sz w:val="24"/>
        </w:rPr>
        <w:t xml:space="preserve"> </w:t>
      </w:r>
      <w:r>
        <w:rPr>
          <w:sz w:val="24"/>
        </w:rPr>
        <w:t>and</w:t>
      </w:r>
      <w:r>
        <w:rPr>
          <w:spacing w:val="-4"/>
          <w:sz w:val="24"/>
        </w:rPr>
        <w:t xml:space="preserve"> </w:t>
      </w:r>
      <w:r>
        <w:rPr>
          <w:sz w:val="24"/>
        </w:rPr>
        <w:t>report</w:t>
      </w:r>
      <w:r>
        <w:rPr>
          <w:spacing w:val="-3"/>
          <w:sz w:val="24"/>
        </w:rPr>
        <w:t xml:space="preserve"> </w:t>
      </w:r>
      <w:r>
        <w:rPr>
          <w:sz w:val="24"/>
        </w:rPr>
        <w:t>on</w:t>
      </w:r>
      <w:r>
        <w:rPr>
          <w:spacing w:val="-3"/>
          <w:sz w:val="24"/>
        </w:rPr>
        <w:t xml:space="preserve"> </w:t>
      </w:r>
      <w:r>
        <w:rPr>
          <w:sz w:val="24"/>
        </w:rPr>
        <w:t>your</w:t>
      </w:r>
      <w:r>
        <w:rPr>
          <w:spacing w:val="-4"/>
          <w:sz w:val="24"/>
        </w:rPr>
        <w:t xml:space="preserve"> </w:t>
      </w:r>
      <w:r>
        <w:rPr>
          <w:spacing w:val="-2"/>
          <w:sz w:val="24"/>
        </w:rPr>
        <w:t>progress</w:t>
      </w:r>
    </w:p>
    <w:p w14:paraId="22C5192A" w14:textId="77777777" w:rsidR="00DD10FD" w:rsidRDefault="002C6A40">
      <w:pPr>
        <w:pStyle w:val="ListParagraph"/>
        <w:numPr>
          <w:ilvl w:val="1"/>
          <w:numId w:val="4"/>
        </w:numPr>
        <w:tabs>
          <w:tab w:val="left" w:pos="2160"/>
          <w:tab w:val="left" w:pos="2161"/>
        </w:tabs>
        <w:ind w:hanging="361"/>
        <w:rPr>
          <w:sz w:val="24"/>
        </w:rPr>
      </w:pPr>
      <w:r>
        <w:rPr>
          <w:sz w:val="24"/>
        </w:rPr>
        <w:t>to</w:t>
      </w:r>
      <w:r>
        <w:rPr>
          <w:spacing w:val="-4"/>
          <w:sz w:val="24"/>
        </w:rPr>
        <w:t xml:space="preserve"> </w:t>
      </w:r>
      <w:r>
        <w:rPr>
          <w:sz w:val="24"/>
        </w:rPr>
        <w:t>provide</w:t>
      </w:r>
      <w:r>
        <w:rPr>
          <w:spacing w:val="-3"/>
          <w:sz w:val="24"/>
        </w:rPr>
        <w:t xml:space="preserve"> </w:t>
      </w:r>
      <w:r>
        <w:rPr>
          <w:sz w:val="24"/>
        </w:rPr>
        <w:t>appropriate</w:t>
      </w:r>
      <w:r>
        <w:rPr>
          <w:spacing w:val="-3"/>
          <w:sz w:val="24"/>
        </w:rPr>
        <w:t xml:space="preserve"> </w:t>
      </w:r>
      <w:r>
        <w:rPr>
          <w:sz w:val="24"/>
        </w:rPr>
        <w:t>pastoral</w:t>
      </w:r>
      <w:r>
        <w:rPr>
          <w:spacing w:val="-3"/>
          <w:sz w:val="24"/>
        </w:rPr>
        <w:t xml:space="preserve"> </w:t>
      </w:r>
      <w:r>
        <w:rPr>
          <w:spacing w:val="-4"/>
          <w:sz w:val="24"/>
        </w:rPr>
        <w:t>care</w:t>
      </w:r>
    </w:p>
    <w:p w14:paraId="22C5192B" w14:textId="77777777" w:rsidR="00DD10FD" w:rsidRDefault="002C6A40">
      <w:pPr>
        <w:pStyle w:val="ListParagraph"/>
        <w:numPr>
          <w:ilvl w:val="1"/>
          <w:numId w:val="4"/>
        </w:numPr>
        <w:tabs>
          <w:tab w:val="left" w:pos="2160"/>
          <w:tab w:val="left" w:pos="2161"/>
        </w:tabs>
        <w:spacing w:before="57"/>
        <w:ind w:hanging="361"/>
        <w:rPr>
          <w:sz w:val="24"/>
        </w:rPr>
      </w:pPr>
      <w:r>
        <w:rPr>
          <w:sz w:val="24"/>
        </w:rPr>
        <w:t>to</w:t>
      </w:r>
      <w:r>
        <w:rPr>
          <w:spacing w:val="-1"/>
          <w:sz w:val="24"/>
        </w:rPr>
        <w:t xml:space="preserve"> </w:t>
      </w:r>
      <w:r>
        <w:rPr>
          <w:sz w:val="24"/>
        </w:rPr>
        <w:t>assess</w:t>
      </w:r>
      <w:r>
        <w:rPr>
          <w:spacing w:val="-3"/>
          <w:sz w:val="24"/>
        </w:rPr>
        <w:t xml:space="preserve"> </w:t>
      </w:r>
      <w:r>
        <w:rPr>
          <w:sz w:val="24"/>
        </w:rPr>
        <w:t>the</w:t>
      </w:r>
      <w:r>
        <w:rPr>
          <w:spacing w:val="-1"/>
          <w:sz w:val="24"/>
        </w:rPr>
        <w:t xml:space="preserve"> </w:t>
      </w:r>
      <w:r>
        <w:rPr>
          <w:sz w:val="24"/>
        </w:rPr>
        <w:t>quality</w:t>
      </w:r>
      <w:r>
        <w:rPr>
          <w:spacing w:val="-1"/>
          <w:sz w:val="24"/>
        </w:rPr>
        <w:t xml:space="preserve"> </w:t>
      </w:r>
      <w:r>
        <w:rPr>
          <w:sz w:val="24"/>
        </w:rPr>
        <w:t>of</w:t>
      </w:r>
      <w:r>
        <w:rPr>
          <w:spacing w:val="-3"/>
          <w:sz w:val="24"/>
        </w:rPr>
        <w:t xml:space="preserve"> </w:t>
      </w:r>
      <w:r>
        <w:rPr>
          <w:sz w:val="24"/>
        </w:rPr>
        <w:t xml:space="preserve">our </w:t>
      </w:r>
      <w:r>
        <w:rPr>
          <w:spacing w:val="-2"/>
          <w:sz w:val="24"/>
        </w:rPr>
        <w:t>services</w:t>
      </w:r>
    </w:p>
    <w:p w14:paraId="22C5192C" w14:textId="77777777" w:rsidR="00DD10FD" w:rsidRDefault="002C6A40">
      <w:pPr>
        <w:pStyle w:val="ListParagraph"/>
        <w:numPr>
          <w:ilvl w:val="1"/>
          <w:numId w:val="4"/>
        </w:numPr>
        <w:tabs>
          <w:tab w:val="left" w:pos="2160"/>
          <w:tab w:val="left" w:pos="2161"/>
        </w:tabs>
        <w:ind w:hanging="361"/>
        <w:rPr>
          <w:sz w:val="24"/>
        </w:rPr>
      </w:pPr>
      <w:r>
        <w:rPr>
          <w:sz w:val="24"/>
        </w:rPr>
        <w:t>to</w:t>
      </w:r>
      <w:r>
        <w:rPr>
          <w:spacing w:val="-2"/>
          <w:sz w:val="24"/>
        </w:rPr>
        <w:t xml:space="preserve"> </w:t>
      </w:r>
      <w:r>
        <w:rPr>
          <w:sz w:val="24"/>
        </w:rPr>
        <w:t>comply</w:t>
      </w:r>
      <w:r>
        <w:rPr>
          <w:spacing w:val="-2"/>
          <w:sz w:val="24"/>
        </w:rPr>
        <w:t xml:space="preserve"> </w:t>
      </w:r>
      <w:r>
        <w:rPr>
          <w:sz w:val="24"/>
        </w:rPr>
        <w:t>with</w:t>
      </w:r>
      <w:r>
        <w:rPr>
          <w:spacing w:val="-3"/>
          <w:sz w:val="24"/>
        </w:rPr>
        <w:t xml:space="preserve"> </w:t>
      </w:r>
      <w:r>
        <w:rPr>
          <w:sz w:val="24"/>
        </w:rPr>
        <w:t>the</w:t>
      </w:r>
      <w:r>
        <w:rPr>
          <w:spacing w:val="-1"/>
          <w:sz w:val="24"/>
        </w:rPr>
        <w:t xml:space="preserve"> </w:t>
      </w:r>
      <w:r>
        <w:rPr>
          <w:sz w:val="24"/>
        </w:rPr>
        <w:t>law</w:t>
      </w:r>
      <w:r>
        <w:rPr>
          <w:spacing w:val="-3"/>
          <w:sz w:val="24"/>
        </w:rPr>
        <w:t xml:space="preserve"> </w:t>
      </w:r>
      <w:r>
        <w:rPr>
          <w:sz w:val="24"/>
        </w:rPr>
        <w:t>regarding</w:t>
      </w:r>
      <w:r>
        <w:rPr>
          <w:spacing w:val="-4"/>
          <w:sz w:val="24"/>
        </w:rPr>
        <w:t xml:space="preserve"> </w:t>
      </w:r>
      <w:r>
        <w:rPr>
          <w:sz w:val="24"/>
        </w:rPr>
        <w:t>data</w:t>
      </w:r>
      <w:r>
        <w:rPr>
          <w:spacing w:val="-2"/>
          <w:sz w:val="24"/>
        </w:rPr>
        <w:t xml:space="preserve"> sharing</w:t>
      </w:r>
    </w:p>
    <w:p w14:paraId="22C5192D" w14:textId="77777777" w:rsidR="00DD10FD" w:rsidRDefault="002C6A40">
      <w:pPr>
        <w:pStyle w:val="ListParagraph"/>
        <w:numPr>
          <w:ilvl w:val="1"/>
          <w:numId w:val="4"/>
        </w:numPr>
        <w:tabs>
          <w:tab w:val="left" w:pos="2160"/>
          <w:tab w:val="left" w:pos="2161"/>
        </w:tabs>
        <w:spacing w:before="57"/>
        <w:ind w:hanging="361"/>
        <w:rPr>
          <w:sz w:val="24"/>
        </w:rPr>
      </w:pPr>
      <w:r>
        <w:rPr>
          <w:sz w:val="24"/>
        </w:rPr>
        <w:t>to</w:t>
      </w:r>
      <w:r>
        <w:rPr>
          <w:spacing w:val="-4"/>
          <w:sz w:val="24"/>
        </w:rPr>
        <w:t xml:space="preserve"> </w:t>
      </w:r>
      <w:r>
        <w:rPr>
          <w:sz w:val="24"/>
        </w:rPr>
        <w:t>meet</w:t>
      </w:r>
      <w:r>
        <w:rPr>
          <w:spacing w:val="-3"/>
          <w:sz w:val="24"/>
        </w:rPr>
        <w:t xml:space="preserve"> </w:t>
      </w:r>
      <w:r>
        <w:rPr>
          <w:sz w:val="24"/>
        </w:rPr>
        <w:t>the statutory</w:t>
      </w:r>
      <w:r>
        <w:rPr>
          <w:spacing w:val="-2"/>
          <w:sz w:val="24"/>
        </w:rPr>
        <w:t xml:space="preserve"> </w:t>
      </w:r>
      <w:r>
        <w:rPr>
          <w:sz w:val="24"/>
        </w:rPr>
        <w:t>duties</w:t>
      </w:r>
      <w:r>
        <w:rPr>
          <w:spacing w:val="-3"/>
          <w:sz w:val="24"/>
        </w:rPr>
        <w:t xml:space="preserve"> </w:t>
      </w:r>
      <w:r>
        <w:rPr>
          <w:sz w:val="24"/>
        </w:rPr>
        <w:t>placed</w:t>
      </w:r>
      <w:r>
        <w:rPr>
          <w:spacing w:val="-3"/>
          <w:sz w:val="24"/>
        </w:rPr>
        <w:t xml:space="preserve"> </w:t>
      </w:r>
      <w:r>
        <w:rPr>
          <w:sz w:val="24"/>
        </w:rPr>
        <w:t>upon</w:t>
      </w:r>
      <w:r>
        <w:rPr>
          <w:spacing w:val="-2"/>
          <w:sz w:val="24"/>
        </w:rPr>
        <w:t xml:space="preserve"> </w:t>
      </w:r>
      <w:r>
        <w:rPr>
          <w:sz w:val="24"/>
        </w:rPr>
        <w:t>us</w:t>
      </w:r>
      <w:r>
        <w:rPr>
          <w:spacing w:val="-4"/>
          <w:sz w:val="24"/>
        </w:rPr>
        <w:t xml:space="preserve"> </w:t>
      </w:r>
      <w:r>
        <w:rPr>
          <w:sz w:val="24"/>
        </w:rPr>
        <w:t>by</w:t>
      </w:r>
      <w:r>
        <w:rPr>
          <w:spacing w:val="-2"/>
          <w:sz w:val="24"/>
        </w:rPr>
        <w:t xml:space="preserve"> </w:t>
      </w:r>
      <w:r>
        <w:rPr>
          <w:sz w:val="24"/>
        </w:rPr>
        <w:t>the</w:t>
      </w:r>
      <w:r>
        <w:rPr>
          <w:spacing w:val="-1"/>
          <w:sz w:val="24"/>
        </w:rPr>
        <w:t xml:space="preserve"> </w:t>
      </w:r>
      <w:r>
        <w:rPr>
          <w:sz w:val="24"/>
        </w:rPr>
        <w:t>Department</w:t>
      </w:r>
      <w:r>
        <w:rPr>
          <w:spacing w:val="-3"/>
          <w:sz w:val="24"/>
        </w:rPr>
        <w:t xml:space="preserve"> </w:t>
      </w:r>
      <w:r>
        <w:rPr>
          <w:sz w:val="24"/>
        </w:rPr>
        <w:t>for</w:t>
      </w:r>
      <w:r>
        <w:rPr>
          <w:spacing w:val="-3"/>
          <w:sz w:val="24"/>
        </w:rPr>
        <w:t xml:space="preserve"> </w:t>
      </w:r>
      <w:r>
        <w:rPr>
          <w:spacing w:val="-2"/>
          <w:sz w:val="24"/>
        </w:rPr>
        <w:t>Education</w:t>
      </w:r>
    </w:p>
    <w:p w14:paraId="22C5192E" w14:textId="77777777" w:rsidR="00DD10FD" w:rsidRDefault="002C6A40">
      <w:pPr>
        <w:pStyle w:val="ListParagraph"/>
        <w:numPr>
          <w:ilvl w:val="1"/>
          <w:numId w:val="4"/>
        </w:numPr>
        <w:tabs>
          <w:tab w:val="left" w:pos="2160"/>
          <w:tab w:val="left" w:pos="2161"/>
        </w:tabs>
        <w:spacing w:before="25"/>
        <w:ind w:hanging="361"/>
        <w:rPr>
          <w:sz w:val="24"/>
        </w:rPr>
      </w:pPr>
      <w:r>
        <w:rPr>
          <w:sz w:val="24"/>
        </w:rPr>
        <w:t>to</w:t>
      </w:r>
      <w:r>
        <w:rPr>
          <w:spacing w:val="-5"/>
          <w:sz w:val="24"/>
        </w:rPr>
        <w:t xml:space="preserve"> </w:t>
      </w:r>
      <w:r>
        <w:rPr>
          <w:sz w:val="24"/>
        </w:rPr>
        <w:t>safeguard</w:t>
      </w:r>
      <w:r>
        <w:rPr>
          <w:spacing w:val="-2"/>
          <w:sz w:val="24"/>
        </w:rPr>
        <w:t xml:space="preserve"> </w:t>
      </w:r>
      <w:r>
        <w:rPr>
          <w:sz w:val="24"/>
        </w:rPr>
        <w:t>students (e.g.</w:t>
      </w:r>
      <w:r>
        <w:rPr>
          <w:spacing w:val="-3"/>
          <w:sz w:val="24"/>
        </w:rPr>
        <w:t xml:space="preserve"> </w:t>
      </w:r>
      <w:r>
        <w:rPr>
          <w:sz w:val="24"/>
        </w:rPr>
        <w:t>food</w:t>
      </w:r>
      <w:r>
        <w:rPr>
          <w:spacing w:val="-2"/>
          <w:sz w:val="24"/>
        </w:rPr>
        <w:t xml:space="preserve"> </w:t>
      </w:r>
      <w:r>
        <w:rPr>
          <w:sz w:val="24"/>
        </w:rPr>
        <w:t>allergies</w:t>
      </w:r>
      <w:r>
        <w:rPr>
          <w:spacing w:val="-2"/>
          <w:sz w:val="24"/>
        </w:rPr>
        <w:t xml:space="preserve"> </w:t>
      </w:r>
      <w:r>
        <w:rPr>
          <w:sz w:val="24"/>
        </w:rPr>
        <w:t>or</w:t>
      </w:r>
      <w:r>
        <w:rPr>
          <w:spacing w:val="-4"/>
          <w:sz w:val="24"/>
        </w:rPr>
        <w:t xml:space="preserve"> </w:t>
      </w:r>
      <w:r>
        <w:rPr>
          <w:sz w:val="24"/>
        </w:rPr>
        <w:t>emergency</w:t>
      </w:r>
      <w:r>
        <w:rPr>
          <w:spacing w:val="-3"/>
          <w:sz w:val="24"/>
        </w:rPr>
        <w:t xml:space="preserve"> </w:t>
      </w:r>
      <w:r>
        <w:rPr>
          <w:sz w:val="24"/>
        </w:rPr>
        <w:t>contact</w:t>
      </w:r>
      <w:r>
        <w:rPr>
          <w:spacing w:val="-3"/>
          <w:sz w:val="24"/>
        </w:rPr>
        <w:t xml:space="preserve"> </w:t>
      </w:r>
      <w:r>
        <w:rPr>
          <w:spacing w:val="-2"/>
          <w:sz w:val="24"/>
        </w:rPr>
        <w:t>details)</w:t>
      </w:r>
    </w:p>
    <w:p w14:paraId="22C5192F" w14:textId="77777777" w:rsidR="00DD10FD" w:rsidRDefault="002C6A40">
      <w:pPr>
        <w:pStyle w:val="ListParagraph"/>
        <w:numPr>
          <w:ilvl w:val="1"/>
          <w:numId w:val="4"/>
        </w:numPr>
        <w:tabs>
          <w:tab w:val="left" w:pos="2160"/>
          <w:tab w:val="left" w:pos="2161"/>
        </w:tabs>
        <w:ind w:hanging="361"/>
        <w:rPr>
          <w:sz w:val="24"/>
        </w:rPr>
      </w:pPr>
      <w:r>
        <w:rPr>
          <w:sz w:val="24"/>
        </w:rPr>
        <w:t>help</w:t>
      </w:r>
      <w:r>
        <w:rPr>
          <w:spacing w:val="-2"/>
          <w:sz w:val="24"/>
        </w:rPr>
        <w:t xml:space="preserve"> </w:t>
      </w:r>
      <w:r>
        <w:rPr>
          <w:sz w:val="24"/>
        </w:rPr>
        <w:t>and</w:t>
      </w:r>
      <w:r>
        <w:rPr>
          <w:spacing w:val="-1"/>
          <w:sz w:val="24"/>
        </w:rPr>
        <w:t xml:space="preserve"> </w:t>
      </w:r>
      <w:r>
        <w:rPr>
          <w:sz w:val="24"/>
        </w:rPr>
        <w:t>improve</w:t>
      </w:r>
      <w:r>
        <w:rPr>
          <w:spacing w:val="-1"/>
          <w:sz w:val="24"/>
        </w:rPr>
        <w:t xml:space="preserve"> </w:t>
      </w:r>
      <w:r>
        <w:rPr>
          <w:sz w:val="24"/>
        </w:rPr>
        <w:t>your</w:t>
      </w:r>
      <w:r>
        <w:rPr>
          <w:spacing w:val="-3"/>
          <w:sz w:val="24"/>
        </w:rPr>
        <w:t xml:space="preserve"> </w:t>
      </w:r>
      <w:r>
        <w:rPr>
          <w:sz w:val="24"/>
        </w:rPr>
        <w:t>health</w:t>
      </w:r>
      <w:r>
        <w:rPr>
          <w:spacing w:val="-3"/>
          <w:sz w:val="24"/>
        </w:rPr>
        <w:t xml:space="preserve"> </w:t>
      </w:r>
      <w:r>
        <w:rPr>
          <w:sz w:val="24"/>
        </w:rPr>
        <w:t xml:space="preserve">and </w:t>
      </w:r>
      <w:r>
        <w:rPr>
          <w:spacing w:val="-2"/>
          <w:sz w:val="24"/>
        </w:rPr>
        <w:t>wellbeing,</w:t>
      </w:r>
    </w:p>
    <w:p w14:paraId="22C51930" w14:textId="77777777" w:rsidR="00DD10FD" w:rsidRDefault="002C6A40">
      <w:pPr>
        <w:pStyle w:val="ListParagraph"/>
        <w:numPr>
          <w:ilvl w:val="1"/>
          <w:numId w:val="4"/>
        </w:numPr>
        <w:tabs>
          <w:tab w:val="left" w:pos="2160"/>
          <w:tab w:val="left" w:pos="2161"/>
        </w:tabs>
        <w:ind w:hanging="361"/>
        <w:rPr>
          <w:sz w:val="24"/>
        </w:rPr>
      </w:pPr>
      <w:r>
        <w:rPr>
          <w:sz w:val="24"/>
        </w:rPr>
        <w:t>assess</w:t>
      </w:r>
      <w:r>
        <w:rPr>
          <w:spacing w:val="-3"/>
          <w:sz w:val="24"/>
        </w:rPr>
        <w:t xml:space="preserve"> </w:t>
      </w:r>
      <w:r>
        <w:rPr>
          <w:sz w:val="24"/>
        </w:rPr>
        <w:t>how</w:t>
      </w:r>
      <w:r>
        <w:rPr>
          <w:spacing w:val="-2"/>
          <w:sz w:val="24"/>
        </w:rPr>
        <w:t xml:space="preserve"> </w:t>
      </w:r>
      <w:r>
        <w:rPr>
          <w:sz w:val="24"/>
        </w:rPr>
        <w:t>well</w:t>
      </w:r>
      <w:r>
        <w:rPr>
          <w:spacing w:val="-1"/>
          <w:sz w:val="24"/>
        </w:rPr>
        <w:t xml:space="preserve"> </w:t>
      </w:r>
      <w:r>
        <w:rPr>
          <w:sz w:val="24"/>
        </w:rPr>
        <w:t>your school</w:t>
      </w:r>
      <w:r>
        <w:rPr>
          <w:spacing w:val="-1"/>
          <w:sz w:val="24"/>
        </w:rPr>
        <w:t xml:space="preserve"> </w:t>
      </w:r>
      <w:r>
        <w:rPr>
          <w:sz w:val="24"/>
        </w:rPr>
        <w:t>is</w:t>
      </w:r>
      <w:r>
        <w:rPr>
          <w:spacing w:val="-3"/>
          <w:sz w:val="24"/>
        </w:rPr>
        <w:t xml:space="preserve"> </w:t>
      </w:r>
      <w:r>
        <w:rPr>
          <w:spacing w:val="-4"/>
          <w:sz w:val="24"/>
        </w:rPr>
        <w:t>doing</w:t>
      </w:r>
    </w:p>
    <w:p w14:paraId="22C51931" w14:textId="77777777" w:rsidR="00DD10FD" w:rsidRDefault="002C6A40">
      <w:pPr>
        <w:pStyle w:val="ListParagraph"/>
        <w:numPr>
          <w:ilvl w:val="1"/>
          <w:numId w:val="4"/>
        </w:numPr>
        <w:tabs>
          <w:tab w:val="left" w:pos="2160"/>
          <w:tab w:val="left" w:pos="2161"/>
        </w:tabs>
        <w:spacing w:before="57"/>
        <w:ind w:hanging="361"/>
        <w:rPr>
          <w:sz w:val="24"/>
        </w:rPr>
      </w:pPr>
      <w:r>
        <w:rPr>
          <w:sz w:val="24"/>
        </w:rPr>
        <w:t>to</w:t>
      </w:r>
      <w:r>
        <w:rPr>
          <w:spacing w:val="-5"/>
          <w:sz w:val="24"/>
        </w:rPr>
        <w:t xml:space="preserve"> </w:t>
      </w:r>
      <w:r>
        <w:rPr>
          <w:sz w:val="24"/>
        </w:rPr>
        <w:t>support</w:t>
      </w:r>
      <w:r>
        <w:rPr>
          <w:spacing w:val="-4"/>
          <w:sz w:val="24"/>
        </w:rPr>
        <w:t xml:space="preserve"> </w:t>
      </w:r>
      <w:r>
        <w:rPr>
          <w:sz w:val="24"/>
        </w:rPr>
        <w:t>the</w:t>
      </w:r>
      <w:r>
        <w:rPr>
          <w:spacing w:val="-3"/>
          <w:sz w:val="24"/>
        </w:rPr>
        <w:t xml:space="preserve"> </w:t>
      </w:r>
      <w:r>
        <w:rPr>
          <w:sz w:val="24"/>
        </w:rPr>
        <w:t>Immunisation</w:t>
      </w:r>
      <w:r>
        <w:rPr>
          <w:spacing w:val="-3"/>
          <w:sz w:val="24"/>
        </w:rPr>
        <w:t xml:space="preserve"> </w:t>
      </w:r>
      <w:r>
        <w:rPr>
          <w:spacing w:val="-2"/>
          <w:sz w:val="24"/>
        </w:rPr>
        <w:t>Programme</w:t>
      </w:r>
    </w:p>
    <w:p w14:paraId="22C51932" w14:textId="77777777" w:rsidR="00DD10FD" w:rsidRDefault="002C6A40">
      <w:pPr>
        <w:pStyle w:val="ListParagraph"/>
        <w:numPr>
          <w:ilvl w:val="1"/>
          <w:numId w:val="4"/>
        </w:numPr>
        <w:tabs>
          <w:tab w:val="left" w:pos="2160"/>
          <w:tab w:val="left" w:pos="2161"/>
        </w:tabs>
        <w:ind w:hanging="361"/>
        <w:rPr>
          <w:sz w:val="24"/>
        </w:rPr>
      </w:pPr>
      <w:r>
        <w:rPr>
          <w:sz w:val="24"/>
        </w:rPr>
        <w:t>in</w:t>
      </w:r>
      <w:r>
        <w:rPr>
          <w:spacing w:val="-3"/>
          <w:sz w:val="24"/>
        </w:rPr>
        <w:t xml:space="preserve"> </w:t>
      </w:r>
      <w:r>
        <w:rPr>
          <w:sz w:val="24"/>
        </w:rPr>
        <w:t>the</w:t>
      </w:r>
      <w:r>
        <w:rPr>
          <w:spacing w:val="-4"/>
          <w:sz w:val="24"/>
        </w:rPr>
        <w:t xml:space="preserve"> </w:t>
      </w:r>
      <w:r>
        <w:rPr>
          <w:sz w:val="24"/>
        </w:rPr>
        <w:t>Management</w:t>
      </w:r>
      <w:r>
        <w:rPr>
          <w:spacing w:val="-3"/>
          <w:sz w:val="24"/>
        </w:rPr>
        <w:t xml:space="preserve"> </w:t>
      </w:r>
      <w:r>
        <w:rPr>
          <w:sz w:val="24"/>
        </w:rPr>
        <w:t>Information</w:t>
      </w:r>
      <w:r>
        <w:rPr>
          <w:spacing w:val="-3"/>
          <w:sz w:val="24"/>
        </w:rPr>
        <w:t xml:space="preserve"> </w:t>
      </w:r>
      <w:r>
        <w:rPr>
          <w:spacing w:val="-2"/>
          <w:sz w:val="24"/>
        </w:rPr>
        <w:t>System</w:t>
      </w:r>
    </w:p>
    <w:p w14:paraId="22C51933" w14:textId="77777777" w:rsidR="00DD10FD" w:rsidRDefault="002C6A40">
      <w:pPr>
        <w:pStyle w:val="ListParagraph"/>
        <w:numPr>
          <w:ilvl w:val="1"/>
          <w:numId w:val="4"/>
        </w:numPr>
        <w:tabs>
          <w:tab w:val="left" w:pos="2160"/>
          <w:tab w:val="left" w:pos="2161"/>
        </w:tabs>
        <w:ind w:hanging="361"/>
        <w:rPr>
          <w:sz w:val="24"/>
        </w:rPr>
      </w:pPr>
      <w:r>
        <w:rPr>
          <w:sz w:val="24"/>
        </w:rPr>
        <w:t>for</w:t>
      </w:r>
      <w:r>
        <w:rPr>
          <w:spacing w:val="-2"/>
          <w:sz w:val="24"/>
        </w:rPr>
        <w:t xml:space="preserve"> </w:t>
      </w:r>
      <w:r>
        <w:rPr>
          <w:sz w:val="24"/>
        </w:rPr>
        <w:t>marketing,</w:t>
      </w:r>
      <w:r>
        <w:rPr>
          <w:spacing w:val="-5"/>
          <w:sz w:val="24"/>
        </w:rPr>
        <w:t xml:space="preserve"> </w:t>
      </w:r>
      <w:r>
        <w:rPr>
          <w:sz w:val="24"/>
        </w:rPr>
        <w:t>website</w:t>
      </w:r>
      <w:r>
        <w:rPr>
          <w:spacing w:val="-2"/>
          <w:sz w:val="24"/>
        </w:rPr>
        <w:t xml:space="preserve"> </w:t>
      </w:r>
      <w:r>
        <w:rPr>
          <w:sz w:val="24"/>
        </w:rPr>
        <w:t>and</w:t>
      </w:r>
      <w:r>
        <w:rPr>
          <w:spacing w:val="-2"/>
          <w:sz w:val="24"/>
        </w:rPr>
        <w:t xml:space="preserve"> </w:t>
      </w:r>
      <w:r>
        <w:rPr>
          <w:sz w:val="24"/>
        </w:rPr>
        <w:t>social</w:t>
      </w:r>
      <w:r>
        <w:rPr>
          <w:spacing w:val="-5"/>
          <w:sz w:val="24"/>
        </w:rPr>
        <w:t xml:space="preserve"> </w:t>
      </w:r>
      <w:r>
        <w:rPr>
          <w:sz w:val="24"/>
        </w:rPr>
        <w:t>media</w:t>
      </w:r>
      <w:r>
        <w:rPr>
          <w:spacing w:val="-3"/>
          <w:sz w:val="24"/>
        </w:rPr>
        <w:t xml:space="preserve"> </w:t>
      </w:r>
      <w:r>
        <w:rPr>
          <w:spacing w:val="-2"/>
          <w:sz w:val="24"/>
        </w:rPr>
        <w:t>purposes</w:t>
      </w:r>
    </w:p>
    <w:p w14:paraId="22C51934" w14:textId="77777777" w:rsidR="00DD10FD" w:rsidRDefault="002C6A40">
      <w:pPr>
        <w:pStyle w:val="ListParagraph"/>
        <w:numPr>
          <w:ilvl w:val="1"/>
          <w:numId w:val="4"/>
        </w:numPr>
        <w:tabs>
          <w:tab w:val="left" w:pos="2160"/>
          <w:tab w:val="left" w:pos="2161"/>
        </w:tabs>
        <w:ind w:hanging="361"/>
        <w:rPr>
          <w:sz w:val="24"/>
        </w:rPr>
      </w:pPr>
      <w:r>
        <w:rPr>
          <w:sz w:val="24"/>
        </w:rPr>
        <w:t>for</w:t>
      </w:r>
      <w:r>
        <w:rPr>
          <w:spacing w:val="-6"/>
          <w:sz w:val="24"/>
        </w:rPr>
        <w:t xml:space="preserve"> </w:t>
      </w:r>
      <w:r>
        <w:rPr>
          <w:sz w:val="24"/>
        </w:rPr>
        <w:t>photographic</w:t>
      </w:r>
      <w:r>
        <w:rPr>
          <w:spacing w:val="-6"/>
          <w:sz w:val="24"/>
        </w:rPr>
        <w:t xml:space="preserve"> </w:t>
      </w:r>
      <w:r>
        <w:rPr>
          <w:spacing w:val="-2"/>
          <w:sz w:val="24"/>
        </w:rPr>
        <w:t>displays</w:t>
      </w:r>
    </w:p>
    <w:p w14:paraId="22C51935" w14:textId="77777777" w:rsidR="00DD10FD" w:rsidRDefault="002C6A40">
      <w:pPr>
        <w:pStyle w:val="ListParagraph"/>
        <w:numPr>
          <w:ilvl w:val="1"/>
          <w:numId w:val="4"/>
        </w:numPr>
        <w:tabs>
          <w:tab w:val="left" w:pos="2160"/>
          <w:tab w:val="left" w:pos="2161"/>
        </w:tabs>
        <w:ind w:hanging="361"/>
        <w:rPr>
          <w:sz w:val="24"/>
        </w:rPr>
      </w:pPr>
      <w:r>
        <w:rPr>
          <w:sz w:val="24"/>
        </w:rPr>
        <w:t>to</w:t>
      </w:r>
      <w:r>
        <w:rPr>
          <w:spacing w:val="-2"/>
          <w:sz w:val="24"/>
        </w:rPr>
        <w:t xml:space="preserve"> </w:t>
      </w:r>
      <w:r>
        <w:rPr>
          <w:sz w:val="24"/>
        </w:rPr>
        <w:t>manage</w:t>
      </w:r>
      <w:r>
        <w:rPr>
          <w:spacing w:val="-2"/>
          <w:sz w:val="24"/>
        </w:rPr>
        <w:t xml:space="preserve"> </w:t>
      </w:r>
      <w:r>
        <w:rPr>
          <w:sz w:val="24"/>
        </w:rPr>
        <w:t>student’s</w:t>
      </w:r>
      <w:r>
        <w:rPr>
          <w:spacing w:val="-3"/>
          <w:sz w:val="24"/>
        </w:rPr>
        <w:t xml:space="preserve"> </w:t>
      </w:r>
      <w:r>
        <w:rPr>
          <w:sz w:val="24"/>
        </w:rPr>
        <w:t>medicines</w:t>
      </w:r>
      <w:r>
        <w:rPr>
          <w:spacing w:val="-4"/>
          <w:sz w:val="24"/>
        </w:rPr>
        <w:t xml:space="preserve"> </w:t>
      </w:r>
      <w:r>
        <w:rPr>
          <w:sz w:val="24"/>
        </w:rPr>
        <w:t>on</w:t>
      </w:r>
      <w:r>
        <w:rPr>
          <w:spacing w:val="-1"/>
          <w:sz w:val="24"/>
        </w:rPr>
        <w:t xml:space="preserve"> </w:t>
      </w:r>
      <w:r>
        <w:rPr>
          <w:sz w:val="24"/>
        </w:rPr>
        <w:t>school</w:t>
      </w:r>
      <w:r>
        <w:rPr>
          <w:spacing w:val="-4"/>
          <w:sz w:val="24"/>
        </w:rPr>
        <w:t xml:space="preserve"> </w:t>
      </w:r>
      <w:r>
        <w:rPr>
          <w:spacing w:val="-2"/>
          <w:sz w:val="24"/>
        </w:rPr>
        <w:t>premises</w:t>
      </w:r>
    </w:p>
    <w:p w14:paraId="22C51936" w14:textId="77777777" w:rsidR="00DD10FD" w:rsidRDefault="002C6A40">
      <w:pPr>
        <w:pStyle w:val="ListParagraph"/>
        <w:numPr>
          <w:ilvl w:val="1"/>
          <w:numId w:val="4"/>
        </w:numPr>
        <w:tabs>
          <w:tab w:val="left" w:pos="2160"/>
          <w:tab w:val="left" w:pos="2161"/>
        </w:tabs>
        <w:spacing w:before="57"/>
        <w:ind w:hanging="361"/>
        <w:rPr>
          <w:sz w:val="24"/>
        </w:rPr>
      </w:pPr>
      <w:r>
        <w:rPr>
          <w:sz w:val="24"/>
        </w:rPr>
        <w:t>for</w:t>
      </w:r>
      <w:r>
        <w:rPr>
          <w:spacing w:val="-4"/>
          <w:sz w:val="24"/>
        </w:rPr>
        <w:t xml:space="preserve"> </w:t>
      </w:r>
      <w:r>
        <w:rPr>
          <w:sz w:val="24"/>
        </w:rPr>
        <w:t>the</w:t>
      </w:r>
      <w:r>
        <w:rPr>
          <w:spacing w:val="-4"/>
          <w:sz w:val="24"/>
        </w:rPr>
        <w:t xml:space="preserve"> </w:t>
      </w:r>
      <w:r>
        <w:rPr>
          <w:sz w:val="24"/>
        </w:rPr>
        <w:t>cashless</w:t>
      </w:r>
      <w:r>
        <w:rPr>
          <w:spacing w:val="-3"/>
          <w:sz w:val="24"/>
        </w:rPr>
        <w:t xml:space="preserve"> </w:t>
      </w:r>
      <w:r>
        <w:rPr>
          <w:sz w:val="24"/>
        </w:rPr>
        <w:t>catering</w:t>
      </w:r>
      <w:r>
        <w:rPr>
          <w:spacing w:val="-4"/>
          <w:sz w:val="24"/>
        </w:rPr>
        <w:t xml:space="preserve"> </w:t>
      </w:r>
      <w:r>
        <w:rPr>
          <w:sz w:val="24"/>
        </w:rPr>
        <w:t>system</w:t>
      </w:r>
      <w:r>
        <w:rPr>
          <w:spacing w:val="-2"/>
          <w:sz w:val="24"/>
        </w:rPr>
        <w:t xml:space="preserve"> </w:t>
      </w:r>
      <w:r>
        <w:rPr>
          <w:sz w:val="24"/>
        </w:rPr>
        <w:t>and</w:t>
      </w:r>
      <w:r>
        <w:rPr>
          <w:spacing w:val="-1"/>
          <w:sz w:val="24"/>
        </w:rPr>
        <w:t xml:space="preserve"> </w:t>
      </w:r>
      <w:r>
        <w:rPr>
          <w:sz w:val="24"/>
        </w:rPr>
        <w:t>online</w:t>
      </w:r>
      <w:r>
        <w:rPr>
          <w:spacing w:val="-3"/>
          <w:sz w:val="24"/>
        </w:rPr>
        <w:t xml:space="preserve"> </w:t>
      </w:r>
      <w:r>
        <w:rPr>
          <w:spacing w:val="-2"/>
          <w:sz w:val="24"/>
        </w:rPr>
        <w:t>payments</w:t>
      </w:r>
    </w:p>
    <w:p w14:paraId="22C51937" w14:textId="77777777" w:rsidR="00DD10FD" w:rsidRDefault="002C6A40">
      <w:pPr>
        <w:pStyle w:val="ListParagraph"/>
        <w:numPr>
          <w:ilvl w:val="1"/>
          <w:numId w:val="4"/>
        </w:numPr>
        <w:tabs>
          <w:tab w:val="left" w:pos="2160"/>
          <w:tab w:val="left" w:pos="2161"/>
        </w:tabs>
        <w:ind w:hanging="361"/>
        <w:rPr>
          <w:sz w:val="24"/>
        </w:rPr>
      </w:pPr>
      <w:r>
        <w:rPr>
          <w:sz w:val="24"/>
        </w:rPr>
        <w:t>to</w:t>
      </w:r>
      <w:r>
        <w:rPr>
          <w:spacing w:val="-1"/>
          <w:sz w:val="24"/>
        </w:rPr>
        <w:t xml:space="preserve"> </w:t>
      </w:r>
      <w:r>
        <w:rPr>
          <w:sz w:val="24"/>
        </w:rPr>
        <w:t>manage</w:t>
      </w:r>
      <w:r>
        <w:rPr>
          <w:spacing w:val="-3"/>
          <w:sz w:val="24"/>
        </w:rPr>
        <w:t xml:space="preserve"> </w:t>
      </w:r>
      <w:r>
        <w:rPr>
          <w:sz w:val="24"/>
        </w:rPr>
        <w:t>the</w:t>
      </w:r>
      <w:r>
        <w:rPr>
          <w:spacing w:val="-1"/>
          <w:sz w:val="24"/>
        </w:rPr>
        <w:t xml:space="preserve"> </w:t>
      </w:r>
      <w:r>
        <w:rPr>
          <w:sz w:val="24"/>
        </w:rPr>
        <w:t>CCTV</w:t>
      </w:r>
      <w:r>
        <w:rPr>
          <w:spacing w:val="-2"/>
          <w:sz w:val="24"/>
        </w:rPr>
        <w:t xml:space="preserve"> process</w:t>
      </w:r>
    </w:p>
    <w:p w14:paraId="22C51938" w14:textId="57CAB046" w:rsidR="00DD10FD" w:rsidRDefault="002C6A40">
      <w:pPr>
        <w:pStyle w:val="ListParagraph"/>
        <w:numPr>
          <w:ilvl w:val="1"/>
          <w:numId w:val="4"/>
        </w:numPr>
        <w:tabs>
          <w:tab w:val="left" w:pos="2160"/>
          <w:tab w:val="left" w:pos="2161"/>
        </w:tabs>
        <w:spacing w:line="285" w:lineRule="auto"/>
        <w:ind w:right="1434"/>
        <w:rPr>
          <w:sz w:val="24"/>
        </w:rPr>
      </w:pPr>
      <w:r>
        <w:rPr>
          <w:sz w:val="24"/>
        </w:rPr>
        <w:t>to</w:t>
      </w:r>
      <w:r>
        <w:rPr>
          <w:spacing w:val="-13"/>
          <w:sz w:val="24"/>
        </w:rPr>
        <w:t xml:space="preserve"> </w:t>
      </w:r>
      <w:r>
        <w:rPr>
          <w:sz w:val="24"/>
        </w:rPr>
        <w:t>produce</w:t>
      </w:r>
      <w:r>
        <w:rPr>
          <w:spacing w:val="-12"/>
          <w:sz w:val="24"/>
        </w:rPr>
        <w:t xml:space="preserve"> </w:t>
      </w:r>
      <w:r w:rsidR="006D4C6C">
        <w:rPr>
          <w:sz w:val="24"/>
        </w:rPr>
        <w:t>and</w:t>
      </w:r>
      <w:r>
        <w:rPr>
          <w:spacing w:val="-14"/>
          <w:sz w:val="24"/>
        </w:rPr>
        <w:t xml:space="preserve"> </w:t>
      </w:r>
      <w:r>
        <w:rPr>
          <w:sz w:val="24"/>
        </w:rPr>
        <w:t>publish</w:t>
      </w:r>
      <w:r>
        <w:rPr>
          <w:spacing w:val="-11"/>
          <w:sz w:val="24"/>
        </w:rPr>
        <w:t xml:space="preserve"> </w:t>
      </w:r>
      <w:r>
        <w:rPr>
          <w:sz w:val="24"/>
        </w:rPr>
        <w:t>school</w:t>
      </w:r>
      <w:r>
        <w:rPr>
          <w:spacing w:val="-13"/>
          <w:sz w:val="24"/>
        </w:rPr>
        <w:t xml:space="preserve"> </w:t>
      </w:r>
      <w:r>
        <w:rPr>
          <w:sz w:val="24"/>
        </w:rPr>
        <w:t>production</w:t>
      </w:r>
      <w:r>
        <w:rPr>
          <w:spacing w:val="-13"/>
          <w:sz w:val="24"/>
        </w:rPr>
        <w:t xml:space="preserve"> </w:t>
      </w:r>
      <w:r>
        <w:rPr>
          <w:sz w:val="24"/>
        </w:rPr>
        <w:t>and</w:t>
      </w:r>
      <w:r>
        <w:rPr>
          <w:spacing w:val="-12"/>
          <w:sz w:val="24"/>
        </w:rPr>
        <w:t xml:space="preserve"> </w:t>
      </w:r>
      <w:r>
        <w:rPr>
          <w:sz w:val="24"/>
        </w:rPr>
        <w:t>concert</w:t>
      </w:r>
      <w:r>
        <w:rPr>
          <w:spacing w:val="-12"/>
          <w:sz w:val="24"/>
        </w:rPr>
        <w:t xml:space="preserve"> </w:t>
      </w:r>
      <w:r>
        <w:rPr>
          <w:sz w:val="24"/>
        </w:rPr>
        <w:t>programmes</w:t>
      </w:r>
      <w:r>
        <w:rPr>
          <w:spacing w:val="-10"/>
          <w:sz w:val="24"/>
        </w:rPr>
        <w:t xml:space="preserve"> </w:t>
      </w:r>
      <w:r>
        <w:rPr>
          <w:sz w:val="24"/>
        </w:rPr>
        <w:t>and</w:t>
      </w:r>
      <w:r>
        <w:rPr>
          <w:spacing w:val="-12"/>
          <w:sz w:val="24"/>
        </w:rPr>
        <w:t xml:space="preserve"> </w:t>
      </w:r>
      <w:r>
        <w:rPr>
          <w:sz w:val="24"/>
        </w:rPr>
        <w:t>Awards</w:t>
      </w:r>
      <w:r>
        <w:rPr>
          <w:spacing w:val="-13"/>
          <w:sz w:val="24"/>
        </w:rPr>
        <w:t xml:space="preserve"> </w:t>
      </w:r>
      <w:r>
        <w:rPr>
          <w:sz w:val="24"/>
        </w:rPr>
        <w:t xml:space="preserve">Evening </w:t>
      </w:r>
      <w:r>
        <w:rPr>
          <w:spacing w:val="-2"/>
          <w:sz w:val="24"/>
        </w:rPr>
        <w:t>programmes</w:t>
      </w:r>
    </w:p>
    <w:p w14:paraId="22C51939" w14:textId="77777777" w:rsidR="00DD10FD" w:rsidRDefault="002C6A40">
      <w:pPr>
        <w:pStyle w:val="ListParagraph"/>
        <w:numPr>
          <w:ilvl w:val="1"/>
          <w:numId w:val="4"/>
        </w:numPr>
        <w:tabs>
          <w:tab w:val="left" w:pos="2160"/>
          <w:tab w:val="left" w:pos="2161"/>
        </w:tabs>
        <w:spacing w:before="5"/>
        <w:ind w:hanging="361"/>
        <w:rPr>
          <w:sz w:val="24"/>
        </w:rPr>
      </w:pPr>
      <w:r>
        <w:rPr>
          <w:sz w:val="24"/>
        </w:rPr>
        <w:t>to</w:t>
      </w:r>
      <w:r>
        <w:rPr>
          <w:spacing w:val="-6"/>
          <w:sz w:val="24"/>
        </w:rPr>
        <w:t xml:space="preserve"> </w:t>
      </w:r>
      <w:r>
        <w:rPr>
          <w:sz w:val="24"/>
        </w:rPr>
        <w:t>participate</w:t>
      </w:r>
      <w:r>
        <w:rPr>
          <w:spacing w:val="-4"/>
          <w:sz w:val="24"/>
        </w:rPr>
        <w:t xml:space="preserve"> </w:t>
      </w:r>
      <w:r>
        <w:rPr>
          <w:sz w:val="24"/>
        </w:rPr>
        <w:t>in</w:t>
      </w:r>
      <w:r>
        <w:rPr>
          <w:spacing w:val="-3"/>
          <w:sz w:val="24"/>
        </w:rPr>
        <w:t xml:space="preserve"> </w:t>
      </w:r>
      <w:r>
        <w:rPr>
          <w:sz w:val="24"/>
        </w:rPr>
        <w:t>educational</w:t>
      </w:r>
      <w:r>
        <w:rPr>
          <w:spacing w:val="-2"/>
          <w:sz w:val="24"/>
        </w:rPr>
        <w:t xml:space="preserve"> </w:t>
      </w:r>
      <w:r>
        <w:rPr>
          <w:sz w:val="24"/>
        </w:rPr>
        <w:t>research</w:t>
      </w:r>
      <w:r>
        <w:rPr>
          <w:spacing w:val="-3"/>
          <w:sz w:val="24"/>
        </w:rPr>
        <w:t xml:space="preserve"> </w:t>
      </w:r>
      <w:r>
        <w:rPr>
          <w:sz w:val="24"/>
        </w:rPr>
        <w:t>projects</w:t>
      </w:r>
      <w:r>
        <w:rPr>
          <w:spacing w:val="-2"/>
          <w:sz w:val="24"/>
        </w:rPr>
        <w:t xml:space="preserve"> </w:t>
      </w:r>
      <w:r>
        <w:rPr>
          <w:sz w:val="24"/>
        </w:rPr>
        <w:t>and</w:t>
      </w:r>
      <w:r>
        <w:rPr>
          <w:spacing w:val="-3"/>
          <w:sz w:val="24"/>
        </w:rPr>
        <w:t xml:space="preserve"> </w:t>
      </w:r>
      <w:r>
        <w:rPr>
          <w:spacing w:val="-2"/>
          <w:sz w:val="24"/>
        </w:rPr>
        <w:t>programmes</w:t>
      </w:r>
    </w:p>
    <w:p w14:paraId="22C5193A" w14:textId="77777777" w:rsidR="00DD10FD" w:rsidRDefault="002C6A40">
      <w:pPr>
        <w:pStyle w:val="ListParagraph"/>
        <w:numPr>
          <w:ilvl w:val="1"/>
          <w:numId w:val="4"/>
        </w:numPr>
        <w:tabs>
          <w:tab w:val="left" w:pos="2160"/>
          <w:tab w:val="left" w:pos="2161"/>
        </w:tabs>
        <w:spacing w:line="285" w:lineRule="auto"/>
        <w:ind w:right="1432"/>
        <w:rPr>
          <w:sz w:val="24"/>
        </w:rPr>
      </w:pPr>
      <w:r>
        <w:rPr>
          <w:sz w:val="24"/>
        </w:rPr>
        <w:t>to comply with the Department for Education statutory guidance when carrying out our duties relating to independent careers guidance and provider access to schools.</w:t>
      </w:r>
    </w:p>
    <w:p w14:paraId="22C5193B" w14:textId="77777777" w:rsidR="00DD10FD" w:rsidRPr="00441186" w:rsidRDefault="002C6A40">
      <w:pPr>
        <w:pStyle w:val="ListParagraph"/>
        <w:numPr>
          <w:ilvl w:val="1"/>
          <w:numId w:val="4"/>
        </w:numPr>
        <w:tabs>
          <w:tab w:val="left" w:pos="2160"/>
          <w:tab w:val="left" w:pos="2161"/>
        </w:tabs>
        <w:spacing w:before="6"/>
        <w:ind w:hanging="361"/>
        <w:rPr>
          <w:sz w:val="24"/>
        </w:rPr>
      </w:pPr>
      <w:r>
        <w:rPr>
          <w:sz w:val="24"/>
        </w:rPr>
        <w:t>to</w:t>
      </w:r>
      <w:r>
        <w:rPr>
          <w:spacing w:val="-3"/>
          <w:sz w:val="24"/>
        </w:rPr>
        <w:t xml:space="preserve"> </w:t>
      </w:r>
      <w:r>
        <w:rPr>
          <w:sz w:val="24"/>
        </w:rPr>
        <w:t>arrange</w:t>
      </w:r>
      <w:r>
        <w:rPr>
          <w:spacing w:val="-4"/>
          <w:sz w:val="24"/>
        </w:rPr>
        <w:t xml:space="preserve"> </w:t>
      </w:r>
      <w:r>
        <w:rPr>
          <w:sz w:val="24"/>
        </w:rPr>
        <w:t>and</w:t>
      </w:r>
      <w:r>
        <w:rPr>
          <w:spacing w:val="-1"/>
          <w:sz w:val="24"/>
        </w:rPr>
        <w:t xml:space="preserve"> </w:t>
      </w:r>
      <w:r>
        <w:rPr>
          <w:sz w:val="24"/>
        </w:rPr>
        <w:t>hold</w:t>
      </w:r>
      <w:r>
        <w:rPr>
          <w:spacing w:val="-3"/>
          <w:sz w:val="24"/>
        </w:rPr>
        <w:t xml:space="preserve"> </w:t>
      </w:r>
      <w:r>
        <w:rPr>
          <w:sz w:val="24"/>
        </w:rPr>
        <w:t>virtual</w:t>
      </w:r>
      <w:r>
        <w:rPr>
          <w:spacing w:val="-2"/>
          <w:sz w:val="24"/>
        </w:rPr>
        <w:t xml:space="preserve"> </w:t>
      </w:r>
      <w:r>
        <w:rPr>
          <w:sz w:val="24"/>
        </w:rPr>
        <w:t>parent</w:t>
      </w:r>
      <w:r>
        <w:rPr>
          <w:spacing w:val="-2"/>
          <w:sz w:val="24"/>
        </w:rPr>
        <w:t xml:space="preserve"> evenings.</w:t>
      </w:r>
    </w:p>
    <w:p w14:paraId="0ECCC4A7" w14:textId="77777777" w:rsidR="00441186" w:rsidRDefault="00441186" w:rsidP="00441186">
      <w:pPr>
        <w:tabs>
          <w:tab w:val="left" w:pos="2160"/>
          <w:tab w:val="left" w:pos="2161"/>
        </w:tabs>
        <w:spacing w:before="6"/>
        <w:rPr>
          <w:sz w:val="24"/>
        </w:rPr>
      </w:pPr>
    </w:p>
    <w:p w14:paraId="5D9C0063" w14:textId="009D0FE7" w:rsidR="00441186" w:rsidRPr="006D4C6C" w:rsidRDefault="00441186" w:rsidP="00441186">
      <w:pPr>
        <w:ind w:left="1418" w:right="1562"/>
        <w:rPr>
          <w:color w:val="000000" w:themeColor="text1"/>
          <w:sz w:val="24"/>
        </w:rPr>
      </w:pPr>
      <w:r w:rsidRPr="006D4C6C">
        <w:rPr>
          <w:color w:val="000000" w:themeColor="text1"/>
          <w:sz w:val="24"/>
        </w:rPr>
        <w:t xml:space="preserve">Also, when a </w:t>
      </w:r>
      <w:r w:rsidR="006D4C6C" w:rsidRPr="006D4C6C">
        <w:rPr>
          <w:color w:val="000000" w:themeColor="text1"/>
          <w:sz w:val="24"/>
        </w:rPr>
        <w:t>s</w:t>
      </w:r>
      <w:r w:rsidRPr="006D4C6C">
        <w:rPr>
          <w:color w:val="000000" w:themeColor="text1"/>
          <w:sz w:val="24"/>
        </w:rPr>
        <w:t xml:space="preserve">tudent transitions from primary school to secondary, the primary school has a legal obligation to transfer certain personal data to us, including the Student’s educational record and certain special categories of personal data (such as ethnic origin). This transfer takes place no later than 15 school days after the </w:t>
      </w:r>
      <w:r w:rsidR="006D4C6C" w:rsidRPr="006D4C6C">
        <w:rPr>
          <w:color w:val="000000" w:themeColor="text1"/>
          <w:sz w:val="24"/>
        </w:rPr>
        <w:t>s</w:t>
      </w:r>
      <w:r w:rsidRPr="006D4C6C">
        <w:rPr>
          <w:color w:val="000000" w:themeColor="text1"/>
          <w:sz w:val="24"/>
        </w:rPr>
        <w:t xml:space="preserve">tudent ceases to be registered at the primary school and is carried out using secure file transfer services including the Department for Education’s school-to-school (S2S) system, and the Child </w:t>
      </w:r>
      <w:r w:rsidRPr="006D4C6C">
        <w:rPr>
          <w:color w:val="000000" w:themeColor="text1"/>
          <w:sz w:val="24"/>
        </w:rPr>
        <w:lastRenderedPageBreak/>
        <w:t>Protection Online Monitoring and Safeguarding system (CPOMS).</w:t>
      </w:r>
    </w:p>
    <w:p w14:paraId="44C7BC64" w14:textId="77777777" w:rsidR="00441186" w:rsidRPr="006D4C6C" w:rsidRDefault="00441186" w:rsidP="00441186">
      <w:pPr>
        <w:ind w:left="1418" w:right="1562"/>
        <w:rPr>
          <w:color w:val="000000" w:themeColor="text1"/>
          <w:sz w:val="24"/>
        </w:rPr>
      </w:pPr>
    </w:p>
    <w:p w14:paraId="3D932DC8" w14:textId="51903F2F" w:rsidR="00441186" w:rsidRPr="006D4C6C" w:rsidRDefault="00441186" w:rsidP="00441186">
      <w:pPr>
        <w:ind w:left="1418" w:right="1562"/>
        <w:rPr>
          <w:color w:val="000000" w:themeColor="text1"/>
          <w:sz w:val="24"/>
        </w:rPr>
      </w:pPr>
      <w:r w:rsidRPr="006D4C6C">
        <w:rPr>
          <w:color w:val="000000" w:themeColor="text1"/>
          <w:sz w:val="24"/>
        </w:rPr>
        <w:t xml:space="preserve">However, it is often necessary or beneficial for us to collect this information earlier, usually in March, so that we can make the necessary preparations for the arrival of new </w:t>
      </w:r>
      <w:r w:rsidR="006D4C6C" w:rsidRPr="006D4C6C">
        <w:rPr>
          <w:color w:val="000000" w:themeColor="text1"/>
          <w:sz w:val="24"/>
        </w:rPr>
        <w:t>s</w:t>
      </w:r>
      <w:r w:rsidRPr="006D4C6C">
        <w:rPr>
          <w:color w:val="000000" w:themeColor="text1"/>
          <w:sz w:val="24"/>
        </w:rPr>
        <w:t>tudents.</w:t>
      </w:r>
    </w:p>
    <w:p w14:paraId="5250293F" w14:textId="77777777" w:rsidR="00441186" w:rsidRPr="006D4C6C" w:rsidRDefault="00441186" w:rsidP="00441186">
      <w:pPr>
        <w:ind w:left="1418" w:right="1562"/>
        <w:rPr>
          <w:color w:val="000000" w:themeColor="text1"/>
          <w:sz w:val="24"/>
        </w:rPr>
      </w:pPr>
    </w:p>
    <w:p w14:paraId="684B3CB0" w14:textId="77777777" w:rsidR="00441186" w:rsidRPr="006D4C6C" w:rsidRDefault="00441186" w:rsidP="00441186">
      <w:pPr>
        <w:ind w:left="1418" w:right="1562"/>
        <w:rPr>
          <w:color w:val="000000" w:themeColor="text1"/>
          <w:sz w:val="24"/>
        </w:rPr>
      </w:pPr>
      <w:r w:rsidRPr="006D4C6C">
        <w:rPr>
          <w:color w:val="000000" w:themeColor="text1"/>
          <w:sz w:val="24"/>
        </w:rPr>
        <w:t>In respect of any information which we require, at this early stage, in order to fulfil our duties as a school and a public authority (including any information necessary to make any preparations for safeguarding purposes or to make reasonable adjustments for disabilities), our legal basis for collecting this information is that it is necessary for the performance of a public task.</w:t>
      </w:r>
    </w:p>
    <w:p w14:paraId="29640DDF" w14:textId="77777777" w:rsidR="00441186" w:rsidRPr="006D4C6C" w:rsidRDefault="00441186" w:rsidP="00441186">
      <w:pPr>
        <w:ind w:left="1418" w:right="1562"/>
        <w:rPr>
          <w:color w:val="000000" w:themeColor="text1"/>
          <w:sz w:val="24"/>
        </w:rPr>
      </w:pPr>
    </w:p>
    <w:p w14:paraId="7E74E6FE" w14:textId="1EDEE916" w:rsidR="00441186" w:rsidRPr="006D4C6C" w:rsidRDefault="00441186" w:rsidP="00441186">
      <w:pPr>
        <w:ind w:left="1418" w:right="1562"/>
        <w:rPr>
          <w:color w:val="000000" w:themeColor="text1"/>
          <w:sz w:val="24"/>
        </w:rPr>
      </w:pPr>
      <w:r w:rsidRPr="006D4C6C">
        <w:rPr>
          <w:color w:val="000000" w:themeColor="text1"/>
          <w:sz w:val="24"/>
        </w:rPr>
        <w:t xml:space="preserve">We may also collect additional personal data about the </w:t>
      </w:r>
      <w:r w:rsidR="006D4C6C" w:rsidRPr="006D4C6C">
        <w:rPr>
          <w:color w:val="000000" w:themeColor="text1"/>
          <w:sz w:val="24"/>
        </w:rPr>
        <w:t>s</w:t>
      </w:r>
      <w:r w:rsidRPr="006D4C6C">
        <w:rPr>
          <w:color w:val="000000" w:themeColor="text1"/>
          <w:sz w:val="24"/>
        </w:rPr>
        <w:t xml:space="preserve">tudent, at this early stage, which is not strictly necessary for the performance of our duties as a public authority, but which makes the process of transitioning from primary to secondary school more efficient and reduces the administrative burden for both establishments and, in some case, the parents or guardians of the </w:t>
      </w:r>
      <w:r w:rsidR="006D4C6C" w:rsidRPr="006D4C6C">
        <w:rPr>
          <w:color w:val="000000" w:themeColor="text1"/>
          <w:sz w:val="24"/>
        </w:rPr>
        <w:t>s</w:t>
      </w:r>
      <w:r w:rsidRPr="006D4C6C">
        <w:rPr>
          <w:color w:val="000000" w:themeColor="text1"/>
          <w:sz w:val="24"/>
        </w:rPr>
        <w:t xml:space="preserve">tudent. In this respect, our legal basis for collecting this information is that it is necessary for our legitimate interest in ensuring the smooth transition of </w:t>
      </w:r>
      <w:r w:rsidR="006D4C6C" w:rsidRPr="006D4C6C">
        <w:rPr>
          <w:color w:val="000000" w:themeColor="text1"/>
          <w:sz w:val="24"/>
        </w:rPr>
        <w:t>s</w:t>
      </w:r>
      <w:r w:rsidRPr="006D4C6C">
        <w:rPr>
          <w:color w:val="000000" w:themeColor="text1"/>
          <w:sz w:val="24"/>
        </w:rPr>
        <w:t>tudents between the schools.</w:t>
      </w:r>
    </w:p>
    <w:p w14:paraId="65CEAD4F" w14:textId="77777777" w:rsidR="00441186" w:rsidRPr="006D4C6C" w:rsidRDefault="00441186" w:rsidP="00441186">
      <w:pPr>
        <w:ind w:left="1418" w:right="1562"/>
        <w:rPr>
          <w:color w:val="000000" w:themeColor="text1"/>
          <w:sz w:val="24"/>
        </w:rPr>
      </w:pPr>
    </w:p>
    <w:p w14:paraId="44DBA676" w14:textId="146DC057" w:rsidR="00441186" w:rsidRPr="006D4C6C" w:rsidRDefault="00441186" w:rsidP="00441186">
      <w:pPr>
        <w:ind w:left="1418" w:right="1562"/>
        <w:rPr>
          <w:color w:val="000000" w:themeColor="text1"/>
          <w:sz w:val="24"/>
        </w:rPr>
      </w:pPr>
      <w:r w:rsidRPr="006D4C6C">
        <w:rPr>
          <w:color w:val="000000" w:themeColor="text1"/>
          <w:sz w:val="24"/>
        </w:rPr>
        <w:t xml:space="preserve">You have the right to object to this early collection of information by contacting us on 01772 </w:t>
      </w:r>
      <w:r w:rsidR="006D4C6C" w:rsidRPr="006D4C6C">
        <w:rPr>
          <w:color w:val="000000" w:themeColor="text1"/>
          <w:sz w:val="24"/>
        </w:rPr>
        <w:t xml:space="preserve">817904 </w:t>
      </w:r>
      <w:r w:rsidR="006D4C6C" w:rsidRPr="006D4C6C">
        <w:rPr>
          <w:color w:val="000000" w:themeColor="text1"/>
          <w:sz w:val="24"/>
          <w:lang w:bidi="en-GB"/>
        </w:rPr>
        <w:t>and</w:t>
      </w:r>
      <w:r w:rsidRPr="006D4C6C">
        <w:rPr>
          <w:color w:val="000000" w:themeColor="text1"/>
          <w:sz w:val="24"/>
        </w:rPr>
        <w:t>, if you do, we will only collect information from the school at this stage where we can demonstrate that we have compelling, legitimate grounds to do so.</w:t>
      </w:r>
    </w:p>
    <w:p w14:paraId="22C5193E" w14:textId="77777777" w:rsidR="00DD10FD" w:rsidRPr="006D4C6C" w:rsidRDefault="002C6A40">
      <w:pPr>
        <w:pStyle w:val="Heading1"/>
        <w:numPr>
          <w:ilvl w:val="0"/>
          <w:numId w:val="4"/>
        </w:numPr>
        <w:tabs>
          <w:tab w:val="left" w:pos="1683"/>
        </w:tabs>
        <w:spacing w:before="209"/>
        <w:ind w:hanging="243"/>
        <w:rPr>
          <w:color w:val="000000" w:themeColor="text1"/>
        </w:rPr>
      </w:pPr>
      <w:r w:rsidRPr="006D4C6C">
        <w:rPr>
          <w:color w:val="000000" w:themeColor="text1"/>
        </w:rPr>
        <w:t>THE</w:t>
      </w:r>
      <w:r w:rsidRPr="006D4C6C">
        <w:rPr>
          <w:color w:val="000000" w:themeColor="text1"/>
          <w:spacing w:val="-1"/>
        </w:rPr>
        <w:t xml:space="preserve"> </w:t>
      </w:r>
      <w:r w:rsidRPr="006D4C6C">
        <w:rPr>
          <w:color w:val="000000" w:themeColor="text1"/>
        </w:rPr>
        <w:t>LAWFUL</w:t>
      </w:r>
      <w:r w:rsidRPr="006D4C6C">
        <w:rPr>
          <w:color w:val="000000" w:themeColor="text1"/>
          <w:spacing w:val="-2"/>
        </w:rPr>
        <w:t xml:space="preserve"> </w:t>
      </w:r>
      <w:r w:rsidRPr="006D4C6C">
        <w:rPr>
          <w:color w:val="000000" w:themeColor="text1"/>
        </w:rPr>
        <w:t>BASIS</w:t>
      </w:r>
      <w:r w:rsidRPr="006D4C6C">
        <w:rPr>
          <w:color w:val="000000" w:themeColor="text1"/>
          <w:spacing w:val="-1"/>
        </w:rPr>
        <w:t xml:space="preserve"> </w:t>
      </w:r>
      <w:r w:rsidRPr="006D4C6C">
        <w:rPr>
          <w:color w:val="000000" w:themeColor="text1"/>
        </w:rPr>
        <w:t>ON</w:t>
      </w:r>
      <w:r w:rsidRPr="006D4C6C">
        <w:rPr>
          <w:color w:val="000000" w:themeColor="text1"/>
          <w:spacing w:val="-1"/>
        </w:rPr>
        <w:t xml:space="preserve"> </w:t>
      </w:r>
      <w:r w:rsidRPr="006D4C6C">
        <w:rPr>
          <w:color w:val="000000" w:themeColor="text1"/>
        </w:rPr>
        <w:t>WHICH</w:t>
      </w:r>
      <w:r w:rsidRPr="006D4C6C">
        <w:rPr>
          <w:color w:val="000000" w:themeColor="text1"/>
          <w:spacing w:val="-2"/>
        </w:rPr>
        <w:t xml:space="preserve"> </w:t>
      </w:r>
      <w:r w:rsidRPr="006D4C6C">
        <w:rPr>
          <w:color w:val="000000" w:themeColor="text1"/>
        </w:rPr>
        <w:t>WE USE</w:t>
      </w:r>
      <w:r w:rsidRPr="006D4C6C">
        <w:rPr>
          <w:color w:val="000000" w:themeColor="text1"/>
          <w:spacing w:val="-3"/>
        </w:rPr>
        <w:t xml:space="preserve"> </w:t>
      </w:r>
      <w:r w:rsidRPr="006D4C6C">
        <w:rPr>
          <w:color w:val="000000" w:themeColor="text1"/>
        </w:rPr>
        <w:t>THIS</w:t>
      </w:r>
      <w:r w:rsidRPr="006D4C6C">
        <w:rPr>
          <w:color w:val="000000" w:themeColor="text1"/>
          <w:spacing w:val="-3"/>
        </w:rPr>
        <w:t xml:space="preserve"> </w:t>
      </w:r>
      <w:r w:rsidRPr="006D4C6C">
        <w:rPr>
          <w:color w:val="000000" w:themeColor="text1"/>
          <w:spacing w:val="-2"/>
        </w:rPr>
        <w:t>INFORMATION</w:t>
      </w:r>
    </w:p>
    <w:p w14:paraId="22C5193F" w14:textId="77777777" w:rsidR="00DD10FD" w:rsidRPr="006D4C6C" w:rsidRDefault="00DD10FD">
      <w:pPr>
        <w:pStyle w:val="BodyText"/>
        <w:spacing w:before="11"/>
        <w:rPr>
          <w:b/>
          <w:color w:val="000000" w:themeColor="text1"/>
          <w:sz w:val="25"/>
        </w:rPr>
      </w:pPr>
    </w:p>
    <w:p w14:paraId="22C51940" w14:textId="51788CAA" w:rsidR="00DD10FD" w:rsidRPr="006D4C6C" w:rsidRDefault="00DE00F9">
      <w:pPr>
        <w:pStyle w:val="BodyText"/>
        <w:spacing w:line="259" w:lineRule="auto"/>
        <w:ind w:left="1440" w:right="1440"/>
        <w:jc w:val="both"/>
        <w:rPr>
          <w:color w:val="000000" w:themeColor="text1"/>
        </w:rPr>
      </w:pPr>
      <w:r w:rsidRPr="006D4C6C">
        <w:rPr>
          <w:color w:val="000000" w:themeColor="text1"/>
        </w:rPr>
        <w:t>In accordance with the Data protection Act 2018</w:t>
      </w:r>
      <w:r w:rsidR="00471466" w:rsidRPr="006D4C6C">
        <w:rPr>
          <w:color w:val="000000" w:themeColor="text1"/>
        </w:rPr>
        <w:t xml:space="preserve"> (DPA)</w:t>
      </w:r>
      <w:r w:rsidRPr="006D4C6C">
        <w:rPr>
          <w:color w:val="000000" w:themeColor="text1"/>
        </w:rPr>
        <w:t xml:space="preserve"> and the UK General Data Protection Regulation</w:t>
      </w:r>
      <w:r w:rsidR="00471466" w:rsidRPr="006D4C6C">
        <w:rPr>
          <w:color w:val="000000" w:themeColor="text1"/>
        </w:rPr>
        <w:t xml:space="preserve"> (UK GDPR)</w:t>
      </w:r>
      <w:r w:rsidR="002C6A40" w:rsidRPr="006D4C6C">
        <w:rPr>
          <w:color w:val="000000" w:themeColor="text1"/>
        </w:rPr>
        <w:t xml:space="preserve">. The condition for processing under </w:t>
      </w:r>
      <w:r w:rsidR="00471466" w:rsidRPr="006D4C6C">
        <w:rPr>
          <w:color w:val="000000" w:themeColor="text1"/>
        </w:rPr>
        <w:t xml:space="preserve">UK </w:t>
      </w:r>
      <w:r w:rsidR="002C6A40" w:rsidRPr="006D4C6C">
        <w:rPr>
          <w:color w:val="000000" w:themeColor="text1"/>
        </w:rPr>
        <w:t>GDPR will be:</w:t>
      </w:r>
    </w:p>
    <w:p w14:paraId="18B94567" w14:textId="77777777" w:rsidR="006D4C6C" w:rsidRDefault="006D4C6C">
      <w:pPr>
        <w:pStyle w:val="BodyText"/>
        <w:spacing w:line="259" w:lineRule="auto"/>
        <w:ind w:left="1440" w:right="1440"/>
        <w:jc w:val="both"/>
      </w:pPr>
    </w:p>
    <w:p w14:paraId="22C51941" w14:textId="77777777" w:rsidR="00DD10FD" w:rsidRDefault="002C6A40">
      <w:pPr>
        <w:pStyle w:val="BodyText"/>
        <w:spacing w:before="1"/>
        <w:ind w:left="1440"/>
        <w:jc w:val="both"/>
      </w:pPr>
      <w:r>
        <w:t>Article</w:t>
      </w:r>
      <w:r>
        <w:rPr>
          <w:spacing w:val="-1"/>
        </w:rPr>
        <w:t xml:space="preserve"> </w:t>
      </w:r>
      <w:r>
        <w:rPr>
          <w:spacing w:val="-10"/>
        </w:rPr>
        <w:t>6</w:t>
      </w:r>
    </w:p>
    <w:p w14:paraId="22C51942" w14:textId="77777777" w:rsidR="00DD10FD" w:rsidRDefault="002C6A40">
      <w:pPr>
        <w:pStyle w:val="BodyText"/>
        <w:spacing w:before="22" w:line="259" w:lineRule="auto"/>
        <w:ind w:left="2160" w:right="1442" w:hanging="360"/>
        <w:jc w:val="both"/>
      </w:pPr>
      <w:r>
        <w:t>1.</w:t>
      </w:r>
      <w:r>
        <w:rPr>
          <w:spacing w:val="80"/>
        </w:rPr>
        <w:t xml:space="preserve"> </w:t>
      </w:r>
      <w:r>
        <w:t xml:space="preserve">Processing shall be lawful only if and to the extent that at least one of the following </w:t>
      </w:r>
      <w:r>
        <w:rPr>
          <w:spacing w:val="-2"/>
        </w:rPr>
        <w:t>applies:</w:t>
      </w:r>
    </w:p>
    <w:p w14:paraId="22C51943" w14:textId="77777777" w:rsidR="00DD10FD" w:rsidRDefault="002C6A40">
      <w:pPr>
        <w:pStyle w:val="BodyText"/>
        <w:spacing w:before="1" w:line="259" w:lineRule="auto"/>
        <w:ind w:left="2160" w:right="1437" w:hanging="305"/>
        <w:jc w:val="both"/>
      </w:pPr>
      <w:r>
        <w:t>(c) Processing</w:t>
      </w:r>
      <w:r>
        <w:rPr>
          <w:spacing w:val="-1"/>
        </w:rPr>
        <w:t xml:space="preserve"> </w:t>
      </w:r>
      <w:r>
        <w:t>is necessary</w:t>
      </w:r>
      <w:r>
        <w:rPr>
          <w:spacing w:val="-1"/>
        </w:rPr>
        <w:t xml:space="preserve"> </w:t>
      </w:r>
      <w:r>
        <w:t>for compliance with a legal obligation to which the controller is subject;</w:t>
      </w:r>
    </w:p>
    <w:p w14:paraId="22C51944" w14:textId="77777777" w:rsidR="00DD10FD" w:rsidRDefault="002C6A40">
      <w:pPr>
        <w:pStyle w:val="BodyText"/>
        <w:spacing w:line="291" w:lineRule="exact"/>
        <w:ind w:left="1440"/>
        <w:jc w:val="both"/>
      </w:pPr>
      <w:r>
        <w:t>Article</w:t>
      </w:r>
      <w:r>
        <w:rPr>
          <w:spacing w:val="-1"/>
        </w:rPr>
        <w:t xml:space="preserve"> </w:t>
      </w:r>
      <w:r>
        <w:rPr>
          <w:spacing w:val="-10"/>
        </w:rPr>
        <w:t>9</w:t>
      </w:r>
    </w:p>
    <w:p w14:paraId="22C51945" w14:textId="77777777" w:rsidR="00DD10FD" w:rsidRDefault="002C6A40">
      <w:pPr>
        <w:pStyle w:val="ListParagraph"/>
        <w:numPr>
          <w:ilvl w:val="0"/>
          <w:numId w:val="2"/>
        </w:numPr>
        <w:tabs>
          <w:tab w:val="left" w:pos="2161"/>
        </w:tabs>
        <w:spacing w:before="23" w:line="259" w:lineRule="auto"/>
        <w:ind w:right="1437"/>
        <w:jc w:val="both"/>
        <w:rPr>
          <w:sz w:val="24"/>
        </w:rPr>
      </w:pPr>
      <w:r>
        <w:rPr>
          <w:sz w:val="24"/>
        </w:rPr>
        <w:t>Processing of personal data revealing racial or ethnic origin, political opinions, religious or philosophical beliefs, or trade union membership, and the processing of genetic</w:t>
      </w:r>
      <w:r>
        <w:rPr>
          <w:spacing w:val="-2"/>
          <w:sz w:val="24"/>
        </w:rPr>
        <w:t xml:space="preserve"> </w:t>
      </w:r>
      <w:r>
        <w:rPr>
          <w:sz w:val="24"/>
        </w:rPr>
        <w:t>data,</w:t>
      </w:r>
      <w:r>
        <w:rPr>
          <w:spacing w:val="-2"/>
          <w:sz w:val="24"/>
        </w:rPr>
        <w:t xml:space="preserve"> </w:t>
      </w:r>
      <w:r>
        <w:rPr>
          <w:sz w:val="24"/>
        </w:rPr>
        <w:t>biometric</w:t>
      </w:r>
      <w:r>
        <w:rPr>
          <w:spacing w:val="-2"/>
          <w:sz w:val="24"/>
        </w:rPr>
        <w:t xml:space="preserve"> </w:t>
      </w:r>
      <w:r>
        <w:rPr>
          <w:sz w:val="24"/>
        </w:rPr>
        <w:t>data</w:t>
      </w:r>
      <w:r>
        <w:rPr>
          <w:spacing w:val="-2"/>
          <w:sz w:val="24"/>
        </w:rPr>
        <w:t xml:space="preserve"> </w:t>
      </w:r>
      <w:r>
        <w:rPr>
          <w:sz w:val="24"/>
        </w:rPr>
        <w:t>for</w:t>
      </w:r>
      <w:r>
        <w:rPr>
          <w:spacing w:val="-1"/>
          <w:sz w:val="24"/>
        </w:rPr>
        <w:t xml:space="preserve"> </w:t>
      </w:r>
      <w:r>
        <w:rPr>
          <w:sz w:val="24"/>
        </w:rPr>
        <w:t>the</w:t>
      </w:r>
      <w:r>
        <w:rPr>
          <w:spacing w:val="-1"/>
          <w:sz w:val="24"/>
        </w:rPr>
        <w:t xml:space="preserve"> </w:t>
      </w:r>
      <w:r>
        <w:rPr>
          <w:sz w:val="24"/>
        </w:rPr>
        <w:t>purpose</w:t>
      </w:r>
      <w:r>
        <w:rPr>
          <w:spacing w:val="-1"/>
          <w:sz w:val="24"/>
        </w:rPr>
        <w:t xml:space="preserve"> </w:t>
      </w:r>
      <w:r>
        <w:rPr>
          <w:sz w:val="24"/>
        </w:rPr>
        <w:t>of</w:t>
      </w:r>
      <w:r>
        <w:rPr>
          <w:spacing w:val="-1"/>
          <w:sz w:val="24"/>
        </w:rPr>
        <w:t xml:space="preserve"> </w:t>
      </w:r>
      <w:r>
        <w:rPr>
          <w:sz w:val="24"/>
        </w:rPr>
        <w:t>uniquely</w:t>
      </w:r>
      <w:r>
        <w:rPr>
          <w:spacing w:val="-2"/>
          <w:sz w:val="24"/>
        </w:rPr>
        <w:t xml:space="preserve"> </w:t>
      </w:r>
      <w:r>
        <w:rPr>
          <w:sz w:val="24"/>
        </w:rPr>
        <w:t>identifying</w:t>
      </w:r>
      <w:r>
        <w:rPr>
          <w:spacing w:val="-2"/>
          <w:sz w:val="24"/>
        </w:rPr>
        <w:t xml:space="preserve"> </w:t>
      </w:r>
      <w:r>
        <w:rPr>
          <w:sz w:val="24"/>
        </w:rPr>
        <w:t>a</w:t>
      </w:r>
      <w:r>
        <w:rPr>
          <w:spacing w:val="-2"/>
          <w:sz w:val="24"/>
        </w:rPr>
        <w:t xml:space="preserve"> </w:t>
      </w:r>
      <w:r>
        <w:rPr>
          <w:sz w:val="24"/>
        </w:rPr>
        <w:t>natural person, data concerning health or data concerning a natural person’s sex life or sexual orientation shall be prohibited.</w:t>
      </w:r>
    </w:p>
    <w:p w14:paraId="22C51946" w14:textId="77777777" w:rsidR="00DD10FD" w:rsidRDefault="002C6A40">
      <w:pPr>
        <w:pStyle w:val="ListParagraph"/>
        <w:numPr>
          <w:ilvl w:val="0"/>
          <w:numId w:val="2"/>
        </w:numPr>
        <w:tabs>
          <w:tab w:val="left" w:pos="2161"/>
        </w:tabs>
        <w:spacing w:before="1"/>
        <w:ind w:hanging="361"/>
        <w:jc w:val="both"/>
        <w:rPr>
          <w:sz w:val="24"/>
        </w:rPr>
      </w:pPr>
      <w:r>
        <w:rPr>
          <w:sz w:val="24"/>
        </w:rPr>
        <w:t>Paragraph</w:t>
      </w:r>
      <w:r>
        <w:rPr>
          <w:spacing w:val="-4"/>
          <w:sz w:val="24"/>
        </w:rPr>
        <w:t xml:space="preserve"> </w:t>
      </w:r>
      <w:r>
        <w:rPr>
          <w:sz w:val="24"/>
        </w:rPr>
        <w:t>1</w:t>
      </w:r>
      <w:r>
        <w:rPr>
          <w:spacing w:val="-3"/>
          <w:sz w:val="24"/>
        </w:rPr>
        <w:t xml:space="preserve"> </w:t>
      </w:r>
      <w:r>
        <w:rPr>
          <w:sz w:val="24"/>
        </w:rPr>
        <w:t>shall</w:t>
      </w:r>
      <w:r>
        <w:rPr>
          <w:spacing w:val="-4"/>
          <w:sz w:val="24"/>
        </w:rPr>
        <w:t xml:space="preserve"> </w:t>
      </w:r>
      <w:r>
        <w:rPr>
          <w:sz w:val="24"/>
        </w:rPr>
        <w:t>not</w:t>
      </w:r>
      <w:r>
        <w:rPr>
          <w:spacing w:val="-1"/>
          <w:sz w:val="24"/>
        </w:rPr>
        <w:t xml:space="preserve"> </w:t>
      </w:r>
      <w:r>
        <w:rPr>
          <w:sz w:val="24"/>
        </w:rPr>
        <w:t>apply</w:t>
      </w:r>
      <w:r>
        <w:rPr>
          <w:spacing w:val="-2"/>
          <w:sz w:val="24"/>
        </w:rPr>
        <w:t xml:space="preserve"> </w:t>
      </w:r>
      <w:r>
        <w:rPr>
          <w:sz w:val="24"/>
        </w:rPr>
        <w:t>if</w:t>
      </w:r>
      <w:r>
        <w:rPr>
          <w:spacing w:val="-3"/>
          <w:sz w:val="24"/>
        </w:rPr>
        <w:t xml:space="preserve"> </w:t>
      </w:r>
      <w:r>
        <w:rPr>
          <w:sz w:val="24"/>
        </w:rPr>
        <w:t>one</w:t>
      </w:r>
      <w:r>
        <w:rPr>
          <w:spacing w:val="-2"/>
          <w:sz w:val="24"/>
        </w:rPr>
        <w:t xml:space="preserve"> </w:t>
      </w:r>
      <w:r>
        <w:rPr>
          <w:sz w:val="24"/>
        </w:rPr>
        <w:t>of</w:t>
      </w:r>
      <w:r>
        <w:rPr>
          <w:spacing w:val="-3"/>
          <w:sz w:val="24"/>
        </w:rPr>
        <w:t xml:space="preserve"> </w:t>
      </w:r>
      <w:r>
        <w:rPr>
          <w:sz w:val="24"/>
        </w:rPr>
        <w:t>the</w:t>
      </w:r>
      <w:r>
        <w:rPr>
          <w:spacing w:val="-4"/>
          <w:sz w:val="24"/>
        </w:rPr>
        <w:t xml:space="preserve"> </w:t>
      </w:r>
      <w:r>
        <w:rPr>
          <w:sz w:val="24"/>
        </w:rPr>
        <w:t>following</w:t>
      </w:r>
      <w:r>
        <w:rPr>
          <w:spacing w:val="-2"/>
          <w:sz w:val="24"/>
        </w:rPr>
        <w:t xml:space="preserve"> applies:</w:t>
      </w:r>
    </w:p>
    <w:p w14:paraId="22C51947" w14:textId="77777777" w:rsidR="00DD10FD" w:rsidRDefault="002C6A40">
      <w:pPr>
        <w:pStyle w:val="BodyText"/>
        <w:spacing w:before="23" w:line="259" w:lineRule="auto"/>
        <w:ind w:left="2160" w:right="1436" w:hanging="238"/>
        <w:jc w:val="both"/>
      </w:pPr>
      <w:r>
        <w:t>(j)</w:t>
      </w:r>
      <w:r>
        <w:rPr>
          <w:spacing w:val="40"/>
        </w:rPr>
        <w:t xml:space="preserve"> </w:t>
      </w:r>
      <w:r>
        <w:t>Processing is necessary for archiving purposes in the public interest, scientific or historical research purposes or statistical purposes in accordance with Article 89(1) based</w:t>
      </w:r>
      <w:r>
        <w:rPr>
          <w:spacing w:val="-14"/>
        </w:rPr>
        <w:t xml:space="preserve"> </w:t>
      </w:r>
      <w:r>
        <w:t>on</w:t>
      </w:r>
      <w:r>
        <w:rPr>
          <w:spacing w:val="-14"/>
        </w:rPr>
        <w:t xml:space="preserve"> </w:t>
      </w:r>
      <w:r>
        <w:t>Union</w:t>
      </w:r>
      <w:r>
        <w:rPr>
          <w:spacing w:val="-13"/>
        </w:rPr>
        <w:t xml:space="preserve"> </w:t>
      </w:r>
      <w:r>
        <w:t>or</w:t>
      </w:r>
      <w:r>
        <w:rPr>
          <w:spacing w:val="-14"/>
        </w:rPr>
        <w:t xml:space="preserve"> </w:t>
      </w:r>
      <w:r>
        <w:t>Member</w:t>
      </w:r>
      <w:r>
        <w:rPr>
          <w:spacing w:val="-13"/>
        </w:rPr>
        <w:t xml:space="preserve"> </w:t>
      </w:r>
      <w:r>
        <w:t>State</w:t>
      </w:r>
      <w:r>
        <w:rPr>
          <w:spacing w:val="-14"/>
        </w:rPr>
        <w:t xml:space="preserve"> </w:t>
      </w:r>
      <w:r>
        <w:t>law</w:t>
      </w:r>
      <w:r>
        <w:rPr>
          <w:spacing w:val="-13"/>
        </w:rPr>
        <w:t xml:space="preserve"> </w:t>
      </w:r>
      <w:r>
        <w:t>which</w:t>
      </w:r>
      <w:r>
        <w:rPr>
          <w:spacing w:val="-14"/>
        </w:rPr>
        <w:t xml:space="preserve"> </w:t>
      </w:r>
      <w:r>
        <w:t>shall</w:t>
      </w:r>
      <w:r>
        <w:rPr>
          <w:spacing w:val="-14"/>
        </w:rPr>
        <w:t xml:space="preserve"> </w:t>
      </w:r>
      <w:r>
        <w:t>be</w:t>
      </w:r>
      <w:r>
        <w:rPr>
          <w:spacing w:val="-13"/>
        </w:rPr>
        <w:t xml:space="preserve"> </w:t>
      </w:r>
      <w:r>
        <w:t>proportionate</w:t>
      </w:r>
      <w:r>
        <w:rPr>
          <w:spacing w:val="-14"/>
        </w:rPr>
        <w:t xml:space="preserve"> </w:t>
      </w:r>
      <w:r>
        <w:t>to</w:t>
      </w:r>
      <w:r>
        <w:rPr>
          <w:spacing w:val="-13"/>
        </w:rPr>
        <w:t xml:space="preserve"> </w:t>
      </w:r>
      <w:r>
        <w:t>the</w:t>
      </w:r>
      <w:r>
        <w:rPr>
          <w:spacing w:val="-14"/>
        </w:rPr>
        <w:t xml:space="preserve"> </w:t>
      </w:r>
      <w:r>
        <w:t>aim</w:t>
      </w:r>
      <w:r>
        <w:rPr>
          <w:spacing w:val="-13"/>
        </w:rPr>
        <w:t xml:space="preserve"> </w:t>
      </w:r>
      <w:r>
        <w:t xml:space="preserve">pursued, respect the essence of the right to data protection and provide for suitable and specific measures to safeguard the fundamental rights and the interests of the data </w:t>
      </w:r>
      <w:r>
        <w:rPr>
          <w:spacing w:val="-2"/>
        </w:rPr>
        <w:t>subject.</w:t>
      </w:r>
    </w:p>
    <w:p w14:paraId="22C51948" w14:textId="77777777" w:rsidR="00DD10FD" w:rsidRDefault="00DD10FD">
      <w:pPr>
        <w:pStyle w:val="BodyText"/>
        <w:spacing w:before="10"/>
        <w:rPr>
          <w:sz w:val="25"/>
        </w:rPr>
      </w:pPr>
    </w:p>
    <w:p w14:paraId="22C51949" w14:textId="77777777" w:rsidR="00DD10FD" w:rsidRDefault="002C6A40">
      <w:pPr>
        <w:pStyle w:val="BodyText"/>
        <w:spacing w:line="259" w:lineRule="auto"/>
        <w:ind w:left="1440" w:right="1435"/>
        <w:jc w:val="both"/>
      </w:pPr>
      <w:r>
        <w:t>The Education (Information about Individual Pupils) (England) Regulations</w:t>
      </w:r>
      <w:r>
        <w:rPr>
          <w:spacing w:val="-1"/>
        </w:rPr>
        <w:t xml:space="preserve"> </w:t>
      </w:r>
      <w:r>
        <w:t>2013 - Regulation 5</w:t>
      </w:r>
      <w:r>
        <w:rPr>
          <w:spacing w:val="-14"/>
        </w:rPr>
        <w:t xml:space="preserve"> </w:t>
      </w:r>
      <w:r>
        <w:t>'Provision</w:t>
      </w:r>
      <w:r>
        <w:rPr>
          <w:spacing w:val="-14"/>
        </w:rPr>
        <w:t xml:space="preserve"> </w:t>
      </w:r>
      <w:r>
        <w:t>of</w:t>
      </w:r>
      <w:r>
        <w:rPr>
          <w:spacing w:val="-13"/>
        </w:rPr>
        <w:t xml:space="preserve"> </w:t>
      </w:r>
      <w:r>
        <w:t>information</w:t>
      </w:r>
      <w:r>
        <w:rPr>
          <w:spacing w:val="-14"/>
        </w:rPr>
        <w:t xml:space="preserve"> </w:t>
      </w:r>
      <w:r>
        <w:t>by</w:t>
      </w:r>
      <w:r>
        <w:rPr>
          <w:spacing w:val="-13"/>
        </w:rPr>
        <w:t xml:space="preserve"> </w:t>
      </w:r>
      <w:r>
        <w:t>non-maintained</w:t>
      </w:r>
      <w:r>
        <w:rPr>
          <w:spacing w:val="-13"/>
        </w:rPr>
        <w:t xml:space="preserve"> </w:t>
      </w:r>
      <w:r>
        <w:t>special</w:t>
      </w:r>
      <w:r>
        <w:rPr>
          <w:spacing w:val="-13"/>
        </w:rPr>
        <w:t xml:space="preserve"> </w:t>
      </w:r>
      <w:r>
        <w:t>schools</w:t>
      </w:r>
      <w:r>
        <w:rPr>
          <w:spacing w:val="-14"/>
        </w:rPr>
        <w:t xml:space="preserve"> </w:t>
      </w:r>
      <w:r>
        <w:t>and</w:t>
      </w:r>
      <w:r>
        <w:rPr>
          <w:spacing w:val="-13"/>
        </w:rPr>
        <w:t xml:space="preserve"> </w:t>
      </w:r>
      <w:r>
        <w:t>Academies</w:t>
      </w:r>
      <w:r>
        <w:rPr>
          <w:spacing w:val="-12"/>
        </w:rPr>
        <w:t xml:space="preserve"> </w:t>
      </w:r>
      <w:r>
        <w:t>to</w:t>
      </w:r>
      <w:r>
        <w:rPr>
          <w:spacing w:val="-14"/>
        </w:rPr>
        <w:t xml:space="preserve"> </w:t>
      </w:r>
      <w:r>
        <w:t>the</w:t>
      </w:r>
      <w:r>
        <w:rPr>
          <w:spacing w:val="-14"/>
        </w:rPr>
        <w:t xml:space="preserve"> </w:t>
      </w:r>
      <w:r>
        <w:t>Secretary of State' states 'Within fourteen days of receiving a request from the Secretary of State, the proprietor of a non-maintained special school or an Academy (shall provide to the Secretary of State</w:t>
      </w:r>
      <w:r>
        <w:rPr>
          <w:spacing w:val="-1"/>
        </w:rPr>
        <w:t xml:space="preserve"> </w:t>
      </w:r>
      <w:r>
        <w:t>such</w:t>
      </w:r>
      <w:r>
        <w:rPr>
          <w:spacing w:val="-1"/>
        </w:rPr>
        <w:t xml:space="preserve"> </w:t>
      </w:r>
      <w:r>
        <w:t>of</w:t>
      </w:r>
      <w:r>
        <w:rPr>
          <w:spacing w:val="-1"/>
        </w:rPr>
        <w:t xml:space="preserve"> </w:t>
      </w:r>
      <w:r>
        <w:t>the</w:t>
      </w:r>
      <w:r>
        <w:rPr>
          <w:spacing w:val="-1"/>
        </w:rPr>
        <w:t xml:space="preserve"> </w:t>
      </w:r>
      <w:r>
        <w:t>information referred</w:t>
      </w:r>
      <w:r>
        <w:rPr>
          <w:spacing w:val="-3"/>
        </w:rPr>
        <w:t xml:space="preserve"> </w:t>
      </w:r>
      <w:r>
        <w:t>to</w:t>
      </w:r>
      <w:r>
        <w:rPr>
          <w:spacing w:val="-1"/>
        </w:rPr>
        <w:t xml:space="preserve"> </w:t>
      </w:r>
      <w:r>
        <w:t>in Schedule</w:t>
      </w:r>
      <w:r>
        <w:rPr>
          <w:spacing w:val="-4"/>
        </w:rPr>
        <w:t xml:space="preserve"> </w:t>
      </w:r>
      <w:r>
        <w:t>1</w:t>
      </w:r>
      <w:r>
        <w:rPr>
          <w:spacing w:val="-1"/>
        </w:rPr>
        <w:t xml:space="preserve"> </w:t>
      </w:r>
      <w:r>
        <w:t>and</w:t>
      </w:r>
      <w:r>
        <w:rPr>
          <w:spacing w:val="-1"/>
        </w:rPr>
        <w:t xml:space="preserve"> </w:t>
      </w:r>
      <w:r>
        <w:t>(where</w:t>
      </w:r>
      <w:r>
        <w:rPr>
          <w:spacing w:val="-1"/>
        </w:rPr>
        <w:t xml:space="preserve"> </w:t>
      </w:r>
      <w:r>
        <w:t>the</w:t>
      </w:r>
      <w:r>
        <w:rPr>
          <w:spacing w:val="-1"/>
        </w:rPr>
        <w:t xml:space="preserve"> </w:t>
      </w:r>
      <w:r>
        <w:t>request</w:t>
      </w:r>
      <w:r>
        <w:rPr>
          <w:spacing w:val="-1"/>
        </w:rPr>
        <w:t xml:space="preserve"> </w:t>
      </w:r>
      <w:r>
        <w:t>stipulates) in respect of such categories of pupils, or former pupils, as is so requested.'</w:t>
      </w:r>
    </w:p>
    <w:p w14:paraId="22C5194A" w14:textId="77777777" w:rsidR="00DD10FD" w:rsidRDefault="00DD10FD">
      <w:pPr>
        <w:pStyle w:val="BodyText"/>
        <w:spacing w:before="9"/>
        <w:rPr>
          <w:sz w:val="25"/>
        </w:rPr>
      </w:pPr>
    </w:p>
    <w:p w14:paraId="22C5194B" w14:textId="77777777" w:rsidR="00DD10FD" w:rsidRDefault="002C6A40">
      <w:pPr>
        <w:pStyle w:val="BodyText"/>
        <w:spacing w:line="259" w:lineRule="auto"/>
        <w:ind w:left="1440" w:right="1434"/>
        <w:jc w:val="both"/>
      </w:pPr>
      <w:r>
        <w:t>The Education Act 1996 - Section 537A – states that we provide individual pupil information as the relevant body such as the Department for Education.</w:t>
      </w:r>
    </w:p>
    <w:p w14:paraId="22C5194C" w14:textId="77777777" w:rsidR="00DD10FD" w:rsidRDefault="00DD10FD">
      <w:pPr>
        <w:pStyle w:val="BodyText"/>
        <w:spacing w:before="10"/>
        <w:rPr>
          <w:sz w:val="25"/>
        </w:rPr>
      </w:pPr>
    </w:p>
    <w:p w14:paraId="22C5194D" w14:textId="77777777" w:rsidR="00DD10FD" w:rsidRDefault="002C6A40">
      <w:pPr>
        <w:pStyle w:val="BodyText"/>
        <w:spacing w:line="259" w:lineRule="auto"/>
        <w:ind w:left="1440" w:right="1438"/>
        <w:jc w:val="both"/>
        <w:rPr>
          <w:spacing w:val="-2"/>
        </w:rPr>
      </w:pPr>
      <w:r>
        <w:t>Children's</w:t>
      </w:r>
      <w:r>
        <w:rPr>
          <w:spacing w:val="-9"/>
        </w:rPr>
        <w:t xml:space="preserve"> </w:t>
      </w:r>
      <w:r>
        <w:t>Act</w:t>
      </w:r>
      <w:r>
        <w:rPr>
          <w:spacing w:val="-10"/>
        </w:rPr>
        <w:t xml:space="preserve"> </w:t>
      </w:r>
      <w:r>
        <w:t>1989</w:t>
      </w:r>
      <w:r>
        <w:rPr>
          <w:spacing w:val="-10"/>
        </w:rPr>
        <w:t xml:space="preserve"> </w:t>
      </w:r>
      <w:r>
        <w:t>–</w:t>
      </w:r>
      <w:r>
        <w:rPr>
          <w:spacing w:val="-8"/>
        </w:rPr>
        <w:t xml:space="preserve"> </w:t>
      </w:r>
      <w:r>
        <w:t>Section</w:t>
      </w:r>
      <w:r>
        <w:rPr>
          <w:spacing w:val="-9"/>
        </w:rPr>
        <w:t xml:space="preserve"> </w:t>
      </w:r>
      <w:r>
        <w:t>83</w:t>
      </w:r>
      <w:r>
        <w:rPr>
          <w:spacing w:val="-9"/>
        </w:rPr>
        <w:t xml:space="preserve"> </w:t>
      </w:r>
      <w:r>
        <w:t>–</w:t>
      </w:r>
      <w:r>
        <w:rPr>
          <w:spacing w:val="-11"/>
        </w:rPr>
        <w:t xml:space="preserve"> </w:t>
      </w:r>
      <w:r>
        <w:t>places</w:t>
      </w:r>
      <w:r>
        <w:rPr>
          <w:spacing w:val="-11"/>
        </w:rPr>
        <w:t xml:space="preserve"> </w:t>
      </w:r>
      <w:r>
        <w:t>a</w:t>
      </w:r>
      <w:r>
        <w:rPr>
          <w:spacing w:val="-11"/>
        </w:rPr>
        <w:t xml:space="preserve"> </w:t>
      </w:r>
      <w:r>
        <w:t>duty</w:t>
      </w:r>
      <w:r>
        <w:rPr>
          <w:spacing w:val="-9"/>
        </w:rPr>
        <w:t xml:space="preserve"> </w:t>
      </w:r>
      <w:r>
        <w:t>on</w:t>
      </w:r>
      <w:r>
        <w:rPr>
          <w:spacing w:val="-9"/>
        </w:rPr>
        <w:t xml:space="preserve"> </w:t>
      </w:r>
      <w:r>
        <w:t>the</w:t>
      </w:r>
      <w:r>
        <w:rPr>
          <w:spacing w:val="-8"/>
        </w:rPr>
        <w:t xml:space="preserve"> </w:t>
      </w:r>
      <w:r>
        <w:t>Secretary</w:t>
      </w:r>
      <w:r>
        <w:rPr>
          <w:spacing w:val="-11"/>
        </w:rPr>
        <w:t xml:space="preserve"> </w:t>
      </w:r>
      <w:r>
        <w:t>of</w:t>
      </w:r>
      <w:r>
        <w:rPr>
          <w:spacing w:val="-9"/>
        </w:rPr>
        <w:t xml:space="preserve"> </w:t>
      </w:r>
      <w:r>
        <w:t>State</w:t>
      </w:r>
      <w:r>
        <w:rPr>
          <w:spacing w:val="-11"/>
        </w:rPr>
        <w:t xml:space="preserve"> </w:t>
      </w:r>
      <w:r>
        <w:t>or</w:t>
      </w:r>
      <w:r>
        <w:rPr>
          <w:spacing w:val="-13"/>
        </w:rPr>
        <w:t xml:space="preserve"> </w:t>
      </w:r>
      <w:r>
        <w:t>others</w:t>
      </w:r>
      <w:r>
        <w:rPr>
          <w:spacing w:val="-9"/>
        </w:rPr>
        <w:t xml:space="preserve"> </w:t>
      </w:r>
      <w:r>
        <w:t>to</w:t>
      </w:r>
      <w:r>
        <w:rPr>
          <w:spacing w:val="-8"/>
        </w:rPr>
        <w:t xml:space="preserve"> </w:t>
      </w:r>
      <w:r>
        <w:t xml:space="preserve">conduct </w:t>
      </w:r>
      <w:r>
        <w:rPr>
          <w:spacing w:val="-2"/>
        </w:rPr>
        <w:t>research.</w:t>
      </w:r>
    </w:p>
    <w:p w14:paraId="6F7DB0A0" w14:textId="77777777" w:rsidR="00090C19" w:rsidRDefault="00090C19">
      <w:pPr>
        <w:pStyle w:val="BodyText"/>
        <w:spacing w:line="259" w:lineRule="auto"/>
        <w:ind w:left="1440" w:right="1438"/>
        <w:jc w:val="both"/>
      </w:pPr>
    </w:p>
    <w:p w14:paraId="22C5194F" w14:textId="77777777" w:rsidR="00DD10FD" w:rsidRDefault="002C6A40">
      <w:pPr>
        <w:pStyle w:val="Heading1"/>
        <w:numPr>
          <w:ilvl w:val="0"/>
          <w:numId w:val="4"/>
        </w:numPr>
        <w:tabs>
          <w:tab w:val="left" w:pos="1683"/>
        </w:tabs>
        <w:ind w:hanging="243"/>
      </w:pPr>
      <w:r>
        <w:t>COLLECTING</w:t>
      </w:r>
      <w:r>
        <w:rPr>
          <w:spacing w:val="-5"/>
        </w:rPr>
        <w:t xml:space="preserve"> </w:t>
      </w:r>
      <w:r>
        <w:t>STUDENT</w:t>
      </w:r>
      <w:r>
        <w:rPr>
          <w:spacing w:val="-2"/>
        </w:rPr>
        <w:t xml:space="preserve"> INFORMATION</w:t>
      </w:r>
    </w:p>
    <w:p w14:paraId="22C51950" w14:textId="77777777" w:rsidR="00DD10FD" w:rsidRDefault="00DD10FD">
      <w:pPr>
        <w:pStyle w:val="BodyText"/>
        <w:spacing w:before="11"/>
        <w:rPr>
          <w:b/>
          <w:sz w:val="27"/>
        </w:rPr>
      </w:pPr>
    </w:p>
    <w:p w14:paraId="22C51951" w14:textId="32FC1342" w:rsidR="00DD10FD" w:rsidRDefault="002C6A40">
      <w:pPr>
        <w:pStyle w:val="BodyText"/>
        <w:spacing w:line="259" w:lineRule="auto"/>
        <w:ind w:left="1440" w:right="1324"/>
      </w:pPr>
      <w:r>
        <w:t>Student</w:t>
      </w:r>
      <w:r>
        <w:rPr>
          <w:spacing w:val="33"/>
        </w:rPr>
        <w:t xml:space="preserve"> </w:t>
      </w:r>
      <w:r>
        <w:t>data</w:t>
      </w:r>
      <w:r>
        <w:rPr>
          <w:spacing w:val="32"/>
        </w:rPr>
        <w:t xml:space="preserve"> </w:t>
      </w:r>
      <w:r>
        <w:t>is</w:t>
      </w:r>
      <w:r>
        <w:rPr>
          <w:spacing w:val="34"/>
        </w:rPr>
        <w:t xml:space="preserve"> </w:t>
      </w:r>
      <w:r>
        <w:t>essential</w:t>
      </w:r>
      <w:r>
        <w:rPr>
          <w:spacing w:val="34"/>
        </w:rPr>
        <w:t xml:space="preserve"> </w:t>
      </w:r>
      <w:r>
        <w:t>for</w:t>
      </w:r>
      <w:r>
        <w:rPr>
          <w:spacing w:val="32"/>
        </w:rPr>
        <w:t xml:space="preserve"> </w:t>
      </w:r>
      <w:r>
        <w:t>the</w:t>
      </w:r>
      <w:r>
        <w:rPr>
          <w:spacing w:val="35"/>
        </w:rPr>
        <w:t xml:space="preserve"> </w:t>
      </w:r>
      <w:r>
        <w:t>school’s</w:t>
      </w:r>
      <w:r>
        <w:rPr>
          <w:spacing w:val="32"/>
        </w:rPr>
        <w:t xml:space="preserve"> </w:t>
      </w:r>
      <w:r>
        <w:t>operational</w:t>
      </w:r>
      <w:r>
        <w:rPr>
          <w:spacing w:val="32"/>
        </w:rPr>
        <w:t xml:space="preserve"> </w:t>
      </w:r>
      <w:r>
        <w:t>use.</w:t>
      </w:r>
      <w:r>
        <w:rPr>
          <w:spacing w:val="36"/>
        </w:rPr>
        <w:t xml:space="preserve"> </w:t>
      </w:r>
      <w:r>
        <w:t>Whilst</w:t>
      </w:r>
      <w:r>
        <w:rPr>
          <w:spacing w:val="33"/>
        </w:rPr>
        <w:t xml:space="preserve"> </w:t>
      </w:r>
      <w:r>
        <w:t>the</w:t>
      </w:r>
      <w:r>
        <w:rPr>
          <w:spacing w:val="30"/>
        </w:rPr>
        <w:t xml:space="preserve"> </w:t>
      </w:r>
      <w:r>
        <w:t>majority</w:t>
      </w:r>
      <w:r>
        <w:rPr>
          <w:spacing w:val="31"/>
        </w:rPr>
        <w:t xml:space="preserve"> </w:t>
      </w:r>
      <w:r>
        <w:t>of</w:t>
      </w:r>
      <w:r>
        <w:rPr>
          <w:spacing w:val="33"/>
        </w:rPr>
        <w:t xml:space="preserve"> </w:t>
      </w:r>
      <w:r>
        <w:t>student information</w:t>
      </w:r>
      <w:r>
        <w:rPr>
          <w:spacing w:val="-3"/>
        </w:rPr>
        <w:t xml:space="preserve"> </w:t>
      </w:r>
      <w:r>
        <w:t>you</w:t>
      </w:r>
      <w:r>
        <w:rPr>
          <w:spacing w:val="-5"/>
        </w:rPr>
        <w:t xml:space="preserve"> </w:t>
      </w:r>
      <w:r>
        <w:t>provide</w:t>
      </w:r>
      <w:r>
        <w:rPr>
          <w:spacing w:val="-6"/>
        </w:rPr>
        <w:t xml:space="preserve"> </w:t>
      </w:r>
      <w:r>
        <w:t>to</w:t>
      </w:r>
      <w:r>
        <w:rPr>
          <w:spacing w:val="-3"/>
        </w:rPr>
        <w:t xml:space="preserve"> </w:t>
      </w:r>
      <w:r>
        <w:t>us</w:t>
      </w:r>
      <w:r>
        <w:rPr>
          <w:spacing w:val="-4"/>
        </w:rPr>
        <w:t xml:space="preserve"> </w:t>
      </w:r>
      <w:r>
        <w:t>is</w:t>
      </w:r>
      <w:r>
        <w:rPr>
          <w:spacing w:val="-4"/>
        </w:rPr>
        <w:t xml:space="preserve"> </w:t>
      </w:r>
      <w:r>
        <w:t>mandatory,</w:t>
      </w:r>
      <w:r>
        <w:rPr>
          <w:spacing w:val="-4"/>
        </w:rPr>
        <w:t xml:space="preserve"> </w:t>
      </w:r>
      <w:r>
        <w:t>some</w:t>
      </w:r>
      <w:r>
        <w:rPr>
          <w:spacing w:val="-6"/>
        </w:rPr>
        <w:t xml:space="preserve"> </w:t>
      </w:r>
      <w:r>
        <w:t>of</w:t>
      </w:r>
      <w:r>
        <w:rPr>
          <w:spacing w:val="-2"/>
        </w:rPr>
        <w:t xml:space="preserve"> </w:t>
      </w:r>
      <w:r>
        <w:t>it</w:t>
      </w:r>
      <w:r>
        <w:rPr>
          <w:spacing w:val="-5"/>
        </w:rPr>
        <w:t xml:space="preserve"> </w:t>
      </w:r>
      <w:r>
        <w:t>is</w:t>
      </w:r>
      <w:r>
        <w:rPr>
          <w:spacing w:val="-4"/>
        </w:rPr>
        <w:t xml:space="preserve"> </w:t>
      </w:r>
      <w:r>
        <w:t>provided</w:t>
      </w:r>
      <w:r>
        <w:rPr>
          <w:spacing w:val="-5"/>
        </w:rPr>
        <w:t xml:space="preserve"> </w:t>
      </w:r>
      <w:r>
        <w:t>to</w:t>
      </w:r>
      <w:r>
        <w:rPr>
          <w:spacing w:val="-6"/>
        </w:rPr>
        <w:t xml:space="preserve"> </w:t>
      </w:r>
      <w:r>
        <w:t>us</w:t>
      </w:r>
      <w:r>
        <w:rPr>
          <w:spacing w:val="-4"/>
        </w:rPr>
        <w:t xml:space="preserve"> </w:t>
      </w:r>
      <w:r>
        <w:t>on</w:t>
      </w:r>
      <w:r>
        <w:rPr>
          <w:spacing w:val="-5"/>
        </w:rPr>
        <w:t xml:space="preserve"> </w:t>
      </w:r>
      <w:r>
        <w:t>a</w:t>
      </w:r>
      <w:r>
        <w:rPr>
          <w:spacing w:val="-4"/>
        </w:rPr>
        <w:t xml:space="preserve"> </w:t>
      </w:r>
      <w:r>
        <w:t>voluntary</w:t>
      </w:r>
      <w:r>
        <w:rPr>
          <w:spacing w:val="-4"/>
        </w:rPr>
        <w:t xml:space="preserve"> </w:t>
      </w:r>
      <w:r>
        <w:t>basis. In order</w:t>
      </w:r>
      <w:r>
        <w:rPr>
          <w:spacing w:val="-2"/>
        </w:rPr>
        <w:t xml:space="preserve"> </w:t>
      </w:r>
      <w:r>
        <w:t>to comply</w:t>
      </w:r>
      <w:r>
        <w:rPr>
          <w:spacing w:val="-1"/>
        </w:rPr>
        <w:t xml:space="preserve"> </w:t>
      </w:r>
      <w:r>
        <w:t xml:space="preserve">with the </w:t>
      </w:r>
      <w:r w:rsidR="00090C19" w:rsidRPr="00090C19">
        <w:rPr>
          <w:color w:val="FF0000"/>
        </w:rPr>
        <w:t>UK</w:t>
      </w:r>
      <w:r w:rsidR="00090C19">
        <w:t xml:space="preserve"> </w:t>
      </w:r>
      <w:r>
        <w:t>General</w:t>
      </w:r>
      <w:r>
        <w:rPr>
          <w:spacing w:val="-3"/>
        </w:rPr>
        <w:t xml:space="preserve"> </w:t>
      </w:r>
      <w:r>
        <w:t>Data Protection Regulation, we will inform you whether you are required to provide certain student information to us or if you have a choice in this. Student data is collected via various methods including but not restricted to the following:</w:t>
      </w:r>
    </w:p>
    <w:p w14:paraId="22C51952" w14:textId="77777777" w:rsidR="00DD10FD" w:rsidRDefault="00DD10FD">
      <w:pPr>
        <w:spacing w:line="259" w:lineRule="auto"/>
        <w:sectPr w:rsidR="00DD10FD">
          <w:pgSz w:w="11910" w:h="16840"/>
          <w:pgMar w:top="980" w:right="0" w:bottom="1720" w:left="0" w:header="756" w:footer="1537" w:gutter="0"/>
          <w:cols w:space="720"/>
        </w:sectPr>
      </w:pPr>
    </w:p>
    <w:p w14:paraId="22C51953" w14:textId="77777777" w:rsidR="00DD10FD" w:rsidRDefault="00DD10FD">
      <w:pPr>
        <w:pStyle w:val="BodyText"/>
        <w:spacing w:before="10"/>
        <w:rPr>
          <w:sz w:val="28"/>
        </w:rPr>
      </w:pPr>
    </w:p>
    <w:p w14:paraId="22C51954" w14:textId="77777777" w:rsidR="00DD10FD" w:rsidRDefault="002C6A40">
      <w:pPr>
        <w:pStyle w:val="ListParagraph"/>
        <w:numPr>
          <w:ilvl w:val="1"/>
          <w:numId w:val="4"/>
        </w:numPr>
        <w:tabs>
          <w:tab w:val="left" w:pos="2160"/>
          <w:tab w:val="left" w:pos="2161"/>
        </w:tabs>
        <w:spacing w:before="100"/>
        <w:ind w:hanging="361"/>
        <w:rPr>
          <w:sz w:val="24"/>
        </w:rPr>
      </w:pPr>
      <w:r>
        <w:rPr>
          <w:sz w:val="24"/>
        </w:rPr>
        <w:t>Data</w:t>
      </w:r>
      <w:r>
        <w:rPr>
          <w:spacing w:val="-5"/>
          <w:sz w:val="24"/>
        </w:rPr>
        <w:t xml:space="preserve"> </w:t>
      </w:r>
      <w:r>
        <w:rPr>
          <w:sz w:val="24"/>
        </w:rPr>
        <w:t>Collection</w:t>
      </w:r>
      <w:r>
        <w:rPr>
          <w:spacing w:val="-2"/>
          <w:sz w:val="24"/>
        </w:rPr>
        <w:t xml:space="preserve"> </w:t>
      </w:r>
      <w:r>
        <w:rPr>
          <w:spacing w:val="-4"/>
          <w:sz w:val="24"/>
        </w:rPr>
        <w:t>Forms</w:t>
      </w:r>
    </w:p>
    <w:p w14:paraId="22C51955" w14:textId="77777777" w:rsidR="00DD10FD" w:rsidRDefault="002C6A40">
      <w:pPr>
        <w:pStyle w:val="ListParagraph"/>
        <w:numPr>
          <w:ilvl w:val="1"/>
          <w:numId w:val="4"/>
        </w:numPr>
        <w:tabs>
          <w:tab w:val="left" w:pos="2160"/>
          <w:tab w:val="left" w:pos="2161"/>
        </w:tabs>
        <w:spacing w:before="26"/>
        <w:ind w:hanging="361"/>
        <w:rPr>
          <w:sz w:val="24"/>
        </w:rPr>
      </w:pPr>
      <w:r>
        <w:rPr>
          <w:sz w:val="24"/>
        </w:rPr>
        <w:t>Common</w:t>
      </w:r>
      <w:r>
        <w:rPr>
          <w:spacing w:val="-6"/>
          <w:sz w:val="24"/>
        </w:rPr>
        <w:t xml:space="preserve"> </w:t>
      </w:r>
      <w:r>
        <w:rPr>
          <w:sz w:val="24"/>
        </w:rPr>
        <w:t>Transfer</w:t>
      </w:r>
      <w:r>
        <w:rPr>
          <w:spacing w:val="-1"/>
          <w:sz w:val="24"/>
        </w:rPr>
        <w:t xml:space="preserve"> </w:t>
      </w:r>
      <w:r>
        <w:rPr>
          <w:spacing w:val="-4"/>
          <w:sz w:val="24"/>
        </w:rPr>
        <w:t>File</w:t>
      </w:r>
    </w:p>
    <w:p w14:paraId="22C51956" w14:textId="77777777" w:rsidR="00DD10FD" w:rsidRDefault="002C6A40">
      <w:pPr>
        <w:pStyle w:val="ListParagraph"/>
        <w:numPr>
          <w:ilvl w:val="1"/>
          <w:numId w:val="4"/>
        </w:numPr>
        <w:tabs>
          <w:tab w:val="left" w:pos="2160"/>
          <w:tab w:val="left" w:pos="2161"/>
        </w:tabs>
        <w:spacing w:before="23"/>
        <w:ind w:hanging="361"/>
        <w:rPr>
          <w:sz w:val="24"/>
        </w:rPr>
      </w:pPr>
      <w:r>
        <w:rPr>
          <w:sz w:val="24"/>
        </w:rPr>
        <w:t>Biometric</w:t>
      </w:r>
      <w:r>
        <w:rPr>
          <w:spacing w:val="-5"/>
          <w:sz w:val="24"/>
        </w:rPr>
        <w:t xml:space="preserve"> </w:t>
      </w:r>
      <w:r>
        <w:rPr>
          <w:sz w:val="24"/>
        </w:rPr>
        <w:t>Fingertip</w:t>
      </w:r>
      <w:r>
        <w:rPr>
          <w:spacing w:val="-1"/>
          <w:sz w:val="24"/>
        </w:rPr>
        <w:t xml:space="preserve"> </w:t>
      </w:r>
      <w:r>
        <w:rPr>
          <w:spacing w:val="-4"/>
          <w:sz w:val="24"/>
        </w:rPr>
        <w:t>Scan</w:t>
      </w:r>
    </w:p>
    <w:p w14:paraId="22C51957" w14:textId="77777777" w:rsidR="00DD10FD" w:rsidRDefault="002C6A40">
      <w:pPr>
        <w:pStyle w:val="ListParagraph"/>
        <w:numPr>
          <w:ilvl w:val="1"/>
          <w:numId w:val="4"/>
        </w:numPr>
        <w:tabs>
          <w:tab w:val="left" w:pos="2160"/>
          <w:tab w:val="left" w:pos="2161"/>
        </w:tabs>
        <w:spacing w:before="23"/>
        <w:ind w:hanging="361"/>
        <w:rPr>
          <w:sz w:val="24"/>
        </w:rPr>
      </w:pPr>
      <w:r>
        <w:rPr>
          <w:sz w:val="24"/>
        </w:rPr>
        <w:t>Assessment</w:t>
      </w:r>
      <w:r>
        <w:rPr>
          <w:spacing w:val="-1"/>
          <w:sz w:val="24"/>
        </w:rPr>
        <w:t xml:space="preserve"> </w:t>
      </w:r>
      <w:r>
        <w:rPr>
          <w:sz w:val="24"/>
        </w:rPr>
        <w:t>and</w:t>
      </w:r>
      <w:r>
        <w:rPr>
          <w:spacing w:val="1"/>
          <w:sz w:val="24"/>
        </w:rPr>
        <w:t xml:space="preserve"> </w:t>
      </w:r>
      <w:r>
        <w:rPr>
          <w:spacing w:val="-2"/>
          <w:sz w:val="24"/>
        </w:rPr>
        <w:t>Examinations</w:t>
      </w:r>
    </w:p>
    <w:p w14:paraId="22C51958" w14:textId="77777777" w:rsidR="00DD10FD" w:rsidRDefault="00DD10FD">
      <w:pPr>
        <w:pStyle w:val="BodyText"/>
        <w:spacing w:before="9"/>
        <w:rPr>
          <w:sz w:val="27"/>
        </w:rPr>
      </w:pPr>
    </w:p>
    <w:p w14:paraId="22C51959" w14:textId="4B8A33FF" w:rsidR="00DD10FD" w:rsidRPr="006D4C6C" w:rsidRDefault="002C6A40">
      <w:pPr>
        <w:pStyle w:val="BodyText"/>
        <w:spacing w:line="259" w:lineRule="auto"/>
        <w:ind w:left="1440" w:right="1433"/>
        <w:jc w:val="both"/>
        <w:rPr>
          <w:color w:val="000000" w:themeColor="text1"/>
        </w:rPr>
      </w:pPr>
      <w:r>
        <w:t xml:space="preserve">We regularly take photographs/videos/webcam images of students whilst at school or away from the school site. To comply </w:t>
      </w:r>
      <w:r w:rsidRPr="006D4C6C">
        <w:rPr>
          <w:color w:val="000000" w:themeColor="text1"/>
        </w:rPr>
        <w:t xml:space="preserve">with the </w:t>
      </w:r>
      <w:r w:rsidR="00877993" w:rsidRPr="006D4C6C">
        <w:rPr>
          <w:color w:val="000000" w:themeColor="text1"/>
        </w:rPr>
        <w:t xml:space="preserve">UK </w:t>
      </w:r>
      <w:r w:rsidRPr="006D4C6C">
        <w:rPr>
          <w:color w:val="000000" w:themeColor="text1"/>
        </w:rPr>
        <w:t xml:space="preserve">General Data Protection Regulation, a Parental Photographic </w:t>
      </w:r>
      <w:r w:rsidR="006D4C6C">
        <w:rPr>
          <w:color w:val="000000" w:themeColor="text1"/>
        </w:rPr>
        <w:t>and</w:t>
      </w:r>
      <w:r w:rsidRPr="006D4C6C">
        <w:rPr>
          <w:color w:val="000000" w:themeColor="text1"/>
        </w:rPr>
        <w:t xml:space="preserve"> Video Consent Form is completed by both parents and students.</w:t>
      </w:r>
    </w:p>
    <w:p w14:paraId="22C5195A" w14:textId="77777777" w:rsidR="00DD10FD" w:rsidRPr="006D4C6C" w:rsidRDefault="00DD10FD">
      <w:pPr>
        <w:pStyle w:val="BodyText"/>
        <w:spacing w:before="10"/>
        <w:rPr>
          <w:color w:val="000000" w:themeColor="text1"/>
          <w:sz w:val="25"/>
        </w:rPr>
      </w:pPr>
    </w:p>
    <w:p w14:paraId="22C5195B" w14:textId="77777777" w:rsidR="00DD10FD" w:rsidRPr="006D4C6C" w:rsidRDefault="002C6A40">
      <w:pPr>
        <w:pStyle w:val="Heading1"/>
        <w:numPr>
          <w:ilvl w:val="0"/>
          <w:numId w:val="4"/>
        </w:numPr>
        <w:tabs>
          <w:tab w:val="left" w:pos="1683"/>
        </w:tabs>
        <w:ind w:hanging="243"/>
        <w:rPr>
          <w:color w:val="000000" w:themeColor="text1"/>
        </w:rPr>
      </w:pPr>
      <w:r w:rsidRPr="006D4C6C">
        <w:rPr>
          <w:color w:val="000000" w:themeColor="text1"/>
        </w:rPr>
        <w:t>STORING</w:t>
      </w:r>
      <w:r w:rsidRPr="006D4C6C">
        <w:rPr>
          <w:color w:val="000000" w:themeColor="text1"/>
          <w:spacing w:val="-6"/>
        </w:rPr>
        <w:t xml:space="preserve"> </w:t>
      </w:r>
      <w:r w:rsidRPr="006D4C6C">
        <w:rPr>
          <w:color w:val="000000" w:themeColor="text1"/>
        </w:rPr>
        <w:t>STUDENT</w:t>
      </w:r>
      <w:r w:rsidRPr="006D4C6C">
        <w:rPr>
          <w:color w:val="000000" w:themeColor="text1"/>
          <w:spacing w:val="-4"/>
        </w:rPr>
        <w:t xml:space="preserve"> DATA</w:t>
      </w:r>
    </w:p>
    <w:p w14:paraId="22C5195C" w14:textId="77777777" w:rsidR="00DD10FD" w:rsidRPr="006D4C6C" w:rsidRDefault="00DD10FD">
      <w:pPr>
        <w:pStyle w:val="BodyText"/>
        <w:spacing w:before="11"/>
        <w:rPr>
          <w:b/>
          <w:color w:val="000000" w:themeColor="text1"/>
          <w:sz w:val="25"/>
        </w:rPr>
      </w:pPr>
    </w:p>
    <w:p w14:paraId="22C5195D" w14:textId="0D68FD03" w:rsidR="00DD10FD" w:rsidRDefault="002C6A40">
      <w:pPr>
        <w:pStyle w:val="BodyText"/>
        <w:spacing w:before="1" w:line="278" w:lineRule="auto"/>
        <w:ind w:left="1440" w:right="1434"/>
        <w:jc w:val="both"/>
      </w:pPr>
      <w:r w:rsidRPr="006D4C6C">
        <w:rPr>
          <w:color w:val="000000" w:themeColor="text1"/>
        </w:rPr>
        <w:t xml:space="preserve">Data will be retained in accordance with the ELT </w:t>
      </w:r>
      <w:r w:rsidR="00090C19" w:rsidRPr="006D4C6C">
        <w:rPr>
          <w:color w:val="000000" w:themeColor="text1"/>
        </w:rPr>
        <w:t xml:space="preserve">UK </w:t>
      </w:r>
      <w:r w:rsidRPr="006D4C6C">
        <w:rPr>
          <w:color w:val="000000" w:themeColor="text1"/>
        </w:rPr>
        <w:t xml:space="preserve">GDPR </w:t>
      </w:r>
      <w:r>
        <w:t xml:space="preserve">Compliant Records Management </w:t>
      </w:r>
      <w:r>
        <w:rPr>
          <w:spacing w:val="-2"/>
        </w:rPr>
        <w:t>Policy.</w:t>
      </w:r>
    </w:p>
    <w:p w14:paraId="22C5195E" w14:textId="77777777" w:rsidR="00DD10FD" w:rsidRDefault="00DD10FD">
      <w:pPr>
        <w:pStyle w:val="BodyText"/>
        <w:spacing w:before="7"/>
        <w:rPr>
          <w:sz w:val="23"/>
        </w:rPr>
      </w:pPr>
    </w:p>
    <w:p w14:paraId="22C5195F" w14:textId="77777777" w:rsidR="00DD10FD" w:rsidRDefault="002C6A40">
      <w:pPr>
        <w:pStyle w:val="Heading1"/>
        <w:numPr>
          <w:ilvl w:val="0"/>
          <w:numId w:val="4"/>
        </w:numPr>
        <w:tabs>
          <w:tab w:val="left" w:pos="1683"/>
        </w:tabs>
        <w:ind w:hanging="243"/>
      </w:pPr>
      <w:r>
        <w:t>WHO</w:t>
      </w:r>
      <w:r>
        <w:rPr>
          <w:spacing w:val="-5"/>
        </w:rPr>
        <w:t xml:space="preserve"> </w:t>
      </w:r>
      <w:r>
        <w:t>WE</w:t>
      </w:r>
      <w:r>
        <w:rPr>
          <w:spacing w:val="-2"/>
        </w:rPr>
        <w:t xml:space="preserve"> </w:t>
      </w:r>
      <w:r>
        <w:t>SHARE</w:t>
      </w:r>
      <w:r>
        <w:rPr>
          <w:spacing w:val="-2"/>
        </w:rPr>
        <w:t xml:space="preserve"> </w:t>
      </w:r>
      <w:r>
        <w:t>STUDENT</w:t>
      </w:r>
      <w:r>
        <w:rPr>
          <w:spacing w:val="-4"/>
        </w:rPr>
        <w:t xml:space="preserve"> </w:t>
      </w:r>
      <w:r>
        <w:t>INFORMATION</w:t>
      </w:r>
      <w:r>
        <w:rPr>
          <w:spacing w:val="-4"/>
        </w:rPr>
        <w:t xml:space="preserve"> WITH</w:t>
      </w:r>
    </w:p>
    <w:p w14:paraId="22C51960" w14:textId="77777777" w:rsidR="00DD10FD" w:rsidRDefault="00DD10FD">
      <w:pPr>
        <w:pStyle w:val="BodyText"/>
        <w:rPr>
          <w:b/>
        </w:rPr>
      </w:pPr>
    </w:p>
    <w:p w14:paraId="22C51961" w14:textId="77777777" w:rsidR="00DD10FD" w:rsidRDefault="002C6A40">
      <w:pPr>
        <w:pStyle w:val="BodyText"/>
        <w:ind w:left="1440"/>
        <w:jc w:val="both"/>
      </w:pPr>
      <w:r>
        <w:t>We</w:t>
      </w:r>
      <w:r>
        <w:rPr>
          <w:spacing w:val="-3"/>
        </w:rPr>
        <w:t xml:space="preserve"> </w:t>
      </w:r>
      <w:r>
        <w:t>routinely</w:t>
      </w:r>
      <w:r>
        <w:rPr>
          <w:spacing w:val="-4"/>
        </w:rPr>
        <w:t xml:space="preserve"> </w:t>
      </w:r>
      <w:r>
        <w:t>share</w:t>
      </w:r>
      <w:r>
        <w:rPr>
          <w:spacing w:val="-2"/>
        </w:rPr>
        <w:t xml:space="preserve"> </w:t>
      </w:r>
      <w:r>
        <w:t>student</w:t>
      </w:r>
      <w:r>
        <w:rPr>
          <w:spacing w:val="-5"/>
        </w:rPr>
        <w:t xml:space="preserve"> </w:t>
      </w:r>
      <w:r>
        <w:t>information</w:t>
      </w:r>
      <w:r>
        <w:rPr>
          <w:spacing w:val="-3"/>
        </w:rPr>
        <w:t xml:space="preserve"> </w:t>
      </w:r>
      <w:r>
        <w:rPr>
          <w:spacing w:val="-4"/>
        </w:rPr>
        <w:t>with:</w:t>
      </w:r>
    </w:p>
    <w:p w14:paraId="22C51962" w14:textId="77777777" w:rsidR="00DD10FD" w:rsidRDefault="002C6A40">
      <w:pPr>
        <w:pStyle w:val="ListParagraph"/>
        <w:numPr>
          <w:ilvl w:val="1"/>
          <w:numId w:val="4"/>
        </w:numPr>
        <w:tabs>
          <w:tab w:val="left" w:pos="2220"/>
          <w:tab w:val="left" w:pos="2221"/>
        </w:tabs>
        <w:spacing w:before="1"/>
        <w:ind w:left="2220" w:hanging="361"/>
        <w:rPr>
          <w:sz w:val="24"/>
        </w:rPr>
      </w:pPr>
      <w:r>
        <w:rPr>
          <w:sz w:val="24"/>
        </w:rPr>
        <w:t>schools</w:t>
      </w:r>
      <w:r>
        <w:rPr>
          <w:spacing w:val="-3"/>
          <w:sz w:val="24"/>
        </w:rPr>
        <w:t xml:space="preserve"> </w:t>
      </w:r>
      <w:r>
        <w:rPr>
          <w:sz w:val="24"/>
        </w:rPr>
        <w:t>or</w:t>
      </w:r>
      <w:r>
        <w:rPr>
          <w:spacing w:val="-3"/>
          <w:sz w:val="24"/>
        </w:rPr>
        <w:t xml:space="preserve"> </w:t>
      </w:r>
      <w:r>
        <w:rPr>
          <w:sz w:val="24"/>
        </w:rPr>
        <w:t>colleges</w:t>
      </w:r>
      <w:r>
        <w:rPr>
          <w:spacing w:val="-5"/>
          <w:sz w:val="24"/>
        </w:rPr>
        <w:t xml:space="preserve"> </w:t>
      </w:r>
      <w:r>
        <w:rPr>
          <w:sz w:val="24"/>
        </w:rPr>
        <w:t>that</w:t>
      </w:r>
      <w:r>
        <w:rPr>
          <w:spacing w:val="-3"/>
          <w:sz w:val="24"/>
        </w:rPr>
        <w:t xml:space="preserve"> </w:t>
      </w:r>
      <w:r>
        <w:rPr>
          <w:sz w:val="24"/>
        </w:rPr>
        <w:t>the</w:t>
      </w:r>
      <w:r>
        <w:rPr>
          <w:spacing w:val="-2"/>
          <w:sz w:val="24"/>
        </w:rPr>
        <w:t xml:space="preserve"> </w:t>
      </w:r>
      <w:r>
        <w:rPr>
          <w:sz w:val="24"/>
        </w:rPr>
        <w:t>students</w:t>
      </w:r>
      <w:r>
        <w:rPr>
          <w:spacing w:val="-2"/>
          <w:sz w:val="24"/>
        </w:rPr>
        <w:t xml:space="preserve"> </w:t>
      </w:r>
      <w:r>
        <w:rPr>
          <w:sz w:val="24"/>
        </w:rPr>
        <w:t>attend</w:t>
      </w:r>
      <w:r>
        <w:rPr>
          <w:spacing w:val="-4"/>
          <w:sz w:val="24"/>
        </w:rPr>
        <w:t xml:space="preserve"> </w:t>
      </w:r>
      <w:r>
        <w:rPr>
          <w:sz w:val="24"/>
        </w:rPr>
        <w:t>after</w:t>
      </w:r>
      <w:r>
        <w:rPr>
          <w:spacing w:val="-3"/>
          <w:sz w:val="24"/>
        </w:rPr>
        <w:t xml:space="preserve"> </w:t>
      </w:r>
      <w:r>
        <w:rPr>
          <w:sz w:val="24"/>
        </w:rPr>
        <w:t>leaving</w:t>
      </w:r>
      <w:r>
        <w:rPr>
          <w:spacing w:val="-2"/>
          <w:sz w:val="24"/>
        </w:rPr>
        <w:t xml:space="preserve"> </w:t>
      </w:r>
      <w:r>
        <w:rPr>
          <w:spacing w:val="-5"/>
          <w:sz w:val="24"/>
        </w:rPr>
        <w:t>us</w:t>
      </w:r>
    </w:p>
    <w:p w14:paraId="22C51963" w14:textId="77777777" w:rsidR="00DD10FD" w:rsidRDefault="002C6A40">
      <w:pPr>
        <w:pStyle w:val="ListParagraph"/>
        <w:numPr>
          <w:ilvl w:val="1"/>
          <w:numId w:val="4"/>
        </w:numPr>
        <w:tabs>
          <w:tab w:val="left" w:pos="2220"/>
          <w:tab w:val="left" w:pos="2221"/>
        </w:tabs>
        <w:ind w:left="2220" w:hanging="361"/>
        <w:rPr>
          <w:sz w:val="24"/>
        </w:rPr>
      </w:pPr>
      <w:r>
        <w:rPr>
          <w:sz w:val="24"/>
        </w:rPr>
        <w:t>local</w:t>
      </w:r>
      <w:r>
        <w:rPr>
          <w:spacing w:val="-1"/>
          <w:sz w:val="24"/>
        </w:rPr>
        <w:t xml:space="preserve"> </w:t>
      </w:r>
      <w:r>
        <w:rPr>
          <w:spacing w:val="-2"/>
          <w:sz w:val="24"/>
        </w:rPr>
        <w:t>authorities</w:t>
      </w:r>
    </w:p>
    <w:p w14:paraId="22C51964" w14:textId="77777777" w:rsidR="00DD10FD" w:rsidRDefault="002C6A40">
      <w:pPr>
        <w:pStyle w:val="ListParagraph"/>
        <w:numPr>
          <w:ilvl w:val="1"/>
          <w:numId w:val="4"/>
        </w:numPr>
        <w:tabs>
          <w:tab w:val="left" w:pos="2220"/>
          <w:tab w:val="left" w:pos="2221"/>
        </w:tabs>
        <w:ind w:left="2220" w:hanging="361"/>
        <w:rPr>
          <w:sz w:val="24"/>
        </w:rPr>
      </w:pPr>
      <w:r>
        <w:rPr>
          <w:sz w:val="24"/>
        </w:rPr>
        <w:t>the</w:t>
      </w:r>
      <w:r>
        <w:rPr>
          <w:spacing w:val="-4"/>
          <w:sz w:val="24"/>
        </w:rPr>
        <w:t xml:space="preserve"> </w:t>
      </w:r>
      <w:r>
        <w:rPr>
          <w:sz w:val="24"/>
        </w:rPr>
        <w:t>Department</w:t>
      </w:r>
      <w:r>
        <w:rPr>
          <w:spacing w:val="-2"/>
          <w:sz w:val="24"/>
        </w:rPr>
        <w:t xml:space="preserve"> </w:t>
      </w:r>
      <w:r>
        <w:rPr>
          <w:sz w:val="24"/>
        </w:rPr>
        <w:t>for</w:t>
      </w:r>
      <w:r>
        <w:rPr>
          <w:spacing w:val="-3"/>
          <w:sz w:val="24"/>
        </w:rPr>
        <w:t xml:space="preserve"> </w:t>
      </w:r>
      <w:r>
        <w:rPr>
          <w:sz w:val="24"/>
        </w:rPr>
        <w:t>Education</w:t>
      </w:r>
      <w:r>
        <w:rPr>
          <w:spacing w:val="-1"/>
          <w:sz w:val="24"/>
        </w:rPr>
        <w:t xml:space="preserve"> </w:t>
      </w:r>
      <w:r>
        <w:rPr>
          <w:spacing w:val="-4"/>
          <w:sz w:val="24"/>
        </w:rPr>
        <w:t>(DfE)</w:t>
      </w:r>
    </w:p>
    <w:p w14:paraId="22C51965" w14:textId="77777777" w:rsidR="00DD10FD" w:rsidRDefault="002C6A40">
      <w:pPr>
        <w:pStyle w:val="ListParagraph"/>
        <w:numPr>
          <w:ilvl w:val="1"/>
          <w:numId w:val="4"/>
        </w:numPr>
        <w:tabs>
          <w:tab w:val="left" w:pos="2220"/>
          <w:tab w:val="left" w:pos="2221"/>
        </w:tabs>
        <w:spacing w:line="283" w:lineRule="auto"/>
        <w:ind w:left="2220" w:right="1438"/>
        <w:rPr>
          <w:sz w:val="24"/>
        </w:rPr>
      </w:pPr>
      <w:r>
        <w:rPr>
          <w:sz w:val="24"/>
        </w:rPr>
        <w:t>NHS /School Nurse/Virgin</w:t>
      </w:r>
      <w:r>
        <w:rPr>
          <w:spacing w:val="27"/>
          <w:sz w:val="24"/>
        </w:rPr>
        <w:t xml:space="preserve"> </w:t>
      </w:r>
      <w:r>
        <w:rPr>
          <w:sz w:val="24"/>
        </w:rPr>
        <w:t>Care Services Ltd</w:t>
      </w:r>
      <w:r>
        <w:rPr>
          <w:spacing w:val="27"/>
          <w:sz w:val="24"/>
        </w:rPr>
        <w:t xml:space="preserve"> </w:t>
      </w:r>
      <w:r>
        <w:rPr>
          <w:sz w:val="24"/>
        </w:rPr>
        <w:t>for the purposes of the School Health</w:t>
      </w:r>
      <w:r>
        <w:rPr>
          <w:spacing w:val="40"/>
          <w:sz w:val="24"/>
        </w:rPr>
        <w:t xml:space="preserve"> </w:t>
      </w:r>
      <w:r>
        <w:rPr>
          <w:sz w:val="24"/>
        </w:rPr>
        <w:t>Needs Assessment (SHNA) and to improve the health and wellbeing of students</w:t>
      </w:r>
    </w:p>
    <w:p w14:paraId="22C51966" w14:textId="77777777" w:rsidR="00DD10FD" w:rsidRDefault="002C6A40">
      <w:pPr>
        <w:pStyle w:val="ListParagraph"/>
        <w:numPr>
          <w:ilvl w:val="1"/>
          <w:numId w:val="4"/>
        </w:numPr>
        <w:tabs>
          <w:tab w:val="left" w:pos="2220"/>
          <w:tab w:val="left" w:pos="2221"/>
        </w:tabs>
        <w:spacing w:before="11" w:line="285" w:lineRule="auto"/>
        <w:ind w:left="2220" w:right="1442"/>
        <w:rPr>
          <w:sz w:val="24"/>
        </w:rPr>
      </w:pPr>
      <w:r>
        <w:rPr>
          <w:sz w:val="24"/>
        </w:rPr>
        <w:t>IntraHealth</w:t>
      </w:r>
      <w:r>
        <w:rPr>
          <w:spacing w:val="80"/>
          <w:sz w:val="24"/>
        </w:rPr>
        <w:t xml:space="preserve"> </w:t>
      </w:r>
      <w:r>
        <w:rPr>
          <w:sz w:val="24"/>
        </w:rPr>
        <w:t>Service</w:t>
      </w:r>
      <w:r>
        <w:rPr>
          <w:spacing w:val="80"/>
          <w:sz w:val="24"/>
        </w:rPr>
        <w:t xml:space="preserve"> </w:t>
      </w:r>
      <w:r>
        <w:rPr>
          <w:sz w:val="24"/>
        </w:rPr>
        <w:t>Provider</w:t>
      </w:r>
      <w:r>
        <w:rPr>
          <w:spacing w:val="80"/>
          <w:sz w:val="24"/>
        </w:rPr>
        <w:t xml:space="preserve"> </w:t>
      </w:r>
      <w:r>
        <w:rPr>
          <w:sz w:val="24"/>
        </w:rPr>
        <w:t>for</w:t>
      </w:r>
      <w:r>
        <w:rPr>
          <w:spacing w:val="80"/>
          <w:sz w:val="24"/>
        </w:rPr>
        <w:t xml:space="preserve"> </w:t>
      </w:r>
      <w:r>
        <w:rPr>
          <w:sz w:val="24"/>
        </w:rPr>
        <w:t>the</w:t>
      </w:r>
      <w:r>
        <w:rPr>
          <w:spacing w:val="80"/>
          <w:sz w:val="24"/>
        </w:rPr>
        <w:t xml:space="preserve"> </w:t>
      </w:r>
      <w:r>
        <w:rPr>
          <w:sz w:val="24"/>
        </w:rPr>
        <w:t>purposes</w:t>
      </w:r>
      <w:r>
        <w:rPr>
          <w:spacing w:val="80"/>
          <w:sz w:val="24"/>
        </w:rPr>
        <w:t xml:space="preserve"> </w:t>
      </w:r>
      <w:r>
        <w:rPr>
          <w:sz w:val="24"/>
        </w:rPr>
        <w:t>of</w:t>
      </w:r>
      <w:r>
        <w:rPr>
          <w:spacing w:val="80"/>
          <w:sz w:val="24"/>
        </w:rPr>
        <w:t xml:space="preserve"> </w:t>
      </w:r>
      <w:r>
        <w:rPr>
          <w:sz w:val="24"/>
        </w:rPr>
        <w:t>the</w:t>
      </w:r>
      <w:r>
        <w:rPr>
          <w:spacing w:val="80"/>
          <w:sz w:val="24"/>
        </w:rPr>
        <w:t xml:space="preserve"> </w:t>
      </w:r>
      <w:r>
        <w:rPr>
          <w:sz w:val="24"/>
        </w:rPr>
        <w:t>student</w:t>
      </w:r>
      <w:r>
        <w:rPr>
          <w:spacing w:val="80"/>
          <w:sz w:val="24"/>
        </w:rPr>
        <w:t xml:space="preserve"> </w:t>
      </w:r>
      <w:r>
        <w:rPr>
          <w:sz w:val="24"/>
        </w:rPr>
        <w:t>Immunisation</w:t>
      </w:r>
      <w:r>
        <w:rPr>
          <w:spacing w:val="40"/>
          <w:sz w:val="24"/>
        </w:rPr>
        <w:t xml:space="preserve"> </w:t>
      </w:r>
      <w:r>
        <w:rPr>
          <w:spacing w:val="-2"/>
          <w:sz w:val="24"/>
        </w:rPr>
        <w:t>Programme</w:t>
      </w:r>
    </w:p>
    <w:p w14:paraId="22C51967" w14:textId="56770867" w:rsidR="00DD10FD" w:rsidRDefault="002C6A40">
      <w:pPr>
        <w:pStyle w:val="ListParagraph"/>
        <w:numPr>
          <w:ilvl w:val="1"/>
          <w:numId w:val="4"/>
        </w:numPr>
        <w:tabs>
          <w:tab w:val="left" w:pos="2220"/>
          <w:tab w:val="left" w:pos="2221"/>
        </w:tabs>
        <w:spacing w:before="6" w:line="285" w:lineRule="auto"/>
        <w:ind w:left="2220" w:right="1438"/>
        <w:rPr>
          <w:sz w:val="24"/>
        </w:rPr>
      </w:pPr>
      <w:r>
        <w:rPr>
          <w:sz w:val="24"/>
        </w:rPr>
        <w:t>VeriCool and Biostore as</w:t>
      </w:r>
      <w:r>
        <w:rPr>
          <w:spacing w:val="-1"/>
          <w:sz w:val="24"/>
        </w:rPr>
        <w:t xml:space="preserve"> </w:t>
      </w:r>
      <w:r>
        <w:rPr>
          <w:sz w:val="24"/>
        </w:rPr>
        <w:t>part of the automated recognition system for</w:t>
      </w:r>
      <w:r>
        <w:rPr>
          <w:spacing w:val="-1"/>
          <w:sz w:val="24"/>
        </w:rPr>
        <w:t xml:space="preserve"> </w:t>
      </w:r>
      <w:r>
        <w:rPr>
          <w:sz w:val="24"/>
        </w:rPr>
        <w:t>the purposes of implementing the cashless catering system</w:t>
      </w:r>
    </w:p>
    <w:p w14:paraId="22C51968" w14:textId="64FFB02B" w:rsidR="00DD10FD" w:rsidRDefault="006D4C6C">
      <w:pPr>
        <w:pStyle w:val="ListParagraph"/>
        <w:numPr>
          <w:ilvl w:val="1"/>
          <w:numId w:val="4"/>
        </w:numPr>
        <w:tabs>
          <w:tab w:val="left" w:pos="2220"/>
          <w:tab w:val="left" w:pos="2221"/>
        </w:tabs>
        <w:spacing w:before="4" w:line="259" w:lineRule="auto"/>
        <w:ind w:left="2220" w:right="1439"/>
        <w:rPr>
          <w:sz w:val="24"/>
        </w:rPr>
      </w:pPr>
      <w:r>
        <w:rPr>
          <w:sz w:val="24"/>
        </w:rPr>
        <w:t>i</w:t>
      </w:r>
      <w:r w:rsidR="002C6A40">
        <w:rPr>
          <w:sz w:val="24"/>
        </w:rPr>
        <w:t>nsurance</w:t>
      </w:r>
      <w:r w:rsidR="002C6A40">
        <w:rPr>
          <w:spacing w:val="-1"/>
          <w:sz w:val="24"/>
        </w:rPr>
        <w:t xml:space="preserve"> </w:t>
      </w:r>
      <w:r>
        <w:rPr>
          <w:sz w:val="24"/>
        </w:rPr>
        <w:t>c</w:t>
      </w:r>
      <w:r w:rsidR="002C6A40">
        <w:rPr>
          <w:sz w:val="24"/>
        </w:rPr>
        <w:t>ompanies</w:t>
      </w:r>
      <w:r w:rsidR="002C6A40">
        <w:rPr>
          <w:spacing w:val="-3"/>
          <w:sz w:val="24"/>
        </w:rPr>
        <w:t xml:space="preserve"> </w:t>
      </w:r>
      <w:r w:rsidR="002C6A40">
        <w:rPr>
          <w:sz w:val="24"/>
        </w:rPr>
        <w:t>for the</w:t>
      </w:r>
      <w:r w:rsidR="002C6A40">
        <w:rPr>
          <w:spacing w:val="-1"/>
          <w:sz w:val="24"/>
        </w:rPr>
        <w:t xml:space="preserve"> </w:t>
      </w:r>
      <w:r w:rsidR="002C6A40">
        <w:rPr>
          <w:sz w:val="24"/>
        </w:rPr>
        <w:t>purposes</w:t>
      </w:r>
      <w:r w:rsidR="002C6A40">
        <w:rPr>
          <w:spacing w:val="-2"/>
          <w:sz w:val="24"/>
        </w:rPr>
        <w:t xml:space="preserve"> </w:t>
      </w:r>
      <w:r w:rsidR="002C6A40">
        <w:rPr>
          <w:sz w:val="24"/>
        </w:rPr>
        <w:t>of Chromebook accidental</w:t>
      </w:r>
      <w:r w:rsidR="002C6A40">
        <w:rPr>
          <w:spacing w:val="-1"/>
          <w:sz w:val="24"/>
        </w:rPr>
        <w:t xml:space="preserve"> </w:t>
      </w:r>
      <w:r w:rsidR="002C6A40">
        <w:rPr>
          <w:sz w:val="24"/>
        </w:rPr>
        <w:t>damage</w:t>
      </w:r>
      <w:r w:rsidR="002C6A40">
        <w:rPr>
          <w:spacing w:val="-1"/>
          <w:sz w:val="24"/>
        </w:rPr>
        <w:t xml:space="preserve"> </w:t>
      </w:r>
      <w:r w:rsidR="002C6A40">
        <w:rPr>
          <w:sz w:val="24"/>
        </w:rPr>
        <w:t xml:space="preserve">insurance </w:t>
      </w:r>
      <w:r w:rsidR="002C6A40">
        <w:rPr>
          <w:spacing w:val="-2"/>
          <w:sz w:val="24"/>
        </w:rPr>
        <w:t>claims</w:t>
      </w:r>
    </w:p>
    <w:p w14:paraId="22C51969" w14:textId="6528B048" w:rsidR="00DD10FD" w:rsidRDefault="006D4C6C">
      <w:pPr>
        <w:pStyle w:val="ListParagraph"/>
        <w:numPr>
          <w:ilvl w:val="1"/>
          <w:numId w:val="4"/>
        </w:numPr>
        <w:tabs>
          <w:tab w:val="left" w:pos="2220"/>
          <w:tab w:val="left" w:pos="2221"/>
        </w:tabs>
        <w:spacing w:before="0" w:line="303" w:lineRule="exact"/>
        <w:ind w:left="2220" w:hanging="361"/>
        <w:rPr>
          <w:sz w:val="24"/>
        </w:rPr>
      </w:pPr>
      <w:r>
        <w:rPr>
          <w:sz w:val="24"/>
        </w:rPr>
        <w:t>p</w:t>
      </w:r>
      <w:r w:rsidR="002C6A40">
        <w:rPr>
          <w:sz w:val="24"/>
        </w:rPr>
        <w:t>rofessional</w:t>
      </w:r>
      <w:r w:rsidR="002C6A40">
        <w:rPr>
          <w:spacing w:val="-8"/>
          <w:sz w:val="24"/>
        </w:rPr>
        <w:t xml:space="preserve"> </w:t>
      </w:r>
      <w:r w:rsidR="002C6A40">
        <w:rPr>
          <w:sz w:val="24"/>
        </w:rPr>
        <w:t>photography</w:t>
      </w:r>
      <w:r w:rsidR="002C6A40">
        <w:rPr>
          <w:spacing w:val="-3"/>
          <w:sz w:val="24"/>
        </w:rPr>
        <w:t xml:space="preserve"> </w:t>
      </w:r>
      <w:r w:rsidR="002C6A40">
        <w:rPr>
          <w:sz w:val="24"/>
        </w:rPr>
        <w:t>companies</w:t>
      </w:r>
      <w:r w:rsidR="002C6A40">
        <w:rPr>
          <w:spacing w:val="-2"/>
          <w:sz w:val="24"/>
        </w:rPr>
        <w:t xml:space="preserve"> </w:t>
      </w:r>
      <w:r w:rsidR="002C6A40">
        <w:rPr>
          <w:sz w:val="24"/>
        </w:rPr>
        <w:t>for</w:t>
      </w:r>
      <w:r w:rsidR="002C6A40">
        <w:rPr>
          <w:spacing w:val="-4"/>
          <w:sz w:val="24"/>
        </w:rPr>
        <w:t xml:space="preserve"> </w:t>
      </w:r>
      <w:r w:rsidR="002C6A40">
        <w:rPr>
          <w:sz w:val="24"/>
        </w:rPr>
        <w:t>the</w:t>
      </w:r>
      <w:r w:rsidR="002C6A40">
        <w:rPr>
          <w:spacing w:val="-5"/>
          <w:sz w:val="24"/>
        </w:rPr>
        <w:t xml:space="preserve"> </w:t>
      </w:r>
      <w:r w:rsidR="002C6A40">
        <w:rPr>
          <w:sz w:val="24"/>
        </w:rPr>
        <w:t>purposes</w:t>
      </w:r>
      <w:r w:rsidR="002C6A40">
        <w:rPr>
          <w:spacing w:val="-3"/>
          <w:sz w:val="24"/>
        </w:rPr>
        <w:t xml:space="preserve"> </w:t>
      </w:r>
      <w:r w:rsidR="002C6A40">
        <w:rPr>
          <w:sz w:val="24"/>
        </w:rPr>
        <w:t>of</w:t>
      </w:r>
      <w:r w:rsidR="002C6A40">
        <w:rPr>
          <w:spacing w:val="-4"/>
          <w:sz w:val="24"/>
        </w:rPr>
        <w:t xml:space="preserve"> </w:t>
      </w:r>
      <w:r w:rsidR="002C6A40">
        <w:rPr>
          <w:sz w:val="24"/>
        </w:rPr>
        <w:t>official</w:t>
      </w:r>
      <w:r w:rsidR="002C6A40">
        <w:rPr>
          <w:spacing w:val="-2"/>
          <w:sz w:val="24"/>
        </w:rPr>
        <w:t xml:space="preserve"> </w:t>
      </w:r>
      <w:r w:rsidR="002C6A40">
        <w:rPr>
          <w:sz w:val="24"/>
        </w:rPr>
        <w:t>school</w:t>
      </w:r>
      <w:r w:rsidR="002C6A40">
        <w:rPr>
          <w:spacing w:val="-5"/>
          <w:sz w:val="24"/>
        </w:rPr>
        <w:t xml:space="preserve"> </w:t>
      </w:r>
      <w:r w:rsidR="002C6A40">
        <w:rPr>
          <w:spacing w:val="-2"/>
          <w:sz w:val="24"/>
        </w:rPr>
        <w:t>photographs</w:t>
      </w:r>
    </w:p>
    <w:p w14:paraId="22C5196A" w14:textId="57FE5253" w:rsidR="00DD10FD" w:rsidRDefault="002C6A40">
      <w:pPr>
        <w:pStyle w:val="ListParagraph"/>
        <w:numPr>
          <w:ilvl w:val="1"/>
          <w:numId w:val="4"/>
        </w:numPr>
        <w:tabs>
          <w:tab w:val="left" w:pos="2220"/>
          <w:tab w:val="left" w:pos="2221"/>
        </w:tabs>
        <w:spacing w:before="26"/>
        <w:ind w:left="2220" w:hanging="361"/>
        <w:rPr>
          <w:sz w:val="24"/>
        </w:rPr>
      </w:pPr>
      <w:r>
        <w:rPr>
          <w:sz w:val="24"/>
        </w:rPr>
        <w:t>Class</w:t>
      </w:r>
      <w:r>
        <w:rPr>
          <w:spacing w:val="-2"/>
          <w:sz w:val="24"/>
        </w:rPr>
        <w:t>Charts</w:t>
      </w:r>
    </w:p>
    <w:p w14:paraId="22C5196B" w14:textId="306F89FB" w:rsidR="00DD10FD" w:rsidRDefault="006D4C6C">
      <w:pPr>
        <w:pStyle w:val="ListParagraph"/>
        <w:numPr>
          <w:ilvl w:val="1"/>
          <w:numId w:val="4"/>
        </w:numPr>
        <w:tabs>
          <w:tab w:val="left" w:pos="2221"/>
        </w:tabs>
        <w:spacing w:line="285" w:lineRule="auto"/>
        <w:ind w:left="2220" w:right="1440"/>
        <w:jc w:val="both"/>
        <w:rPr>
          <w:sz w:val="24"/>
        </w:rPr>
      </w:pPr>
      <w:r>
        <w:rPr>
          <w:sz w:val="24"/>
        </w:rPr>
        <w:t>t</w:t>
      </w:r>
      <w:r w:rsidR="002C6A40">
        <w:rPr>
          <w:sz w:val="24"/>
        </w:rPr>
        <w:t>ravel</w:t>
      </w:r>
      <w:r w:rsidR="002C6A40">
        <w:rPr>
          <w:spacing w:val="-5"/>
          <w:sz w:val="24"/>
        </w:rPr>
        <w:t xml:space="preserve"> </w:t>
      </w:r>
      <w:r w:rsidR="002C6A40">
        <w:rPr>
          <w:sz w:val="24"/>
        </w:rPr>
        <w:t>companies</w:t>
      </w:r>
      <w:r w:rsidR="002C6A40">
        <w:rPr>
          <w:spacing w:val="-7"/>
          <w:sz w:val="24"/>
        </w:rPr>
        <w:t xml:space="preserve"> </w:t>
      </w:r>
      <w:r w:rsidR="002C6A40">
        <w:rPr>
          <w:sz w:val="24"/>
        </w:rPr>
        <w:t>for</w:t>
      </w:r>
      <w:r w:rsidR="002C6A40">
        <w:rPr>
          <w:spacing w:val="-7"/>
          <w:sz w:val="24"/>
        </w:rPr>
        <w:t xml:space="preserve"> </w:t>
      </w:r>
      <w:r w:rsidR="002C6A40">
        <w:rPr>
          <w:sz w:val="24"/>
        </w:rPr>
        <w:t>the</w:t>
      </w:r>
      <w:r w:rsidR="002C6A40">
        <w:rPr>
          <w:spacing w:val="-7"/>
          <w:sz w:val="24"/>
        </w:rPr>
        <w:t xml:space="preserve"> </w:t>
      </w:r>
      <w:r w:rsidR="002C6A40">
        <w:rPr>
          <w:sz w:val="24"/>
        </w:rPr>
        <w:t>purposes</w:t>
      </w:r>
      <w:r w:rsidR="002C6A40">
        <w:rPr>
          <w:spacing w:val="-8"/>
          <w:sz w:val="24"/>
        </w:rPr>
        <w:t xml:space="preserve"> </w:t>
      </w:r>
      <w:r w:rsidR="002C6A40">
        <w:rPr>
          <w:sz w:val="24"/>
        </w:rPr>
        <w:t>of</w:t>
      </w:r>
      <w:r w:rsidR="002C6A40">
        <w:rPr>
          <w:spacing w:val="-6"/>
          <w:sz w:val="24"/>
        </w:rPr>
        <w:t xml:space="preserve"> </w:t>
      </w:r>
      <w:r w:rsidR="002C6A40">
        <w:rPr>
          <w:sz w:val="24"/>
        </w:rPr>
        <w:t>booking,</w:t>
      </w:r>
      <w:r w:rsidR="002C6A40">
        <w:rPr>
          <w:spacing w:val="-5"/>
          <w:sz w:val="24"/>
        </w:rPr>
        <w:t xml:space="preserve"> </w:t>
      </w:r>
      <w:r w:rsidR="002C6A40">
        <w:rPr>
          <w:sz w:val="24"/>
        </w:rPr>
        <w:t>organising</w:t>
      </w:r>
      <w:r w:rsidR="002C6A40">
        <w:rPr>
          <w:spacing w:val="40"/>
          <w:sz w:val="24"/>
        </w:rPr>
        <w:t xml:space="preserve"> </w:t>
      </w:r>
      <w:r w:rsidR="002C6A40">
        <w:rPr>
          <w:sz w:val="24"/>
        </w:rPr>
        <w:t>and</w:t>
      </w:r>
      <w:r w:rsidR="002C6A40">
        <w:rPr>
          <w:spacing w:val="-4"/>
          <w:sz w:val="24"/>
        </w:rPr>
        <w:t xml:space="preserve"> </w:t>
      </w:r>
      <w:r w:rsidR="002C6A40">
        <w:rPr>
          <w:sz w:val="24"/>
        </w:rPr>
        <w:t>managing</w:t>
      </w:r>
      <w:r w:rsidR="002C6A40">
        <w:rPr>
          <w:spacing w:val="-8"/>
          <w:sz w:val="24"/>
        </w:rPr>
        <w:t xml:space="preserve"> </w:t>
      </w:r>
      <w:r w:rsidR="002C6A40">
        <w:rPr>
          <w:sz w:val="24"/>
        </w:rPr>
        <w:t>educational visits and trips</w:t>
      </w:r>
    </w:p>
    <w:p w14:paraId="22C5196C" w14:textId="27B918B0" w:rsidR="00DD10FD" w:rsidRDefault="006D4C6C">
      <w:pPr>
        <w:pStyle w:val="ListParagraph"/>
        <w:numPr>
          <w:ilvl w:val="1"/>
          <w:numId w:val="4"/>
        </w:numPr>
        <w:tabs>
          <w:tab w:val="left" w:pos="2161"/>
        </w:tabs>
        <w:spacing w:before="5" w:line="285" w:lineRule="auto"/>
        <w:ind w:right="1441"/>
        <w:jc w:val="both"/>
        <w:rPr>
          <w:sz w:val="24"/>
        </w:rPr>
      </w:pPr>
      <w:r>
        <w:rPr>
          <w:sz w:val="24"/>
        </w:rPr>
        <w:t>o</w:t>
      </w:r>
      <w:r w:rsidR="002C6A40">
        <w:rPr>
          <w:sz w:val="24"/>
        </w:rPr>
        <w:t>nline applications and communities for teaching and educational purposes such as the eTwinning online community for schools in Europe</w:t>
      </w:r>
    </w:p>
    <w:p w14:paraId="22C5196D" w14:textId="0FF99F46" w:rsidR="00DD10FD" w:rsidRDefault="002C6A40">
      <w:pPr>
        <w:pStyle w:val="ListParagraph"/>
        <w:numPr>
          <w:ilvl w:val="1"/>
          <w:numId w:val="4"/>
        </w:numPr>
        <w:tabs>
          <w:tab w:val="left" w:pos="2221"/>
        </w:tabs>
        <w:spacing w:before="6" w:line="259" w:lineRule="auto"/>
        <w:ind w:left="2220" w:right="1436"/>
        <w:jc w:val="both"/>
        <w:rPr>
          <w:sz w:val="24"/>
        </w:rPr>
      </w:pPr>
      <w:r>
        <w:rPr>
          <w:sz w:val="24"/>
        </w:rPr>
        <w:t xml:space="preserve">CCTV system to address student safety, staff welfare, site security and to make evidence available to authorised investigatory bodies. The ELT CCTV Policy defines the roles and responsibilities, provides staff with clear guidance about their role whilst using the system and describes how data is stored </w:t>
      </w:r>
      <w:r w:rsidR="006D4C6C">
        <w:rPr>
          <w:sz w:val="24"/>
        </w:rPr>
        <w:t xml:space="preserve">and </w:t>
      </w:r>
      <w:r>
        <w:rPr>
          <w:sz w:val="24"/>
        </w:rPr>
        <w:t>shared</w:t>
      </w:r>
    </w:p>
    <w:p w14:paraId="22C5196F" w14:textId="3F65EDB7" w:rsidR="00DD10FD" w:rsidRPr="006D4C6C" w:rsidRDefault="006D4C6C" w:rsidP="006D4C6C">
      <w:pPr>
        <w:pStyle w:val="ListParagraph"/>
        <w:numPr>
          <w:ilvl w:val="1"/>
          <w:numId w:val="4"/>
        </w:numPr>
        <w:tabs>
          <w:tab w:val="left" w:pos="2276"/>
        </w:tabs>
        <w:spacing w:before="0" w:line="259" w:lineRule="auto"/>
        <w:ind w:left="2220" w:right="1435"/>
        <w:rPr>
          <w:sz w:val="24"/>
        </w:rPr>
        <w:sectPr w:rsidR="00DD10FD" w:rsidRPr="006D4C6C">
          <w:pgSz w:w="11910" w:h="16840"/>
          <w:pgMar w:top="980" w:right="0" w:bottom="1720" w:left="0" w:header="756" w:footer="1537" w:gutter="0"/>
          <w:cols w:space="720"/>
        </w:sectPr>
      </w:pPr>
      <w:r>
        <w:rPr>
          <w:sz w:val="24"/>
        </w:rPr>
        <w:t>e</w:t>
      </w:r>
      <w:r w:rsidR="002C6A40">
        <w:rPr>
          <w:sz w:val="24"/>
        </w:rPr>
        <w:t>ducational research projects and programmes where the appropriate consent has been obtained from the student</w:t>
      </w:r>
      <w:r>
        <w:rPr>
          <w:sz w:val="24"/>
        </w:rPr>
        <w:t xml:space="preserve"> </w:t>
      </w:r>
      <w:r w:rsidR="002C6A40">
        <w:rPr>
          <w:sz w:val="24"/>
        </w:rPr>
        <w:t>and/or parent</w:t>
      </w:r>
    </w:p>
    <w:p w14:paraId="22C51970" w14:textId="77777777" w:rsidR="00DD10FD" w:rsidRDefault="00DD10FD">
      <w:pPr>
        <w:pStyle w:val="BodyText"/>
        <w:spacing w:before="10"/>
        <w:rPr>
          <w:sz w:val="28"/>
        </w:rPr>
      </w:pPr>
    </w:p>
    <w:p w14:paraId="22C51971" w14:textId="445D4EC3" w:rsidR="00DD10FD" w:rsidRDefault="006D4C6C">
      <w:pPr>
        <w:pStyle w:val="ListParagraph"/>
        <w:numPr>
          <w:ilvl w:val="1"/>
          <w:numId w:val="4"/>
        </w:numPr>
        <w:tabs>
          <w:tab w:val="left" w:pos="2221"/>
        </w:tabs>
        <w:spacing w:before="100" w:line="259" w:lineRule="auto"/>
        <w:ind w:left="2220" w:right="1434"/>
        <w:jc w:val="both"/>
        <w:rPr>
          <w:sz w:val="24"/>
        </w:rPr>
      </w:pPr>
      <w:r>
        <w:rPr>
          <w:sz w:val="24"/>
        </w:rPr>
        <w:t>c</w:t>
      </w:r>
      <w:r w:rsidR="002C6A40">
        <w:rPr>
          <w:sz w:val="24"/>
        </w:rPr>
        <w:t>ompass,</w:t>
      </w:r>
      <w:r w:rsidR="002C6A40">
        <w:rPr>
          <w:spacing w:val="-6"/>
          <w:sz w:val="24"/>
        </w:rPr>
        <w:t xml:space="preserve"> </w:t>
      </w:r>
      <w:r w:rsidR="002C6A40">
        <w:rPr>
          <w:sz w:val="24"/>
        </w:rPr>
        <w:t>an</w:t>
      </w:r>
      <w:r w:rsidR="002C6A40">
        <w:rPr>
          <w:spacing w:val="-5"/>
          <w:sz w:val="24"/>
        </w:rPr>
        <w:t xml:space="preserve"> </w:t>
      </w:r>
      <w:r w:rsidR="002C6A40">
        <w:rPr>
          <w:sz w:val="24"/>
        </w:rPr>
        <w:t>online</w:t>
      </w:r>
      <w:r w:rsidR="002C6A40">
        <w:rPr>
          <w:spacing w:val="-6"/>
          <w:sz w:val="24"/>
        </w:rPr>
        <w:t xml:space="preserve"> </w:t>
      </w:r>
      <w:r w:rsidR="002C6A40">
        <w:rPr>
          <w:sz w:val="24"/>
        </w:rPr>
        <w:t>self-evaluation</w:t>
      </w:r>
      <w:r w:rsidR="002C6A40">
        <w:rPr>
          <w:spacing w:val="-7"/>
          <w:sz w:val="24"/>
        </w:rPr>
        <w:t xml:space="preserve"> </w:t>
      </w:r>
      <w:r w:rsidR="002C6A40">
        <w:rPr>
          <w:sz w:val="24"/>
        </w:rPr>
        <w:t>tool</w:t>
      </w:r>
      <w:r w:rsidR="002C6A40">
        <w:rPr>
          <w:spacing w:val="-8"/>
          <w:sz w:val="24"/>
        </w:rPr>
        <w:t xml:space="preserve"> </w:t>
      </w:r>
      <w:r w:rsidR="002C6A40">
        <w:rPr>
          <w:sz w:val="24"/>
        </w:rPr>
        <w:t>for</w:t>
      </w:r>
      <w:r w:rsidR="002C6A40">
        <w:rPr>
          <w:spacing w:val="-6"/>
          <w:sz w:val="24"/>
        </w:rPr>
        <w:t xml:space="preserve"> </w:t>
      </w:r>
      <w:r w:rsidR="002C6A40">
        <w:rPr>
          <w:sz w:val="24"/>
        </w:rPr>
        <w:t>schools</w:t>
      </w:r>
      <w:r w:rsidR="002C6A40">
        <w:rPr>
          <w:spacing w:val="-6"/>
          <w:sz w:val="24"/>
        </w:rPr>
        <w:t xml:space="preserve"> </w:t>
      </w:r>
      <w:r w:rsidR="002C6A40">
        <w:rPr>
          <w:sz w:val="24"/>
        </w:rPr>
        <w:t>to</w:t>
      </w:r>
      <w:r w:rsidR="002C6A40">
        <w:rPr>
          <w:spacing w:val="-6"/>
          <w:sz w:val="24"/>
        </w:rPr>
        <w:t xml:space="preserve"> </w:t>
      </w:r>
      <w:r w:rsidR="002C6A40">
        <w:rPr>
          <w:sz w:val="24"/>
        </w:rPr>
        <w:t>use</w:t>
      </w:r>
      <w:r w:rsidR="002C6A40">
        <w:rPr>
          <w:spacing w:val="-9"/>
          <w:sz w:val="24"/>
        </w:rPr>
        <w:t xml:space="preserve"> </w:t>
      </w:r>
      <w:r w:rsidR="002C6A40">
        <w:rPr>
          <w:sz w:val="24"/>
        </w:rPr>
        <w:t>to</w:t>
      </w:r>
      <w:r w:rsidR="002C6A40">
        <w:rPr>
          <w:spacing w:val="-6"/>
          <w:sz w:val="24"/>
        </w:rPr>
        <w:t xml:space="preserve"> </w:t>
      </w:r>
      <w:r w:rsidR="002C6A40">
        <w:rPr>
          <w:sz w:val="24"/>
        </w:rPr>
        <w:t>assess</w:t>
      </w:r>
      <w:r w:rsidR="002C6A40">
        <w:rPr>
          <w:spacing w:val="-7"/>
          <w:sz w:val="24"/>
        </w:rPr>
        <w:t xml:space="preserve"> </w:t>
      </w:r>
      <w:r w:rsidR="002C6A40">
        <w:rPr>
          <w:sz w:val="24"/>
        </w:rPr>
        <w:t>how</w:t>
      </w:r>
      <w:r w:rsidR="002C6A40">
        <w:rPr>
          <w:spacing w:val="-7"/>
          <w:sz w:val="24"/>
        </w:rPr>
        <w:t xml:space="preserve"> </w:t>
      </w:r>
      <w:r w:rsidR="002C6A40">
        <w:rPr>
          <w:sz w:val="24"/>
        </w:rPr>
        <w:t>their</w:t>
      </w:r>
      <w:r w:rsidR="002C6A40">
        <w:rPr>
          <w:spacing w:val="-6"/>
          <w:sz w:val="24"/>
        </w:rPr>
        <w:t xml:space="preserve"> </w:t>
      </w:r>
      <w:r w:rsidR="002C6A40">
        <w:rPr>
          <w:sz w:val="24"/>
        </w:rPr>
        <w:t>careers support compares</w:t>
      </w:r>
      <w:r w:rsidR="002C6A40">
        <w:rPr>
          <w:spacing w:val="-1"/>
          <w:sz w:val="24"/>
        </w:rPr>
        <w:t xml:space="preserve"> </w:t>
      </w:r>
      <w:r w:rsidR="002C6A40">
        <w:rPr>
          <w:sz w:val="24"/>
        </w:rPr>
        <w:t>against the Gatsby</w:t>
      </w:r>
      <w:r w:rsidR="002C6A40">
        <w:rPr>
          <w:spacing w:val="-1"/>
          <w:sz w:val="24"/>
        </w:rPr>
        <w:t xml:space="preserve"> </w:t>
      </w:r>
      <w:r w:rsidR="002C6A40">
        <w:rPr>
          <w:sz w:val="24"/>
        </w:rPr>
        <w:t>Benchmarks</w:t>
      </w:r>
      <w:r w:rsidR="002C6A40">
        <w:rPr>
          <w:spacing w:val="-3"/>
          <w:sz w:val="24"/>
        </w:rPr>
        <w:t xml:space="preserve"> </w:t>
      </w:r>
      <w:r w:rsidR="002C6A40">
        <w:rPr>
          <w:sz w:val="24"/>
        </w:rPr>
        <w:t>and</w:t>
      </w:r>
      <w:r w:rsidR="002C6A40">
        <w:rPr>
          <w:spacing w:val="-2"/>
          <w:sz w:val="24"/>
        </w:rPr>
        <w:t xml:space="preserve"> </w:t>
      </w:r>
      <w:r w:rsidR="002C6A40">
        <w:rPr>
          <w:sz w:val="24"/>
        </w:rPr>
        <w:t>the</w:t>
      </w:r>
      <w:r w:rsidR="002C6A40">
        <w:rPr>
          <w:spacing w:val="-2"/>
          <w:sz w:val="24"/>
        </w:rPr>
        <w:t xml:space="preserve"> </w:t>
      </w:r>
      <w:r w:rsidR="002C6A40">
        <w:rPr>
          <w:sz w:val="24"/>
        </w:rPr>
        <w:t>national average. We use this tool to consider the opportunities to improve the careers programme and track progress against the Benchmarks over time</w:t>
      </w:r>
    </w:p>
    <w:p w14:paraId="22C51972" w14:textId="4AA35B0B" w:rsidR="00DD10FD" w:rsidRDefault="002C6A40">
      <w:pPr>
        <w:pStyle w:val="ListParagraph"/>
        <w:numPr>
          <w:ilvl w:val="1"/>
          <w:numId w:val="4"/>
        </w:numPr>
        <w:tabs>
          <w:tab w:val="left" w:pos="2221"/>
        </w:tabs>
        <w:spacing w:before="1" w:line="259" w:lineRule="auto"/>
        <w:ind w:left="2220" w:right="1435"/>
        <w:jc w:val="both"/>
        <w:rPr>
          <w:sz w:val="24"/>
        </w:rPr>
      </w:pPr>
      <w:r>
        <w:rPr>
          <w:sz w:val="24"/>
        </w:rPr>
        <w:t>Police, where data may be processed to enable them to perform a statutory function. This includes processing data to enable the Police to perform a task in the public interest, which is also a lawful basis for processing under Article 6 (1)(e)</w:t>
      </w:r>
    </w:p>
    <w:p w14:paraId="22C51973" w14:textId="7E30E1CC" w:rsidR="00DD10FD" w:rsidRPr="006D4C6C" w:rsidRDefault="002C6A40">
      <w:pPr>
        <w:pStyle w:val="ListParagraph"/>
        <w:numPr>
          <w:ilvl w:val="1"/>
          <w:numId w:val="4"/>
        </w:numPr>
        <w:tabs>
          <w:tab w:val="left" w:pos="2221"/>
        </w:tabs>
        <w:spacing w:before="0" w:line="304" w:lineRule="exact"/>
        <w:ind w:left="2220" w:hanging="361"/>
        <w:jc w:val="both"/>
        <w:rPr>
          <w:color w:val="000000" w:themeColor="text1"/>
          <w:sz w:val="24"/>
        </w:rPr>
      </w:pPr>
      <w:r w:rsidRPr="006D4C6C">
        <w:rPr>
          <w:color w:val="000000" w:themeColor="text1"/>
          <w:sz w:val="24"/>
        </w:rPr>
        <w:t>School</w:t>
      </w:r>
      <w:r w:rsidRPr="006D4C6C">
        <w:rPr>
          <w:color w:val="000000" w:themeColor="text1"/>
          <w:spacing w:val="-5"/>
          <w:sz w:val="24"/>
        </w:rPr>
        <w:t xml:space="preserve"> </w:t>
      </w:r>
      <w:r w:rsidRPr="006D4C6C">
        <w:rPr>
          <w:color w:val="000000" w:themeColor="text1"/>
          <w:sz w:val="24"/>
        </w:rPr>
        <w:t>Cloud</w:t>
      </w:r>
      <w:r w:rsidRPr="006D4C6C">
        <w:rPr>
          <w:color w:val="000000" w:themeColor="text1"/>
          <w:spacing w:val="-3"/>
          <w:sz w:val="24"/>
        </w:rPr>
        <w:t xml:space="preserve"> </w:t>
      </w:r>
      <w:r w:rsidRPr="006D4C6C">
        <w:rPr>
          <w:color w:val="000000" w:themeColor="text1"/>
          <w:sz w:val="24"/>
        </w:rPr>
        <w:t>for</w:t>
      </w:r>
      <w:r w:rsidRPr="006D4C6C">
        <w:rPr>
          <w:color w:val="000000" w:themeColor="text1"/>
          <w:spacing w:val="-4"/>
          <w:sz w:val="24"/>
        </w:rPr>
        <w:t xml:space="preserve"> </w:t>
      </w:r>
      <w:r w:rsidRPr="006D4C6C">
        <w:rPr>
          <w:color w:val="000000" w:themeColor="text1"/>
          <w:sz w:val="24"/>
        </w:rPr>
        <w:t>the</w:t>
      </w:r>
      <w:r w:rsidRPr="006D4C6C">
        <w:rPr>
          <w:color w:val="000000" w:themeColor="text1"/>
          <w:spacing w:val="-3"/>
          <w:sz w:val="24"/>
        </w:rPr>
        <w:t xml:space="preserve"> </w:t>
      </w:r>
      <w:r w:rsidRPr="006D4C6C">
        <w:rPr>
          <w:color w:val="000000" w:themeColor="text1"/>
          <w:sz w:val="24"/>
        </w:rPr>
        <w:t>purposes</w:t>
      </w:r>
      <w:r w:rsidRPr="006D4C6C">
        <w:rPr>
          <w:color w:val="000000" w:themeColor="text1"/>
          <w:spacing w:val="-2"/>
          <w:sz w:val="24"/>
        </w:rPr>
        <w:t xml:space="preserve"> </w:t>
      </w:r>
      <w:r w:rsidRPr="006D4C6C">
        <w:rPr>
          <w:color w:val="000000" w:themeColor="text1"/>
          <w:sz w:val="24"/>
        </w:rPr>
        <w:t>of</w:t>
      </w:r>
      <w:r w:rsidRPr="006D4C6C">
        <w:rPr>
          <w:color w:val="000000" w:themeColor="text1"/>
          <w:spacing w:val="-2"/>
          <w:sz w:val="24"/>
        </w:rPr>
        <w:t xml:space="preserve"> </w:t>
      </w:r>
      <w:r w:rsidRPr="006D4C6C">
        <w:rPr>
          <w:color w:val="000000" w:themeColor="text1"/>
          <w:sz w:val="24"/>
        </w:rPr>
        <w:t>arranging</w:t>
      </w:r>
      <w:r w:rsidRPr="006D4C6C">
        <w:rPr>
          <w:color w:val="000000" w:themeColor="text1"/>
          <w:spacing w:val="-2"/>
          <w:sz w:val="24"/>
        </w:rPr>
        <w:t xml:space="preserve"> </w:t>
      </w:r>
      <w:r w:rsidRPr="006D4C6C">
        <w:rPr>
          <w:color w:val="000000" w:themeColor="text1"/>
          <w:sz w:val="24"/>
        </w:rPr>
        <w:t>and</w:t>
      </w:r>
      <w:r w:rsidRPr="006D4C6C">
        <w:rPr>
          <w:color w:val="000000" w:themeColor="text1"/>
          <w:spacing w:val="-3"/>
          <w:sz w:val="24"/>
        </w:rPr>
        <w:t xml:space="preserve"> </w:t>
      </w:r>
      <w:r w:rsidRPr="006D4C6C">
        <w:rPr>
          <w:color w:val="000000" w:themeColor="text1"/>
          <w:sz w:val="24"/>
        </w:rPr>
        <w:t>holding</w:t>
      </w:r>
      <w:r w:rsidRPr="006D4C6C">
        <w:rPr>
          <w:color w:val="000000" w:themeColor="text1"/>
          <w:spacing w:val="-5"/>
          <w:sz w:val="24"/>
        </w:rPr>
        <w:t xml:space="preserve"> </w:t>
      </w:r>
      <w:r w:rsidRPr="006D4C6C">
        <w:rPr>
          <w:color w:val="000000" w:themeColor="text1"/>
          <w:sz w:val="24"/>
        </w:rPr>
        <w:t>virtual</w:t>
      </w:r>
      <w:r w:rsidRPr="006D4C6C">
        <w:rPr>
          <w:color w:val="000000" w:themeColor="text1"/>
          <w:spacing w:val="-4"/>
          <w:sz w:val="24"/>
        </w:rPr>
        <w:t xml:space="preserve"> </w:t>
      </w:r>
      <w:r w:rsidR="006D4C6C" w:rsidRPr="006D4C6C">
        <w:rPr>
          <w:color w:val="000000" w:themeColor="text1"/>
          <w:sz w:val="24"/>
        </w:rPr>
        <w:t>parents’</w:t>
      </w:r>
      <w:r w:rsidRPr="006D4C6C">
        <w:rPr>
          <w:color w:val="000000" w:themeColor="text1"/>
          <w:spacing w:val="-2"/>
          <w:sz w:val="24"/>
        </w:rPr>
        <w:t xml:space="preserve"> evenings</w:t>
      </w:r>
    </w:p>
    <w:p w14:paraId="2438BA6E" w14:textId="77777777" w:rsidR="00690886" w:rsidRPr="006D4C6C" w:rsidRDefault="004B0EBD">
      <w:pPr>
        <w:pStyle w:val="ListParagraph"/>
        <w:numPr>
          <w:ilvl w:val="1"/>
          <w:numId w:val="4"/>
        </w:numPr>
        <w:tabs>
          <w:tab w:val="left" w:pos="2221"/>
        </w:tabs>
        <w:spacing w:before="0" w:line="304" w:lineRule="exact"/>
        <w:ind w:left="2220" w:hanging="361"/>
        <w:jc w:val="both"/>
        <w:rPr>
          <w:color w:val="000000" w:themeColor="text1"/>
          <w:sz w:val="24"/>
        </w:rPr>
      </w:pPr>
      <w:r w:rsidRPr="006D4C6C">
        <w:rPr>
          <w:color w:val="000000" w:themeColor="text1"/>
          <w:spacing w:val="-2"/>
          <w:sz w:val="24"/>
        </w:rPr>
        <w:t>Board of Trustees where it is relevant to dealing with any</w:t>
      </w:r>
      <w:r w:rsidR="00690886" w:rsidRPr="006D4C6C">
        <w:rPr>
          <w:color w:val="000000" w:themeColor="text1"/>
          <w:spacing w:val="-2"/>
          <w:sz w:val="24"/>
        </w:rPr>
        <w:t xml:space="preserve"> escalation</w:t>
      </w:r>
      <w:r w:rsidRPr="006D4C6C">
        <w:rPr>
          <w:color w:val="000000" w:themeColor="text1"/>
          <w:spacing w:val="-2"/>
          <w:sz w:val="24"/>
        </w:rPr>
        <w:t xml:space="preserve"> complain</w:t>
      </w:r>
      <w:r w:rsidR="00690886" w:rsidRPr="006D4C6C">
        <w:rPr>
          <w:color w:val="000000" w:themeColor="text1"/>
          <w:spacing w:val="-2"/>
          <w:sz w:val="24"/>
        </w:rPr>
        <w:t xml:space="preserve">ts from parents </w:t>
      </w:r>
    </w:p>
    <w:p w14:paraId="773AA0B5" w14:textId="0C4F322C" w:rsidR="004B0EBD" w:rsidRPr="006D4C6C" w:rsidRDefault="00690886" w:rsidP="00690886">
      <w:pPr>
        <w:tabs>
          <w:tab w:val="left" w:pos="2221"/>
        </w:tabs>
        <w:spacing w:line="304" w:lineRule="exact"/>
        <w:ind w:left="1859"/>
        <w:rPr>
          <w:color w:val="000000" w:themeColor="text1"/>
          <w:sz w:val="24"/>
        </w:rPr>
      </w:pPr>
      <w:r w:rsidRPr="006D4C6C">
        <w:rPr>
          <w:color w:val="000000" w:themeColor="text1"/>
          <w:spacing w:val="-2"/>
          <w:sz w:val="24"/>
        </w:rPr>
        <w:t>or students</w:t>
      </w:r>
      <w:r w:rsidR="006D4C6C">
        <w:rPr>
          <w:color w:val="000000" w:themeColor="text1"/>
          <w:spacing w:val="-2"/>
          <w:sz w:val="24"/>
        </w:rPr>
        <w:t>.</w:t>
      </w:r>
    </w:p>
    <w:p w14:paraId="22C51974" w14:textId="77777777" w:rsidR="00DD10FD" w:rsidRDefault="00DD10FD">
      <w:pPr>
        <w:pStyle w:val="BodyText"/>
        <w:spacing w:before="12"/>
        <w:rPr>
          <w:sz w:val="25"/>
        </w:rPr>
      </w:pPr>
    </w:p>
    <w:p w14:paraId="22C51975" w14:textId="77777777" w:rsidR="00DD10FD" w:rsidRDefault="002C6A40">
      <w:pPr>
        <w:pStyle w:val="Heading1"/>
        <w:numPr>
          <w:ilvl w:val="0"/>
          <w:numId w:val="4"/>
        </w:numPr>
        <w:tabs>
          <w:tab w:val="left" w:pos="1683"/>
        </w:tabs>
        <w:ind w:hanging="243"/>
      </w:pPr>
      <w:r>
        <w:t>WHY</w:t>
      </w:r>
      <w:r>
        <w:rPr>
          <w:spacing w:val="-4"/>
        </w:rPr>
        <w:t xml:space="preserve"> </w:t>
      </w:r>
      <w:r>
        <w:t>WE</w:t>
      </w:r>
      <w:r>
        <w:rPr>
          <w:spacing w:val="-3"/>
        </w:rPr>
        <w:t xml:space="preserve"> </w:t>
      </w:r>
      <w:r>
        <w:t>SHARE STUDENT</w:t>
      </w:r>
      <w:r>
        <w:rPr>
          <w:spacing w:val="-2"/>
        </w:rPr>
        <w:t xml:space="preserve"> INFORMATION</w:t>
      </w:r>
    </w:p>
    <w:p w14:paraId="22C51976" w14:textId="77777777" w:rsidR="00DD10FD" w:rsidRDefault="00DD10FD">
      <w:pPr>
        <w:pStyle w:val="BodyText"/>
        <w:spacing w:before="11"/>
        <w:rPr>
          <w:b/>
          <w:sz w:val="25"/>
        </w:rPr>
      </w:pPr>
    </w:p>
    <w:p w14:paraId="22C51977" w14:textId="77777777" w:rsidR="00DD10FD" w:rsidRDefault="002C6A40">
      <w:pPr>
        <w:pStyle w:val="BodyText"/>
        <w:spacing w:line="259" w:lineRule="auto"/>
        <w:ind w:left="1440" w:right="1437"/>
        <w:jc w:val="both"/>
      </w:pPr>
      <w:r>
        <w:t>We</w:t>
      </w:r>
      <w:r>
        <w:rPr>
          <w:spacing w:val="-9"/>
        </w:rPr>
        <w:t xml:space="preserve"> </w:t>
      </w:r>
      <w:r>
        <w:t>do</w:t>
      </w:r>
      <w:r>
        <w:rPr>
          <w:spacing w:val="-9"/>
        </w:rPr>
        <w:t xml:space="preserve"> </w:t>
      </w:r>
      <w:r>
        <w:t>not</w:t>
      </w:r>
      <w:r>
        <w:rPr>
          <w:spacing w:val="-9"/>
        </w:rPr>
        <w:t xml:space="preserve"> </w:t>
      </w:r>
      <w:r>
        <w:t>share</w:t>
      </w:r>
      <w:r>
        <w:rPr>
          <w:spacing w:val="-9"/>
        </w:rPr>
        <w:t xml:space="preserve"> </w:t>
      </w:r>
      <w:r>
        <w:t>information</w:t>
      </w:r>
      <w:r>
        <w:rPr>
          <w:spacing w:val="-8"/>
        </w:rPr>
        <w:t xml:space="preserve"> </w:t>
      </w:r>
      <w:r>
        <w:t>about</w:t>
      </w:r>
      <w:r>
        <w:rPr>
          <w:spacing w:val="-9"/>
        </w:rPr>
        <w:t xml:space="preserve"> </w:t>
      </w:r>
      <w:r>
        <w:t>our</w:t>
      </w:r>
      <w:r>
        <w:rPr>
          <w:spacing w:val="-6"/>
        </w:rPr>
        <w:t xml:space="preserve"> </w:t>
      </w:r>
      <w:r>
        <w:t>students</w:t>
      </w:r>
      <w:r>
        <w:rPr>
          <w:spacing w:val="-12"/>
        </w:rPr>
        <w:t xml:space="preserve"> </w:t>
      </w:r>
      <w:r>
        <w:t>with</w:t>
      </w:r>
      <w:r>
        <w:rPr>
          <w:spacing w:val="-6"/>
        </w:rPr>
        <w:t xml:space="preserve"> </w:t>
      </w:r>
      <w:r>
        <w:t>anyone</w:t>
      </w:r>
      <w:r>
        <w:rPr>
          <w:spacing w:val="-7"/>
        </w:rPr>
        <w:t xml:space="preserve"> </w:t>
      </w:r>
      <w:r>
        <w:t>without</w:t>
      </w:r>
      <w:r>
        <w:rPr>
          <w:spacing w:val="-9"/>
        </w:rPr>
        <w:t xml:space="preserve"> </w:t>
      </w:r>
      <w:r>
        <w:t>consent</w:t>
      </w:r>
      <w:r>
        <w:rPr>
          <w:spacing w:val="-9"/>
        </w:rPr>
        <w:t xml:space="preserve"> </w:t>
      </w:r>
      <w:r>
        <w:t>unless</w:t>
      </w:r>
      <w:r>
        <w:rPr>
          <w:spacing w:val="-10"/>
        </w:rPr>
        <w:t xml:space="preserve"> </w:t>
      </w:r>
      <w:r>
        <w:t>the</w:t>
      </w:r>
      <w:r>
        <w:rPr>
          <w:spacing w:val="-9"/>
        </w:rPr>
        <w:t xml:space="preserve"> </w:t>
      </w:r>
      <w:r>
        <w:t>law and our policies allow us to do so.</w:t>
      </w:r>
    </w:p>
    <w:p w14:paraId="22C51978" w14:textId="77777777" w:rsidR="00DD10FD" w:rsidRDefault="00DD10FD">
      <w:pPr>
        <w:pStyle w:val="BodyText"/>
        <w:spacing w:before="11"/>
        <w:rPr>
          <w:sz w:val="25"/>
        </w:rPr>
      </w:pPr>
    </w:p>
    <w:p w14:paraId="22C51979" w14:textId="77777777" w:rsidR="00DD10FD" w:rsidRDefault="002C6A40">
      <w:pPr>
        <w:pStyle w:val="BodyText"/>
        <w:spacing w:line="259" w:lineRule="auto"/>
        <w:ind w:left="1440" w:right="1443"/>
        <w:jc w:val="both"/>
      </w:pPr>
      <w:r>
        <w:t>We share student’s data with the Department for Education (DfE) on a statutory basis. This data sharing underpins school funding and educational attainment policy and monitoring.</w:t>
      </w:r>
    </w:p>
    <w:p w14:paraId="22C5197A" w14:textId="77777777" w:rsidR="00DD10FD" w:rsidRDefault="00DD10FD">
      <w:pPr>
        <w:pStyle w:val="BodyText"/>
        <w:rPr>
          <w:sz w:val="26"/>
        </w:rPr>
      </w:pPr>
    </w:p>
    <w:p w14:paraId="22C5197B" w14:textId="77777777" w:rsidR="00DD10FD" w:rsidRDefault="002C6A40">
      <w:pPr>
        <w:pStyle w:val="BodyText"/>
        <w:spacing w:line="516" w:lineRule="auto"/>
        <w:ind w:left="1440" w:right="1881"/>
        <w:jc w:val="both"/>
      </w:pPr>
      <w:r>
        <w:t>We</w:t>
      </w:r>
      <w:r>
        <w:rPr>
          <w:spacing w:val="-1"/>
        </w:rPr>
        <w:t xml:space="preserve"> </w:t>
      </w:r>
      <w:r>
        <w:t>share</w:t>
      </w:r>
      <w:r>
        <w:rPr>
          <w:spacing w:val="-3"/>
        </w:rPr>
        <w:t xml:space="preserve"> </w:t>
      </w:r>
      <w:r>
        <w:t>student’s</w:t>
      </w:r>
      <w:r>
        <w:rPr>
          <w:spacing w:val="-4"/>
        </w:rPr>
        <w:t xml:space="preserve"> </w:t>
      </w:r>
      <w:r>
        <w:t>data</w:t>
      </w:r>
      <w:r>
        <w:rPr>
          <w:spacing w:val="-4"/>
        </w:rPr>
        <w:t xml:space="preserve"> </w:t>
      </w:r>
      <w:r>
        <w:t>with</w:t>
      </w:r>
      <w:r>
        <w:rPr>
          <w:spacing w:val="-1"/>
        </w:rPr>
        <w:t xml:space="preserve"> </w:t>
      </w:r>
      <w:r>
        <w:t>the</w:t>
      </w:r>
      <w:r>
        <w:rPr>
          <w:spacing w:val="-3"/>
        </w:rPr>
        <w:t xml:space="preserve"> </w:t>
      </w:r>
      <w:r>
        <w:t>Police in</w:t>
      </w:r>
      <w:r>
        <w:rPr>
          <w:spacing w:val="-3"/>
        </w:rPr>
        <w:t xml:space="preserve"> </w:t>
      </w:r>
      <w:r>
        <w:t>order</w:t>
      </w:r>
      <w:r>
        <w:rPr>
          <w:spacing w:val="-3"/>
        </w:rPr>
        <w:t xml:space="preserve"> </w:t>
      </w:r>
      <w:r>
        <w:t>to</w:t>
      </w:r>
      <w:r>
        <w:rPr>
          <w:spacing w:val="-1"/>
        </w:rPr>
        <w:t xml:space="preserve"> </w:t>
      </w:r>
      <w:r>
        <w:t>perform</w:t>
      </w:r>
      <w:r>
        <w:rPr>
          <w:spacing w:val="-4"/>
        </w:rPr>
        <w:t xml:space="preserve"> </w:t>
      </w:r>
      <w:r>
        <w:t>a</w:t>
      </w:r>
      <w:r>
        <w:rPr>
          <w:spacing w:val="-4"/>
        </w:rPr>
        <w:t xml:space="preserve"> </w:t>
      </w:r>
      <w:r>
        <w:t>task</w:t>
      </w:r>
      <w:r>
        <w:rPr>
          <w:spacing w:val="-3"/>
        </w:rPr>
        <w:t xml:space="preserve"> </w:t>
      </w:r>
      <w:r>
        <w:t>in</w:t>
      </w:r>
      <w:r>
        <w:rPr>
          <w:spacing w:val="-3"/>
        </w:rPr>
        <w:t xml:space="preserve"> </w:t>
      </w:r>
      <w:r>
        <w:t>the</w:t>
      </w:r>
      <w:r>
        <w:rPr>
          <w:spacing w:val="-3"/>
        </w:rPr>
        <w:t xml:space="preserve"> </w:t>
      </w:r>
      <w:r>
        <w:t>public</w:t>
      </w:r>
      <w:r>
        <w:rPr>
          <w:spacing w:val="-2"/>
        </w:rPr>
        <w:t xml:space="preserve"> </w:t>
      </w:r>
      <w:r>
        <w:t>interest. We are required to share information and data with local authorities</w:t>
      </w:r>
    </w:p>
    <w:p w14:paraId="22C5197C" w14:textId="77777777" w:rsidR="00DD10FD" w:rsidRDefault="002C6A40">
      <w:pPr>
        <w:pStyle w:val="Heading1"/>
        <w:spacing w:before="5"/>
        <w:ind w:left="1440" w:firstLine="0"/>
        <w:jc w:val="both"/>
      </w:pPr>
      <w:r>
        <w:t>Maintained</w:t>
      </w:r>
      <w:r>
        <w:rPr>
          <w:spacing w:val="-1"/>
        </w:rPr>
        <w:t xml:space="preserve"> </w:t>
      </w:r>
      <w:r>
        <w:rPr>
          <w:spacing w:val="-2"/>
        </w:rPr>
        <w:t>Schools</w:t>
      </w:r>
    </w:p>
    <w:p w14:paraId="22C5197D" w14:textId="77777777" w:rsidR="00DD10FD" w:rsidRDefault="002C6A40">
      <w:pPr>
        <w:pStyle w:val="BodyText"/>
        <w:spacing w:before="22" w:line="259" w:lineRule="auto"/>
        <w:ind w:left="1440" w:right="1435"/>
        <w:jc w:val="both"/>
      </w:pPr>
      <w:r>
        <w:t>We are required to share information about our pupils with our local authority (LA) and the Department for Education (DfE) under section 3 of The Education (Information About Individual Pupils) (England) Regulations 2013.</w:t>
      </w:r>
    </w:p>
    <w:p w14:paraId="22C5197E" w14:textId="77777777" w:rsidR="00DD10FD" w:rsidRDefault="00DD10FD">
      <w:pPr>
        <w:pStyle w:val="BodyText"/>
        <w:spacing w:before="10"/>
        <w:rPr>
          <w:sz w:val="25"/>
        </w:rPr>
      </w:pPr>
    </w:p>
    <w:p w14:paraId="22C5197F" w14:textId="77777777" w:rsidR="00DD10FD" w:rsidRDefault="002C6A40">
      <w:pPr>
        <w:pStyle w:val="Heading1"/>
        <w:ind w:left="1440" w:firstLine="0"/>
      </w:pPr>
      <w:r>
        <w:rPr>
          <w:spacing w:val="-2"/>
        </w:rPr>
        <w:t>Academies</w:t>
      </w:r>
    </w:p>
    <w:p w14:paraId="22C51980" w14:textId="77777777" w:rsidR="00DD10FD" w:rsidRDefault="002C6A40">
      <w:pPr>
        <w:pStyle w:val="BodyText"/>
        <w:spacing w:before="24" w:line="259" w:lineRule="auto"/>
        <w:ind w:left="1440" w:right="1324"/>
      </w:pPr>
      <w:r>
        <w:t>We</w:t>
      </w:r>
      <w:r>
        <w:rPr>
          <w:spacing w:val="-7"/>
        </w:rPr>
        <w:t xml:space="preserve"> </w:t>
      </w:r>
      <w:r>
        <w:t>are</w:t>
      </w:r>
      <w:r>
        <w:rPr>
          <w:spacing w:val="-9"/>
        </w:rPr>
        <w:t xml:space="preserve"> </w:t>
      </w:r>
      <w:r>
        <w:t>required</w:t>
      </w:r>
      <w:r>
        <w:rPr>
          <w:spacing w:val="-10"/>
        </w:rPr>
        <w:t xml:space="preserve"> </w:t>
      </w:r>
      <w:r>
        <w:t>to</w:t>
      </w:r>
      <w:r>
        <w:rPr>
          <w:spacing w:val="-9"/>
        </w:rPr>
        <w:t xml:space="preserve"> </w:t>
      </w:r>
      <w:r>
        <w:t>share</w:t>
      </w:r>
      <w:r>
        <w:rPr>
          <w:spacing w:val="-9"/>
        </w:rPr>
        <w:t xml:space="preserve"> </w:t>
      </w:r>
      <w:r>
        <w:t>information</w:t>
      </w:r>
      <w:r>
        <w:rPr>
          <w:spacing w:val="-6"/>
        </w:rPr>
        <w:t xml:space="preserve"> </w:t>
      </w:r>
      <w:r>
        <w:t>about</w:t>
      </w:r>
      <w:r>
        <w:rPr>
          <w:spacing w:val="-9"/>
        </w:rPr>
        <w:t xml:space="preserve"> </w:t>
      </w:r>
      <w:r>
        <w:t>our</w:t>
      </w:r>
      <w:r>
        <w:rPr>
          <w:spacing w:val="-9"/>
        </w:rPr>
        <w:t xml:space="preserve"> </w:t>
      </w:r>
      <w:r>
        <w:t>students</w:t>
      </w:r>
      <w:r>
        <w:rPr>
          <w:spacing w:val="-10"/>
        </w:rPr>
        <w:t xml:space="preserve"> </w:t>
      </w:r>
      <w:r>
        <w:t>with</w:t>
      </w:r>
      <w:r>
        <w:rPr>
          <w:spacing w:val="-11"/>
        </w:rPr>
        <w:t xml:space="preserve"> </w:t>
      </w:r>
      <w:r>
        <w:t>the</w:t>
      </w:r>
      <w:r>
        <w:rPr>
          <w:spacing w:val="-9"/>
        </w:rPr>
        <w:t xml:space="preserve"> </w:t>
      </w:r>
      <w:r>
        <w:t>(DfE)</w:t>
      </w:r>
      <w:r>
        <w:rPr>
          <w:spacing w:val="-10"/>
        </w:rPr>
        <w:t xml:space="preserve"> </w:t>
      </w:r>
      <w:r>
        <w:t>under</w:t>
      </w:r>
      <w:r>
        <w:rPr>
          <w:spacing w:val="-9"/>
        </w:rPr>
        <w:t xml:space="preserve"> </w:t>
      </w:r>
      <w:r>
        <w:t>regulation</w:t>
      </w:r>
      <w:r>
        <w:rPr>
          <w:spacing w:val="-9"/>
        </w:rPr>
        <w:t xml:space="preserve"> </w:t>
      </w:r>
      <w:r>
        <w:t>5</w:t>
      </w:r>
      <w:r>
        <w:rPr>
          <w:spacing w:val="-9"/>
        </w:rPr>
        <w:t xml:space="preserve"> </w:t>
      </w:r>
      <w:r>
        <w:t>of The Education (Information About Individual Students) (England) Regulations 2013.</w:t>
      </w:r>
    </w:p>
    <w:p w14:paraId="22C51981" w14:textId="77777777" w:rsidR="00DD10FD" w:rsidRDefault="00DD10FD">
      <w:pPr>
        <w:pStyle w:val="BodyText"/>
        <w:spacing w:before="10"/>
        <w:rPr>
          <w:sz w:val="25"/>
        </w:rPr>
      </w:pPr>
    </w:p>
    <w:p w14:paraId="22C51982" w14:textId="77777777" w:rsidR="00DD10FD" w:rsidRDefault="002C6A40">
      <w:pPr>
        <w:pStyle w:val="Heading1"/>
        <w:numPr>
          <w:ilvl w:val="0"/>
          <w:numId w:val="4"/>
        </w:numPr>
        <w:tabs>
          <w:tab w:val="left" w:pos="1683"/>
        </w:tabs>
        <w:ind w:hanging="243"/>
      </w:pPr>
      <w:r>
        <w:t>DATA</w:t>
      </w:r>
      <w:r>
        <w:rPr>
          <w:spacing w:val="-5"/>
        </w:rPr>
        <w:t xml:space="preserve"> </w:t>
      </w:r>
      <w:r>
        <w:t>COLLECTION</w:t>
      </w:r>
      <w:r>
        <w:rPr>
          <w:spacing w:val="-3"/>
        </w:rPr>
        <w:t xml:space="preserve"> </w:t>
      </w:r>
      <w:r>
        <w:rPr>
          <w:spacing w:val="-2"/>
        </w:rPr>
        <w:t>REQUIREMENTS</w:t>
      </w:r>
    </w:p>
    <w:p w14:paraId="22C51983" w14:textId="77777777" w:rsidR="00DD10FD" w:rsidRDefault="00DD10FD">
      <w:pPr>
        <w:pStyle w:val="BodyText"/>
        <w:spacing w:before="11"/>
        <w:rPr>
          <w:b/>
          <w:sz w:val="25"/>
        </w:rPr>
      </w:pPr>
    </w:p>
    <w:p w14:paraId="22C51984" w14:textId="77777777" w:rsidR="00DD10FD" w:rsidRDefault="002C6A40">
      <w:pPr>
        <w:pStyle w:val="BodyText"/>
        <w:spacing w:before="1" w:line="259" w:lineRule="auto"/>
        <w:ind w:left="1440" w:right="1434"/>
        <w:jc w:val="both"/>
      </w:pPr>
      <w:r>
        <w:t>To</w:t>
      </w:r>
      <w:r>
        <w:rPr>
          <w:spacing w:val="-3"/>
        </w:rPr>
        <w:t xml:space="preserve"> </w:t>
      </w:r>
      <w:r>
        <w:t>find</w:t>
      </w:r>
      <w:r>
        <w:rPr>
          <w:spacing w:val="-3"/>
        </w:rPr>
        <w:t xml:space="preserve"> </w:t>
      </w:r>
      <w:r>
        <w:t>out</w:t>
      </w:r>
      <w:r>
        <w:rPr>
          <w:spacing w:val="-5"/>
        </w:rPr>
        <w:t xml:space="preserve"> </w:t>
      </w:r>
      <w:r>
        <w:t>more</w:t>
      </w:r>
      <w:r>
        <w:rPr>
          <w:spacing w:val="-3"/>
        </w:rPr>
        <w:t xml:space="preserve"> </w:t>
      </w:r>
      <w:r>
        <w:t>about</w:t>
      </w:r>
      <w:r>
        <w:rPr>
          <w:spacing w:val="-6"/>
        </w:rPr>
        <w:t xml:space="preserve"> </w:t>
      </w:r>
      <w:r>
        <w:t>the</w:t>
      </w:r>
      <w:r>
        <w:rPr>
          <w:spacing w:val="-3"/>
        </w:rPr>
        <w:t xml:space="preserve"> </w:t>
      </w:r>
      <w:r>
        <w:t>data</w:t>
      </w:r>
      <w:r>
        <w:rPr>
          <w:spacing w:val="-4"/>
        </w:rPr>
        <w:t xml:space="preserve"> </w:t>
      </w:r>
      <w:r>
        <w:t>collection</w:t>
      </w:r>
      <w:r>
        <w:rPr>
          <w:spacing w:val="-2"/>
        </w:rPr>
        <w:t xml:space="preserve"> </w:t>
      </w:r>
      <w:r>
        <w:t>requirements</w:t>
      </w:r>
      <w:r>
        <w:rPr>
          <w:spacing w:val="-4"/>
        </w:rPr>
        <w:t xml:space="preserve"> </w:t>
      </w:r>
      <w:r>
        <w:t>placed</w:t>
      </w:r>
      <w:r>
        <w:rPr>
          <w:spacing w:val="-3"/>
        </w:rPr>
        <w:t xml:space="preserve"> </w:t>
      </w:r>
      <w:r>
        <w:t>on</w:t>
      </w:r>
      <w:r>
        <w:rPr>
          <w:spacing w:val="-5"/>
        </w:rPr>
        <w:t xml:space="preserve"> </w:t>
      </w:r>
      <w:r>
        <w:t>us</w:t>
      </w:r>
      <w:r>
        <w:rPr>
          <w:spacing w:val="-4"/>
        </w:rPr>
        <w:t xml:space="preserve"> </w:t>
      </w:r>
      <w:r>
        <w:t>by</w:t>
      </w:r>
      <w:r>
        <w:rPr>
          <w:spacing w:val="-7"/>
        </w:rPr>
        <w:t xml:space="preserve"> </w:t>
      </w:r>
      <w:r>
        <w:t>the</w:t>
      </w:r>
      <w:r>
        <w:rPr>
          <w:spacing w:val="-3"/>
        </w:rPr>
        <w:t xml:space="preserve"> </w:t>
      </w:r>
      <w:r>
        <w:t>Department</w:t>
      </w:r>
      <w:r>
        <w:rPr>
          <w:spacing w:val="-6"/>
        </w:rPr>
        <w:t xml:space="preserve"> </w:t>
      </w:r>
      <w:r>
        <w:t xml:space="preserve">for Education (for example; via the school census) go to </w:t>
      </w:r>
      <w:hyperlink r:id="rId20">
        <w:r>
          <w:rPr>
            <w:color w:val="0000FF"/>
            <w:u w:val="single" w:color="0000FF"/>
          </w:rPr>
          <w:t>https://www.gov.uk/education/data-</w:t>
        </w:r>
      </w:hyperlink>
      <w:r>
        <w:rPr>
          <w:color w:val="0000FF"/>
        </w:rPr>
        <w:t xml:space="preserve"> </w:t>
      </w:r>
      <w:hyperlink r:id="rId21">
        <w:r>
          <w:rPr>
            <w:color w:val="0000FF"/>
            <w:spacing w:val="-2"/>
            <w:u w:val="single" w:color="0000FF"/>
          </w:rPr>
          <w:t>collection-and-censuses-for-schools</w:t>
        </w:r>
      </w:hyperlink>
      <w:r>
        <w:rPr>
          <w:spacing w:val="-2"/>
        </w:rPr>
        <w:t>.</w:t>
      </w:r>
    </w:p>
    <w:p w14:paraId="22C51985" w14:textId="77777777" w:rsidR="00DD10FD" w:rsidRDefault="00DD10FD">
      <w:pPr>
        <w:spacing w:line="259" w:lineRule="auto"/>
        <w:jc w:val="both"/>
        <w:sectPr w:rsidR="00DD10FD">
          <w:pgSz w:w="11910" w:h="16840"/>
          <w:pgMar w:top="980" w:right="0" w:bottom="1720" w:left="0" w:header="756" w:footer="1537" w:gutter="0"/>
          <w:cols w:space="720"/>
        </w:sectPr>
      </w:pPr>
    </w:p>
    <w:p w14:paraId="22C51986" w14:textId="77777777" w:rsidR="00DD10FD" w:rsidRDefault="00DD10FD">
      <w:pPr>
        <w:pStyle w:val="BodyText"/>
        <w:rPr>
          <w:sz w:val="20"/>
        </w:rPr>
      </w:pPr>
    </w:p>
    <w:p w14:paraId="22C51987" w14:textId="77777777" w:rsidR="00DD10FD" w:rsidRDefault="002C6A40">
      <w:pPr>
        <w:pStyle w:val="Heading1"/>
        <w:numPr>
          <w:ilvl w:val="0"/>
          <w:numId w:val="4"/>
        </w:numPr>
        <w:tabs>
          <w:tab w:val="left" w:pos="1683"/>
        </w:tabs>
        <w:spacing w:before="209"/>
        <w:ind w:hanging="243"/>
      </w:pPr>
      <w:r>
        <w:t>YOUTH</w:t>
      </w:r>
      <w:r>
        <w:rPr>
          <w:spacing w:val="-5"/>
        </w:rPr>
        <w:t xml:space="preserve"> </w:t>
      </w:r>
      <w:r>
        <w:t>SUPPORT</w:t>
      </w:r>
      <w:r>
        <w:rPr>
          <w:spacing w:val="-4"/>
        </w:rPr>
        <w:t xml:space="preserve"> </w:t>
      </w:r>
      <w:r>
        <w:rPr>
          <w:spacing w:val="-2"/>
        </w:rPr>
        <w:t>SERVICES</w:t>
      </w:r>
    </w:p>
    <w:p w14:paraId="22C51988" w14:textId="77777777" w:rsidR="00DD10FD" w:rsidRDefault="00DD10FD">
      <w:pPr>
        <w:pStyle w:val="BodyText"/>
        <w:spacing w:before="4"/>
        <w:rPr>
          <w:b/>
          <w:sz w:val="25"/>
        </w:rPr>
      </w:pPr>
    </w:p>
    <w:p w14:paraId="22C51989" w14:textId="77777777" w:rsidR="00DD10FD" w:rsidRDefault="002C6A40">
      <w:pPr>
        <w:ind w:left="1440"/>
        <w:jc w:val="both"/>
        <w:rPr>
          <w:b/>
          <w:sz w:val="24"/>
        </w:rPr>
      </w:pPr>
      <w:r>
        <w:rPr>
          <w:b/>
          <w:sz w:val="24"/>
        </w:rPr>
        <w:t>Students</w:t>
      </w:r>
      <w:r>
        <w:rPr>
          <w:b/>
          <w:spacing w:val="-3"/>
          <w:sz w:val="24"/>
        </w:rPr>
        <w:t xml:space="preserve"> </w:t>
      </w:r>
      <w:r>
        <w:rPr>
          <w:b/>
          <w:sz w:val="24"/>
        </w:rPr>
        <w:t>aged</w:t>
      </w:r>
      <w:r>
        <w:rPr>
          <w:b/>
          <w:spacing w:val="-1"/>
          <w:sz w:val="24"/>
        </w:rPr>
        <w:t xml:space="preserve"> </w:t>
      </w:r>
      <w:r>
        <w:rPr>
          <w:b/>
          <w:spacing w:val="-5"/>
          <w:sz w:val="24"/>
        </w:rPr>
        <w:t>13+</w:t>
      </w:r>
    </w:p>
    <w:p w14:paraId="22C5198A" w14:textId="7C1096A1" w:rsidR="00DD10FD" w:rsidRDefault="002C6A40">
      <w:pPr>
        <w:pStyle w:val="BodyText"/>
        <w:spacing w:before="46" w:line="259" w:lineRule="auto"/>
        <w:ind w:left="1440" w:right="1441"/>
        <w:jc w:val="both"/>
      </w:pPr>
      <w:r>
        <w:t>Once</w:t>
      </w:r>
      <w:r>
        <w:rPr>
          <w:spacing w:val="-14"/>
        </w:rPr>
        <w:t xml:space="preserve"> </w:t>
      </w:r>
      <w:r>
        <w:t>our</w:t>
      </w:r>
      <w:r>
        <w:rPr>
          <w:spacing w:val="-14"/>
        </w:rPr>
        <w:t xml:space="preserve"> </w:t>
      </w:r>
      <w:r>
        <w:t>students</w:t>
      </w:r>
      <w:r>
        <w:rPr>
          <w:spacing w:val="-13"/>
        </w:rPr>
        <w:t xml:space="preserve"> </w:t>
      </w:r>
      <w:r>
        <w:t>reach</w:t>
      </w:r>
      <w:r>
        <w:rPr>
          <w:spacing w:val="-14"/>
        </w:rPr>
        <w:t xml:space="preserve"> </w:t>
      </w:r>
      <w:r>
        <w:t>the</w:t>
      </w:r>
      <w:r>
        <w:rPr>
          <w:spacing w:val="-13"/>
        </w:rPr>
        <w:t xml:space="preserve"> </w:t>
      </w:r>
      <w:r>
        <w:t>age</w:t>
      </w:r>
      <w:r>
        <w:rPr>
          <w:spacing w:val="-14"/>
        </w:rPr>
        <w:t xml:space="preserve"> </w:t>
      </w:r>
      <w:r>
        <w:t>of</w:t>
      </w:r>
      <w:r>
        <w:rPr>
          <w:spacing w:val="-13"/>
        </w:rPr>
        <w:t xml:space="preserve"> </w:t>
      </w:r>
      <w:r>
        <w:t>13,</w:t>
      </w:r>
      <w:r>
        <w:rPr>
          <w:spacing w:val="-12"/>
        </w:rPr>
        <w:t xml:space="preserve"> </w:t>
      </w:r>
      <w:r>
        <w:t>we</w:t>
      </w:r>
      <w:r>
        <w:rPr>
          <w:spacing w:val="-13"/>
        </w:rPr>
        <w:t xml:space="preserve"> </w:t>
      </w:r>
      <w:r>
        <w:t>also</w:t>
      </w:r>
      <w:r>
        <w:rPr>
          <w:spacing w:val="-14"/>
        </w:rPr>
        <w:t xml:space="preserve"> </w:t>
      </w:r>
      <w:r>
        <w:t>pass</w:t>
      </w:r>
      <w:r>
        <w:rPr>
          <w:spacing w:val="-14"/>
        </w:rPr>
        <w:t xml:space="preserve"> </w:t>
      </w:r>
      <w:r>
        <w:t>student</w:t>
      </w:r>
      <w:r>
        <w:rPr>
          <w:spacing w:val="-12"/>
        </w:rPr>
        <w:t xml:space="preserve"> </w:t>
      </w:r>
      <w:r>
        <w:t>information</w:t>
      </w:r>
      <w:r>
        <w:rPr>
          <w:spacing w:val="-12"/>
        </w:rPr>
        <w:t xml:space="preserve"> </w:t>
      </w:r>
      <w:r>
        <w:t>to</w:t>
      </w:r>
      <w:r>
        <w:rPr>
          <w:spacing w:val="-14"/>
        </w:rPr>
        <w:t xml:space="preserve"> </w:t>
      </w:r>
      <w:r>
        <w:t>our</w:t>
      </w:r>
      <w:r>
        <w:rPr>
          <w:spacing w:val="-13"/>
        </w:rPr>
        <w:t xml:space="preserve"> </w:t>
      </w:r>
      <w:r>
        <w:t>local</w:t>
      </w:r>
      <w:r>
        <w:rPr>
          <w:spacing w:val="-13"/>
        </w:rPr>
        <w:t xml:space="preserve"> </w:t>
      </w:r>
      <w:r>
        <w:t xml:space="preserve">authority and / or provider of youth support services as they have responsibilities in relation to the education or training of </w:t>
      </w:r>
      <w:r w:rsidR="006D4C6C">
        <w:t>13-19-year</w:t>
      </w:r>
      <w:r>
        <w:t xml:space="preserve"> olds under section 507B of the Education Act 1996.</w:t>
      </w:r>
    </w:p>
    <w:p w14:paraId="22C5198B" w14:textId="77777777" w:rsidR="00DD10FD" w:rsidRDefault="002C6A40">
      <w:pPr>
        <w:pStyle w:val="BodyText"/>
        <w:spacing w:line="292" w:lineRule="exact"/>
        <w:ind w:left="1440"/>
        <w:jc w:val="both"/>
      </w:pPr>
      <w:r>
        <w:t>This</w:t>
      </w:r>
      <w:r>
        <w:rPr>
          <w:spacing w:val="-3"/>
        </w:rPr>
        <w:t xml:space="preserve"> </w:t>
      </w:r>
      <w:r>
        <w:t>enables</w:t>
      </w:r>
      <w:r>
        <w:rPr>
          <w:spacing w:val="-1"/>
        </w:rPr>
        <w:t xml:space="preserve"> </w:t>
      </w:r>
      <w:r>
        <w:t>them</w:t>
      </w:r>
      <w:r>
        <w:rPr>
          <w:spacing w:val="-4"/>
        </w:rPr>
        <w:t xml:space="preserve"> </w:t>
      </w:r>
      <w:r>
        <w:t>to</w:t>
      </w:r>
      <w:r>
        <w:rPr>
          <w:spacing w:val="-4"/>
        </w:rPr>
        <w:t xml:space="preserve"> </w:t>
      </w:r>
      <w:r>
        <w:t>provide</w:t>
      </w:r>
      <w:r>
        <w:rPr>
          <w:spacing w:val="-2"/>
        </w:rPr>
        <w:t xml:space="preserve"> </w:t>
      </w:r>
      <w:r>
        <w:t>services</w:t>
      </w:r>
      <w:r>
        <w:rPr>
          <w:spacing w:val="-1"/>
        </w:rPr>
        <w:t xml:space="preserve"> </w:t>
      </w:r>
      <w:r>
        <w:t>as</w:t>
      </w:r>
      <w:r>
        <w:rPr>
          <w:spacing w:val="-4"/>
        </w:rPr>
        <w:t xml:space="preserve"> </w:t>
      </w:r>
      <w:r>
        <w:rPr>
          <w:spacing w:val="-2"/>
        </w:rPr>
        <w:t>follows:</w:t>
      </w:r>
    </w:p>
    <w:p w14:paraId="22C5198C" w14:textId="77777777" w:rsidR="00DD10FD" w:rsidRDefault="002C6A40">
      <w:pPr>
        <w:pStyle w:val="ListParagraph"/>
        <w:numPr>
          <w:ilvl w:val="1"/>
          <w:numId w:val="4"/>
        </w:numPr>
        <w:tabs>
          <w:tab w:val="left" w:pos="2160"/>
          <w:tab w:val="left" w:pos="2161"/>
        </w:tabs>
        <w:spacing w:before="1"/>
        <w:ind w:hanging="361"/>
        <w:rPr>
          <w:sz w:val="24"/>
        </w:rPr>
      </w:pPr>
      <w:r>
        <w:rPr>
          <w:sz w:val="24"/>
        </w:rPr>
        <w:t>youth</w:t>
      </w:r>
      <w:r>
        <w:rPr>
          <w:spacing w:val="-4"/>
          <w:sz w:val="24"/>
        </w:rPr>
        <w:t xml:space="preserve"> </w:t>
      </w:r>
      <w:r>
        <w:rPr>
          <w:sz w:val="24"/>
        </w:rPr>
        <w:t>support</w:t>
      </w:r>
      <w:r>
        <w:rPr>
          <w:spacing w:val="-1"/>
          <w:sz w:val="24"/>
        </w:rPr>
        <w:t xml:space="preserve"> </w:t>
      </w:r>
      <w:r>
        <w:rPr>
          <w:spacing w:val="-2"/>
          <w:sz w:val="24"/>
        </w:rPr>
        <w:t>services</w:t>
      </w:r>
    </w:p>
    <w:p w14:paraId="22C5198D" w14:textId="77777777" w:rsidR="00DD10FD" w:rsidRDefault="002C6A40">
      <w:pPr>
        <w:pStyle w:val="ListParagraph"/>
        <w:numPr>
          <w:ilvl w:val="1"/>
          <w:numId w:val="4"/>
        </w:numPr>
        <w:tabs>
          <w:tab w:val="left" w:pos="2160"/>
          <w:tab w:val="left" w:pos="2161"/>
        </w:tabs>
        <w:ind w:hanging="361"/>
        <w:rPr>
          <w:sz w:val="24"/>
        </w:rPr>
      </w:pPr>
      <w:r>
        <w:rPr>
          <w:sz w:val="24"/>
        </w:rPr>
        <w:t>careers</w:t>
      </w:r>
      <w:r>
        <w:rPr>
          <w:spacing w:val="-3"/>
          <w:sz w:val="24"/>
        </w:rPr>
        <w:t xml:space="preserve"> </w:t>
      </w:r>
      <w:r>
        <w:rPr>
          <w:spacing w:val="-2"/>
          <w:sz w:val="24"/>
        </w:rPr>
        <w:t>advisers</w:t>
      </w:r>
    </w:p>
    <w:p w14:paraId="22C5198E" w14:textId="77777777" w:rsidR="00DD10FD" w:rsidRDefault="002C6A40">
      <w:pPr>
        <w:pStyle w:val="ListParagraph"/>
        <w:numPr>
          <w:ilvl w:val="1"/>
          <w:numId w:val="4"/>
        </w:numPr>
        <w:tabs>
          <w:tab w:val="left" w:pos="2160"/>
          <w:tab w:val="left" w:pos="2161"/>
        </w:tabs>
        <w:ind w:hanging="361"/>
        <w:rPr>
          <w:sz w:val="24"/>
        </w:rPr>
      </w:pPr>
      <w:r>
        <w:rPr>
          <w:sz w:val="24"/>
        </w:rPr>
        <w:t>post</w:t>
      </w:r>
      <w:r>
        <w:rPr>
          <w:spacing w:val="-3"/>
          <w:sz w:val="24"/>
        </w:rPr>
        <w:t xml:space="preserve"> </w:t>
      </w:r>
      <w:r>
        <w:rPr>
          <w:sz w:val="24"/>
        </w:rPr>
        <w:t>16</w:t>
      </w:r>
      <w:r>
        <w:rPr>
          <w:spacing w:val="-3"/>
          <w:sz w:val="24"/>
        </w:rPr>
        <w:t xml:space="preserve"> </w:t>
      </w:r>
      <w:r>
        <w:rPr>
          <w:sz w:val="24"/>
        </w:rPr>
        <w:t>education</w:t>
      </w:r>
      <w:r>
        <w:rPr>
          <w:spacing w:val="-1"/>
          <w:sz w:val="24"/>
        </w:rPr>
        <w:t xml:space="preserve"> </w:t>
      </w:r>
      <w:r>
        <w:rPr>
          <w:sz w:val="24"/>
        </w:rPr>
        <w:t>and</w:t>
      </w:r>
      <w:r>
        <w:rPr>
          <w:spacing w:val="-3"/>
          <w:sz w:val="24"/>
        </w:rPr>
        <w:t xml:space="preserve"> </w:t>
      </w:r>
      <w:r>
        <w:rPr>
          <w:sz w:val="24"/>
        </w:rPr>
        <w:t>training</w:t>
      </w:r>
      <w:r>
        <w:rPr>
          <w:spacing w:val="-3"/>
          <w:sz w:val="24"/>
        </w:rPr>
        <w:t xml:space="preserve"> </w:t>
      </w:r>
      <w:r>
        <w:rPr>
          <w:spacing w:val="-2"/>
          <w:sz w:val="24"/>
        </w:rPr>
        <w:t>providers</w:t>
      </w:r>
    </w:p>
    <w:p w14:paraId="22C5198F" w14:textId="77777777" w:rsidR="00DD10FD" w:rsidRDefault="00DD10FD">
      <w:pPr>
        <w:pStyle w:val="BodyText"/>
        <w:spacing w:before="6"/>
        <w:rPr>
          <w:sz w:val="30"/>
        </w:rPr>
      </w:pPr>
    </w:p>
    <w:p w14:paraId="22C51990" w14:textId="77777777" w:rsidR="00DD10FD" w:rsidRDefault="002C6A40">
      <w:pPr>
        <w:pStyle w:val="BodyText"/>
        <w:spacing w:line="259" w:lineRule="auto"/>
        <w:ind w:left="1440" w:right="1434"/>
        <w:jc w:val="both"/>
      </w:pPr>
      <w:r>
        <w:t xml:space="preserve">A parent or guardian can request that </w:t>
      </w:r>
      <w:r>
        <w:rPr>
          <w:b/>
        </w:rPr>
        <w:t xml:space="preserve">only </w:t>
      </w:r>
      <w:r>
        <w:t>their child’s name, address and date of birth is passed</w:t>
      </w:r>
      <w:r>
        <w:rPr>
          <w:spacing w:val="-13"/>
        </w:rPr>
        <w:t xml:space="preserve"> </w:t>
      </w:r>
      <w:r>
        <w:t>to</w:t>
      </w:r>
      <w:r>
        <w:rPr>
          <w:spacing w:val="-13"/>
        </w:rPr>
        <w:t xml:space="preserve"> </w:t>
      </w:r>
      <w:r>
        <w:t>their</w:t>
      </w:r>
      <w:r>
        <w:rPr>
          <w:spacing w:val="-13"/>
        </w:rPr>
        <w:t xml:space="preserve"> </w:t>
      </w:r>
      <w:r>
        <w:t>local</w:t>
      </w:r>
      <w:r>
        <w:rPr>
          <w:spacing w:val="-13"/>
        </w:rPr>
        <w:t xml:space="preserve"> </w:t>
      </w:r>
      <w:r>
        <w:t>authority</w:t>
      </w:r>
      <w:r>
        <w:rPr>
          <w:spacing w:val="-12"/>
        </w:rPr>
        <w:t xml:space="preserve"> </w:t>
      </w:r>
      <w:r>
        <w:t>or</w:t>
      </w:r>
      <w:r>
        <w:rPr>
          <w:spacing w:val="-13"/>
        </w:rPr>
        <w:t xml:space="preserve"> </w:t>
      </w:r>
      <w:r>
        <w:t>provider</w:t>
      </w:r>
      <w:r>
        <w:rPr>
          <w:spacing w:val="-13"/>
        </w:rPr>
        <w:t xml:space="preserve"> </w:t>
      </w:r>
      <w:r>
        <w:t>of</w:t>
      </w:r>
      <w:r>
        <w:rPr>
          <w:spacing w:val="-12"/>
        </w:rPr>
        <w:t xml:space="preserve"> </w:t>
      </w:r>
      <w:r>
        <w:t>youth</w:t>
      </w:r>
      <w:r>
        <w:rPr>
          <w:spacing w:val="-12"/>
        </w:rPr>
        <w:t xml:space="preserve"> </w:t>
      </w:r>
      <w:r>
        <w:t>support</w:t>
      </w:r>
      <w:r>
        <w:rPr>
          <w:spacing w:val="-10"/>
        </w:rPr>
        <w:t xml:space="preserve"> </w:t>
      </w:r>
      <w:r>
        <w:t>services</w:t>
      </w:r>
      <w:r>
        <w:rPr>
          <w:spacing w:val="-9"/>
        </w:rPr>
        <w:t xml:space="preserve"> </w:t>
      </w:r>
      <w:r>
        <w:t>by</w:t>
      </w:r>
      <w:r>
        <w:rPr>
          <w:spacing w:val="-14"/>
        </w:rPr>
        <w:t xml:space="preserve"> </w:t>
      </w:r>
      <w:r>
        <w:t>informing</w:t>
      </w:r>
      <w:r>
        <w:rPr>
          <w:spacing w:val="-13"/>
        </w:rPr>
        <w:t xml:space="preserve"> </w:t>
      </w:r>
      <w:r>
        <w:t>us</w:t>
      </w:r>
      <w:r>
        <w:rPr>
          <w:color w:val="FF0000"/>
        </w:rPr>
        <w:t>.</w:t>
      </w:r>
      <w:r>
        <w:rPr>
          <w:color w:val="FF0000"/>
          <w:spacing w:val="-12"/>
        </w:rPr>
        <w:t xml:space="preserve"> </w:t>
      </w:r>
      <w:r>
        <w:t>This</w:t>
      </w:r>
      <w:r>
        <w:rPr>
          <w:spacing w:val="-12"/>
        </w:rPr>
        <w:t xml:space="preserve"> </w:t>
      </w:r>
      <w:r>
        <w:t>right is transferred to the child / pupil once he/she reaches the age 16.</w:t>
      </w:r>
    </w:p>
    <w:p w14:paraId="22C51991" w14:textId="77777777" w:rsidR="00DD10FD" w:rsidRDefault="00DD10FD">
      <w:pPr>
        <w:pStyle w:val="BodyText"/>
        <w:spacing w:before="11"/>
        <w:rPr>
          <w:sz w:val="25"/>
        </w:rPr>
      </w:pPr>
    </w:p>
    <w:p w14:paraId="22C51992" w14:textId="77777777" w:rsidR="00DD10FD" w:rsidRDefault="002C6A40">
      <w:pPr>
        <w:pStyle w:val="BodyText"/>
        <w:spacing w:line="259" w:lineRule="auto"/>
        <w:ind w:left="1440" w:right="1435"/>
        <w:jc w:val="both"/>
      </w:pPr>
      <w:r>
        <w:t xml:space="preserve">For more information about services for young people, please visit our local authority </w:t>
      </w:r>
      <w:r>
        <w:rPr>
          <w:spacing w:val="-2"/>
        </w:rPr>
        <w:t>website.</w:t>
      </w:r>
    </w:p>
    <w:p w14:paraId="22C51993" w14:textId="77777777" w:rsidR="00DD10FD" w:rsidRDefault="00DD10FD">
      <w:pPr>
        <w:pStyle w:val="BodyText"/>
        <w:spacing w:before="10"/>
        <w:rPr>
          <w:sz w:val="25"/>
        </w:rPr>
      </w:pPr>
    </w:p>
    <w:p w14:paraId="22C51994" w14:textId="77777777" w:rsidR="00DD10FD" w:rsidRDefault="002C6A40">
      <w:pPr>
        <w:pStyle w:val="Heading1"/>
        <w:numPr>
          <w:ilvl w:val="0"/>
          <w:numId w:val="4"/>
        </w:numPr>
        <w:tabs>
          <w:tab w:val="left" w:pos="1803"/>
        </w:tabs>
        <w:ind w:left="1802" w:hanging="363"/>
      </w:pPr>
      <w:r>
        <w:t>THE</w:t>
      </w:r>
      <w:r>
        <w:rPr>
          <w:spacing w:val="-4"/>
        </w:rPr>
        <w:t xml:space="preserve"> </w:t>
      </w:r>
      <w:r>
        <w:t>NATIONAL</w:t>
      </w:r>
      <w:r>
        <w:rPr>
          <w:spacing w:val="-4"/>
        </w:rPr>
        <w:t xml:space="preserve"> </w:t>
      </w:r>
      <w:r>
        <w:t>PUPIL</w:t>
      </w:r>
      <w:r>
        <w:rPr>
          <w:spacing w:val="-4"/>
        </w:rPr>
        <w:t xml:space="preserve"> </w:t>
      </w:r>
      <w:r>
        <w:t>DATABASE</w:t>
      </w:r>
      <w:r>
        <w:rPr>
          <w:spacing w:val="-4"/>
        </w:rPr>
        <w:t xml:space="preserve"> </w:t>
      </w:r>
      <w:r>
        <w:rPr>
          <w:spacing w:val="-2"/>
        </w:rPr>
        <w:t>(NPD)</w:t>
      </w:r>
    </w:p>
    <w:p w14:paraId="22C51995" w14:textId="77777777" w:rsidR="00DD10FD" w:rsidRDefault="00DD10FD">
      <w:pPr>
        <w:pStyle w:val="BodyText"/>
        <w:spacing w:before="7"/>
        <w:rPr>
          <w:b/>
          <w:sz w:val="23"/>
        </w:rPr>
      </w:pPr>
    </w:p>
    <w:p w14:paraId="22C51996" w14:textId="77777777" w:rsidR="00DD10FD" w:rsidRDefault="002C6A40">
      <w:pPr>
        <w:pStyle w:val="BodyText"/>
        <w:spacing w:line="259" w:lineRule="auto"/>
        <w:ind w:left="1440" w:right="1432"/>
        <w:jc w:val="both"/>
      </w:pPr>
      <w:r>
        <w:t>The NPD is owned and managed by the Department for Education and contains information about students in schools in England. It provides invaluable evidence on educational performance to inform independent research, as well as studies commissioned by the Department.</w:t>
      </w:r>
      <w:r>
        <w:rPr>
          <w:spacing w:val="-14"/>
        </w:rPr>
        <w:t xml:space="preserve"> </w:t>
      </w:r>
      <w:r>
        <w:t>It</w:t>
      </w:r>
      <w:r>
        <w:rPr>
          <w:spacing w:val="-14"/>
        </w:rPr>
        <w:t xml:space="preserve"> </w:t>
      </w:r>
      <w:r>
        <w:t>is</w:t>
      </w:r>
      <w:r>
        <w:rPr>
          <w:spacing w:val="-13"/>
        </w:rPr>
        <w:t xml:space="preserve"> </w:t>
      </w:r>
      <w:r>
        <w:t>held</w:t>
      </w:r>
      <w:r>
        <w:rPr>
          <w:spacing w:val="-14"/>
        </w:rPr>
        <w:t xml:space="preserve"> </w:t>
      </w:r>
      <w:r>
        <w:t>in</w:t>
      </w:r>
      <w:r>
        <w:rPr>
          <w:spacing w:val="-13"/>
        </w:rPr>
        <w:t xml:space="preserve"> </w:t>
      </w:r>
      <w:r>
        <w:t>electronic</w:t>
      </w:r>
      <w:r>
        <w:rPr>
          <w:spacing w:val="-14"/>
        </w:rPr>
        <w:t xml:space="preserve"> </w:t>
      </w:r>
      <w:r>
        <w:t>format</w:t>
      </w:r>
      <w:r>
        <w:rPr>
          <w:spacing w:val="-12"/>
        </w:rPr>
        <w:t xml:space="preserve"> </w:t>
      </w:r>
      <w:r>
        <w:t>for</w:t>
      </w:r>
      <w:r>
        <w:rPr>
          <w:spacing w:val="-11"/>
        </w:rPr>
        <w:t xml:space="preserve"> </w:t>
      </w:r>
      <w:r>
        <w:t>statistical</w:t>
      </w:r>
      <w:r>
        <w:rPr>
          <w:spacing w:val="-13"/>
        </w:rPr>
        <w:t xml:space="preserve"> </w:t>
      </w:r>
      <w:r>
        <w:t>purposes.</w:t>
      </w:r>
      <w:r>
        <w:rPr>
          <w:spacing w:val="-14"/>
        </w:rPr>
        <w:t xml:space="preserve"> </w:t>
      </w:r>
      <w:r>
        <w:t>This</w:t>
      </w:r>
      <w:r>
        <w:rPr>
          <w:spacing w:val="-14"/>
        </w:rPr>
        <w:t xml:space="preserve"> </w:t>
      </w:r>
      <w:r>
        <w:t>information</w:t>
      </w:r>
      <w:r>
        <w:rPr>
          <w:spacing w:val="-12"/>
        </w:rPr>
        <w:t xml:space="preserve"> </w:t>
      </w:r>
      <w:r>
        <w:t>is</w:t>
      </w:r>
      <w:r>
        <w:rPr>
          <w:spacing w:val="-11"/>
        </w:rPr>
        <w:t xml:space="preserve"> </w:t>
      </w:r>
      <w:r>
        <w:t>securely collected from a range of sources including schools, local authorities and awarding bodies.</w:t>
      </w:r>
    </w:p>
    <w:p w14:paraId="22C51997" w14:textId="77777777" w:rsidR="00DD10FD" w:rsidRDefault="00DD10FD">
      <w:pPr>
        <w:pStyle w:val="BodyText"/>
        <w:spacing w:before="5"/>
        <w:rPr>
          <w:sz w:val="21"/>
        </w:rPr>
      </w:pPr>
    </w:p>
    <w:p w14:paraId="22C51998" w14:textId="77777777" w:rsidR="00DD10FD" w:rsidRDefault="002C6A40">
      <w:pPr>
        <w:pStyle w:val="BodyText"/>
        <w:spacing w:line="259" w:lineRule="auto"/>
        <w:ind w:left="1440" w:right="1438"/>
        <w:jc w:val="both"/>
      </w:pPr>
      <w:r>
        <w:t>We are required by law, to provide information about our students to the DfE as part of statutory data collections such as the school census and early years’ census. Some of this information is then stored in the</w:t>
      </w:r>
      <w:r>
        <w:rPr>
          <w:spacing w:val="-1"/>
        </w:rPr>
        <w:t xml:space="preserve"> </w:t>
      </w:r>
      <w:r>
        <w:t>NPD. The law that allows this is the Education (Information About Individual Pupils) (England) Regulations 2013.</w:t>
      </w:r>
    </w:p>
    <w:p w14:paraId="22C51999" w14:textId="77777777" w:rsidR="00DD10FD" w:rsidRDefault="00DD10FD">
      <w:pPr>
        <w:pStyle w:val="BodyText"/>
        <w:spacing w:before="11"/>
        <w:rPr>
          <w:sz w:val="25"/>
        </w:rPr>
      </w:pPr>
    </w:p>
    <w:p w14:paraId="22C5199A" w14:textId="77777777" w:rsidR="00DD10FD" w:rsidRDefault="002C6A40">
      <w:pPr>
        <w:pStyle w:val="BodyText"/>
        <w:spacing w:line="259" w:lineRule="auto"/>
        <w:ind w:left="1440" w:right="1876"/>
      </w:pPr>
      <w:r>
        <w:t xml:space="preserve">To find out more about the NPD, go to </w:t>
      </w:r>
      <w:hyperlink r:id="rId22">
        <w:r>
          <w:rPr>
            <w:color w:val="0000FF"/>
            <w:spacing w:val="-2"/>
            <w:u w:val="single" w:color="0000FF"/>
          </w:rPr>
          <w:t>https://www.gov.uk/government/publications/national-pupil-database-user-guide-and-</w:t>
        </w:r>
      </w:hyperlink>
      <w:r>
        <w:rPr>
          <w:color w:val="0000FF"/>
          <w:spacing w:val="-2"/>
        </w:rPr>
        <w:t xml:space="preserve"> </w:t>
      </w:r>
      <w:hyperlink r:id="rId23">
        <w:r>
          <w:rPr>
            <w:color w:val="0000FF"/>
            <w:spacing w:val="-2"/>
            <w:u w:val="single" w:color="0000FF"/>
          </w:rPr>
          <w:t>supporting-information</w:t>
        </w:r>
      </w:hyperlink>
      <w:r>
        <w:rPr>
          <w:spacing w:val="-2"/>
        </w:rPr>
        <w:t>.</w:t>
      </w:r>
    </w:p>
    <w:p w14:paraId="22C5199B" w14:textId="77777777" w:rsidR="00DD10FD" w:rsidRDefault="00DD10FD">
      <w:pPr>
        <w:pStyle w:val="BodyText"/>
        <w:spacing w:before="8"/>
        <w:rPr>
          <w:sz w:val="21"/>
        </w:rPr>
      </w:pPr>
    </w:p>
    <w:p w14:paraId="22C5199C" w14:textId="77777777" w:rsidR="00DD10FD" w:rsidRDefault="002C6A40">
      <w:pPr>
        <w:pStyle w:val="BodyText"/>
        <w:spacing w:before="52" w:line="256" w:lineRule="auto"/>
        <w:ind w:left="1440" w:right="1324"/>
      </w:pPr>
      <w:r>
        <w:t>The department may share information about our students from the NPD with third parties who promote the education or well-being of children in England by:</w:t>
      </w:r>
    </w:p>
    <w:p w14:paraId="22C5199D" w14:textId="77777777" w:rsidR="00DD10FD" w:rsidRDefault="002C6A40">
      <w:pPr>
        <w:pStyle w:val="ListParagraph"/>
        <w:numPr>
          <w:ilvl w:val="1"/>
          <w:numId w:val="4"/>
        </w:numPr>
        <w:tabs>
          <w:tab w:val="left" w:pos="2160"/>
          <w:tab w:val="left" w:pos="2161"/>
        </w:tabs>
        <w:spacing w:before="6"/>
        <w:ind w:hanging="361"/>
        <w:rPr>
          <w:sz w:val="24"/>
        </w:rPr>
      </w:pPr>
      <w:r>
        <w:rPr>
          <w:sz w:val="24"/>
        </w:rPr>
        <w:t>conducting</w:t>
      </w:r>
      <w:r>
        <w:rPr>
          <w:spacing w:val="-5"/>
          <w:sz w:val="24"/>
        </w:rPr>
        <w:t xml:space="preserve"> </w:t>
      </w:r>
      <w:r>
        <w:rPr>
          <w:sz w:val="24"/>
        </w:rPr>
        <w:t>research</w:t>
      </w:r>
      <w:r>
        <w:rPr>
          <w:spacing w:val="-4"/>
          <w:sz w:val="24"/>
        </w:rPr>
        <w:t xml:space="preserve"> </w:t>
      </w:r>
      <w:r>
        <w:rPr>
          <w:sz w:val="24"/>
        </w:rPr>
        <w:t>or</w:t>
      </w:r>
      <w:r>
        <w:rPr>
          <w:spacing w:val="-4"/>
          <w:sz w:val="24"/>
        </w:rPr>
        <w:t xml:space="preserve"> </w:t>
      </w:r>
      <w:r>
        <w:rPr>
          <w:spacing w:val="-2"/>
          <w:sz w:val="24"/>
        </w:rPr>
        <w:t>analysis</w:t>
      </w:r>
    </w:p>
    <w:p w14:paraId="22C5199E" w14:textId="77777777" w:rsidR="00DD10FD" w:rsidRDefault="002C6A40">
      <w:pPr>
        <w:pStyle w:val="ListParagraph"/>
        <w:numPr>
          <w:ilvl w:val="1"/>
          <w:numId w:val="4"/>
        </w:numPr>
        <w:tabs>
          <w:tab w:val="left" w:pos="2160"/>
          <w:tab w:val="left" w:pos="2161"/>
        </w:tabs>
        <w:ind w:hanging="361"/>
        <w:rPr>
          <w:sz w:val="24"/>
        </w:rPr>
      </w:pPr>
      <w:r>
        <w:rPr>
          <w:sz w:val="24"/>
        </w:rPr>
        <w:t>producing</w:t>
      </w:r>
      <w:r>
        <w:rPr>
          <w:spacing w:val="-2"/>
          <w:sz w:val="24"/>
        </w:rPr>
        <w:t xml:space="preserve"> statistics</w:t>
      </w:r>
    </w:p>
    <w:p w14:paraId="22C5199F" w14:textId="77777777" w:rsidR="00DD10FD" w:rsidRDefault="002C6A40">
      <w:pPr>
        <w:pStyle w:val="ListParagraph"/>
        <w:numPr>
          <w:ilvl w:val="1"/>
          <w:numId w:val="4"/>
        </w:numPr>
        <w:tabs>
          <w:tab w:val="left" w:pos="2160"/>
          <w:tab w:val="left" w:pos="2161"/>
        </w:tabs>
        <w:ind w:hanging="361"/>
        <w:rPr>
          <w:sz w:val="24"/>
        </w:rPr>
      </w:pPr>
      <w:r>
        <w:rPr>
          <w:sz w:val="24"/>
        </w:rPr>
        <w:t>providing</w:t>
      </w:r>
      <w:r>
        <w:rPr>
          <w:spacing w:val="-4"/>
          <w:sz w:val="24"/>
        </w:rPr>
        <w:t xml:space="preserve"> </w:t>
      </w:r>
      <w:r>
        <w:rPr>
          <w:sz w:val="24"/>
        </w:rPr>
        <w:t>information,</w:t>
      </w:r>
      <w:r>
        <w:rPr>
          <w:spacing w:val="-4"/>
          <w:sz w:val="24"/>
        </w:rPr>
        <w:t xml:space="preserve"> </w:t>
      </w:r>
      <w:r>
        <w:rPr>
          <w:sz w:val="24"/>
        </w:rPr>
        <w:t>advice</w:t>
      </w:r>
      <w:r>
        <w:rPr>
          <w:spacing w:val="-3"/>
          <w:sz w:val="24"/>
        </w:rPr>
        <w:t xml:space="preserve"> </w:t>
      </w:r>
      <w:r>
        <w:rPr>
          <w:sz w:val="24"/>
        </w:rPr>
        <w:t>or</w:t>
      </w:r>
      <w:r>
        <w:rPr>
          <w:spacing w:val="-3"/>
          <w:sz w:val="24"/>
        </w:rPr>
        <w:t xml:space="preserve"> </w:t>
      </w:r>
      <w:r>
        <w:rPr>
          <w:spacing w:val="-2"/>
          <w:sz w:val="24"/>
        </w:rPr>
        <w:t>guidance</w:t>
      </w:r>
    </w:p>
    <w:p w14:paraId="22C519A0" w14:textId="77777777" w:rsidR="00DD10FD" w:rsidRDefault="00DD10FD">
      <w:pPr>
        <w:rPr>
          <w:sz w:val="24"/>
        </w:rPr>
        <w:sectPr w:rsidR="00DD10FD">
          <w:pgSz w:w="11910" w:h="16840"/>
          <w:pgMar w:top="980" w:right="0" w:bottom="1720" w:left="0" w:header="756" w:footer="1537" w:gutter="0"/>
          <w:cols w:space="720"/>
        </w:sectPr>
      </w:pPr>
    </w:p>
    <w:p w14:paraId="22C519A1" w14:textId="77777777" w:rsidR="00DD10FD" w:rsidRDefault="00DD10FD">
      <w:pPr>
        <w:pStyle w:val="BodyText"/>
        <w:rPr>
          <w:sz w:val="20"/>
        </w:rPr>
      </w:pPr>
    </w:p>
    <w:p w14:paraId="22C519A2" w14:textId="77777777" w:rsidR="00DD10FD" w:rsidRDefault="002C6A40">
      <w:pPr>
        <w:pStyle w:val="BodyText"/>
        <w:spacing w:before="209" w:line="259" w:lineRule="auto"/>
        <w:ind w:left="1440" w:right="1438"/>
        <w:jc w:val="both"/>
      </w:pPr>
      <w:r>
        <w:t>The Department has robust processes in place to ensure the confidentiality of our data is maintained and there are stringent controls in place regarding access and use of the data. Decisions</w:t>
      </w:r>
      <w:r>
        <w:rPr>
          <w:spacing w:val="-14"/>
        </w:rPr>
        <w:t xml:space="preserve"> </w:t>
      </w:r>
      <w:r>
        <w:t>on</w:t>
      </w:r>
      <w:r>
        <w:rPr>
          <w:spacing w:val="-12"/>
        </w:rPr>
        <w:t xml:space="preserve"> </w:t>
      </w:r>
      <w:r>
        <w:t>whether</w:t>
      </w:r>
      <w:r>
        <w:rPr>
          <w:spacing w:val="-13"/>
        </w:rPr>
        <w:t xml:space="preserve"> </w:t>
      </w:r>
      <w:r>
        <w:t>DfE</w:t>
      </w:r>
      <w:r>
        <w:rPr>
          <w:spacing w:val="-11"/>
        </w:rPr>
        <w:t xml:space="preserve"> </w:t>
      </w:r>
      <w:r>
        <w:t>releases</w:t>
      </w:r>
      <w:r>
        <w:rPr>
          <w:spacing w:val="-13"/>
        </w:rPr>
        <w:t xml:space="preserve"> </w:t>
      </w:r>
      <w:r>
        <w:t>data</w:t>
      </w:r>
      <w:r>
        <w:rPr>
          <w:spacing w:val="-13"/>
        </w:rPr>
        <w:t xml:space="preserve"> </w:t>
      </w:r>
      <w:r>
        <w:t>to</w:t>
      </w:r>
      <w:r>
        <w:rPr>
          <w:spacing w:val="-13"/>
        </w:rPr>
        <w:t xml:space="preserve"> </w:t>
      </w:r>
      <w:r>
        <w:t>third</w:t>
      </w:r>
      <w:r>
        <w:rPr>
          <w:spacing w:val="-12"/>
        </w:rPr>
        <w:t xml:space="preserve"> </w:t>
      </w:r>
      <w:r>
        <w:t>parties</w:t>
      </w:r>
      <w:r>
        <w:rPr>
          <w:spacing w:val="-13"/>
        </w:rPr>
        <w:t xml:space="preserve"> </w:t>
      </w:r>
      <w:r>
        <w:t>are</w:t>
      </w:r>
      <w:r>
        <w:rPr>
          <w:spacing w:val="-13"/>
        </w:rPr>
        <w:t xml:space="preserve"> </w:t>
      </w:r>
      <w:r>
        <w:t>subject</w:t>
      </w:r>
      <w:r>
        <w:rPr>
          <w:spacing w:val="-12"/>
        </w:rPr>
        <w:t xml:space="preserve"> </w:t>
      </w:r>
      <w:r>
        <w:t>to</w:t>
      </w:r>
      <w:r>
        <w:rPr>
          <w:spacing w:val="-13"/>
        </w:rPr>
        <w:t xml:space="preserve"> </w:t>
      </w:r>
      <w:r>
        <w:t>a</w:t>
      </w:r>
      <w:r>
        <w:rPr>
          <w:spacing w:val="-13"/>
        </w:rPr>
        <w:t xml:space="preserve"> </w:t>
      </w:r>
      <w:r>
        <w:t>strict</w:t>
      </w:r>
      <w:r>
        <w:rPr>
          <w:spacing w:val="-10"/>
        </w:rPr>
        <w:t xml:space="preserve"> </w:t>
      </w:r>
      <w:r>
        <w:t>approval</w:t>
      </w:r>
      <w:r>
        <w:rPr>
          <w:spacing w:val="-14"/>
        </w:rPr>
        <w:t xml:space="preserve"> </w:t>
      </w:r>
      <w:r>
        <w:t>process and based on a detailed assessment of:</w:t>
      </w:r>
    </w:p>
    <w:p w14:paraId="22C519A3" w14:textId="77777777" w:rsidR="00DD10FD" w:rsidRDefault="002C6A40">
      <w:pPr>
        <w:pStyle w:val="ListParagraph"/>
        <w:numPr>
          <w:ilvl w:val="1"/>
          <w:numId w:val="4"/>
        </w:numPr>
        <w:tabs>
          <w:tab w:val="left" w:pos="2160"/>
          <w:tab w:val="left" w:pos="2161"/>
        </w:tabs>
        <w:spacing w:before="1"/>
        <w:ind w:hanging="361"/>
        <w:rPr>
          <w:sz w:val="24"/>
        </w:rPr>
      </w:pPr>
      <w:r>
        <w:rPr>
          <w:sz w:val="24"/>
        </w:rPr>
        <w:t>who</w:t>
      </w:r>
      <w:r>
        <w:rPr>
          <w:spacing w:val="-2"/>
          <w:sz w:val="24"/>
        </w:rPr>
        <w:t xml:space="preserve"> </w:t>
      </w:r>
      <w:r>
        <w:rPr>
          <w:sz w:val="24"/>
        </w:rPr>
        <w:t>is</w:t>
      </w:r>
      <w:r>
        <w:rPr>
          <w:spacing w:val="-2"/>
          <w:sz w:val="24"/>
        </w:rPr>
        <w:t xml:space="preserve"> </w:t>
      </w:r>
      <w:r>
        <w:rPr>
          <w:sz w:val="24"/>
        </w:rPr>
        <w:t>requesting</w:t>
      </w:r>
      <w:r>
        <w:rPr>
          <w:spacing w:val="-4"/>
          <w:sz w:val="24"/>
        </w:rPr>
        <w:t xml:space="preserve"> </w:t>
      </w:r>
      <w:r>
        <w:rPr>
          <w:sz w:val="24"/>
        </w:rPr>
        <w:t>the</w:t>
      </w:r>
      <w:r>
        <w:rPr>
          <w:spacing w:val="-2"/>
          <w:sz w:val="24"/>
        </w:rPr>
        <w:t xml:space="preserve"> </w:t>
      </w:r>
      <w:r>
        <w:rPr>
          <w:spacing w:val="-4"/>
          <w:sz w:val="24"/>
        </w:rPr>
        <w:t>data</w:t>
      </w:r>
    </w:p>
    <w:p w14:paraId="22C519A4" w14:textId="77777777" w:rsidR="00DD10FD" w:rsidRDefault="002C6A40">
      <w:pPr>
        <w:pStyle w:val="ListParagraph"/>
        <w:numPr>
          <w:ilvl w:val="1"/>
          <w:numId w:val="4"/>
        </w:numPr>
        <w:tabs>
          <w:tab w:val="left" w:pos="2160"/>
          <w:tab w:val="left" w:pos="2161"/>
        </w:tabs>
        <w:ind w:hanging="361"/>
        <w:rPr>
          <w:sz w:val="24"/>
        </w:rPr>
      </w:pPr>
      <w:r>
        <w:rPr>
          <w:sz w:val="24"/>
        </w:rPr>
        <w:t>the</w:t>
      </w:r>
      <w:r>
        <w:rPr>
          <w:spacing w:val="-4"/>
          <w:sz w:val="24"/>
        </w:rPr>
        <w:t xml:space="preserve"> </w:t>
      </w:r>
      <w:r>
        <w:rPr>
          <w:sz w:val="24"/>
        </w:rPr>
        <w:t>purpose</w:t>
      </w:r>
      <w:r>
        <w:rPr>
          <w:spacing w:val="-3"/>
          <w:sz w:val="24"/>
        </w:rPr>
        <w:t xml:space="preserve"> </w:t>
      </w:r>
      <w:r>
        <w:rPr>
          <w:sz w:val="24"/>
        </w:rPr>
        <w:t>for</w:t>
      </w:r>
      <w:r>
        <w:rPr>
          <w:spacing w:val="-1"/>
          <w:sz w:val="24"/>
        </w:rPr>
        <w:t xml:space="preserve"> </w:t>
      </w:r>
      <w:r>
        <w:rPr>
          <w:sz w:val="24"/>
        </w:rPr>
        <w:t>which</w:t>
      </w:r>
      <w:r>
        <w:rPr>
          <w:spacing w:val="-3"/>
          <w:sz w:val="24"/>
        </w:rPr>
        <w:t xml:space="preserve"> </w:t>
      </w:r>
      <w:r>
        <w:rPr>
          <w:sz w:val="24"/>
        </w:rPr>
        <w:t>it</w:t>
      </w:r>
      <w:r>
        <w:rPr>
          <w:spacing w:val="-3"/>
          <w:sz w:val="24"/>
        </w:rPr>
        <w:t xml:space="preserve"> </w:t>
      </w:r>
      <w:r>
        <w:rPr>
          <w:sz w:val="24"/>
        </w:rPr>
        <w:t>is</w:t>
      </w:r>
      <w:r>
        <w:rPr>
          <w:spacing w:val="-2"/>
          <w:sz w:val="24"/>
        </w:rPr>
        <w:t xml:space="preserve"> required</w:t>
      </w:r>
    </w:p>
    <w:p w14:paraId="22C519A5" w14:textId="77777777" w:rsidR="00DD10FD" w:rsidRDefault="002C6A40">
      <w:pPr>
        <w:pStyle w:val="ListParagraph"/>
        <w:numPr>
          <w:ilvl w:val="1"/>
          <w:numId w:val="4"/>
        </w:numPr>
        <w:tabs>
          <w:tab w:val="left" w:pos="2160"/>
          <w:tab w:val="left" w:pos="2161"/>
        </w:tabs>
        <w:ind w:hanging="361"/>
        <w:rPr>
          <w:sz w:val="24"/>
        </w:rPr>
      </w:pPr>
      <w:r>
        <w:rPr>
          <w:sz w:val="24"/>
        </w:rPr>
        <w:t>the</w:t>
      </w:r>
      <w:r>
        <w:rPr>
          <w:spacing w:val="-4"/>
          <w:sz w:val="24"/>
        </w:rPr>
        <w:t xml:space="preserve"> </w:t>
      </w:r>
      <w:r>
        <w:rPr>
          <w:sz w:val="24"/>
        </w:rPr>
        <w:t>level</w:t>
      </w:r>
      <w:r>
        <w:rPr>
          <w:spacing w:val="-2"/>
          <w:sz w:val="24"/>
        </w:rPr>
        <w:t xml:space="preserve"> </w:t>
      </w:r>
      <w:r>
        <w:rPr>
          <w:sz w:val="24"/>
        </w:rPr>
        <w:t>and</w:t>
      </w:r>
      <w:r>
        <w:rPr>
          <w:spacing w:val="-2"/>
          <w:sz w:val="24"/>
        </w:rPr>
        <w:t xml:space="preserve"> </w:t>
      </w:r>
      <w:r>
        <w:rPr>
          <w:sz w:val="24"/>
        </w:rPr>
        <w:t>sensitivity</w:t>
      </w:r>
      <w:r>
        <w:rPr>
          <w:spacing w:val="-4"/>
          <w:sz w:val="24"/>
        </w:rPr>
        <w:t xml:space="preserve"> </w:t>
      </w:r>
      <w:r>
        <w:rPr>
          <w:sz w:val="24"/>
        </w:rPr>
        <w:t>of</w:t>
      </w:r>
      <w:r>
        <w:rPr>
          <w:spacing w:val="-2"/>
          <w:sz w:val="24"/>
        </w:rPr>
        <w:t xml:space="preserve"> </w:t>
      </w:r>
      <w:r>
        <w:rPr>
          <w:sz w:val="24"/>
        </w:rPr>
        <w:t>data</w:t>
      </w:r>
      <w:r>
        <w:rPr>
          <w:spacing w:val="-4"/>
          <w:sz w:val="24"/>
        </w:rPr>
        <w:t xml:space="preserve"> </w:t>
      </w:r>
      <w:r>
        <w:rPr>
          <w:sz w:val="24"/>
        </w:rPr>
        <w:t>requested:</w:t>
      </w:r>
      <w:r>
        <w:rPr>
          <w:spacing w:val="-1"/>
          <w:sz w:val="24"/>
        </w:rPr>
        <w:t xml:space="preserve"> </w:t>
      </w:r>
      <w:r>
        <w:rPr>
          <w:spacing w:val="-5"/>
          <w:sz w:val="24"/>
        </w:rPr>
        <w:t>and</w:t>
      </w:r>
    </w:p>
    <w:p w14:paraId="22C519A6" w14:textId="77777777" w:rsidR="00DD10FD" w:rsidRDefault="002C6A40">
      <w:pPr>
        <w:pStyle w:val="ListParagraph"/>
        <w:numPr>
          <w:ilvl w:val="1"/>
          <w:numId w:val="4"/>
        </w:numPr>
        <w:tabs>
          <w:tab w:val="left" w:pos="2160"/>
          <w:tab w:val="left" w:pos="2161"/>
        </w:tabs>
        <w:ind w:hanging="361"/>
        <w:rPr>
          <w:sz w:val="24"/>
        </w:rPr>
      </w:pPr>
      <w:r>
        <w:rPr>
          <w:sz w:val="24"/>
        </w:rPr>
        <w:t>the</w:t>
      </w:r>
      <w:r>
        <w:rPr>
          <w:spacing w:val="-5"/>
          <w:sz w:val="24"/>
        </w:rPr>
        <w:t xml:space="preserve"> </w:t>
      </w:r>
      <w:r>
        <w:rPr>
          <w:sz w:val="24"/>
        </w:rPr>
        <w:t>arrangements</w:t>
      </w:r>
      <w:r>
        <w:rPr>
          <w:spacing w:val="-2"/>
          <w:sz w:val="24"/>
        </w:rPr>
        <w:t xml:space="preserve"> </w:t>
      </w:r>
      <w:r>
        <w:rPr>
          <w:sz w:val="24"/>
        </w:rPr>
        <w:t>in</w:t>
      </w:r>
      <w:r>
        <w:rPr>
          <w:spacing w:val="-3"/>
          <w:sz w:val="24"/>
        </w:rPr>
        <w:t xml:space="preserve"> </w:t>
      </w:r>
      <w:r>
        <w:rPr>
          <w:sz w:val="24"/>
        </w:rPr>
        <w:t>place</w:t>
      </w:r>
      <w:r>
        <w:rPr>
          <w:spacing w:val="-2"/>
          <w:sz w:val="24"/>
        </w:rPr>
        <w:t xml:space="preserve"> </w:t>
      </w:r>
      <w:r>
        <w:rPr>
          <w:sz w:val="24"/>
        </w:rPr>
        <w:t>to</w:t>
      </w:r>
      <w:r>
        <w:rPr>
          <w:spacing w:val="-5"/>
          <w:sz w:val="24"/>
        </w:rPr>
        <w:t xml:space="preserve"> </w:t>
      </w:r>
      <w:r>
        <w:rPr>
          <w:sz w:val="24"/>
        </w:rPr>
        <w:t>store</w:t>
      </w:r>
      <w:r>
        <w:rPr>
          <w:spacing w:val="-1"/>
          <w:sz w:val="24"/>
        </w:rPr>
        <w:t xml:space="preserve"> </w:t>
      </w:r>
      <w:r>
        <w:rPr>
          <w:sz w:val="24"/>
        </w:rPr>
        <w:t>and</w:t>
      </w:r>
      <w:r>
        <w:rPr>
          <w:spacing w:val="-3"/>
          <w:sz w:val="24"/>
        </w:rPr>
        <w:t xml:space="preserve"> </w:t>
      </w:r>
      <w:r>
        <w:rPr>
          <w:sz w:val="24"/>
        </w:rPr>
        <w:t>handle</w:t>
      </w:r>
      <w:r>
        <w:rPr>
          <w:spacing w:val="-4"/>
          <w:sz w:val="24"/>
        </w:rPr>
        <w:t xml:space="preserve"> </w:t>
      </w:r>
      <w:r>
        <w:rPr>
          <w:sz w:val="24"/>
        </w:rPr>
        <w:t>the</w:t>
      </w:r>
      <w:r>
        <w:rPr>
          <w:spacing w:val="-1"/>
          <w:sz w:val="24"/>
        </w:rPr>
        <w:t xml:space="preserve"> </w:t>
      </w:r>
      <w:r>
        <w:rPr>
          <w:spacing w:val="-4"/>
          <w:sz w:val="24"/>
        </w:rPr>
        <w:t>data</w:t>
      </w:r>
    </w:p>
    <w:p w14:paraId="22C519A7" w14:textId="77777777" w:rsidR="00DD10FD" w:rsidRDefault="00DD10FD">
      <w:pPr>
        <w:pStyle w:val="BodyText"/>
        <w:spacing w:before="1"/>
        <w:rPr>
          <w:sz w:val="26"/>
        </w:rPr>
      </w:pPr>
    </w:p>
    <w:p w14:paraId="22C519A8" w14:textId="77777777" w:rsidR="00DD10FD" w:rsidRDefault="002C6A40">
      <w:pPr>
        <w:pStyle w:val="BodyText"/>
        <w:spacing w:before="1" w:line="259" w:lineRule="auto"/>
        <w:ind w:left="1440" w:right="1436"/>
        <w:jc w:val="both"/>
      </w:pPr>
      <w:r>
        <w:t>To</w:t>
      </w:r>
      <w:r>
        <w:rPr>
          <w:spacing w:val="-11"/>
        </w:rPr>
        <w:t xml:space="preserve"> </w:t>
      </w:r>
      <w:r>
        <w:t>be</w:t>
      </w:r>
      <w:r>
        <w:rPr>
          <w:spacing w:val="-11"/>
        </w:rPr>
        <w:t xml:space="preserve"> </w:t>
      </w:r>
      <w:r>
        <w:t>granted</w:t>
      </w:r>
      <w:r>
        <w:rPr>
          <w:spacing w:val="-11"/>
        </w:rPr>
        <w:t xml:space="preserve"> </w:t>
      </w:r>
      <w:r>
        <w:t>access</w:t>
      </w:r>
      <w:r>
        <w:rPr>
          <w:spacing w:val="-12"/>
        </w:rPr>
        <w:t xml:space="preserve"> </w:t>
      </w:r>
      <w:r>
        <w:t>to</w:t>
      </w:r>
      <w:r>
        <w:rPr>
          <w:spacing w:val="-12"/>
        </w:rPr>
        <w:t xml:space="preserve"> </w:t>
      </w:r>
      <w:r>
        <w:t>student</w:t>
      </w:r>
      <w:r>
        <w:rPr>
          <w:spacing w:val="-11"/>
        </w:rPr>
        <w:t xml:space="preserve"> </w:t>
      </w:r>
      <w:r>
        <w:t>information,</w:t>
      </w:r>
      <w:r>
        <w:rPr>
          <w:spacing w:val="-14"/>
        </w:rPr>
        <w:t xml:space="preserve"> </w:t>
      </w:r>
      <w:r>
        <w:t>organisations</w:t>
      </w:r>
      <w:r>
        <w:rPr>
          <w:spacing w:val="-11"/>
        </w:rPr>
        <w:t xml:space="preserve"> </w:t>
      </w:r>
      <w:r>
        <w:t>must</w:t>
      </w:r>
      <w:r>
        <w:rPr>
          <w:spacing w:val="-11"/>
        </w:rPr>
        <w:t xml:space="preserve"> </w:t>
      </w:r>
      <w:r>
        <w:t>comply</w:t>
      </w:r>
      <w:r>
        <w:rPr>
          <w:spacing w:val="-13"/>
        </w:rPr>
        <w:t xml:space="preserve"> </w:t>
      </w:r>
      <w:r>
        <w:t>with</w:t>
      </w:r>
      <w:r>
        <w:rPr>
          <w:spacing w:val="-11"/>
        </w:rPr>
        <w:t xml:space="preserve"> </w:t>
      </w:r>
      <w:r>
        <w:t>strict</w:t>
      </w:r>
      <w:r>
        <w:rPr>
          <w:spacing w:val="-11"/>
        </w:rPr>
        <w:t xml:space="preserve"> </w:t>
      </w:r>
      <w:r>
        <w:t>terms</w:t>
      </w:r>
      <w:r>
        <w:rPr>
          <w:spacing w:val="-12"/>
        </w:rPr>
        <w:t xml:space="preserve"> </w:t>
      </w:r>
      <w:r>
        <w:t>and conditions covering the confidentiality and handling of the data, security arrangements and retention and use of the data.</w:t>
      </w:r>
    </w:p>
    <w:p w14:paraId="22C519A9" w14:textId="77777777" w:rsidR="00DD10FD" w:rsidRDefault="002C6A40">
      <w:pPr>
        <w:pStyle w:val="BodyText"/>
        <w:spacing w:before="1" w:line="256" w:lineRule="auto"/>
        <w:ind w:left="1440" w:right="2659"/>
        <w:jc w:val="both"/>
      </w:pPr>
      <w:r>
        <w:t>For</w:t>
      </w:r>
      <w:r>
        <w:rPr>
          <w:spacing w:val="-3"/>
        </w:rPr>
        <w:t xml:space="preserve"> </w:t>
      </w:r>
      <w:r>
        <w:t>more</w:t>
      </w:r>
      <w:r>
        <w:rPr>
          <w:spacing w:val="-3"/>
        </w:rPr>
        <w:t xml:space="preserve"> </w:t>
      </w:r>
      <w:r>
        <w:t>information</w:t>
      </w:r>
      <w:r>
        <w:rPr>
          <w:spacing w:val="-3"/>
        </w:rPr>
        <w:t xml:space="preserve"> </w:t>
      </w:r>
      <w:r>
        <w:t>about</w:t>
      </w:r>
      <w:r>
        <w:rPr>
          <w:spacing w:val="-5"/>
        </w:rPr>
        <w:t xml:space="preserve"> </w:t>
      </w:r>
      <w:r>
        <w:t>the</w:t>
      </w:r>
      <w:r>
        <w:rPr>
          <w:spacing w:val="-5"/>
        </w:rPr>
        <w:t xml:space="preserve"> </w:t>
      </w:r>
      <w:r>
        <w:t>department’s</w:t>
      </w:r>
      <w:r>
        <w:rPr>
          <w:spacing w:val="-5"/>
        </w:rPr>
        <w:t xml:space="preserve"> </w:t>
      </w:r>
      <w:r>
        <w:t>data</w:t>
      </w:r>
      <w:r>
        <w:rPr>
          <w:spacing w:val="-4"/>
        </w:rPr>
        <w:t xml:space="preserve"> </w:t>
      </w:r>
      <w:r>
        <w:t>sharing</w:t>
      </w:r>
      <w:r>
        <w:rPr>
          <w:spacing w:val="-5"/>
        </w:rPr>
        <w:t xml:space="preserve"> </w:t>
      </w:r>
      <w:r>
        <w:t>process,</w:t>
      </w:r>
      <w:r>
        <w:rPr>
          <w:spacing w:val="-5"/>
        </w:rPr>
        <w:t xml:space="preserve"> </w:t>
      </w:r>
      <w:r>
        <w:t>please</w:t>
      </w:r>
      <w:r>
        <w:rPr>
          <w:spacing w:val="-3"/>
        </w:rPr>
        <w:t xml:space="preserve"> </w:t>
      </w:r>
      <w:r>
        <w:t xml:space="preserve">visit: </w:t>
      </w:r>
      <w:hyperlink r:id="rId24">
        <w:r>
          <w:rPr>
            <w:color w:val="0000FF"/>
            <w:spacing w:val="-2"/>
            <w:u w:val="single" w:color="0000FF"/>
          </w:rPr>
          <w:t>https://www.gov.uk/data-protection-how-we-collect-and-share-research-data</w:t>
        </w:r>
      </w:hyperlink>
    </w:p>
    <w:p w14:paraId="22C519AA" w14:textId="77777777" w:rsidR="00DD10FD" w:rsidRDefault="00DD10FD">
      <w:pPr>
        <w:pStyle w:val="BodyText"/>
        <w:spacing w:before="10"/>
        <w:rPr>
          <w:sz w:val="17"/>
        </w:rPr>
      </w:pPr>
    </w:p>
    <w:p w14:paraId="22C519AB" w14:textId="77777777" w:rsidR="00DD10FD" w:rsidRDefault="002C6A40">
      <w:pPr>
        <w:pStyle w:val="BodyText"/>
        <w:spacing w:before="51" w:line="259" w:lineRule="auto"/>
        <w:ind w:left="1440" w:right="1677"/>
      </w:pPr>
      <w:r>
        <w:t xml:space="preserve">For information about which organisations the department has provided student information, (and for which project), please visit the following website: </w:t>
      </w:r>
      <w:hyperlink r:id="rId25">
        <w:r>
          <w:rPr>
            <w:color w:val="0000FF"/>
            <w:spacing w:val="-2"/>
            <w:u w:val="single" w:color="0000FF"/>
          </w:rPr>
          <w:t>https://www.gov.uk/government/publications/national-pupil-database-requests-received</w:t>
        </w:r>
      </w:hyperlink>
    </w:p>
    <w:p w14:paraId="22C519AC" w14:textId="77777777" w:rsidR="00DD10FD" w:rsidRDefault="00DD10FD">
      <w:pPr>
        <w:pStyle w:val="BodyText"/>
        <w:spacing w:before="8"/>
        <w:rPr>
          <w:sz w:val="19"/>
        </w:rPr>
      </w:pPr>
    </w:p>
    <w:p w14:paraId="22C519AD" w14:textId="77777777" w:rsidR="00DD10FD" w:rsidRDefault="002C6A40">
      <w:pPr>
        <w:pStyle w:val="BodyText"/>
        <w:spacing w:before="52"/>
        <w:ind w:left="1440"/>
      </w:pPr>
      <w:r>
        <w:t>To</w:t>
      </w:r>
      <w:r>
        <w:rPr>
          <w:spacing w:val="-9"/>
        </w:rPr>
        <w:t xml:space="preserve"> </w:t>
      </w:r>
      <w:r>
        <w:t>contact</w:t>
      </w:r>
      <w:r>
        <w:rPr>
          <w:spacing w:val="-9"/>
        </w:rPr>
        <w:t xml:space="preserve"> </w:t>
      </w:r>
      <w:r>
        <w:t>DfE:</w:t>
      </w:r>
      <w:r>
        <w:rPr>
          <w:spacing w:val="-9"/>
        </w:rPr>
        <w:t xml:space="preserve"> </w:t>
      </w:r>
      <w:hyperlink r:id="rId26">
        <w:r>
          <w:rPr>
            <w:color w:val="0000FF"/>
            <w:u w:val="single" w:color="0000FF"/>
          </w:rPr>
          <w:t>https://www.gov.uk/contact-</w:t>
        </w:r>
        <w:r>
          <w:rPr>
            <w:color w:val="0000FF"/>
            <w:spacing w:val="-5"/>
            <w:u w:val="single" w:color="0000FF"/>
          </w:rPr>
          <w:t>dfe</w:t>
        </w:r>
      </w:hyperlink>
    </w:p>
    <w:p w14:paraId="22C519AE" w14:textId="77777777" w:rsidR="00DD10FD" w:rsidRDefault="00DD10FD">
      <w:pPr>
        <w:pStyle w:val="BodyText"/>
        <w:spacing w:before="9"/>
        <w:rPr>
          <w:sz w:val="19"/>
        </w:rPr>
      </w:pPr>
    </w:p>
    <w:p w14:paraId="22C519AF" w14:textId="77777777" w:rsidR="00DD10FD" w:rsidRDefault="002C6A40">
      <w:pPr>
        <w:pStyle w:val="Heading1"/>
        <w:numPr>
          <w:ilvl w:val="0"/>
          <w:numId w:val="4"/>
        </w:numPr>
        <w:tabs>
          <w:tab w:val="left" w:pos="1805"/>
        </w:tabs>
        <w:spacing w:before="52"/>
        <w:ind w:left="1804" w:hanging="365"/>
      </w:pPr>
      <w:r>
        <w:t>REQUESTING</w:t>
      </w:r>
      <w:r>
        <w:rPr>
          <w:spacing w:val="-4"/>
        </w:rPr>
        <w:t xml:space="preserve"> </w:t>
      </w:r>
      <w:r>
        <w:t>ACCESS</w:t>
      </w:r>
      <w:r>
        <w:rPr>
          <w:spacing w:val="-3"/>
        </w:rPr>
        <w:t xml:space="preserve"> </w:t>
      </w:r>
      <w:r>
        <w:t>TO</w:t>
      </w:r>
      <w:r>
        <w:rPr>
          <w:spacing w:val="-2"/>
        </w:rPr>
        <w:t xml:space="preserve"> </w:t>
      </w:r>
      <w:r>
        <w:t>YOUR</w:t>
      </w:r>
      <w:r>
        <w:rPr>
          <w:spacing w:val="-3"/>
        </w:rPr>
        <w:t xml:space="preserve"> </w:t>
      </w:r>
      <w:r>
        <w:t>PERSONAL</w:t>
      </w:r>
      <w:r>
        <w:rPr>
          <w:spacing w:val="-2"/>
        </w:rPr>
        <w:t xml:space="preserve"> </w:t>
      </w:r>
      <w:r>
        <w:rPr>
          <w:spacing w:val="-4"/>
        </w:rPr>
        <w:t>DATA</w:t>
      </w:r>
    </w:p>
    <w:p w14:paraId="22C519B0" w14:textId="77777777" w:rsidR="00DD10FD" w:rsidRDefault="00DD10FD">
      <w:pPr>
        <w:pStyle w:val="BodyText"/>
        <w:spacing w:before="11"/>
        <w:rPr>
          <w:b/>
          <w:sz w:val="25"/>
        </w:rPr>
      </w:pPr>
    </w:p>
    <w:p w14:paraId="22C519B1" w14:textId="77777777" w:rsidR="00DD10FD" w:rsidRDefault="002C6A40">
      <w:pPr>
        <w:pStyle w:val="BodyText"/>
        <w:spacing w:line="259" w:lineRule="auto"/>
        <w:ind w:left="1440" w:right="1435"/>
        <w:jc w:val="both"/>
      </w:pPr>
      <w:r>
        <w:t>Under data protection legislation, parents and students have the right to request access to information about them that we hold. To make a request for your personal information, or be given access to your child’s educational record, contact the DPO.</w:t>
      </w:r>
    </w:p>
    <w:p w14:paraId="22C519B2" w14:textId="77777777" w:rsidR="00DD10FD" w:rsidRDefault="00DD10FD">
      <w:pPr>
        <w:pStyle w:val="BodyText"/>
        <w:spacing w:before="11"/>
        <w:rPr>
          <w:sz w:val="23"/>
        </w:rPr>
      </w:pPr>
    </w:p>
    <w:p w14:paraId="22C519B3" w14:textId="77777777" w:rsidR="00DD10FD" w:rsidRDefault="002C6A40">
      <w:pPr>
        <w:pStyle w:val="BodyText"/>
        <w:ind w:left="1440"/>
      </w:pPr>
      <w:r>
        <w:t>You</w:t>
      </w:r>
      <w:r>
        <w:rPr>
          <w:spacing w:val="-1"/>
        </w:rPr>
        <w:t xml:space="preserve"> </w:t>
      </w:r>
      <w:r>
        <w:t>also</w:t>
      </w:r>
      <w:r>
        <w:rPr>
          <w:spacing w:val="-2"/>
        </w:rPr>
        <w:t xml:space="preserve"> </w:t>
      </w:r>
      <w:r>
        <w:t>have</w:t>
      </w:r>
      <w:r>
        <w:rPr>
          <w:spacing w:val="-3"/>
        </w:rPr>
        <w:t xml:space="preserve"> </w:t>
      </w:r>
      <w:r>
        <w:t>the</w:t>
      </w:r>
      <w:r>
        <w:rPr>
          <w:spacing w:val="-2"/>
        </w:rPr>
        <w:t xml:space="preserve"> </w:t>
      </w:r>
      <w:r>
        <w:t>right</w:t>
      </w:r>
      <w:r>
        <w:rPr>
          <w:spacing w:val="-2"/>
        </w:rPr>
        <w:t xml:space="preserve"> </w:t>
      </w:r>
      <w:r>
        <w:rPr>
          <w:spacing w:val="-5"/>
        </w:rPr>
        <w:t>to:</w:t>
      </w:r>
    </w:p>
    <w:p w14:paraId="22C519B4" w14:textId="77777777" w:rsidR="00DD10FD" w:rsidRDefault="002C6A40">
      <w:pPr>
        <w:pStyle w:val="ListParagraph"/>
        <w:numPr>
          <w:ilvl w:val="1"/>
          <w:numId w:val="4"/>
        </w:numPr>
        <w:tabs>
          <w:tab w:val="left" w:pos="2160"/>
          <w:tab w:val="left" w:pos="2161"/>
        </w:tabs>
        <w:spacing w:before="26" w:line="285" w:lineRule="auto"/>
        <w:ind w:right="1438"/>
        <w:rPr>
          <w:sz w:val="24"/>
        </w:rPr>
      </w:pPr>
      <w:r>
        <w:rPr>
          <w:sz w:val="24"/>
        </w:rPr>
        <w:t xml:space="preserve">object to processing of personal data that is likely to cause, or is causing, damage or </w:t>
      </w:r>
      <w:r>
        <w:rPr>
          <w:spacing w:val="-2"/>
          <w:sz w:val="24"/>
        </w:rPr>
        <w:t>distress</w:t>
      </w:r>
    </w:p>
    <w:p w14:paraId="22C519B5" w14:textId="77777777" w:rsidR="00DD10FD" w:rsidRDefault="002C6A40">
      <w:pPr>
        <w:pStyle w:val="ListParagraph"/>
        <w:numPr>
          <w:ilvl w:val="1"/>
          <w:numId w:val="4"/>
        </w:numPr>
        <w:tabs>
          <w:tab w:val="left" w:pos="2160"/>
          <w:tab w:val="left" w:pos="2161"/>
        </w:tabs>
        <w:spacing w:before="5"/>
        <w:ind w:hanging="361"/>
        <w:rPr>
          <w:sz w:val="24"/>
        </w:rPr>
      </w:pPr>
      <w:r>
        <w:rPr>
          <w:sz w:val="24"/>
        </w:rPr>
        <w:t>prevent</w:t>
      </w:r>
      <w:r>
        <w:rPr>
          <w:spacing w:val="-3"/>
          <w:sz w:val="24"/>
        </w:rPr>
        <w:t xml:space="preserve"> </w:t>
      </w:r>
      <w:r>
        <w:rPr>
          <w:sz w:val="24"/>
        </w:rPr>
        <w:t>processing</w:t>
      </w:r>
      <w:r>
        <w:rPr>
          <w:spacing w:val="-4"/>
          <w:sz w:val="24"/>
        </w:rPr>
        <w:t xml:space="preserve"> </w:t>
      </w:r>
      <w:r>
        <w:rPr>
          <w:sz w:val="24"/>
        </w:rPr>
        <w:t>for</w:t>
      </w:r>
      <w:r>
        <w:rPr>
          <w:spacing w:val="-1"/>
          <w:sz w:val="24"/>
        </w:rPr>
        <w:t xml:space="preserve"> </w:t>
      </w:r>
      <w:r>
        <w:rPr>
          <w:sz w:val="24"/>
        </w:rPr>
        <w:t>the</w:t>
      </w:r>
      <w:r>
        <w:rPr>
          <w:spacing w:val="-1"/>
          <w:sz w:val="24"/>
        </w:rPr>
        <w:t xml:space="preserve"> </w:t>
      </w:r>
      <w:r>
        <w:rPr>
          <w:sz w:val="24"/>
        </w:rPr>
        <w:t>purpose</w:t>
      </w:r>
      <w:r>
        <w:rPr>
          <w:spacing w:val="-2"/>
          <w:sz w:val="24"/>
        </w:rPr>
        <w:t xml:space="preserve"> </w:t>
      </w:r>
      <w:r>
        <w:rPr>
          <w:sz w:val="24"/>
        </w:rPr>
        <w:t>of</w:t>
      </w:r>
      <w:r>
        <w:rPr>
          <w:spacing w:val="-3"/>
          <w:sz w:val="24"/>
        </w:rPr>
        <w:t xml:space="preserve"> </w:t>
      </w:r>
      <w:r>
        <w:rPr>
          <w:sz w:val="24"/>
        </w:rPr>
        <w:t>direct</w:t>
      </w:r>
      <w:r>
        <w:rPr>
          <w:spacing w:val="-2"/>
          <w:sz w:val="24"/>
        </w:rPr>
        <w:t xml:space="preserve"> marketing</w:t>
      </w:r>
    </w:p>
    <w:p w14:paraId="22C519B6" w14:textId="77777777" w:rsidR="00DD10FD" w:rsidRDefault="002C6A40">
      <w:pPr>
        <w:pStyle w:val="ListParagraph"/>
        <w:numPr>
          <w:ilvl w:val="1"/>
          <w:numId w:val="4"/>
        </w:numPr>
        <w:tabs>
          <w:tab w:val="left" w:pos="2160"/>
          <w:tab w:val="left" w:pos="2161"/>
        </w:tabs>
        <w:ind w:hanging="361"/>
        <w:rPr>
          <w:sz w:val="24"/>
        </w:rPr>
      </w:pPr>
      <w:r>
        <w:rPr>
          <w:sz w:val="24"/>
        </w:rPr>
        <w:t>object</w:t>
      </w:r>
      <w:r>
        <w:rPr>
          <w:spacing w:val="-3"/>
          <w:sz w:val="24"/>
        </w:rPr>
        <w:t xml:space="preserve"> </w:t>
      </w:r>
      <w:r>
        <w:rPr>
          <w:sz w:val="24"/>
        </w:rPr>
        <w:t>to</w:t>
      </w:r>
      <w:r>
        <w:rPr>
          <w:spacing w:val="-4"/>
          <w:sz w:val="24"/>
        </w:rPr>
        <w:t xml:space="preserve"> </w:t>
      </w:r>
      <w:r>
        <w:rPr>
          <w:sz w:val="24"/>
        </w:rPr>
        <w:t>decisions</w:t>
      </w:r>
      <w:r>
        <w:rPr>
          <w:spacing w:val="-3"/>
          <w:sz w:val="24"/>
        </w:rPr>
        <w:t xml:space="preserve"> </w:t>
      </w:r>
      <w:r>
        <w:rPr>
          <w:sz w:val="24"/>
        </w:rPr>
        <w:t>being</w:t>
      </w:r>
      <w:r>
        <w:rPr>
          <w:spacing w:val="-4"/>
          <w:sz w:val="24"/>
        </w:rPr>
        <w:t xml:space="preserve"> </w:t>
      </w:r>
      <w:r>
        <w:rPr>
          <w:sz w:val="24"/>
        </w:rPr>
        <w:t>taken</w:t>
      </w:r>
      <w:r>
        <w:rPr>
          <w:spacing w:val="-1"/>
          <w:sz w:val="24"/>
        </w:rPr>
        <w:t xml:space="preserve"> </w:t>
      </w:r>
      <w:r>
        <w:rPr>
          <w:sz w:val="24"/>
        </w:rPr>
        <w:t>by</w:t>
      </w:r>
      <w:r>
        <w:rPr>
          <w:spacing w:val="-2"/>
          <w:sz w:val="24"/>
        </w:rPr>
        <w:t xml:space="preserve"> </w:t>
      </w:r>
      <w:r>
        <w:rPr>
          <w:sz w:val="24"/>
        </w:rPr>
        <w:t xml:space="preserve">automated </w:t>
      </w:r>
      <w:r>
        <w:rPr>
          <w:spacing w:val="-4"/>
          <w:sz w:val="24"/>
        </w:rPr>
        <w:t>means</w:t>
      </w:r>
    </w:p>
    <w:p w14:paraId="22C519B7" w14:textId="77777777" w:rsidR="00DD10FD" w:rsidRDefault="002C6A40">
      <w:pPr>
        <w:pStyle w:val="ListParagraph"/>
        <w:numPr>
          <w:ilvl w:val="1"/>
          <w:numId w:val="4"/>
        </w:numPr>
        <w:tabs>
          <w:tab w:val="left" w:pos="2160"/>
          <w:tab w:val="left" w:pos="2161"/>
        </w:tabs>
        <w:spacing w:line="285" w:lineRule="auto"/>
        <w:ind w:right="1441"/>
        <w:rPr>
          <w:sz w:val="24"/>
        </w:rPr>
      </w:pPr>
      <w:r>
        <w:rPr>
          <w:sz w:val="24"/>
        </w:rPr>
        <w:t>in certain circumstances, have inaccurate personal data rectified, blocked, erased or destroyed; and</w:t>
      </w:r>
    </w:p>
    <w:p w14:paraId="22C519B8" w14:textId="236F9EEB" w:rsidR="00DD10FD" w:rsidRDefault="002C6A40">
      <w:pPr>
        <w:pStyle w:val="ListParagraph"/>
        <w:numPr>
          <w:ilvl w:val="1"/>
          <w:numId w:val="4"/>
        </w:numPr>
        <w:tabs>
          <w:tab w:val="left" w:pos="2160"/>
          <w:tab w:val="left" w:pos="2161"/>
        </w:tabs>
        <w:spacing w:before="5" w:line="285" w:lineRule="auto"/>
        <w:ind w:right="1440"/>
        <w:rPr>
          <w:sz w:val="24"/>
        </w:rPr>
      </w:pPr>
      <w:r>
        <w:rPr>
          <w:sz w:val="24"/>
        </w:rPr>
        <w:t>claim</w:t>
      </w:r>
      <w:r>
        <w:rPr>
          <w:spacing w:val="80"/>
          <w:sz w:val="24"/>
        </w:rPr>
        <w:t xml:space="preserve"> </w:t>
      </w:r>
      <w:r>
        <w:rPr>
          <w:sz w:val="24"/>
        </w:rPr>
        <w:t>compensation</w:t>
      </w:r>
      <w:r>
        <w:rPr>
          <w:spacing w:val="80"/>
          <w:sz w:val="24"/>
        </w:rPr>
        <w:t xml:space="preserve"> </w:t>
      </w:r>
      <w:r>
        <w:rPr>
          <w:sz w:val="24"/>
        </w:rPr>
        <w:t>for</w:t>
      </w:r>
      <w:r>
        <w:rPr>
          <w:spacing w:val="80"/>
          <w:sz w:val="24"/>
        </w:rPr>
        <w:t xml:space="preserve"> </w:t>
      </w:r>
      <w:r>
        <w:rPr>
          <w:sz w:val="24"/>
        </w:rPr>
        <w:t>damages</w:t>
      </w:r>
      <w:r>
        <w:rPr>
          <w:spacing w:val="80"/>
          <w:sz w:val="24"/>
        </w:rPr>
        <w:t xml:space="preserve"> </w:t>
      </w:r>
      <w:r>
        <w:rPr>
          <w:sz w:val="24"/>
        </w:rPr>
        <w:t>caused</w:t>
      </w:r>
      <w:r>
        <w:rPr>
          <w:spacing w:val="80"/>
          <w:sz w:val="24"/>
        </w:rPr>
        <w:t xml:space="preserve"> </w:t>
      </w:r>
      <w:r>
        <w:rPr>
          <w:sz w:val="24"/>
        </w:rPr>
        <w:t>by</w:t>
      </w:r>
      <w:r>
        <w:rPr>
          <w:spacing w:val="79"/>
          <w:sz w:val="24"/>
        </w:rPr>
        <w:t xml:space="preserve"> </w:t>
      </w:r>
      <w:r>
        <w:rPr>
          <w:sz w:val="24"/>
        </w:rPr>
        <w:t>a</w:t>
      </w:r>
      <w:r>
        <w:rPr>
          <w:spacing w:val="80"/>
          <w:sz w:val="24"/>
        </w:rPr>
        <w:t xml:space="preserve"> </w:t>
      </w:r>
      <w:r>
        <w:rPr>
          <w:sz w:val="24"/>
        </w:rPr>
        <w:t>breach</w:t>
      </w:r>
      <w:r>
        <w:rPr>
          <w:spacing w:val="80"/>
          <w:sz w:val="24"/>
        </w:rPr>
        <w:t xml:space="preserve"> </w:t>
      </w:r>
      <w:r>
        <w:rPr>
          <w:sz w:val="24"/>
        </w:rPr>
        <w:t>of</w:t>
      </w:r>
      <w:r>
        <w:rPr>
          <w:spacing w:val="80"/>
          <w:sz w:val="24"/>
        </w:rPr>
        <w:t xml:space="preserve"> </w:t>
      </w:r>
      <w:r w:rsidR="00E001A0" w:rsidRPr="006D4C6C">
        <w:rPr>
          <w:color w:val="000000" w:themeColor="text1"/>
          <w:sz w:val="24"/>
        </w:rPr>
        <w:t>data protection law</w:t>
      </w:r>
      <w:r w:rsidR="006D4C6C">
        <w:rPr>
          <w:color w:val="000000" w:themeColor="text1"/>
          <w:sz w:val="24"/>
        </w:rPr>
        <w:t>.</w:t>
      </w:r>
    </w:p>
    <w:p w14:paraId="22C519B9" w14:textId="77777777" w:rsidR="00DD10FD" w:rsidRDefault="00DD10FD">
      <w:pPr>
        <w:pStyle w:val="BodyText"/>
        <w:spacing w:before="3"/>
        <w:rPr>
          <w:sz w:val="26"/>
        </w:rPr>
      </w:pPr>
    </w:p>
    <w:p w14:paraId="22C519BA" w14:textId="77777777" w:rsidR="00DD10FD" w:rsidRDefault="002C6A40">
      <w:pPr>
        <w:pStyle w:val="BodyText"/>
        <w:spacing w:line="259" w:lineRule="auto"/>
        <w:ind w:left="1440" w:right="1433"/>
        <w:jc w:val="both"/>
        <w:rPr>
          <w:color w:val="0000FF"/>
          <w:spacing w:val="-2"/>
          <w:u w:val="single" w:color="0000FF"/>
        </w:rPr>
      </w:pPr>
      <w:r>
        <w:t>If you have a concern about the way we are collecting or using your personal data, please raise</w:t>
      </w:r>
      <w:r>
        <w:rPr>
          <w:spacing w:val="-5"/>
        </w:rPr>
        <w:t xml:space="preserve"> </w:t>
      </w:r>
      <w:r>
        <w:t>your</w:t>
      </w:r>
      <w:r>
        <w:rPr>
          <w:spacing w:val="-6"/>
        </w:rPr>
        <w:t xml:space="preserve"> </w:t>
      </w:r>
      <w:r>
        <w:t>concern</w:t>
      </w:r>
      <w:r>
        <w:rPr>
          <w:spacing w:val="-5"/>
        </w:rPr>
        <w:t xml:space="preserve"> </w:t>
      </w:r>
      <w:r>
        <w:t>with</w:t>
      </w:r>
      <w:r>
        <w:rPr>
          <w:spacing w:val="-6"/>
        </w:rPr>
        <w:t xml:space="preserve"> </w:t>
      </w:r>
      <w:r>
        <w:t>Endeavour</w:t>
      </w:r>
      <w:r>
        <w:rPr>
          <w:spacing w:val="-6"/>
        </w:rPr>
        <w:t xml:space="preserve"> </w:t>
      </w:r>
      <w:r>
        <w:t>Learning</w:t>
      </w:r>
      <w:r>
        <w:rPr>
          <w:spacing w:val="-6"/>
        </w:rPr>
        <w:t xml:space="preserve"> </w:t>
      </w:r>
      <w:r>
        <w:t>Trust.</w:t>
      </w:r>
      <w:r>
        <w:rPr>
          <w:spacing w:val="-9"/>
        </w:rPr>
        <w:t xml:space="preserve"> </w:t>
      </w:r>
      <w:r>
        <w:t>If</w:t>
      </w:r>
      <w:r>
        <w:rPr>
          <w:spacing w:val="-6"/>
        </w:rPr>
        <w:t xml:space="preserve"> </w:t>
      </w:r>
      <w:r>
        <w:t>your</w:t>
      </w:r>
      <w:r>
        <w:rPr>
          <w:spacing w:val="-6"/>
        </w:rPr>
        <w:t xml:space="preserve"> </w:t>
      </w:r>
      <w:r>
        <w:t>concerns</w:t>
      </w:r>
      <w:r>
        <w:rPr>
          <w:spacing w:val="-7"/>
        </w:rPr>
        <w:t xml:space="preserve"> </w:t>
      </w:r>
      <w:r>
        <w:t>are</w:t>
      </w:r>
      <w:r>
        <w:rPr>
          <w:spacing w:val="-6"/>
        </w:rPr>
        <w:t xml:space="preserve"> </w:t>
      </w:r>
      <w:r>
        <w:t>not</w:t>
      </w:r>
      <w:r>
        <w:rPr>
          <w:spacing w:val="-7"/>
        </w:rPr>
        <w:t xml:space="preserve"> </w:t>
      </w:r>
      <w:r>
        <w:t>dealt</w:t>
      </w:r>
      <w:r>
        <w:rPr>
          <w:spacing w:val="-3"/>
        </w:rPr>
        <w:t xml:space="preserve"> </w:t>
      </w:r>
      <w:r>
        <w:t>with</w:t>
      </w:r>
      <w:r>
        <w:rPr>
          <w:spacing w:val="-5"/>
        </w:rPr>
        <w:t xml:space="preserve"> </w:t>
      </w:r>
      <w:r>
        <w:t>to</w:t>
      </w:r>
      <w:r>
        <w:rPr>
          <w:spacing w:val="-6"/>
        </w:rPr>
        <w:t xml:space="preserve"> </w:t>
      </w:r>
      <w:r>
        <w:t xml:space="preserve">your satisfaction you can contact the Information Commissioner’s Office at </w:t>
      </w:r>
      <w:hyperlink r:id="rId27">
        <w:r>
          <w:rPr>
            <w:color w:val="0000FF"/>
            <w:spacing w:val="-2"/>
            <w:u w:val="single" w:color="0000FF"/>
          </w:rPr>
          <w:t>https://ico.org.uk/concerns/</w:t>
        </w:r>
      </w:hyperlink>
    </w:p>
    <w:p w14:paraId="135F7741" w14:textId="77777777" w:rsidR="005D3713" w:rsidRDefault="005D3713">
      <w:pPr>
        <w:pStyle w:val="BodyText"/>
        <w:spacing w:line="259" w:lineRule="auto"/>
        <w:ind w:left="1440" w:right="1433"/>
        <w:jc w:val="both"/>
        <w:rPr>
          <w:color w:val="0000FF"/>
          <w:spacing w:val="-2"/>
          <w:u w:val="single" w:color="0000FF"/>
        </w:rPr>
      </w:pPr>
    </w:p>
    <w:p w14:paraId="44E8D0B2" w14:textId="77777777" w:rsidR="005D3713" w:rsidRDefault="005D3713">
      <w:pPr>
        <w:pStyle w:val="BodyText"/>
        <w:spacing w:line="259" w:lineRule="auto"/>
        <w:ind w:left="1440" w:right="1433"/>
        <w:jc w:val="both"/>
      </w:pPr>
    </w:p>
    <w:p w14:paraId="22C519BB" w14:textId="77777777" w:rsidR="00DD10FD" w:rsidRDefault="002C6A40">
      <w:pPr>
        <w:pStyle w:val="Heading1"/>
        <w:numPr>
          <w:ilvl w:val="0"/>
          <w:numId w:val="4"/>
        </w:numPr>
        <w:tabs>
          <w:tab w:val="left" w:pos="1805"/>
        </w:tabs>
        <w:spacing w:line="292" w:lineRule="exact"/>
        <w:ind w:left="1804" w:hanging="365"/>
      </w:pPr>
      <w:r>
        <w:t>FOUR</w:t>
      </w:r>
      <w:r>
        <w:rPr>
          <w:spacing w:val="-5"/>
        </w:rPr>
        <w:t xml:space="preserve"> </w:t>
      </w:r>
      <w:r>
        <w:t>IMPORTANT</w:t>
      </w:r>
      <w:r>
        <w:rPr>
          <w:spacing w:val="-3"/>
        </w:rPr>
        <w:t xml:space="preserve"> </w:t>
      </w:r>
      <w:r>
        <w:t>THINGS</w:t>
      </w:r>
      <w:r>
        <w:rPr>
          <w:spacing w:val="-1"/>
        </w:rPr>
        <w:t xml:space="preserve"> </w:t>
      </w:r>
      <w:r>
        <w:t>TO</w:t>
      </w:r>
      <w:r>
        <w:rPr>
          <w:spacing w:val="-1"/>
        </w:rPr>
        <w:t xml:space="preserve"> </w:t>
      </w:r>
      <w:r>
        <w:t>UNDERSTAND</w:t>
      </w:r>
      <w:r>
        <w:rPr>
          <w:spacing w:val="-4"/>
        </w:rPr>
        <w:t xml:space="preserve"> </w:t>
      </w:r>
      <w:r>
        <w:t>AND</w:t>
      </w:r>
      <w:r>
        <w:rPr>
          <w:spacing w:val="-3"/>
        </w:rPr>
        <w:t xml:space="preserve"> </w:t>
      </w:r>
      <w:r>
        <w:t>WHO</w:t>
      </w:r>
      <w:r>
        <w:rPr>
          <w:spacing w:val="-3"/>
        </w:rPr>
        <w:t xml:space="preserve"> </w:t>
      </w:r>
      <w:r>
        <w:t>TO</w:t>
      </w:r>
      <w:r>
        <w:rPr>
          <w:spacing w:val="-2"/>
        </w:rPr>
        <w:t xml:space="preserve"> CONTACT</w:t>
      </w:r>
    </w:p>
    <w:p w14:paraId="22C519C0" w14:textId="77777777" w:rsidR="00DD10FD" w:rsidRDefault="002C6A40">
      <w:pPr>
        <w:pStyle w:val="BodyText"/>
        <w:spacing w:before="52"/>
        <w:ind w:left="1440"/>
      </w:pPr>
      <w:r>
        <w:t>Now</w:t>
      </w:r>
      <w:r>
        <w:rPr>
          <w:spacing w:val="-3"/>
        </w:rPr>
        <w:t xml:space="preserve"> </w:t>
      </w:r>
      <w:r>
        <w:t>you’ve</w:t>
      </w:r>
      <w:r>
        <w:rPr>
          <w:spacing w:val="-3"/>
        </w:rPr>
        <w:t xml:space="preserve"> </w:t>
      </w:r>
      <w:r>
        <w:t>read</w:t>
      </w:r>
      <w:r>
        <w:rPr>
          <w:spacing w:val="-3"/>
        </w:rPr>
        <w:t xml:space="preserve"> </w:t>
      </w:r>
      <w:r>
        <w:t>this,</w:t>
      </w:r>
      <w:r>
        <w:rPr>
          <w:spacing w:val="-1"/>
        </w:rPr>
        <w:t xml:space="preserve"> </w:t>
      </w:r>
      <w:r>
        <w:t>we</w:t>
      </w:r>
      <w:r>
        <w:rPr>
          <w:spacing w:val="-1"/>
        </w:rPr>
        <w:t xml:space="preserve"> </w:t>
      </w:r>
      <w:r>
        <w:t>hope</w:t>
      </w:r>
      <w:r>
        <w:rPr>
          <w:spacing w:val="-1"/>
        </w:rPr>
        <w:t xml:space="preserve"> </w:t>
      </w:r>
      <w:r>
        <w:t>you</w:t>
      </w:r>
      <w:r>
        <w:rPr>
          <w:spacing w:val="-2"/>
        </w:rPr>
        <w:t xml:space="preserve"> </w:t>
      </w:r>
      <w:r>
        <w:t>understand</w:t>
      </w:r>
      <w:r>
        <w:rPr>
          <w:spacing w:val="-2"/>
        </w:rPr>
        <w:t xml:space="preserve"> </w:t>
      </w:r>
      <w:r>
        <w:rPr>
          <w:spacing w:val="-4"/>
        </w:rPr>
        <w:t>that:</w:t>
      </w:r>
    </w:p>
    <w:p w14:paraId="22C519C1" w14:textId="55448977" w:rsidR="00DD10FD" w:rsidRDefault="002C6A40">
      <w:pPr>
        <w:pStyle w:val="ListParagraph"/>
        <w:numPr>
          <w:ilvl w:val="0"/>
          <w:numId w:val="1"/>
        </w:numPr>
        <w:tabs>
          <w:tab w:val="left" w:pos="2520"/>
          <w:tab w:val="left" w:pos="2521"/>
        </w:tabs>
        <w:spacing w:before="24"/>
        <w:ind w:hanging="721"/>
        <w:rPr>
          <w:sz w:val="24"/>
        </w:rPr>
      </w:pPr>
      <w:r>
        <w:rPr>
          <w:sz w:val="24"/>
        </w:rPr>
        <w:t>The</w:t>
      </w:r>
      <w:r>
        <w:rPr>
          <w:spacing w:val="-3"/>
          <w:sz w:val="24"/>
        </w:rPr>
        <w:t xml:space="preserve"> </w:t>
      </w:r>
      <w:r>
        <w:rPr>
          <w:sz w:val="24"/>
        </w:rPr>
        <w:t>law</w:t>
      </w:r>
      <w:r>
        <w:rPr>
          <w:spacing w:val="-2"/>
          <w:sz w:val="24"/>
        </w:rPr>
        <w:t xml:space="preserve"> </w:t>
      </w:r>
      <w:r>
        <w:rPr>
          <w:sz w:val="24"/>
        </w:rPr>
        <w:t>allows</w:t>
      </w:r>
      <w:r>
        <w:rPr>
          <w:spacing w:val="-2"/>
          <w:sz w:val="24"/>
        </w:rPr>
        <w:t xml:space="preserve"> </w:t>
      </w:r>
      <w:r>
        <w:rPr>
          <w:sz w:val="24"/>
        </w:rPr>
        <w:t>us</w:t>
      </w:r>
      <w:r>
        <w:rPr>
          <w:spacing w:val="-3"/>
          <w:sz w:val="24"/>
        </w:rPr>
        <w:t xml:space="preserve"> </w:t>
      </w:r>
      <w:r>
        <w:rPr>
          <w:sz w:val="24"/>
        </w:rPr>
        <w:t>to</w:t>
      </w:r>
      <w:r>
        <w:rPr>
          <w:spacing w:val="-4"/>
          <w:sz w:val="24"/>
        </w:rPr>
        <w:t xml:space="preserve"> </w:t>
      </w:r>
      <w:r>
        <w:rPr>
          <w:sz w:val="24"/>
        </w:rPr>
        <w:t>get</w:t>
      </w:r>
      <w:r>
        <w:rPr>
          <w:spacing w:val="-4"/>
          <w:sz w:val="24"/>
        </w:rPr>
        <w:t xml:space="preserve"> </w:t>
      </w:r>
      <w:r>
        <w:rPr>
          <w:sz w:val="24"/>
        </w:rPr>
        <w:t>and</w:t>
      </w:r>
      <w:r>
        <w:rPr>
          <w:spacing w:val="-3"/>
          <w:sz w:val="24"/>
        </w:rPr>
        <w:t xml:space="preserve"> </w:t>
      </w:r>
      <w:r>
        <w:rPr>
          <w:sz w:val="24"/>
        </w:rPr>
        <w:t>use</w:t>
      </w:r>
      <w:r>
        <w:rPr>
          <w:spacing w:val="-1"/>
          <w:sz w:val="24"/>
        </w:rPr>
        <w:t xml:space="preserve"> </w:t>
      </w:r>
      <w:r>
        <w:rPr>
          <w:sz w:val="24"/>
        </w:rPr>
        <w:t>your</w:t>
      </w:r>
      <w:r>
        <w:rPr>
          <w:spacing w:val="-1"/>
          <w:sz w:val="24"/>
        </w:rPr>
        <w:t xml:space="preserve"> </w:t>
      </w:r>
      <w:r>
        <w:rPr>
          <w:sz w:val="24"/>
        </w:rPr>
        <w:t>information to</w:t>
      </w:r>
      <w:r>
        <w:rPr>
          <w:spacing w:val="-1"/>
          <w:sz w:val="24"/>
        </w:rPr>
        <w:t xml:space="preserve"> </w:t>
      </w:r>
      <w:r>
        <w:rPr>
          <w:sz w:val="24"/>
        </w:rPr>
        <w:t>help</w:t>
      </w:r>
      <w:r>
        <w:rPr>
          <w:spacing w:val="-1"/>
          <w:sz w:val="24"/>
        </w:rPr>
        <w:t xml:space="preserve"> </w:t>
      </w:r>
      <w:r>
        <w:rPr>
          <w:sz w:val="24"/>
        </w:rPr>
        <w:t>us</w:t>
      </w:r>
      <w:r>
        <w:rPr>
          <w:spacing w:val="-4"/>
          <w:sz w:val="24"/>
        </w:rPr>
        <w:t xml:space="preserve"> </w:t>
      </w:r>
      <w:r>
        <w:rPr>
          <w:sz w:val="24"/>
        </w:rPr>
        <w:t>do</w:t>
      </w:r>
      <w:r>
        <w:rPr>
          <w:spacing w:val="-2"/>
          <w:sz w:val="24"/>
        </w:rPr>
        <w:t xml:space="preserve"> </w:t>
      </w:r>
      <w:r>
        <w:rPr>
          <w:sz w:val="24"/>
        </w:rPr>
        <w:t>our</w:t>
      </w:r>
      <w:r>
        <w:rPr>
          <w:spacing w:val="-3"/>
          <w:sz w:val="24"/>
        </w:rPr>
        <w:t xml:space="preserve"> </w:t>
      </w:r>
      <w:r>
        <w:rPr>
          <w:spacing w:val="-4"/>
          <w:sz w:val="24"/>
        </w:rPr>
        <w:t>job</w:t>
      </w:r>
    </w:p>
    <w:p w14:paraId="22C519C2" w14:textId="5A1DDFA7" w:rsidR="00DD10FD" w:rsidRDefault="006D4C6C">
      <w:pPr>
        <w:pStyle w:val="ListParagraph"/>
        <w:numPr>
          <w:ilvl w:val="0"/>
          <w:numId w:val="1"/>
        </w:numPr>
        <w:tabs>
          <w:tab w:val="left" w:pos="2520"/>
          <w:tab w:val="left" w:pos="2521"/>
        </w:tabs>
        <w:spacing w:before="24"/>
        <w:ind w:hanging="721"/>
        <w:rPr>
          <w:sz w:val="24"/>
        </w:rPr>
      </w:pPr>
      <w:r>
        <w:rPr>
          <w:sz w:val="24"/>
        </w:rPr>
        <w:t>w</w:t>
      </w:r>
      <w:r w:rsidR="002C6A40">
        <w:rPr>
          <w:sz w:val="24"/>
        </w:rPr>
        <w:t>e</w:t>
      </w:r>
      <w:r w:rsidR="002C6A40">
        <w:rPr>
          <w:spacing w:val="-4"/>
          <w:sz w:val="24"/>
        </w:rPr>
        <w:t xml:space="preserve"> </w:t>
      </w:r>
      <w:r w:rsidR="002C6A40">
        <w:rPr>
          <w:sz w:val="24"/>
        </w:rPr>
        <w:t>may</w:t>
      </w:r>
      <w:r w:rsidR="002C6A40">
        <w:rPr>
          <w:spacing w:val="-2"/>
          <w:sz w:val="24"/>
        </w:rPr>
        <w:t xml:space="preserve"> </w:t>
      </w:r>
      <w:r w:rsidR="002C6A40">
        <w:rPr>
          <w:sz w:val="24"/>
        </w:rPr>
        <w:t>share</w:t>
      </w:r>
      <w:r w:rsidR="002C6A40">
        <w:rPr>
          <w:spacing w:val="-1"/>
          <w:sz w:val="24"/>
        </w:rPr>
        <w:t xml:space="preserve"> </w:t>
      </w:r>
      <w:r w:rsidR="002C6A40">
        <w:rPr>
          <w:sz w:val="24"/>
        </w:rPr>
        <w:t>your</w:t>
      </w:r>
      <w:r w:rsidR="002C6A40">
        <w:rPr>
          <w:spacing w:val="-2"/>
          <w:sz w:val="24"/>
        </w:rPr>
        <w:t xml:space="preserve"> </w:t>
      </w:r>
      <w:r w:rsidR="002C6A40">
        <w:rPr>
          <w:sz w:val="24"/>
        </w:rPr>
        <w:t>information</w:t>
      </w:r>
      <w:r w:rsidR="002C6A40">
        <w:rPr>
          <w:spacing w:val="-2"/>
          <w:sz w:val="24"/>
        </w:rPr>
        <w:t xml:space="preserve"> </w:t>
      </w:r>
      <w:r w:rsidR="002C6A40">
        <w:rPr>
          <w:sz w:val="24"/>
        </w:rPr>
        <w:t>with</w:t>
      </w:r>
      <w:r w:rsidR="002C6A40">
        <w:rPr>
          <w:spacing w:val="-3"/>
          <w:sz w:val="24"/>
        </w:rPr>
        <w:t xml:space="preserve"> </w:t>
      </w:r>
      <w:r w:rsidR="002C6A40">
        <w:rPr>
          <w:sz w:val="24"/>
        </w:rPr>
        <w:t>others,</w:t>
      </w:r>
      <w:r w:rsidR="002C6A40">
        <w:rPr>
          <w:spacing w:val="-5"/>
          <w:sz w:val="24"/>
        </w:rPr>
        <w:t xml:space="preserve"> </w:t>
      </w:r>
      <w:r w:rsidR="002C6A40">
        <w:rPr>
          <w:sz w:val="24"/>
        </w:rPr>
        <w:t>but</w:t>
      </w:r>
      <w:r w:rsidR="002C6A40">
        <w:rPr>
          <w:spacing w:val="-3"/>
          <w:sz w:val="24"/>
        </w:rPr>
        <w:t xml:space="preserve"> </w:t>
      </w:r>
      <w:r w:rsidR="002C6A40">
        <w:rPr>
          <w:sz w:val="24"/>
        </w:rPr>
        <w:t>only</w:t>
      </w:r>
      <w:r w:rsidR="002C6A40">
        <w:rPr>
          <w:spacing w:val="-2"/>
          <w:sz w:val="24"/>
        </w:rPr>
        <w:t xml:space="preserve"> </w:t>
      </w:r>
      <w:r w:rsidR="002C6A40">
        <w:rPr>
          <w:sz w:val="24"/>
        </w:rPr>
        <w:t>when</w:t>
      </w:r>
      <w:r w:rsidR="002C6A40">
        <w:rPr>
          <w:spacing w:val="-2"/>
          <w:sz w:val="24"/>
        </w:rPr>
        <w:t xml:space="preserve"> </w:t>
      </w:r>
      <w:r w:rsidR="002C6A40">
        <w:rPr>
          <w:sz w:val="24"/>
        </w:rPr>
        <w:t>we</w:t>
      </w:r>
      <w:r w:rsidR="002C6A40">
        <w:rPr>
          <w:spacing w:val="-1"/>
          <w:sz w:val="24"/>
        </w:rPr>
        <w:t xml:space="preserve"> </w:t>
      </w:r>
      <w:r w:rsidR="002C6A40">
        <w:rPr>
          <w:sz w:val="24"/>
        </w:rPr>
        <w:t>really</w:t>
      </w:r>
      <w:r w:rsidR="002C6A40">
        <w:rPr>
          <w:spacing w:val="-3"/>
          <w:sz w:val="24"/>
        </w:rPr>
        <w:t xml:space="preserve"> </w:t>
      </w:r>
      <w:r w:rsidR="002C6A40">
        <w:rPr>
          <w:sz w:val="24"/>
        </w:rPr>
        <w:t>need</w:t>
      </w:r>
      <w:r w:rsidR="002C6A40">
        <w:rPr>
          <w:spacing w:val="-1"/>
          <w:sz w:val="24"/>
        </w:rPr>
        <w:t xml:space="preserve"> </w:t>
      </w:r>
      <w:r w:rsidR="002C6A40">
        <w:rPr>
          <w:spacing w:val="-5"/>
          <w:sz w:val="24"/>
        </w:rPr>
        <w:t>to</w:t>
      </w:r>
    </w:p>
    <w:p w14:paraId="22C519C3" w14:textId="6326948D" w:rsidR="00DD10FD" w:rsidRDefault="006D4C6C">
      <w:pPr>
        <w:pStyle w:val="ListParagraph"/>
        <w:numPr>
          <w:ilvl w:val="0"/>
          <w:numId w:val="1"/>
        </w:numPr>
        <w:tabs>
          <w:tab w:val="left" w:pos="2520"/>
          <w:tab w:val="left" w:pos="2521"/>
        </w:tabs>
        <w:spacing w:before="21" w:line="259" w:lineRule="auto"/>
        <w:ind w:right="1439"/>
        <w:rPr>
          <w:sz w:val="24"/>
        </w:rPr>
      </w:pPr>
      <w:r>
        <w:rPr>
          <w:sz w:val="24"/>
        </w:rPr>
        <w:t>w</w:t>
      </w:r>
      <w:r w:rsidR="002C6A40">
        <w:rPr>
          <w:sz w:val="24"/>
        </w:rPr>
        <w:t xml:space="preserve">e will ask for your permission to share your information whenever you have a </w:t>
      </w:r>
      <w:r w:rsidR="002C6A40">
        <w:rPr>
          <w:spacing w:val="-2"/>
          <w:sz w:val="24"/>
        </w:rPr>
        <w:t>choice</w:t>
      </w:r>
    </w:p>
    <w:p w14:paraId="22C519C4" w14:textId="0BE4CA03" w:rsidR="00DD10FD" w:rsidRDefault="006D4C6C">
      <w:pPr>
        <w:pStyle w:val="ListParagraph"/>
        <w:numPr>
          <w:ilvl w:val="0"/>
          <w:numId w:val="1"/>
        </w:numPr>
        <w:tabs>
          <w:tab w:val="left" w:pos="2520"/>
          <w:tab w:val="left" w:pos="2521"/>
        </w:tabs>
        <w:spacing w:before="1"/>
        <w:ind w:hanging="721"/>
        <w:rPr>
          <w:sz w:val="24"/>
        </w:rPr>
      </w:pPr>
      <w:r>
        <w:rPr>
          <w:sz w:val="24"/>
        </w:rPr>
        <w:t>y</w:t>
      </w:r>
      <w:r w:rsidR="002C6A40">
        <w:rPr>
          <w:sz w:val="24"/>
        </w:rPr>
        <w:t>ou</w:t>
      </w:r>
      <w:r w:rsidR="002C6A40">
        <w:rPr>
          <w:spacing w:val="-12"/>
          <w:sz w:val="24"/>
        </w:rPr>
        <w:t xml:space="preserve"> </w:t>
      </w:r>
      <w:r w:rsidR="002C6A40">
        <w:rPr>
          <w:sz w:val="24"/>
        </w:rPr>
        <w:t>can</w:t>
      </w:r>
      <w:r w:rsidR="002C6A40">
        <w:rPr>
          <w:spacing w:val="-10"/>
          <w:sz w:val="24"/>
        </w:rPr>
        <w:t xml:space="preserve"> </w:t>
      </w:r>
      <w:r w:rsidR="002C6A40">
        <w:rPr>
          <w:sz w:val="24"/>
        </w:rPr>
        <w:t>tell</w:t>
      </w:r>
      <w:r w:rsidR="002C6A40">
        <w:rPr>
          <w:spacing w:val="-11"/>
          <w:sz w:val="24"/>
        </w:rPr>
        <w:t xml:space="preserve"> </w:t>
      </w:r>
      <w:r w:rsidR="002C6A40">
        <w:rPr>
          <w:sz w:val="24"/>
        </w:rPr>
        <w:t>us</w:t>
      </w:r>
      <w:r w:rsidR="002C6A40">
        <w:rPr>
          <w:spacing w:val="-11"/>
          <w:sz w:val="24"/>
        </w:rPr>
        <w:t xml:space="preserve"> </w:t>
      </w:r>
      <w:r w:rsidR="002C6A40">
        <w:rPr>
          <w:sz w:val="24"/>
        </w:rPr>
        <w:t>not</w:t>
      </w:r>
      <w:r w:rsidR="002C6A40">
        <w:rPr>
          <w:spacing w:val="-10"/>
          <w:sz w:val="24"/>
        </w:rPr>
        <w:t xml:space="preserve"> </w:t>
      </w:r>
      <w:r w:rsidR="002C6A40">
        <w:rPr>
          <w:sz w:val="24"/>
        </w:rPr>
        <w:t>to</w:t>
      </w:r>
      <w:r w:rsidR="002C6A40">
        <w:rPr>
          <w:spacing w:val="-11"/>
          <w:sz w:val="24"/>
        </w:rPr>
        <w:t xml:space="preserve"> </w:t>
      </w:r>
      <w:r w:rsidR="002C6A40">
        <w:rPr>
          <w:sz w:val="24"/>
        </w:rPr>
        <w:t>share</w:t>
      </w:r>
      <w:r w:rsidR="002C6A40">
        <w:rPr>
          <w:spacing w:val="-8"/>
          <w:sz w:val="24"/>
        </w:rPr>
        <w:t xml:space="preserve"> </w:t>
      </w:r>
      <w:r w:rsidR="002C6A40">
        <w:rPr>
          <w:sz w:val="24"/>
        </w:rPr>
        <w:t>your</w:t>
      </w:r>
      <w:r w:rsidR="002C6A40">
        <w:rPr>
          <w:spacing w:val="-8"/>
          <w:sz w:val="24"/>
        </w:rPr>
        <w:t xml:space="preserve"> </w:t>
      </w:r>
      <w:r w:rsidR="002C6A40">
        <w:rPr>
          <w:sz w:val="24"/>
        </w:rPr>
        <w:t>information,</w:t>
      </w:r>
      <w:r w:rsidR="002C6A40">
        <w:rPr>
          <w:spacing w:val="-11"/>
          <w:sz w:val="24"/>
        </w:rPr>
        <w:t xml:space="preserve"> </w:t>
      </w:r>
      <w:r w:rsidR="002C6A40">
        <w:rPr>
          <w:sz w:val="24"/>
        </w:rPr>
        <w:t>even</w:t>
      </w:r>
      <w:r w:rsidR="002C6A40">
        <w:rPr>
          <w:spacing w:val="-8"/>
          <w:sz w:val="24"/>
        </w:rPr>
        <w:t xml:space="preserve"> </w:t>
      </w:r>
      <w:r w:rsidR="002C6A40">
        <w:rPr>
          <w:sz w:val="24"/>
        </w:rPr>
        <w:t>when</w:t>
      </w:r>
      <w:r w:rsidR="002C6A40">
        <w:rPr>
          <w:spacing w:val="-10"/>
          <w:sz w:val="24"/>
        </w:rPr>
        <w:t xml:space="preserve"> </w:t>
      </w:r>
      <w:r w:rsidR="002C6A40">
        <w:rPr>
          <w:sz w:val="24"/>
        </w:rPr>
        <w:t>you</w:t>
      </w:r>
      <w:r w:rsidR="002C6A40">
        <w:rPr>
          <w:spacing w:val="-10"/>
          <w:sz w:val="24"/>
        </w:rPr>
        <w:t xml:space="preserve"> </w:t>
      </w:r>
      <w:r w:rsidR="002C6A40">
        <w:rPr>
          <w:sz w:val="24"/>
        </w:rPr>
        <w:t>have</w:t>
      </w:r>
      <w:r w:rsidR="002C6A40">
        <w:rPr>
          <w:spacing w:val="-11"/>
          <w:sz w:val="24"/>
        </w:rPr>
        <w:t xml:space="preserve"> </w:t>
      </w:r>
      <w:r w:rsidR="002C6A40">
        <w:rPr>
          <w:sz w:val="24"/>
        </w:rPr>
        <w:t>said</w:t>
      </w:r>
      <w:r w:rsidR="002C6A40">
        <w:rPr>
          <w:spacing w:val="-8"/>
          <w:sz w:val="24"/>
        </w:rPr>
        <w:t xml:space="preserve"> </w:t>
      </w:r>
      <w:r w:rsidR="002C6A40">
        <w:rPr>
          <w:sz w:val="24"/>
        </w:rPr>
        <w:t>yes</w:t>
      </w:r>
      <w:r w:rsidR="002C6A40">
        <w:rPr>
          <w:spacing w:val="-11"/>
          <w:sz w:val="24"/>
        </w:rPr>
        <w:t xml:space="preserve"> </w:t>
      </w:r>
      <w:r w:rsidR="002C6A40">
        <w:rPr>
          <w:spacing w:val="-2"/>
          <w:sz w:val="24"/>
        </w:rPr>
        <w:t>before.</w:t>
      </w:r>
    </w:p>
    <w:p w14:paraId="22C519C5" w14:textId="77777777" w:rsidR="00DD10FD" w:rsidRPr="006D4C6C" w:rsidRDefault="00DD10FD">
      <w:pPr>
        <w:pStyle w:val="BodyText"/>
        <w:spacing w:before="8"/>
        <w:rPr>
          <w:color w:val="000000" w:themeColor="text1"/>
          <w:sz w:val="27"/>
        </w:rPr>
      </w:pPr>
    </w:p>
    <w:p w14:paraId="22C519C6" w14:textId="50E2FDF6" w:rsidR="00DD10FD" w:rsidRPr="006D4C6C" w:rsidRDefault="002C6A40">
      <w:pPr>
        <w:pStyle w:val="BodyText"/>
        <w:spacing w:line="259" w:lineRule="auto"/>
        <w:ind w:left="1440" w:right="1324"/>
        <w:rPr>
          <w:color w:val="000000" w:themeColor="text1"/>
        </w:rPr>
      </w:pPr>
      <w:r w:rsidRPr="006D4C6C">
        <w:rPr>
          <w:color w:val="000000" w:themeColor="text1"/>
        </w:rPr>
        <w:t>If you would like to discuss anything in this Privacy Notice, please contact Mr</w:t>
      </w:r>
      <w:r w:rsidR="008F186D" w:rsidRPr="006D4C6C">
        <w:rPr>
          <w:color w:val="000000" w:themeColor="text1"/>
        </w:rPr>
        <w:t xml:space="preserve"> Keeffe</w:t>
      </w:r>
      <w:r w:rsidRPr="006D4C6C">
        <w:rPr>
          <w:color w:val="000000" w:themeColor="text1"/>
        </w:rPr>
        <w:t xml:space="preserve">, the </w:t>
      </w:r>
      <w:r w:rsidRPr="006D4C6C">
        <w:rPr>
          <w:color w:val="000000" w:themeColor="text1"/>
          <w:spacing w:val="-4"/>
        </w:rPr>
        <w:t>DPO</w:t>
      </w:r>
      <w:r w:rsidR="0037154F" w:rsidRPr="006D4C6C">
        <w:rPr>
          <w:color w:val="000000" w:themeColor="text1"/>
          <w:spacing w:val="-4"/>
        </w:rPr>
        <w:t xml:space="preserve"> on </w:t>
      </w:r>
      <w:bookmarkStart w:id="1" w:name="_Hlk105711915"/>
      <w:r w:rsidR="0037154F" w:rsidRPr="006D4C6C">
        <w:rPr>
          <w:color w:val="000000" w:themeColor="text1"/>
          <w:spacing w:val="-4"/>
        </w:rPr>
        <w:t xml:space="preserve">01772 817904 </w:t>
      </w:r>
      <w:bookmarkEnd w:id="1"/>
      <w:r w:rsidR="0037154F" w:rsidRPr="006D4C6C">
        <w:rPr>
          <w:color w:val="000000" w:themeColor="text1"/>
          <w:spacing w:val="-4"/>
        </w:rPr>
        <w:t xml:space="preserve">or via email at </w:t>
      </w:r>
      <w:hyperlink r:id="rId28" w:history="1">
        <w:r w:rsidR="005055EF" w:rsidRPr="006D4C6C">
          <w:rPr>
            <w:rStyle w:val="Hyperlink"/>
            <w:color w:val="000000" w:themeColor="text1"/>
            <w:spacing w:val="-4"/>
          </w:rPr>
          <w:t>enquiries@endeavourlearning.org</w:t>
        </w:r>
      </w:hyperlink>
      <w:r w:rsidR="005055EF" w:rsidRPr="006D4C6C">
        <w:rPr>
          <w:color w:val="000000" w:themeColor="text1"/>
          <w:spacing w:val="-4"/>
        </w:rPr>
        <w:t xml:space="preserve"> </w:t>
      </w:r>
      <w:r w:rsidRPr="006D4C6C">
        <w:rPr>
          <w:color w:val="000000" w:themeColor="text1"/>
          <w:spacing w:val="-4"/>
        </w:rPr>
        <w:t>.</w:t>
      </w:r>
    </w:p>
    <w:p w14:paraId="22C519C7" w14:textId="77777777" w:rsidR="00DD10FD" w:rsidRDefault="00DD10FD">
      <w:pPr>
        <w:pStyle w:val="BodyText"/>
      </w:pPr>
    </w:p>
    <w:p w14:paraId="22C519C8" w14:textId="77777777" w:rsidR="00DD10FD" w:rsidRDefault="002C6A40">
      <w:pPr>
        <w:pStyle w:val="ListParagraph"/>
        <w:numPr>
          <w:ilvl w:val="0"/>
          <w:numId w:val="4"/>
        </w:numPr>
        <w:tabs>
          <w:tab w:val="left" w:pos="1805"/>
        </w:tabs>
        <w:spacing w:before="184"/>
        <w:ind w:left="1804" w:hanging="365"/>
        <w:rPr>
          <w:b/>
          <w:sz w:val="24"/>
        </w:rPr>
      </w:pPr>
      <w:r>
        <w:rPr>
          <w:b/>
          <w:sz w:val="24"/>
        </w:rPr>
        <w:t>PRIVACY</w:t>
      </w:r>
      <w:r>
        <w:rPr>
          <w:b/>
          <w:spacing w:val="-6"/>
          <w:sz w:val="24"/>
        </w:rPr>
        <w:t xml:space="preserve"> </w:t>
      </w:r>
      <w:r>
        <w:rPr>
          <w:b/>
          <w:sz w:val="24"/>
        </w:rPr>
        <w:t>NOTICE</w:t>
      </w:r>
      <w:r>
        <w:rPr>
          <w:b/>
          <w:spacing w:val="-6"/>
          <w:sz w:val="24"/>
        </w:rPr>
        <w:t xml:space="preserve"> </w:t>
      </w:r>
      <w:r>
        <w:rPr>
          <w:b/>
          <w:spacing w:val="-2"/>
          <w:sz w:val="24"/>
        </w:rPr>
        <w:t>REVIEW</w:t>
      </w:r>
    </w:p>
    <w:p w14:paraId="22C519C9" w14:textId="77777777" w:rsidR="00DD10FD" w:rsidRDefault="00DD10FD">
      <w:pPr>
        <w:pStyle w:val="BodyText"/>
        <w:rPr>
          <w:b/>
          <w:sz w:val="20"/>
        </w:rPr>
      </w:pPr>
    </w:p>
    <w:p w14:paraId="22C519CA" w14:textId="77777777" w:rsidR="00DD10FD" w:rsidRDefault="00DD10FD">
      <w:pPr>
        <w:pStyle w:val="BodyText"/>
        <w:spacing w:before="3" w:after="1"/>
        <w:rPr>
          <w:b/>
          <w:sz w:val="11"/>
        </w:rPr>
      </w:pPr>
    </w:p>
    <w:tbl>
      <w:tblPr>
        <w:tblW w:w="0" w:type="auto"/>
        <w:tblInd w:w="1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6"/>
        <w:gridCol w:w="2331"/>
        <w:gridCol w:w="843"/>
        <w:gridCol w:w="3100"/>
      </w:tblGrid>
      <w:tr w:rsidR="00DD10FD" w14:paraId="22C519CC" w14:textId="77777777">
        <w:trPr>
          <w:trHeight w:val="390"/>
        </w:trPr>
        <w:tc>
          <w:tcPr>
            <w:tcW w:w="9020" w:type="dxa"/>
            <w:gridSpan w:val="4"/>
          </w:tcPr>
          <w:p w14:paraId="22C519CB" w14:textId="77777777" w:rsidR="00DD10FD" w:rsidRDefault="002C6A40">
            <w:pPr>
              <w:pStyle w:val="TableParagraph"/>
              <w:spacing w:before="49"/>
              <w:rPr>
                <w:sz w:val="24"/>
              </w:rPr>
            </w:pPr>
            <w:r>
              <w:rPr>
                <w:sz w:val="24"/>
              </w:rPr>
              <w:t>Signed</w:t>
            </w:r>
            <w:r>
              <w:rPr>
                <w:spacing w:val="-3"/>
                <w:sz w:val="24"/>
              </w:rPr>
              <w:t xml:space="preserve"> </w:t>
            </w:r>
            <w:r>
              <w:rPr>
                <w:spacing w:val="-5"/>
                <w:sz w:val="24"/>
              </w:rPr>
              <w:t>by:</w:t>
            </w:r>
          </w:p>
        </w:tc>
      </w:tr>
      <w:tr w:rsidR="00DD10FD" w14:paraId="22C519D3" w14:textId="77777777">
        <w:trPr>
          <w:trHeight w:val="623"/>
        </w:trPr>
        <w:tc>
          <w:tcPr>
            <w:tcW w:w="2746" w:type="dxa"/>
          </w:tcPr>
          <w:p w14:paraId="22C519CD" w14:textId="77777777" w:rsidR="00DD10FD" w:rsidRDefault="002C6A40">
            <w:pPr>
              <w:pStyle w:val="TableParagraph"/>
              <w:rPr>
                <w:sz w:val="24"/>
              </w:rPr>
            </w:pPr>
            <w:r>
              <w:rPr>
                <w:sz w:val="24"/>
              </w:rPr>
              <w:t>Mrs</w:t>
            </w:r>
            <w:r>
              <w:rPr>
                <w:spacing w:val="-2"/>
                <w:sz w:val="24"/>
              </w:rPr>
              <w:t xml:space="preserve"> </w:t>
            </w:r>
            <w:r>
              <w:rPr>
                <w:sz w:val="24"/>
              </w:rPr>
              <w:t xml:space="preserve">L </w:t>
            </w:r>
            <w:r>
              <w:rPr>
                <w:spacing w:val="-2"/>
                <w:sz w:val="24"/>
              </w:rPr>
              <w:t>Gwinnett</w:t>
            </w:r>
          </w:p>
        </w:tc>
        <w:tc>
          <w:tcPr>
            <w:tcW w:w="2331" w:type="dxa"/>
          </w:tcPr>
          <w:p w14:paraId="22C519CE" w14:textId="77777777" w:rsidR="00DD10FD" w:rsidRDefault="002C6A40">
            <w:pPr>
              <w:pStyle w:val="TableParagraph"/>
              <w:spacing w:before="17" w:line="290" w:lineRule="atLeast"/>
              <w:ind w:right="87"/>
              <w:rPr>
                <w:sz w:val="24"/>
              </w:rPr>
            </w:pPr>
            <w:r>
              <w:rPr>
                <w:spacing w:val="-2"/>
                <w:sz w:val="24"/>
              </w:rPr>
              <w:t>Executive Headteacher</w:t>
            </w:r>
          </w:p>
        </w:tc>
        <w:tc>
          <w:tcPr>
            <w:tcW w:w="843" w:type="dxa"/>
            <w:vMerge w:val="restart"/>
          </w:tcPr>
          <w:p w14:paraId="22C519CF" w14:textId="77777777" w:rsidR="00DD10FD" w:rsidRDefault="00DD10FD">
            <w:pPr>
              <w:pStyle w:val="TableParagraph"/>
              <w:spacing w:before="0"/>
              <w:ind w:left="0"/>
              <w:rPr>
                <w:b/>
                <w:sz w:val="24"/>
              </w:rPr>
            </w:pPr>
          </w:p>
          <w:p w14:paraId="22C519D0" w14:textId="77777777" w:rsidR="00DD10FD" w:rsidRDefault="002C6A40">
            <w:pPr>
              <w:pStyle w:val="TableParagraph"/>
              <w:spacing w:before="188"/>
              <w:rPr>
                <w:sz w:val="24"/>
              </w:rPr>
            </w:pPr>
            <w:r>
              <w:rPr>
                <w:spacing w:val="-4"/>
                <w:sz w:val="24"/>
              </w:rPr>
              <w:t>Date</w:t>
            </w:r>
          </w:p>
        </w:tc>
        <w:tc>
          <w:tcPr>
            <w:tcW w:w="3100" w:type="dxa"/>
            <w:vMerge w:val="restart"/>
          </w:tcPr>
          <w:p w14:paraId="22C519D1" w14:textId="77777777" w:rsidR="00DD10FD" w:rsidRDefault="00DD10FD">
            <w:pPr>
              <w:pStyle w:val="TableParagraph"/>
              <w:spacing w:before="0"/>
              <w:ind w:left="0"/>
              <w:rPr>
                <w:b/>
                <w:sz w:val="24"/>
              </w:rPr>
            </w:pPr>
          </w:p>
          <w:p w14:paraId="22C519D2" w14:textId="01AE87FF" w:rsidR="00DD10FD" w:rsidRDefault="0044496F">
            <w:pPr>
              <w:pStyle w:val="TableParagraph"/>
              <w:spacing w:before="188"/>
              <w:rPr>
                <w:sz w:val="24"/>
              </w:rPr>
            </w:pPr>
            <w:r>
              <w:rPr>
                <w:sz w:val="24"/>
              </w:rPr>
              <w:t>June 2022</w:t>
            </w:r>
          </w:p>
        </w:tc>
      </w:tr>
      <w:tr w:rsidR="00DD10FD" w14:paraId="22C519D8" w14:textId="77777777">
        <w:trPr>
          <w:trHeight w:val="623"/>
        </w:trPr>
        <w:tc>
          <w:tcPr>
            <w:tcW w:w="2746" w:type="dxa"/>
          </w:tcPr>
          <w:p w14:paraId="22C519D4" w14:textId="77777777" w:rsidR="00DD10FD" w:rsidRDefault="002C6A40">
            <w:pPr>
              <w:pStyle w:val="TableParagraph"/>
              <w:rPr>
                <w:sz w:val="24"/>
              </w:rPr>
            </w:pPr>
            <w:r>
              <w:rPr>
                <w:sz w:val="24"/>
              </w:rPr>
              <w:t>Mrs</w:t>
            </w:r>
            <w:r>
              <w:rPr>
                <w:spacing w:val="-2"/>
                <w:sz w:val="24"/>
              </w:rPr>
              <w:t xml:space="preserve"> </w:t>
            </w:r>
            <w:r>
              <w:rPr>
                <w:sz w:val="24"/>
              </w:rPr>
              <w:t>H</w:t>
            </w:r>
            <w:r>
              <w:rPr>
                <w:spacing w:val="-1"/>
                <w:sz w:val="24"/>
              </w:rPr>
              <w:t xml:space="preserve"> </w:t>
            </w:r>
            <w:r>
              <w:rPr>
                <w:spacing w:val="-2"/>
                <w:sz w:val="24"/>
              </w:rPr>
              <w:t>Dicker</w:t>
            </w:r>
          </w:p>
        </w:tc>
        <w:tc>
          <w:tcPr>
            <w:tcW w:w="2331" w:type="dxa"/>
          </w:tcPr>
          <w:p w14:paraId="22C519D5" w14:textId="77777777" w:rsidR="00DD10FD" w:rsidRDefault="002C6A40">
            <w:pPr>
              <w:pStyle w:val="TableParagraph"/>
              <w:rPr>
                <w:sz w:val="24"/>
              </w:rPr>
            </w:pPr>
            <w:r>
              <w:rPr>
                <w:sz w:val="24"/>
              </w:rPr>
              <w:t>Chair</w:t>
            </w:r>
            <w:r>
              <w:rPr>
                <w:spacing w:val="-3"/>
                <w:sz w:val="24"/>
              </w:rPr>
              <w:t xml:space="preserve"> </w:t>
            </w:r>
            <w:r>
              <w:rPr>
                <w:sz w:val="24"/>
              </w:rPr>
              <w:t>of</w:t>
            </w:r>
            <w:r>
              <w:rPr>
                <w:spacing w:val="1"/>
                <w:sz w:val="24"/>
              </w:rPr>
              <w:t xml:space="preserve"> </w:t>
            </w:r>
            <w:r>
              <w:rPr>
                <w:spacing w:val="-2"/>
                <w:sz w:val="24"/>
              </w:rPr>
              <w:t>Trustees</w:t>
            </w:r>
          </w:p>
        </w:tc>
        <w:tc>
          <w:tcPr>
            <w:tcW w:w="843" w:type="dxa"/>
            <w:vMerge/>
            <w:tcBorders>
              <w:top w:val="nil"/>
            </w:tcBorders>
          </w:tcPr>
          <w:p w14:paraId="22C519D6" w14:textId="77777777" w:rsidR="00DD10FD" w:rsidRDefault="00DD10FD">
            <w:pPr>
              <w:rPr>
                <w:sz w:val="2"/>
                <w:szCs w:val="2"/>
              </w:rPr>
            </w:pPr>
          </w:p>
        </w:tc>
        <w:tc>
          <w:tcPr>
            <w:tcW w:w="3100" w:type="dxa"/>
            <w:vMerge/>
            <w:tcBorders>
              <w:top w:val="nil"/>
            </w:tcBorders>
          </w:tcPr>
          <w:p w14:paraId="22C519D7" w14:textId="77777777" w:rsidR="00DD10FD" w:rsidRDefault="00DD10FD">
            <w:pPr>
              <w:rPr>
                <w:sz w:val="2"/>
                <w:szCs w:val="2"/>
              </w:rPr>
            </w:pPr>
          </w:p>
        </w:tc>
      </w:tr>
    </w:tbl>
    <w:p w14:paraId="22C519D9" w14:textId="77777777" w:rsidR="00851A68" w:rsidRDefault="00851A68"/>
    <w:sectPr w:rsidR="00851A68">
      <w:pgSz w:w="11910" w:h="16840"/>
      <w:pgMar w:top="980" w:right="0" w:bottom="1720" w:left="0" w:header="756" w:footer="15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959E1" w14:textId="77777777" w:rsidR="007B4981" w:rsidRDefault="007B4981">
      <w:r>
        <w:separator/>
      </w:r>
    </w:p>
  </w:endnote>
  <w:endnote w:type="continuationSeparator" w:id="0">
    <w:p w14:paraId="0087E256" w14:textId="77777777" w:rsidR="007B4981" w:rsidRDefault="007B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01ED3" w14:textId="77777777" w:rsidR="002C6A40" w:rsidRDefault="002C6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19DD" w14:textId="6D5BBD59" w:rsidR="00DD10FD" w:rsidRDefault="00D03B47">
    <w:pPr>
      <w:pStyle w:val="BodyText"/>
      <w:spacing w:line="14" w:lineRule="auto"/>
      <w:rPr>
        <w:sz w:val="20"/>
      </w:rPr>
    </w:pPr>
    <w:r>
      <w:rPr>
        <w:noProof/>
      </w:rPr>
      <mc:AlternateContent>
        <mc:Choice Requires="wps">
          <w:drawing>
            <wp:anchor distT="0" distB="0" distL="114300" distR="114300" simplePos="0" relativeHeight="487406592" behindDoc="1" locked="0" layoutInCell="1" allowOverlap="1" wp14:anchorId="22C519E0" wp14:editId="7645C321">
              <wp:simplePos x="0" y="0"/>
              <wp:positionH relativeFrom="page">
                <wp:posOffset>901700</wp:posOffset>
              </wp:positionH>
              <wp:positionV relativeFrom="page">
                <wp:posOffset>9906635</wp:posOffset>
              </wp:positionV>
              <wp:extent cx="1221740" cy="19431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519E4" w14:textId="73405752" w:rsidR="00DD10FD" w:rsidRDefault="00577AF6">
                          <w:pPr>
                            <w:pStyle w:val="BodyText"/>
                            <w:spacing w:before="10"/>
                            <w:ind w:left="20"/>
                            <w:rPr>
                              <w:rFonts w:ascii="Times New Roman"/>
                            </w:rPr>
                          </w:pPr>
                          <w:r>
                            <w:rPr>
                              <w:rFonts w:ascii="Times New Roman"/>
                              <w:color w:val="7B7B7B"/>
                            </w:rPr>
                            <w:t>JUNE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519E0" id="_x0000_t202" coordsize="21600,21600" o:spt="202" path="m,l,21600r21600,l21600,xe">
              <v:stroke joinstyle="miter"/>
              <v:path gradientshapeok="t" o:connecttype="rect"/>
            </v:shapetype>
            <v:shape id="docshape1" o:spid="_x0000_s1026" type="#_x0000_t202" style="position:absolute;margin-left:71pt;margin-top:780.05pt;width:96.2pt;height:15.3pt;z-index:-1590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" filled="f" stroked="f">
              <v:textbox inset="0,0,0,0">
                <w:txbxContent>
                  <w:p w14:paraId="22C519E4" w14:textId="73405752" w:rsidR="00DD10FD" w:rsidRDefault="00577AF6">
                    <w:pPr>
                      <w:pStyle w:val="BodyText"/>
                      <w:spacing w:before="10"/>
                      <w:ind w:left="20"/>
                      <w:rPr>
                        <w:rFonts w:ascii="Times New Roman"/>
                      </w:rPr>
                    </w:pPr>
                    <w:r>
                      <w:rPr>
                        <w:rFonts w:ascii="Times New Roman"/>
                        <w:color w:val="7B7B7B"/>
                      </w:rPr>
                      <w:t>JUNE 2022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7B16" w14:textId="77777777" w:rsidR="002C6A40" w:rsidRDefault="002C6A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19DF" w14:textId="3EE11516" w:rsidR="00DD10FD" w:rsidRDefault="00D03B47">
    <w:pPr>
      <w:pStyle w:val="BodyText"/>
      <w:spacing w:line="14" w:lineRule="auto"/>
      <w:rPr>
        <w:sz w:val="20"/>
      </w:rPr>
    </w:pPr>
    <w:r>
      <w:rPr>
        <w:noProof/>
      </w:rPr>
      <mc:AlternateContent>
        <mc:Choice Requires="wps">
          <w:drawing>
            <wp:anchor distT="0" distB="0" distL="114300" distR="114300" simplePos="0" relativeHeight="487407616" behindDoc="1" locked="0" layoutInCell="1" allowOverlap="1" wp14:anchorId="22C519E2" wp14:editId="4553E766">
              <wp:simplePos x="0" y="0"/>
              <wp:positionH relativeFrom="page">
                <wp:posOffset>3425825</wp:posOffset>
              </wp:positionH>
              <wp:positionV relativeFrom="page">
                <wp:posOffset>9575800</wp:posOffset>
              </wp:positionV>
              <wp:extent cx="711200" cy="17780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519E6" w14:textId="77777777" w:rsidR="00DD10FD" w:rsidRDefault="002C6A40">
                          <w:pPr>
                            <w:pStyle w:val="BodyText"/>
                            <w:spacing w:line="264" w:lineRule="exact"/>
                            <w:ind w:left="20"/>
                          </w:pPr>
                          <w:r>
                            <w:t xml:space="preserve">Page </w:t>
                          </w:r>
                          <w:r>
                            <w:fldChar w:fldCharType="begin"/>
                          </w:r>
                          <w:r>
                            <w:instrText xml:space="preserve"> PAGE </w:instrText>
                          </w:r>
                          <w:r>
                            <w:fldChar w:fldCharType="separate"/>
                          </w:r>
                          <w:r>
                            <w:t>8</w:t>
                          </w:r>
                          <w:r>
                            <w:fldChar w:fldCharType="end"/>
                          </w:r>
                          <w:r>
                            <w:rPr>
                              <w:spacing w:val="-1"/>
                            </w:rPr>
                            <w:t xml:space="preserve"> </w:t>
                          </w:r>
                          <w:r>
                            <w:t xml:space="preserve">of </w:t>
                          </w:r>
                          <w:r>
                            <w:rPr>
                              <w:spacing w:val="-10"/>
                            </w:rPr>
                            <w:fldChar w:fldCharType="begin"/>
                          </w:r>
                          <w:r>
                            <w:rPr>
                              <w:spacing w:val="-10"/>
                            </w:rPr>
                            <w:instrText xml:space="preserve"> NUMPAGES </w:instrText>
                          </w:r>
                          <w:r>
                            <w:rPr>
                              <w:spacing w:val="-10"/>
                            </w:rPr>
                            <w:fldChar w:fldCharType="separate"/>
                          </w:r>
                          <w:r>
                            <w:rPr>
                              <w:spacing w:val="-10"/>
                            </w:rPr>
                            <w:t>9</w:t>
                          </w:r>
                          <w:r>
                            <w:rPr>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519E2" id="_x0000_t202" coordsize="21600,21600" o:spt="202" path="m,l,21600r21600,l21600,xe">
              <v:stroke joinstyle="miter"/>
              <v:path gradientshapeok="t" o:connecttype="rect"/>
            </v:shapetype>
            <v:shape id="docshape3" o:spid="_x0000_s1028" type="#_x0000_t202" style="position:absolute;margin-left:269.75pt;margin-top:754pt;width:56pt;height:14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" filled="f" stroked="f">
              <v:textbox inset="0,0,0,0">
                <w:txbxContent>
                  <w:p w14:paraId="22C519E6" w14:textId="77777777" w:rsidR="00DD10FD" w:rsidRDefault="002C6A40">
                    <w:pPr>
                      <w:pStyle w:val="BodyText"/>
                      <w:spacing w:line="264" w:lineRule="exact"/>
                      <w:ind w:left="20"/>
                    </w:pPr>
                    <w:r>
                      <w:t xml:space="preserve">Page </w:t>
                    </w:r>
                    <w:r>
                      <w:fldChar w:fldCharType="begin"/>
                    </w:r>
                    <w:r>
                      <w:instrText xml:space="preserve"> PAGE </w:instrText>
                    </w:r>
                    <w:r>
                      <w:fldChar w:fldCharType="separate"/>
                    </w:r>
                    <w:r>
                      <w:t>8</w:t>
                    </w:r>
                    <w:r>
                      <w:fldChar w:fldCharType="end"/>
                    </w:r>
                    <w:r>
                      <w:rPr>
                        <w:spacing w:val="-1"/>
                      </w:rPr>
                      <w:t xml:space="preserve"> </w:t>
                    </w:r>
                    <w:r>
                      <w:t xml:space="preserve">of </w:t>
                    </w:r>
                    <w:r>
                      <w:rPr>
                        <w:spacing w:val="-10"/>
                      </w:rPr>
                      <w:fldChar w:fldCharType="begin"/>
                    </w:r>
                    <w:r>
                      <w:rPr>
                        <w:spacing w:val="-10"/>
                      </w:rPr>
                      <w:instrText xml:space="preserve"> NUMPAGES </w:instrText>
                    </w:r>
                    <w:r>
                      <w:rPr>
                        <w:spacing w:val="-10"/>
                      </w:rPr>
                      <w:fldChar w:fldCharType="separate"/>
                    </w:r>
                    <w:r>
                      <w:rPr>
                        <w:spacing w:val="-10"/>
                      </w:rPr>
                      <w:t>9</w:t>
                    </w:r>
                    <w:r>
                      <w:rPr>
                        <w:spacing w:val="-1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08128" behindDoc="1" locked="0" layoutInCell="1" allowOverlap="1" wp14:anchorId="22C519E3" wp14:editId="6054D458">
              <wp:simplePos x="0" y="0"/>
              <wp:positionH relativeFrom="page">
                <wp:posOffset>901700</wp:posOffset>
              </wp:positionH>
              <wp:positionV relativeFrom="page">
                <wp:posOffset>9906635</wp:posOffset>
              </wp:positionV>
              <wp:extent cx="1221740" cy="19431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519E7" w14:textId="7E0F4EB4" w:rsidR="00DD10FD" w:rsidRDefault="002C6A40">
                          <w:pPr>
                            <w:pStyle w:val="BodyText"/>
                            <w:spacing w:before="10"/>
                            <w:ind w:left="20"/>
                            <w:rPr>
                              <w:rFonts w:ascii="Times New Roman"/>
                            </w:rPr>
                          </w:pPr>
                          <w:r>
                            <w:rPr>
                              <w:rFonts w:ascii="Times New Roman"/>
                              <w:color w:val="7B7B7B"/>
                            </w:rPr>
                            <w:t>JUNE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519E3" id="docshape4" o:spid="_x0000_s1029" type="#_x0000_t202" style="position:absolute;margin-left:71pt;margin-top:780.05pt;width:96.2pt;height:15.3pt;z-index:-1590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" filled="f" stroked="f">
              <v:textbox inset="0,0,0,0">
                <w:txbxContent>
                  <w:p w14:paraId="22C519E7" w14:textId="7E0F4EB4" w:rsidR="00DD10FD" w:rsidRDefault="002C6A40">
                    <w:pPr>
                      <w:pStyle w:val="BodyText"/>
                      <w:spacing w:before="10"/>
                      <w:ind w:left="20"/>
                      <w:rPr>
                        <w:rFonts w:ascii="Times New Roman"/>
                      </w:rPr>
                    </w:pPr>
                    <w:r>
                      <w:rPr>
                        <w:rFonts w:ascii="Times New Roman"/>
                        <w:color w:val="7B7B7B"/>
                      </w:rPr>
                      <w:t>JUNE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93E49" w14:textId="77777777" w:rsidR="007B4981" w:rsidRDefault="007B4981">
      <w:r>
        <w:separator/>
      </w:r>
    </w:p>
  </w:footnote>
  <w:footnote w:type="continuationSeparator" w:id="0">
    <w:p w14:paraId="79C57628" w14:textId="77777777" w:rsidR="007B4981" w:rsidRDefault="007B4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C56E6" w14:textId="77777777" w:rsidR="002C6A40" w:rsidRDefault="002C6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25FA9" w14:textId="77777777" w:rsidR="002C6A40" w:rsidRDefault="002C6A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D1DC8" w14:textId="77777777" w:rsidR="002C6A40" w:rsidRDefault="002C6A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19DE" w14:textId="16E91508" w:rsidR="00DD10FD" w:rsidRDefault="00D03B47">
    <w:pPr>
      <w:pStyle w:val="BodyText"/>
      <w:spacing w:line="14" w:lineRule="auto"/>
      <w:rPr>
        <w:sz w:val="20"/>
      </w:rPr>
    </w:pPr>
    <w:r>
      <w:rPr>
        <w:noProof/>
      </w:rPr>
      <mc:AlternateContent>
        <mc:Choice Requires="wps">
          <w:drawing>
            <wp:anchor distT="0" distB="0" distL="114300" distR="114300" simplePos="0" relativeHeight="487407104" behindDoc="1" locked="0" layoutInCell="1" allowOverlap="1" wp14:anchorId="22C519E1" wp14:editId="26188D15">
              <wp:simplePos x="0" y="0"/>
              <wp:positionH relativeFrom="page">
                <wp:posOffset>1758315</wp:posOffset>
              </wp:positionH>
              <wp:positionV relativeFrom="page">
                <wp:posOffset>467360</wp:posOffset>
              </wp:positionV>
              <wp:extent cx="4046220" cy="17780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519E5" w14:textId="77777777" w:rsidR="00DD10FD" w:rsidRDefault="002C6A40">
                          <w:pPr>
                            <w:pStyle w:val="BodyText"/>
                            <w:spacing w:line="264" w:lineRule="exact"/>
                            <w:ind w:left="20"/>
                          </w:pPr>
                          <w:r>
                            <w:rPr>
                              <w:color w:val="7B7B7B"/>
                            </w:rPr>
                            <w:t>PRIVACY</w:t>
                          </w:r>
                          <w:r>
                            <w:rPr>
                              <w:color w:val="7B7B7B"/>
                              <w:spacing w:val="-5"/>
                            </w:rPr>
                            <w:t xml:space="preserve"> </w:t>
                          </w:r>
                          <w:r>
                            <w:rPr>
                              <w:color w:val="7B7B7B"/>
                            </w:rPr>
                            <w:t>NOTICES</w:t>
                          </w:r>
                          <w:r>
                            <w:rPr>
                              <w:color w:val="7B7B7B"/>
                              <w:spacing w:val="-2"/>
                            </w:rPr>
                            <w:t xml:space="preserve"> </w:t>
                          </w:r>
                          <w:r>
                            <w:rPr>
                              <w:color w:val="7B7B7B"/>
                            </w:rPr>
                            <w:t>FOR</w:t>
                          </w:r>
                          <w:r>
                            <w:rPr>
                              <w:color w:val="7B7B7B"/>
                              <w:spacing w:val="-4"/>
                            </w:rPr>
                            <w:t xml:space="preserve"> </w:t>
                          </w:r>
                          <w:r>
                            <w:rPr>
                              <w:color w:val="7B7B7B"/>
                            </w:rPr>
                            <w:t>STUDENTS</w:t>
                          </w:r>
                          <w:r>
                            <w:rPr>
                              <w:color w:val="7B7B7B"/>
                              <w:spacing w:val="-3"/>
                            </w:rPr>
                            <w:t xml:space="preserve"> </w:t>
                          </w:r>
                          <w:r>
                            <w:rPr>
                              <w:color w:val="7B7B7B"/>
                            </w:rPr>
                            <w:t>ENDEAVOUR</w:t>
                          </w:r>
                          <w:r>
                            <w:rPr>
                              <w:color w:val="7B7B7B"/>
                              <w:spacing w:val="-3"/>
                            </w:rPr>
                            <w:t xml:space="preserve"> </w:t>
                          </w:r>
                          <w:r>
                            <w:rPr>
                              <w:color w:val="7B7B7B"/>
                            </w:rPr>
                            <w:t>LEARNING</w:t>
                          </w:r>
                          <w:r>
                            <w:rPr>
                              <w:color w:val="7B7B7B"/>
                              <w:spacing w:val="-3"/>
                            </w:rPr>
                            <w:t xml:space="preserve"> </w:t>
                          </w:r>
                          <w:r>
                            <w:rPr>
                              <w:color w:val="7B7B7B"/>
                              <w:spacing w:val="-2"/>
                            </w:rPr>
                            <w:t>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519E1" id="_x0000_t202" coordsize="21600,21600" o:spt="202" path="m,l,21600r21600,l21600,xe">
              <v:stroke joinstyle="miter"/>
              <v:path gradientshapeok="t" o:connecttype="rect"/>
            </v:shapetype>
            <v:shape id="docshape2" o:spid="_x0000_s1027" type="#_x0000_t202" style="position:absolute;margin-left:138.45pt;margin-top:36.8pt;width:318.6pt;height:14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" filled="f" stroked="f">
              <v:textbox inset="0,0,0,0">
                <w:txbxContent>
                  <w:p w14:paraId="22C519E5" w14:textId="77777777" w:rsidR="00DD10FD" w:rsidRDefault="002C6A40">
                    <w:pPr>
                      <w:pStyle w:val="BodyText"/>
                      <w:spacing w:line="264" w:lineRule="exact"/>
                      <w:ind w:left="20"/>
                    </w:pPr>
                    <w:r>
                      <w:rPr>
                        <w:color w:val="7B7B7B"/>
                      </w:rPr>
                      <w:t>PRIVACY</w:t>
                    </w:r>
                    <w:r>
                      <w:rPr>
                        <w:color w:val="7B7B7B"/>
                        <w:spacing w:val="-5"/>
                      </w:rPr>
                      <w:t xml:space="preserve"> </w:t>
                    </w:r>
                    <w:r>
                      <w:rPr>
                        <w:color w:val="7B7B7B"/>
                      </w:rPr>
                      <w:t>NOTICES</w:t>
                    </w:r>
                    <w:r>
                      <w:rPr>
                        <w:color w:val="7B7B7B"/>
                        <w:spacing w:val="-2"/>
                      </w:rPr>
                      <w:t xml:space="preserve"> </w:t>
                    </w:r>
                    <w:r>
                      <w:rPr>
                        <w:color w:val="7B7B7B"/>
                      </w:rPr>
                      <w:t>FOR</w:t>
                    </w:r>
                    <w:r>
                      <w:rPr>
                        <w:color w:val="7B7B7B"/>
                        <w:spacing w:val="-4"/>
                      </w:rPr>
                      <w:t xml:space="preserve"> </w:t>
                    </w:r>
                    <w:r>
                      <w:rPr>
                        <w:color w:val="7B7B7B"/>
                      </w:rPr>
                      <w:t>STUDENTS</w:t>
                    </w:r>
                    <w:r>
                      <w:rPr>
                        <w:color w:val="7B7B7B"/>
                        <w:spacing w:val="-3"/>
                      </w:rPr>
                      <w:t xml:space="preserve"> </w:t>
                    </w:r>
                    <w:r>
                      <w:rPr>
                        <w:color w:val="7B7B7B"/>
                      </w:rPr>
                      <w:t>ENDEAVOUR</w:t>
                    </w:r>
                    <w:r>
                      <w:rPr>
                        <w:color w:val="7B7B7B"/>
                        <w:spacing w:val="-3"/>
                      </w:rPr>
                      <w:t xml:space="preserve"> </w:t>
                    </w:r>
                    <w:r>
                      <w:rPr>
                        <w:color w:val="7B7B7B"/>
                      </w:rPr>
                      <w:t>LEARNING</w:t>
                    </w:r>
                    <w:r>
                      <w:rPr>
                        <w:color w:val="7B7B7B"/>
                        <w:spacing w:val="-3"/>
                      </w:rPr>
                      <w:t xml:space="preserve"> </w:t>
                    </w:r>
                    <w:r>
                      <w:rPr>
                        <w:color w:val="7B7B7B"/>
                        <w:spacing w:val="-2"/>
                      </w:rPr>
                      <w:t>TRUST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103C3"/>
    <w:multiLevelType w:val="hybridMultilevel"/>
    <w:tmpl w:val="22185316"/>
    <w:lvl w:ilvl="0" w:tplc="0088C850">
      <w:start w:val="1"/>
      <w:numFmt w:val="decimal"/>
      <w:lvlText w:val="%1."/>
      <w:lvlJc w:val="left"/>
      <w:pPr>
        <w:ind w:left="1682" w:hanging="242"/>
        <w:jc w:val="left"/>
      </w:pPr>
      <w:rPr>
        <w:rFonts w:ascii="Calibri" w:eastAsia="Calibri" w:hAnsi="Calibri" w:cs="Calibri" w:hint="default"/>
        <w:b/>
        <w:bCs/>
        <w:i w:val="0"/>
        <w:iCs w:val="0"/>
        <w:w w:val="100"/>
        <w:sz w:val="24"/>
        <w:szCs w:val="24"/>
        <w:lang w:val="en-GB" w:eastAsia="en-US" w:bidi="ar-SA"/>
      </w:rPr>
    </w:lvl>
    <w:lvl w:ilvl="1" w:tplc="22269628">
      <w:numFmt w:val="bullet"/>
      <w:lvlText w:val=""/>
      <w:lvlJc w:val="left"/>
      <w:pPr>
        <w:ind w:left="2160" w:hanging="360"/>
      </w:pPr>
      <w:rPr>
        <w:rFonts w:ascii="Symbol" w:eastAsia="Symbol" w:hAnsi="Symbol" w:cs="Symbol" w:hint="default"/>
        <w:b w:val="0"/>
        <w:bCs w:val="0"/>
        <w:i w:val="0"/>
        <w:iCs w:val="0"/>
        <w:w w:val="100"/>
        <w:sz w:val="24"/>
        <w:szCs w:val="24"/>
        <w:lang w:val="en-GB" w:eastAsia="en-US" w:bidi="ar-SA"/>
      </w:rPr>
    </w:lvl>
    <w:lvl w:ilvl="2" w:tplc="F62A329C">
      <w:numFmt w:val="bullet"/>
      <w:lvlText w:val="•"/>
      <w:lvlJc w:val="left"/>
      <w:pPr>
        <w:ind w:left="2220" w:hanging="360"/>
      </w:pPr>
      <w:rPr>
        <w:rFonts w:hint="default"/>
        <w:lang w:val="en-GB" w:eastAsia="en-US" w:bidi="ar-SA"/>
      </w:rPr>
    </w:lvl>
    <w:lvl w:ilvl="3" w:tplc="E618CB74">
      <w:numFmt w:val="bullet"/>
      <w:lvlText w:val="•"/>
      <w:lvlJc w:val="left"/>
      <w:pPr>
        <w:ind w:left="3430" w:hanging="360"/>
      </w:pPr>
      <w:rPr>
        <w:rFonts w:hint="default"/>
        <w:lang w:val="en-GB" w:eastAsia="en-US" w:bidi="ar-SA"/>
      </w:rPr>
    </w:lvl>
    <w:lvl w:ilvl="4" w:tplc="A75C2688">
      <w:numFmt w:val="bullet"/>
      <w:lvlText w:val="•"/>
      <w:lvlJc w:val="left"/>
      <w:pPr>
        <w:ind w:left="4641" w:hanging="360"/>
      </w:pPr>
      <w:rPr>
        <w:rFonts w:hint="default"/>
        <w:lang w:val="en-GB" w:eastAsia="en-US" w:bidi="ar-SA"/>
      </w:rPr>
    </w:lvl>
    <w:lvl w:ilvl="5" w:tplc="7804956A">
      <w:numFmt w:val="bullet"/>
      <w:lvlText w:val="•"/>
      <w:lvlJc w:val="left"/>
      <w:pPr>
        <w:ind w:left="5852" w:hanging="360"/>
      </w:pPr>
      <w:rPr>
        <w:rFonts w:hint="default"/>
        <w:lang w:val="en-GB" w:eastAsia="en-US" w:bidi="ar-SA"/>
      </w:rPr>
    </w:lvl>
    <w:lvl w:ilvl="6" w:tplc="825A4D60">
      <w:numFmt w:val="bullet"/>
      <w:lvlText w:val="•"/>
      <w:lvlJc w:val="left"/>
      <w:pPr>
        <w:ind w:left="7063" w:hanging="360"/>
      </w:pPr>
      <w:rPr>
        <w:rFonts w:hint="default"/>
        <w:lang w:val="en-GB" w:eastAsia="en-US" w:bidi="ar-SA"/>
      </w:rPr>
    </w:lvl>
    <w:lvl w:ilvl="7" w:tplc="C7825E7C">
      <w:numFmt w:val="bullet"/>
      <w:lvlText w:val="•"/>
      <w:lvlJc w:val="left"/>
      <w:pPr>
        <w:ind w:left="8274" w:hanging="360"/>
      </w:pPr>
      <w:rPr>
        <w:rFonts w:hint="default"/>
        <w:lang w:val="en-GB" w:eastAsia="en-US" w:bidi="ar-SA"/>
      </w:rPr>
    </w:lvl>
    <w:lvl w:ilvl="8" w:tplc="21DA03AA">
      <w:numFmt w:val="bullet"/>
      <w:lvlText w:val="•"/>
      <w:lvlJc w:val="left"/>
      <w:pPr>
        <w:ind w:left="9484" w:hanging="360"/>
      </w:pPr>
      <w:rPr>
        <w:rFonts w:hint="default"/>
        <w:lang w:val="en-GB" w:eastAsia="en-US" w:bidi="ar-SA"/>
      </w:rPr>
    </w:lvl>
  </w:abstractNum>
  <w:abstractNum w:abstractNumId="1" w15:restartNumberingAfterBreak="0">
    <w:nsid w:val="6522041B"/>
    <w:multiLevelType w:val="hybridMultilevel"/>
    <w:tmpl w:val="516E5D50"/>
    <w:lvl w:ilvl="0" w:tplc="3454CCE6">
      <w:start w:val="1"/>
      <w:numFmt w:val="decimal"/>
      <w:lvlText w:val="%1."/>
      <w:lvlJc w:val="left"/>
      <w:pPr>
        <w:ind w:left="2160" w:hanging="360"/>
        <w:jc w:val="left"/>
      </w:pPr>
      <w:rPr>
        <w:rFonts w:ascii="Calibri" w:eastAsia="Calibri" w:hAnsi="Calibri" w:cs="Calibri" w:hint="default"/>
        <w:b w:val="0"/>
        <w:bCs w:val="0"/>
        <w:i w:val="0"/>
        <w:iCs w:val="0"/>
        <w:w w:val="100"/>
        <w:sz w:val="24"/>
        <w:szCs w:val="24"/>
        <w:lang w:val="en-GB" w:eastAsia="en-US" w:bidi="ar-SA"/>
      </w:rPr>
    </w:lvl>
    <w:lvl w:ilvl="1" w:tplc="2382B428">
      <w:numFmt w:val="bullet"/>
      <w:lvlText w:val="•"/>
      <w:lvlJc w:val="left"/>
      <w:pPr>
        <w:ind w:left="3134" w:hanging="360"/>
      </w:pPr>
      <w:rPr>
        <w:rFonts w:hint="default"/>
        <w:lang w:val="en-GB" w:eastAsia="en-US" w:bidi="ar-SA"/>
      </w:rPr>
    </w:lvl>
    <w:lvl w:ilvl="2" w:tplc="00F613E2">
      <w:numFmt w:val="bullet"/>
      <w:lvlText w:val="•"/>
      <w:lvlJc w:val="left"/>
      <w:pPr>
        <w:ind w:left="4109" w:hanging="360"/>
      </w:pPr>
      <w:rPr>
        <w:rFonts w:hint="default"/>
        <w:lang w:val="en-GB" w:eastAsia="en-US" w:bidi="ar-SA"/>
      </w:rPr>
    </w:lvl>
    <w:lvl w:ilvl="3" w:tplc="2468EFDA">
      <w:numFmt w:val="bullet"/>
      <w:lvlText w:val="•"/>
      <w:lvlJc w:val="left"/>
      <w:pPr>
        <w:ind w:left="5083" w:hanging="360"/>
      </w:pPr>
      <w:rPr>
        <w:rFonts w:hint="default"/>
        <w:lang w:val="en-GB" w:eastAsia="en-US" w:bidi="ar-SA"/>
      </w:rPr>
    </w:lvl>
    <w:lvl w:ilvl="4" w:tplc="02DE7F6C">
      <w:numFmt w:val="bullet"/>
      <w:lvlText w:val="•"/>
      <w:lvlJc w:val="left"/>
      <w:pPr>
        <w:ind w:left="6058" w:hanging="360"/>
      </w:pPr>
      <w:rPr>
        <w:rFonts w:hint="default"/>
        <w:lang w:val="en-GB" w:eastAsia="en-US" w:bidi="ar-SA"/>
      </w:rPr>
    </w:lvl>
    <w:lvl w:ilvl="5" w:tplc="D7CA0A80">
      <w:numFmt w:val="bullet"/>
      <w:lvlText w:val="•"/>
      <w:lvlJc w:val="left"/>
      <w:pPr>
        <w:ind w:left="7033" w:hanging="360"/>
      </w:pPr>
      <w:rPr>
        <w:rFonts w:hint="default"/>
        <w:lang w:val="en-GB" w:eastAsia="en-US" w:bidi="ar-SA"/>
      </w:rPr>
    </w:lvl>
    <w:lvl w:ilvl="6" w:tplc="0A781678">
      <w:numFmt w:val="bullet"/>
      <w:lvlText w:val="•"/>
      <w:lvlJc w:val="left"/>
      <w:pPr>
        <w:ind w:left="8007" w:hanging="360"/>
      </w:pPr>
      <w:rPr>
        <w:rFonts w:hint="default"/>
        <w:lang w:val="en-GB" w:eastAsia="en-US" w:bidi="ar-SA"/>
      </w:rPr>
    </w:lvl>
    <w:lvl w:ilvl="7" w:tplc="42567234">
      <w:numFmt w:val="bullet"/>
      <w:lvlText w:val="•"/>
      <w:lvlJc w:val="left"/>
      <w:pPr>
        <w:ind w:left="8982" w:hanging="360"/>
      </w:pPr>
      <w:rPr>
        <w:rFonts w:hint="default"/>
        <w:lang w:val="en-GB" w:eastAsia="en-US" w:bidi="ar-SA"/>
      </w:rPr>
    </w:lvl>
    <w:lvl w:ilvl="8" w:tplc="91AA8990">
      <w:numFmt w:val="bullet"/>
      <w:lvlText w:val="•"/>
      <w:lvlJc w:val="left"/>
      <w:pPr>
        <w:ind w:left="9957" w:hanging="360"/>
      </w:pPr>
      <w:rPr>
        <w:rFonts w:hint="default"/>
        <w:lang w:val="en-GB" w:eastAsia="en-US" w:bidi="ar-SA"/>
      </w:rPr>
    </w:lvl>
  </w:abstractNum>
  <w:abstractNum w:abstractNumId="2" w15:restartNumberingAfterBreak="0">
    <w:nsid w:val="7D1616E8"/>
    <w:multiLevelType w:val="hybridMultilevel"/>
    <w:tmpl w:val="E870B44E"/>
    <w:lvl w:ilvl="0" w:tplc="C0C61AC8">
      <w:numFmt w:val="bullet"/>
      <w:lvlText w:val=""/>
      <w:lvlJc w:val="left"/>
      <w:pPr>
        <w:ind w:left="2160" w:hanging="360"/>
      </w:pPr>
      <w:rPr>
        <w:rFonts w:ascii="Symbol" w:eastAsia="Symbol" w:hAnsi="Symbol" w:cs="Symbol" w:hint="default"/>
        <w:b w:val="0"/>
        <w:bCs w:val="0"/>
        <w:i w:val="0"/>
        <w:iCs w:val="0"/>
        <w:w w:val="100"/>
        <w:sz w:val="24"/>
        <w:szCs w:val="24"/>
        <w:lang w:val="en-GB" w:eastAsia="en-US" w:bidi="ar-SA"/>
      </w:rPr>
    </w:lvl>
    <w:lvl w:ilvl="1" w:tplc="D9F072E6">
      <w:numFmt w:val="bullet"/>
      <w:lvlText w:val="•"/>
      <w:lvlJc w:val="left"/>
      <w:pPr>
        <w:ind w:left="3134" w:hanging="360"/>
      </w:pPr>
      <w:rPr>
        <w:rFonts w:hint="default"/>
        <w:lang w:val="en-GB" w:eastAsia="en-US" w:bidi="ar-SA"/>
      </w:rPr>
    </w:lvl>
    <w:lvl w:ilvl="2" w:tplc="52B8C5C8">
      <w:numFmt w:val="bullet"/>
      <w:lvlText w:val="•"/>
      <w:lvlJc w:val="left"/>
      <w:pPr>
        <w:ind w:left="4109" w:hanging="360"/>
      </w:pPr>
      <w:rPr>
        <w:rFonts w:hint="default"/>
        <w:lang w:val="en-GB" w:eastAsia="en-US" w:bidi="ar-SA"/>
      </w:rPr>
    </w:lvl>
    <w:lvl w:ilvl="3" w:tplc="083AF9D4">
      <w:numFmt w:val="bullet"/>
      <w:lvlText w:val="•"/>
      <w:lvlJc w:val="left"/>
      <w:pPr>
        <w:ind w:left="5083" w:hanging="360"/>
      </w:pPr>
      <w:rPr>
        <w:rFonts w:hint="default"/>
        <w:lang w:val="en-GB" w:eastAsia="en-US" w:bidi="ar-SA"/>
      </w:rPr>
    </w:lvl>
    <w:lvl w:ilvl="4" w:tplc="C240A3DA">
      <w:numFmt w:val="bullet"/>
      <w:lvlText w:val="•"/>
      <w:lvlJc w:val="left"/>
      <w:pPr>
        <w:ind w:left="6058" w:hanging="360"/>
      </w:pPr>
      <w:rPr>
        <w:rFonts w:hint="default"/>
        <w:lang w:val="en-GB" w:eastAsia="en-US" w:bidi="ar-SA"/>
      </w:rPr>
    </w:lvl>
    <w:lvl w:ilvl="5" w:tplc="49AA6BEC">
      <w:numFmt w:val="bullet"/>
      <w:lvlText w:val="•"/>
      <w:lvlJc w:val="left"/>
      <w:pPr>
        <w:ind w:left="7033" w:hanging="360"/>
      </w:pPr>
      <w:rPr>
        <w:rFonts w:hint="default"/>
        <w:lang w:val="en-GB" w:eastAsia="en-US" w:bidi="ar-SA"/>
      </w:rPr>
    </w:lvl>
    <w:lvl w:ilvl="6" w:tplc="943068B8">
      <w:numFmt w:val="bullet"/>
      <w:lvlText w:val="•"/>
      <w:lvlJc w:val="left"/>
      <w:pPr>
        <w:ind w:left="8007" w:hanging="360"/>
      </w:pPr>
      <w:rPr>
        <w:rFonts w:hint="default"/>
        <w:lang w:val="en-GB" w:eastAsia="en-US" w:bidi="ar-SA"/>
      </w:rPr>
    </w:lvl>
    <w:lvl w:ilvl="7" w:tplc="F78C61C0">
      <w:numFmt w:val="bullet"/>
      <w:lvlText w:val="•"/>
      <w:lvlJc w:val="left"/>
      <w:pPr>
        <w:ind w:left="8982" w:hanging="360"/>
      </w:pPr>
      <w:rPr>
        <w:rFonts w:hint="default"/>
        <w:lang w:val="en-GB" w:eastAsia="en-US" w:bidi="ar-SA"/>
      </w:rPr>
    </w:lvl>
    <w:lvl w:ilvl="8" w:tplc="663C8F70">
      <w:numFmt w:val="bullet"/>
      <w:lvlText w:val="•"/>
      <w:lvlJc w:val="left"/>
      <w:pPr>
        <w:ind w:left="9957" w:hanging="360"/>
      </w:pPr>
      <w:rPr>
        <w:rFonts w:hint="default"/>
        <w:lang w:val="en-GB" w:eastAsia="en-US" w:bidi="ar-SA"/>
      </w:rPr>
    </w:lvl>
  </w:abstractNum>
  <w:abstractNum w:abstractNumId="3" w15:restartNumberingAfterBreak="0">
    <w:nsid w:val="7E543B3E"/>
    <w:multiLevelType w:val="hybridMultilevel"/>
    <w:tmpl w:val="CF4E96EE"/>
    <w:lvl w:ilvl="0" w:tplc="C0A65292">
      <w:numFmt w:val="bullet"/>
      <w:lvlText w:val="•"/>
      <w:lvlJc w:val="left"/>
      <w:pPr>
        <w:ind w:left="2520" w:hanging="720"/>
      </w:pPr>
      <w:rPr>
        <w:rFonts w:ascii="Calibri" w:eastAsia="Calibri" w:hAnsi="Calibri" w:cs="Calibri" w:hint="default"/>
        <w:b w:val="0"/>
        <w:bCs w:val="0"/>
        <w:i w:val="0"/>
        <w:iCs w:val="0"/>
        <w:w w:val="100"/>
        <w:sz w:val="24"/>
        <w:szCs w:val="24"/>
        <w:lang w:val="en-GB" w:eastAsia="en-US" w:bidi="ar-SA"/>
      </w:rPr>
    </w:lvl>
    <w:lvl w:ilvl="1" w:tplc="29E8FACA">
      <w:numFmt w:val="bullet"/>
      <w:lvlText w:val="•"/>
      <w:lvlJc w:val="left"/>
      <w:pPr>
        <w:ind w:left="3458" w:hanging="720"/>
      </w:pPr>
      <w:rPr>
        <w:rFonts w:hint="default"/>
        <w:lang w:val="en-GB" w:eastAsia="en-US" w:bidi="ar-SA"/>
      </w:rPr>
    </w:lvl>
    <w:lvl w:ilvl="2" w:tplc="D98EA2E0">
      <w:numFmt w:val="bullet"/>
      <w:lvlText w:val="•"/>
      <w:lvlJc w:val="left"/>
      <w:pPr>
        <w:ind w:left="4397" w:hanging="720"/>
      </w:pPr>
      <w:rPr>
        <w:rFonts w:hint="default"/>
        <w:lang w:val="en-GB" w:eastAsia="en-US" w:bidi="ar-SA"/>
      </w:rPr>
    </w:lvl>
    <w:lvl w:ilvl="3" w:tplc="E9865960">
      <w:numFmt w:val="bullet"/>
      <w:lvlText w:val="•"/>
      <w:lvlJc w:val="left"/>
      <w:pPr>
        <w:ind w:left="5335" w:hanging="720"/>
      </w:pPr>
      <w:rPr>
        <w:rFonts w:hint="default"/>
        <w:lang w:val="en-GB" w:eastAsia="en-US" w:bidi="ar-SA"/>
      </w:rPr>
    </w:lvl>
    <w:lvl w:ilvl="4" w:tplc="1CAC32F6">
      <w:numFmt w:val="bullet"/>
      <w:lvlText w:val="•"/>
      <w:lvlJc w:val="left"/>
      <w:pPr>
        <w:ind w:left="6274" w:hanging="720"/>
      </w:pPr>
      <w:rPr>
        <w:rFonts w:hint="default"/>
        <w:lang w:val="en-GB" w:eastAsia="en-US" w:bidi="ar-SA"/>
      </w:rPr>
    </w:lvl>
    <w:lvl w:ilvl="5" w:tplc="9244CD82">
      <w:numFmt w:val="bullet"/>
      <w:lvlText w:val="•"/>
      <w:lvlJc w:val="left"/>
      <w:pPr>
        <w:ind w:left="7213" w:hanging="720"/>
      </w:pPr>
      <w:rPr>
        <w:rFonts w:hint="default"/>
        <w:lang w:val="en-GB" w:eastAsia="en-US" w:bidi="ar-SA"/>
      </w:rPr>
    </w:lvl>
    <w:lvl w:ilvl="6" w:tplc="8FEA8A0E">
      <w:numFmt w:val="bullet"/>
      <w:lvlText w:val="•"/>
      <w:lvlJc w:val="left"/>
      <w:pPr>
        <w:ind w:left="8151" w:hanging="720"/>
      </w:pPr>
      <w:rPr>
        <w:rFonts w:hint="default"/>
        <w:lang w:val="en-GB" w:eastAsia="en-US" w:bidi="ar-SA"/>
      </w:rPr>
    </w:lvl>
    <w:lvl w:ilvl="7" w:tplc="CD0859D0">
      <w:numFmt w:val="bullet"/>
      <w:lvlText w:val="•"/>
      <w:lvlJc w:val="left"/>
      <w:pPr>
        <w:ind w:left="9090" w:hanging="720"/>
      </w:pPr>
      <w:rPr>
        <w:rFonts w:hint="default"/>
        <w:lang w:val="en-GB" w:eastAsia="en-US" w:bidi="ar-SA"/>
      </w:rPr>
    </w:lvl>
    <w:lvl w:ilvl="8" w:tplc="D2CC95E8">
      <w:numFmt w:val="bullet"/>
      <w:lvlText w:val="•"/>
      <w:lvlJc w:val="left"/>
      <w:pPr>
        <w:ind w:left="10029" w:hanging="720"/>
      </w:pPr>
      <w:rPr>
        <w:rFonts w:hint="default"/>
        <w:lang w:val="en-GB" w:eastAsia="en-US" w:bidi="ar-S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FD"/>
    <w:rsid w:val="00090C19"/>
    <w:rsid w:val="002C6A40"/>
    <w:rsid w:val="0037154F"/>
    <w:rsid w:val="00441186"/>
    <w:rsid w:val="0044496F"/>
    <w:rsid w:val="00471466"/>
    <w:rsid w:val="004B0EBD"/>
    <w:rsid w:val="004D54A3"/>
    <w:rsid w:val="005055EF"/>
    <w:rsid w:val="00524616"/>
    <w:rsid w:val="00577AF6"/>
    <w:rsid w:val="005D3713"/>
    <w:rsid w:val="00690886"/>
    <w:rsid w:val="006D4C6C"/>
    <w:rsid w:val="007B4981"/>
    <w:rsid w:val="00851A68"/>
    <w:rsid w:val="00877993"/>
    <w:rsid w:val="008A4050"/>
    <w:rsid w:val="008F186D"/>
    <w:rsid w:val="00D03B47"/>
    <w:rsid w:val="00DD10FD"/>
    <w:rsid w:val="00DE00F9"/>
    <w:rsid w:val="00E001A0"/>
    <w:rsid w:val="00FD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518D1"/>
  <w15:docId w15:val="{0C534FEA-E4BB-42D6-B3FA-CBDB48F3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1682" w:hanging="24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9"/>
      <w:ind w:right="1080"/>
      <w:jc w:val="right"/>
    </w:pPr>
    <w:rPr>
      <w:rFonts w:ascii="Times New Roman" w:eastAsia="Times New Roman" w:hAnsi="Times New Roman" w:cs="Times New Roman"/>
      <w:b/>
      <w:bCs/>
      <w:sz w:val="64"/>
      <w:szCs w:val="64"/>
    </w:rPr>
  </w:style>
  <w:style w:type="paragraph" w:styleId="ListParagraph">
    <w:name w:val="List Paragraph"/>
    <w:basedOn w:val="Normal"/>
    <w:uiPriority w:val="1"/>
    <w:qFormat/>
    <w:pPr>
      <w:spacing w:before="59"/>
      <w:ind w:left="2160" w:hanging="361"/>
    </w:pPr>
  </w:style>
  <w:style w:type="paragraph" w:customStyle="1" w:styleId="TableParagraph">
    <w:name w:val="Table Paragraph"/>
    <w:basedOn w:val="Normal"/>
    <w:uiPriority w:val="1"/>
    <w:qFormat/>
    <w:pPr>
      <w:spacing w:before="165"/>
      <w:ind w:left="107"/>
    </w:pPr>
  </w:style>
  <w:style w:type="character" w:styleId="Hyperlink">
    <w:name w:val="Hyperlink"/>
    <w:basedOn w:val="DefaultParagraphFont"/>
    <w:uiPriority w:val="99"/>
    <w:unhideWhenUsed/>
    <w:rsid w:val="005055EF"/>
    <w:rPr>
      <w:color w:val="0000FF" w:themeColor="hyperlink"/>
      <w:u w:val="single"/>
    </w:rPr>
  </w:style>
  <w:style w:type="character" w:styleId="UnresolvedMention">
    <w:name w:val="Unresolved Mention"/>
    <w:basedOn w:val="DefaultParagraphFont"/>
    <w:uiPriority w:val="99"/>
    <w:semiHidden/>
    <w:unhideWhenUsed/>
    <w:rsid w:val="005055EF"/>
    <w:rPr>
      <w:color w:val="605E5C"/>
      <w:shd w:val="clear" w:color="auto" w:fill="E1DFDD"/>
    </w:rPr>
  </w:style>
  <w:style w:type="paragraph" w:styleId="Header">
    <w:name w:val="header"/>
    <w:basedOn w:val="Normal"/>
    <w:link w:val="HeaderChar"/>
    <w:uiPriority w:val="99"/>
    <w:unhideWhenUsed/>
    <w:rsid w:val="00577AF6"/>
    <w:pPr>
      <w:tabs>
        <w:tab w:val="center" w:pos="4513"/>
        <w:tab w:val="right" w:pos="9026"/>
      </w:tabs>
    </w:pPr>
  </w:style>
  <w:style w:type="character" w:customStyle="1" w:styleId="HeaderChar">
    <w:name w:val="Header Char"/>
    <w:basedOn w:val="DefaultParagraphFont"/>
    <w:link w:val="Header"/>
    <w:uiPriority w:val="99"/>
    <w:rsid w:val="00577AF6"/>
    <w:rPr>
      <w:rFonts w:ascii="Calibri" w:eastAsia="Calibri" w:hAnsi="Calibri" w:cs="Calibri"/>
      <w:lang w:val="en-GB"/>
    </w:rPr>
  </w:style>
  <w:style w:type="paragraph" w:styleId="Footer">
    <w:name w:val="footer"/>
    <w:basedOn w:val="Normal"/>
    <w:link w:val="FooterChar"/>
    <w:uiPriority w:val="99"/>
    <w:unhideWhenUsed/>
    <w:rsid w:val="00577AF6"/>
    <w:pPr>
      <w:tabs>
        <w:tab w:val="center" w:pos="4513"/>
        <w:tab w:val="right" w:pos="9026"/>
      </w:tabs>
    </w:pPr>
  </w:style>
  <w:style w:type="character" w:customStyle="1" w:styleId="FooterChar">
    <w:name w:val="Footer Char"/>
    <w:basedOn w:val="DefaultParagraphFont"/>
    <w:link w:val="Footer"/>
    <w:uiPriority w:val="99"/>
    <w:rsid w:val="00577AF6"/>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hyperlink" Target="https://www.gov.uk/education/data-collection-and-censuses-for-schools"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education/data-collection-and-censuses-for-schoo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gov.uk/data-protection-how-we-collect-and-share-research-data"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gov.uk/government/publications/national-pupil-database-user-guide-and-supporting-information" TargetMode="External"/><Relationship Id="rId28" Type="http://schemas.openxmlformats.org/officeDocument/2006/relationships/hyperlink" Target="mailto:enquiries@endeavourlearning.org" TargetMode="Externa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gov.uk/government/publications/national-pupil-database-user-guide-and-supporting-information" TargetMode="External"/><Relationship Id="rId27" Type="http://schemas.openxmlformats.org/officeDocument/2006/relationships/hyperlink" Target="https://ico.org.uk/concer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65fb8f-b994-4ab0-a714-f2e6a904a69c">
      <Terms xmlns="http://schemas.microsoft.com/office/infopath/2007/PartnerControls"/>
    </lcf76f155ced4ddcb4097134ff3c332f>
    <TaxCatchAll xmlns="5ddb3a17-0b1d-4d20-b77a-24d919c3058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6CD24FC1D69749AA1E59B3BD271362" ma:contentTypeVersion="14" ma:contentTypeDescription="Create a new document." ma:contentTypeScope="" ma:versionID="5f74afc81aa93552542432c57db120b6">
  <xsd:schema xmlns:xsd="http://www.w3.org/2001/XMLSchema" xmlns:xs="http://www.w3.org/2001/XMLSchema" xmlns:p="http://schemas.microsoft.com/office/2006/metadata/properties" xmlns:ns2="4265fb8f-b994-4ab0-a714-f2e6a904a69c" xmlns:ns3="5ddb3a17-0b1d-4d20-b77a-24d919c30584" targetNamespace="http://schemas.microsoft.com/office/2006/metadata/properties" ma:root="true" ma:fieldsID="8454c67fe137c0e3085ff04e96fb3009" ns2:_="" ns3:_="">
    <xsd:import namespace="4265fb8f-b994-4ab0-a714-f2e6a904a69c"/>
    <xsd:import namespace="5ddb3a17-0b1d-4d20-b77a-24d919c305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5fb8f-b994-4ab0-a714-f2e6a904a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0ce70c-5f13-4baa-86ef-172e11a06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db3a17-0b1d-4d20-b77a-24d919c3058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ca93be5-ca15-4a87-905d-6821501aea9f}" ma:internalName="TaxCatchAll" ma:showField="CatchAllData" ma:web="5ddb3a17-0b1d-4d20-b77a-24d919c30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FB8B3-96E3-4403-B39B-66D261460D73}">
  <ds:schemaRefs>
    <ds:schemaRef ds:uri="http://schemas.microsoft.com/office/2006/metadata/properties"/>
    <ds:schemaRef ds:uri="http://schemas.microsoft.com/office/infopath/2007/PartnerControls"/>
    <ds:schemaRef ds:uri="4265fb8f-b994-4ab0-a714-f2e6a904a69c"/>
    <ds:schemaRef ds:uri="5ddb3a17-0b1d-4d20-b77a-24d919c30584"/>
  </ds:schemaRefs>
</ds:datastoreItem>
</file>

<file path=customXml/itemProps2.xml><?xml version="1.0" encoding="utf-8"?>
<ds:datastoreItem xmlns:ds="http://schemas.openxmlformats.org/officeDocument/2006/customXml" ds:itemID="{FDE0B11F-8844-4273-A059-BEA3DC9B9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5fb8f-b994-4ab0-a714-f2e6a904a69c"/>
    <ds:schemaRef ds:uri="5ddb3a17-0b1d-4d20-b77a-24d919c30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FED39A-24AF-4874-9025-42E00DE6EF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privacy notices for students</vt:lpstr>
    </vt:vector>
  </TitlesOfParts>
  <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notices for students</dc:title>
  <dc:subject>Endeavour Learning Trust</dc:subject>
  <dc:creator>p.langton</dc:creator>
  <cp:lastModifiedBy>E Lever</cp:lastModifiedBy>
  <cp:revision>2</cp:revision>
  <dcterms:created xsi:type="dcterms:W3CDTF">2022-07-05T14:46:00Z</dcterms:created>
  <dcterms:modified xsi:type="dcterms:W3CDTF">2022-07-05T14:46:00Z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Creator">
    <vt:lpwstr>Microsoft® Word 2016</vt:lpwstr>
  </property>
  <property fmtid="{D5CDD505-2E9C-101B-9397-08002B2CF9AE}" pid="4" name="LastSaved">
    <vt:filetime>2022-06-09T00:00:00Z</vt:filetime>
  </property>
  <property fmtid="{D5CDD505-2E9C-101B-9397-08002B2CF9AE}" pid="5" name="ContentTypeId">
    <vt:lpwstr>0x010100BC6CD24FC1D69749AA1E59B3BD271362</vt:lpwstr>
  </property>
  <property fmtid="{D5CDD505-2E9C-101B-9397-08002B2CF9AE}" pid="6" name="MediaServiceImageTags">
    <vt:lpwstr/>
  </property>
</Properties>
</file>