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94FF" w14:textId="77777777" w:rsidR="00945757" w:rsidRPr="00402838" w:rsidRDefault="00945757" w:rsidP="00402838">
      <w:pPr>
        <w:spacing w:after="0" w:line="240" w:lineRule="auto"/>
        <w:jc w:val="both"/>
        <w:rPr>
          <w:rFonts w:ascii="Gill Sans MT" w:hAnsi="Gill Sans MT"/>
          <w:bCs/>
          <w:i/>
          <w:sz w:val="52"/>
          <w:szCs w:val="52"/>
        </w:rPr>
      </w:pPr>
    </w:p>
    <w:p w14:paraId="2852BE73" w14:textId="77777777" w:rsidR="00945757" w:rsidRPr="00402838" w:rsidRDefault="00945757" w:rsidP="00402838">
      <w:pPr>
        <w:spacing w:after="0" w:line="240" w:lineRule="auto"/>
        <w:jc w:val="both"/>
        <w:rPr>
          <w:rFonts w:ascii="Gill Sans MT" w:hAnsi="Gill Sans MT"/>
          <w:bCs/>
          <w:i/>
          <w:sz w:val="52"/>
          <w:szCs w:val="52"/>
        </w:rPr>
      </w:pPr>
    </w:p>
    <w:p w14:paraId="09610405" w14:textId="77777777" w:rsidR="00797B8B" w:rsidRPr="00981031" w:rsidRDefault="00797B8B" w:rsidP="00981031">
      <w:pPr>
        <w:spacing w:after="0" w:line="240" w:lineRule="auto"/>
        <w:jc w:val="center"/>
        <w:rPr>
          <w:rFonts w:ascii="Gill Sans MT" w:hAnsi="Gill Sans MT"/>
          <w:b/>
          <w:iCs/>
          <w:color w:val="0070C0"/>
          <w:sz w:val="52"/>
          <w:szCs w:val="52"/>
        </w:rPr>
      </w:pPr>
      <w:r w:rsidRPr="00981031">
        <w:rPr>
          <w:rFonts w:ascii="Gill Sans MT" w:hAnsi="Gill Sans MT"/>
          <w:b/>
          <w:iCs/>
          <w:color w:val="0070C0"/>
          <w:sz w:val="52"/>
          <w:szCs w:val="52"/>
        </w:rPr>
        <w:t xml:space="preserve">West Kidlington </w:t>
      </w:r>
      <w:r w:rsidR="00993A8C" w:rsidRPr="00981031">
        <w:rPr>
          <w:rFonts w:ascii="Gill Sans MT" w:hAnsi="Gill Sans MT"/>
          <w:b/>
          <w:iCs/>
          <w:color w:val="0070C0"/>
          <w:sz w:val="52"/>
          <w:szCs w:val="52"/>
        </w:rPr>
        <w:t>P</w:t>
      </w:r>
      <w:r w:rsidRPr="00981031">
        <w:rPr>
          <w:rFonts w:ascii="Gill Sans MT" w:hAnsi="Gill Sans MT"/>
          <w:b/>
          <w:iCs/>
          <w:color w:val="0070C0"/>
          <w:sz w:val="52"/>
          <w:szCs w:val="52"/>
        </w:rPr>
        <w:t>rimary and Nursery School</w:t>
      </w:r>
    </w:p>
    <w:p w14:paraId="69E3D6CE" w14:textId="77777777" w:rsidR="00797B8B" w:rsidRPr="00981031" w:rsidRDefault="00797B8B" w:rsidP="00981031">
      <w:pPr>
        <w:spacing w:after="0" w:line="240" w:lineRule="auto"/>
        <w:jc w:val="center"/>
        <w:rPr>
          <w:rFonts w:ascii="Gill Sans MT" w:hAnsi="Gill Sans MT"/>
          <w:b/>
          <w:iCs/>
          <w:sz w:val="52"/>
          <w:szCs w:val="52"/>
        </w:rPr>
      </w:pPr>
    </w:p>
    <w:p w14:paraId="7EF985D0" w14:textId="3CAC8952" w:rsidR="00AF7955" w:rsidRDefault="00402838" w:rsidP="00981031">
      <w:pPr>
        <w:spacing w:after="0" w:line="240" w:lineRule="auto"/>
        <w:jc w:val="center"/>
        <w:rPr>
          <w:rFonts w:ascii="Gill Sans MT" w:hAnsi="Gill Sans MT"/>
          <w:b/>
          <w:iCs/>
          <w:sz w:val="52"/>
          <w:szCs w:val="52"/>
        </w:rPr>
      </w:pPr>
      <w:r w:rsidRPr="00981031">
        <w:rPr>
          <w:rFonts w:ascii="Gill Sans MT" w:hAnsi="Gill Sans MT"/>
          <w:b/>
          <w:iCs/>
          <w:sz w:val="52"/>
          <w:szCs w:val="52"/>
        </w:rPr>
        <w:t>Anti-Bullying Policy</w:t>
      </w:r>
    </w:p>
    <w:p w14:paraId="421CDBBE" w14:textId="6826D067" w:rsidR="00981031" w:rsidRDefault="00981031" w:rsidP="00981031">
      <w:pPr>
        <w:spacing w:after="0" w:line="240" w:lineRule="auto"/>
        <w:jc w:val="center"/>
        <w:rPr>
          <w:rFonts w:ascii="Gill Sans MT" w:hAnsi="Gill Sans MT"/>
          <w:b/>
          <w:iCs/>
          <w:sz w:val="52"/>
          <w:szCs w:val="52"/>
        </w:rPr>
      </w:pPr>
    </w:p>
    <w:p w14:paraId="3415EB17" w14:textId="3DB651BD" w:rsidR="00981031" w:rsidRPr="00981031" w:rsidRDefault="00981031" w:rsidP="00981031">
      <w:pPr>
        <w:spacing w:after="0" w:line="240" w:lineRule="auto"/>
        <w:jc w:val="center"/>
        <w:rPr>
          <w:rFonts w:ascii="Gill Sans MT" w:hAnsi="Gill Sans MT"/>
          <w:bCs/>
          <w:i/>
          <w:color w:val="0070C0"/>
          <w:sz w:val="32"/>
          <w:szCs w:val="32"/>
        </w:rPr>
      </w:pPr>
      <w:r w:rsidRPr="00981031">
        <w:rPr>
          <w:rFonts w:ascii="Gill Sans MT" w:hAnsi="Gill Sans MT"/>
          <w:b/>
          <w:i/>
          <w:color w:val="0070C0"/>
          <w:sz w:val="32"/>
          <w:szCs w:val="32"/>
        </w:rPr>
        <w:t xml:space="preserve">Pulling someone down will </w:t>
      </w:r>
      <w:r>
        <w:rPr>
          <w:rFonts w:ascii="Gill Sans MT" w:hAnsi="Gill Sans MT"/>
          <w:b/>
          <w:i/>
          <w:color w:val="0070C0"/>
          <w:sz w:val="32"/>
          <w:szCs w:val="32"/>
        </w:rPr>
        <w:t>never</w:t>
      </w:r>
      <w:r w:rsidRPr="00981031">
        <w:rPr>
          <w:rFonts w:ascii="Gill Sans MT" w:hAnsi="Gill Sans MT"/>
          <w:b/>
          <w:i/>
          <w:color w:val="0070C0"/>
          <w:sz w:val="32"/>
          <w:szCs w:val="32"/>
        </w:rPr>
        <w:t xml:space="preserve"> help </w:t>
      </w:r>
      <w:r>
        <w:rPr>
          <w:rFonts w:ascii="Gill Sans MT" w:hAnsi="Gill Sans MT"/>
          <w:b/>
          <w:i/>
          <w:color w:val="0070C0"/>
          <w:sz w:val="32"/>
          <w:szCs w:val="32"/>
        </w:rPr>
        <w:t>you</w:t>
      </w:r>
      <w:r w:rsidRPr="00981031">
        <w:rPr>
          <w:rFonts w:ascii="Gill Sans MT" w:hAnsi="Gill Sans MT"/>
          <w:b/>
          <w:i/>
          <w:color w:val="0070C0"/>
          <w:sz w:val="32"/>
          <w:szCs w:val="32"/>
        </w:rPr>
        <w:t xml:space="preserve"> </w:t>
      </w:r>
      <w:r>
        <w:rPr>
          <w:rFonts w:ascii="Gill Sans MT" w:hAnsi="Gill Sans MT"/>
          <w:b/>
          <w:i/>
          <w:color w:val="0070C0"/>
          <w:sz w:val="32"/>
          <w:szCs w:val="32"/>
        </w:rPr>
        <w:t>reach</w:t>
      </w:r>
      <w:r w:rsidRPr="00981031">
        <w:rPr>
          <w:rFonts w:ascii="Gill Sans MT" w:hAnsi="Gill Sans MT"/>
          <w:b/>
          <w:i/>
          <w:color w:val="0070C0"/>
          <w:sz w:val="32"/>
          <w:szCs w:val="32"/>
        </w:rPr>
        <w:t xml:space="preserve"> the top.</w:t>
      </w:r>
    </w:p>
    <w:p w14:paraId="458F6B75" w14:textId="77777777" w:rsidR="00945757" w:rsidRPr="00402838" w:rsidRDefault="00945757" w:rsidP="00402838">
      <w:pPr>
        <w:spacing w:after="0" w:line="240" w:lineRule="auto"/>
        <w:jc w:val="both"/>
        <w:rPr>
          <w:rFonts w:ascii="Gill Sans MT" w:hAnsi="Gill Sans MT"/>
          <w:bCs/>
          <w:i/>
          <w:sz w:val="52"/>
          <w:szCs w:val="52"/>
        </w:rPr>
      </w:pPr>
    </w:p>
    <w:p w14:paraId="2A1A3AC0" w14:textId="77777777" w:rsidR="00945757" w:rsidRPr="00402838" w:rsidRDefault="00945757" w:rsidP="00981031">
      <w:pPr>
        <w:spacing w:after="0" w:line="240" w:lineRule="auto"/>
        <w:jc w:val="center"/>
        <w:rPr>
          <w:rFonts w:ascii="Gill Sans MT" w:hAnsi="Gill Sans MT"/>
          <w:bCs/>
          <w:i/>
          <w:sz w:val="52"/>
          <w:szCs w:val="52"/>
        </w:rPr>
      </w:pPr>
      <w:r w:rsidRPr="00402838">
        <w:rPr>
          <w:rFonts w:ascii="Gill Sans MT" w:hAnsi="Gill Sans MT"/>
          <w:bCs/>
          <w:i/>
          <w:noProof/>
          <w:sz w:val="52"/>
          <w:szCs w:val="52"/>
          <w:lang w:eastAsia="en-GB"/>
        </w:rPr>
        <w:drawing>
          <wp:inline distT="0" distB="0" distL="0" distR="0" wp14:anchorId="5BF21678" wp14:editId="7154E1AB">
            <wp:extent cx="2643536" cy="74752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line@2000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3536" cy="747524"/>
                    </a:xfrm>
                    <a:prstGeom prst="rect">
                      <a:avLst/>
                    </a:prstGeom>
                  </pic:spPr>
                </pic:pic>
              </a:graphicData>
            </a:graphic>
          </wp:inline>
        </w:drawing>
      </w:r>
    </w:p>
    <w:p w14:paraId="4B4CAA05" w14:textId="77777777" w:rsidR="00797B8B" w:rsidRPr="00402838" w:rsidRDefault="00797B8B" w:rsidP="00402838">
      <w:pPr>
        <w:spacing w:after="0" w:line="240" w:lineRule="auto"/>
        <w:jc w:val="both"/>
        <w:rPr>
          <w:rFonts w:ascii="Gill Sans MT" w:hAnsi="Gill Sans MT"/>
          <w:bCs/>
          <w:sz w:val="24"/>
          <w:szCs w:val="24"/>
        </w:rPr>
      </w:pPr>
    </w:p>
    <w:p w14:paraId="596AC3EA" w14:textId="77777777" w:rsidR="00981031" w:rsidRDefault="00981031" w:rsidP="00981031">
      <w:pPr>
        <w:spacing w:after="0" w:line="240" w:lineRule="auto"/>
        <w:jc w:val="center"/>
        <w:rPr>
          <w:rFonts w:ascii="Gill Sans MT" w:hAnsi="Gill Sans MT"/>
          <w:b/>
          <w:sz w:val="48"/>
          <w:szCs w:val="24"/>
        </w:rPr>
      </w:pPr>
    </w:p>
    <w:p w14:paraId="57236C97" w14:textId="30491AF3" w:rsidR="00797B8B" w:rsidRPr="00981031" w:rsidRDefault="00945757" w:rsidP="00981031">
      <w:pPr>
        <w:spacing w:after="0" w:line="240" w:lineRule="auto"/>
        <w:jc w:val="center"/>
        <w:rPr>
          <w:rFonts w:ascii="Gill Sans MT" w:hAnsi="Gill Sans MT"/>
          <w:b/>
          <w:sz w:val="48"/>
          <w:szCs w:val="24"/>
        </w:rPr>
      </w:pPr>
      <w:r w:rsidRPr="00981031">
        <w:rPr>
          <w:rFonts w:ascii="Gill Sans MT" w:hAnsi="Gill Sans MT"/>
          <w:b/>
          <w:sz w:val="48"/>
          <w:szCs w:val="24"/>
        </w:rPr>
        <w:t>202</w:t>
      </w:r>
      <w:r w:rsidR="0024663B">
        <w:rPr>
          <w:rFonts w:ascii="Gill Sans MT" w:hAnsi="Gill Sans MT"/>
          <w:b/>
          <w:sz w:val="48"/>
          <w:szCs w:val="24"/>
        </w:rPr>
        <w:t>4</w:t>
      </w:r>
      <w:r w:rsidRPr="00981031">
        <w:rPr>
          <w:rFonts w:ascii="Gill Sans MT" w:hAnsi="Gill Sans MT"/>
          <w:b/>
          <w:sz w:val="48"/>
          <w:szCs w:val="24"/>
        </w:rPr>
        <w:t>/2</w:t>
      </w:r>
      <w:r w:rsidR="0024663B">
        <w:rPr>
          <w:rFonts w:ascii="Gill Sans MT" w:hAnsi="Gill Sans MT"/>
          <w:b/>
          <w:sz w:val="48"/>
          <w:szCs w:val="24"/>
        </w:rPr>
        <w:t>5</w:t>
      </w:r>
    </w:p>
    <w:p w14:paraId="0509B07B" w14:textId="77777777" w:rsidR="00797B8B" w:rsidRPr="00402838" w:rsidRDefault="00797B8B" w:rsidP="00402838">
      <w:pPr>
        <w:spacing w:after="0" w:line="240" w:lineRule="auto"/>
        <w:jc w:val="both"/>
        <w:rPr>
          <w:rFonts w:ascii="Gill Sans MT" w:hAnsi="Gill Sans MT"/>
          <w:bCs/>
          <w:sz w:val="24"/>
          <w:szCs w:val="24"/>
        </w:rPr>
      </w:pPr>
    </w:p>
    <w:p w14:paraId="5FC40711" w14:textId="77777777" w:rsidR="00797B8B" w:rsidRPr="00402838" w:rsidRDefault="00797B8B" w:rsidP="00402838">
      <w:pPr>
        <w:spacing w:after="0" w:line="240" w:lineRule="auto"/>
        <w:jc w:val="both"/>
        <w:rPr>
          <w:rFonts w:ascii="Gill Sans MT" w:hAnsi="Gill Sans MT"/>
          <w:bCs/>
          <w:sz w:val="24"/>
          <w:szCs w:val="24"/>
        </w:rPr>
      </w:pPr>
    </w:p>
    <w:p w14:paraId="7E5013B4" w14:textId="77777777" w:rsidR="00797B8B" w:rsidRPr="00402838" w:rsidRDefault="00797B8B" w:rsidP="00402838">
      <w:pPr>
        <w:spacing w:after="0" w:line="240" w:lineRule="auto"/>
        <w:jc w:val="both"/>
        <w:rPr>
          <w:rFonts w:ascii="Gill Sans MT" w:hAnsi="Gill Sans MT"/>
          <w:bCs/>
          <w:sz w:val="24"/>
          <w:szCs w:val="24"/>
        </w:rPr>
      </w:pPr>
    </w:p>
    <w:tbl>
      <w:tblPr>
        <w:tblStyle w:val="TableGrid"/>
        <w:tblW w:w="9747" w:type="dxa"/>
        <w:tblLook w:val="04A0" w:firstRow="1" w:lastRow="0" w:firstColumn="1" w:lastColumn="0" w:noHBand="0" w:noVBand="1"/>
      </w:tblPr>
      <w:tblGrid>
        <w:gridCol w:w="3227"/>
        <w:gridCol w:w="3827"/>
        <w:gridCol w:w="2693"/>
      </w:tblGrid>
      <w:tr w:rsidR="00945757" w:rsidRPr="00402838" w14:paraId="573C9CB3" w14:textId="77777777" w:rsidTr="00981031">
        <w:tc>
          <w:tcPr>
            <w:tcW w:w="3227" w:type="dxa"/>
          </w:tcPr>
          <w:p w14:paraId="6110DC3F" w14:textId="77777777" w:rsidR="00945757" w:rsidRPr="00402838" w:rsidRDefault="00945757" w:rsidP="00402838">
            <w:pPr>
              <w:jc w:val="both"/>
              <w:rPr>
                <w:rFonts w:ascii="Gill Sans MT" w:hAnsi="Gill Sans MT"/>
                <w:bCs/>
                <w:sz w:val="24"/>
                <w:szCs w:val="24"/>
              </w:rPr>
            </w:pPr>
            <w:r w:rsidRPr="00402838">
              <w:rPr>
                <w:rFonts w:ascii="Gill Sans MT" w:hAnsi="Gill Sans MT"/>
                <w:bCs/>
                <w:sz w:val="24"/>
                <w:szCs w:val="24"/>
              </w:rPr>
              <w:t xml:space="preserve">Role </w:t>
            </w:r>
          </w:p>
        </w:tc>
        <w:tc>
          <w:tcPr>
            <w:tcW w:w="3827" w:type="dxa"/>
          </w:tcPr>
          <w:p w14:paraId="5EDE4077" w14:textId="77777777" w:rsidR="00945757" w:rsidRPr="00402838" w:rsidRDefault="00945757" w:rsidP="00402838">
            <w:pPr>
              <w:jc w:val="both"/>
              <w:rPr>
                <w:rFonts w:ascii="Gill Sans MT" w:hAnsi="Gill Sans MT"/>
                <w:bCs/>
                <w:sz w:val="24"/>
                <w:szCs w:val="24"/>
              </w:rPr>
            </w:pPr>
            <w:r w:rsidRPr="00402838">
              <w:rPr>
                <w:rFonts w:ascii="Gill Sans MT" w:hAnsi="Gill Sans MT"/>
                <w:bCs/>
                <w:sz w:val="24"/>
                <w:szCs w:val="24"/>
              </w:rPr>
              <w:t xml:space="preserve">Name </w:t>
            </w:r>
          </w:p>
        </w:tc>
        <w:tc>
          <w:tcPr>
            <w:tcW w:w="2693" w:type="dxa"/>
          </w:tcPr>
          <w:p w14:paraId="0F5BFE6F" w14:textId="77777777" w:rsidR="00945757" w:rsidRPr="00402838" w:rsidRDefault="00945757" w:rsidP="00402838">
            <w:pPr>
              <w:jc w:val="both"/>
              <w:rPr>
                <w:rFonts w:ascii="Gill Sans MT" w:hAnsi="Gill Sans MT"/>
                <w:bCs/>
                <w:sz w:val="24"/>
                <w:szCs w:val="24"/>
              </w:rPr>
            </w:pPr>
            <w:r w:rsidRPr="00402838">
              <w:rPr>
                <w:rFonts w:ascii="Gill Sans MT" w:hAnsi="Gill Sans MT"/>
                <w:bCs/>
                <w:sz w:val="24"/>
                <w:szCs w:val="24"/>
              </w:rPr>
              <w:t xml:space="preserve">Signature </w:t>
            </w:r>
          </w:p>
        </w:tc>
      </w:tr>
      <w:tr w:rsidR="00945757" w:rsidRPr="00402838" w14:paraId="2329147E" w14:textId="77777777" w:rsidTr="00981031">
        <w:tc>
          <w:tcPr>
            <w:tcW w:w="3227" w:type="dxa"/>
          </w:tcPr>
          <w:p w14:paraId="4B545798" w14:textId="4CF61787" w:rsidR="00945757" w:rsidRPr="00402838" w:rsidRDefault="002740E4" w:rsidP="00402838">
            <w:pPr>
              <w:jc w:val="both"/>
              <w:rPr>
                <w:rFonts w:ascii="Gill Sans MT" w:hAnsi="Gill Sans MT"/>
                <w:bCs/>
                <w:sz w:val="24"/>
                <w:szCs w:val="24"/>
              </w:rPr>
            </w:pPr>
            <w:r>
              <w:rPr>
                <w:rFonts w:ascii="Gill Sans MT" w:hAnsi="Gill Sans MT"/>
                <w:bCs/>
                <w:sz w:val="24"/>
                <w:szCs w:val="24"/>
              </w:rPr>
              <w:t>Headteacher</w:t>
            </w:r>
          </w:p>
        </w:tc>
        <w:tc>
          <w:tcPr>
            <w:tcW w:w="3827" w:type="dxa"/>
          </w:tcPr>
          <w:p w14:paraId="7DB13084" w14:textId="77777777" w:rsidR="00945757" w:rsidRPr="00402838" w:rsidRDefault="00945757" w:rsidP="00402838">
            <w:pPr>
              <w:jc w:val="both"/>
              <w:rPr>
                <w:rFonts w:ascii="Gill Sans MT" w:hAnsi="Gill Sans MT"/>
                <w:bCs/>
                <w:sz w:val="24"/>
                <w:szCs w:val="24"/>
              </w:rPr>
            </w:pPr>
            <w:r w:rsidRPr="00402838">
              <w:rPr>
                <w:rFonts w:ascii="Gill Sans MT" w:hAnsi="Gill Sans MT"/>
                <w:bCs/>
                <w:sz w:val="24"/>
                <w:szCs w:val="24"/>
              </w:rPr>
              <w:t xml:space="preserve">Simon Isherwood </w:t>
            </w:r>
          </w:p>
        </w:tc>
        <w:tc>
          <w:tcPr>
            <w:tcW w:w="2693" w:type="dxa"/>
          </w:tcPr>
          <w:p w14:paraId="119F310A" w14:textId="77777777" w:rsidR="00945757" w:rsidRPr="00402838" w:rsidRDefault="00945757" w:rsidP="00402838">
            <w:pPr>
              <w:jc w:val="both"/>
              <w:rPr>
                <w:rFonts w:ascii="Gill Sans MT" w:hAnsi="Gill Sans MT"/>
                <w:bCs/>
                <w:i/>
                <w:sz w:val="24"/>
                <w:szCs w:val="24"/>
              </w:rPr>
            </w:pPr>
            <w:proofErr w:type="spellStart"/>
            <w:proofErr w:type="gramStart"/>
            <w:r w:rsidRPr="00402838">
              <w:rPr>
                <w:rFonts w:ascii="Gill Sans MT" w:hAnsi="Gill Sans MT"/>
                <w:bCs/>
                <w:i/>
                <w:sz w:val="24"/>
                <w:szCs w:val="24"/>
              </w:rPr>
              <w:t>S.Isherwood</w:t>
            </w:r>
            <w:proofErr w:type="spellEnd"/>
            <w:proofErr w:type="gramEnd"/>
            <w:r w:rsidRPr="00402838">
              <w:rPr>
                <w:rFonts w:ascii="Gill Sans MT" w:hAnsi="Gill Sans MT"/>
                <w:bCs/>
                <w:i/>
                <w:sz w:val="24"/>
                <w:szCs w:val="24"/>
              </w:rPr>
              <w:t xml:space="preserve"> </w:t>
            </w:r>
          </w:p>
        </w:tc>
      </w:tr>
      <w:tr w:rsidR="00945757" w:rsidRPr="00402838" w14:paraId="10405DCD" w14:textId="77777777" w:rsidTr="00981031">
        <w:tc>
          <w:tcPr>
            <w:tcW w:w="3227" w:type="dxa"/>
          </w:tcPr>
          <w:p w14:paraId="7A03E0AA" w14:textId="2A9DCE6D" w:rsidR="00945757" w:rsidRPr="00402838" w:rsidRDefault="002740E4" w:rsidP="00402838">
            <w:pPr>
              <w:jc w:val="both"/>
              <w:rPr>
                <w:rFonts w:ascii="Gill Sans MT" w:hAnsi="Gill Sans MT"/>
                <w:bCs/>
                <w:sz w:val="24"/>
                <w:szCs w:val="24"/>
              </w:rPr>
            </w:pPr>
            <w:r>
              <w:rPr>
                <w:rFonts w:ascii="Gill Sans MT" w:hAnsi="Gill Sans MT"/>
                <w:bCs/>
                <w:sz w:val="24"/>
                <w:szCs w:val="24"/>
              </w:rPr>
              <w:t>Deputy Headteacher</w:t>
            </w:r>
            <w:r w:rsidR="00945757" w:rsidRPr="00402838">
              <w:rPr>
                <w:rFonts w:ascii="Gill Sans MT" w:hAnsi="Gill Sans MT"/>
                <w:bCs/>
                <w:sz w:val="24"/>
                <w:szCs w:val="24"/>
              </w:rPr>
              <w:t xml:space="preserve"> </w:t>
            </w:r>
          </w:p>
        </w:tc>
        <w:tc>
          <w:tcPr>
            <w:tcW w:w="3827" w:type="dxa"/>
          </w:tcPr>
          <w:p w14:paraId="01CED11F" w14:textId="77777777" w:rsidR="00945757" w:rsidRPr="00402838" w:rsidRDefault="005C72C9" w:rsidP="00402838">
            <w:pPr>
              <w:jc w:val="both"/>
              <w:rPr>
                <w:rFonts w:ascii="Gill Sans MT" w:hAnsi="Gill Sans MT"/>
                <w:bCs/>
                <w:sz w:val="24"/>
                <w:szCs w:val="24"/>
              </w:rPr>
            </w:pPr>
            <w:r w:rsidRPr="00402838">
              <w:rPr>
                <w:rFonts w:ascii="Gill Sans MT" w:hAnsi="Gill Sans MT"/>
                <w:bCs/>
                <w:sz w:val="24"/>
                <w:szCs w:val="24"/>
              </w:rPr>
              <w:t>Jo Simpson</w:t>
            </w:r>
          </w:p>
        </w:tc>
        <w:tc>
          <w:tcPr>
            <w:tcW w:w="2693" w:type="dxa"/>
          </w:tcPr>
          <w:p w14:paraId="7639535F" w14:textId="77777777" w:rsidR="00945757" w:rsidRPr="00402838" w:rsidRDefault="005C72C9" w:rsidP="00402838">
            <w:pPr>
              <w:jc w:val="both"/>
              <w:rPr>
                <w:rFonts w:ascii="Gill Sans MT" w:hAnsi="Gill Sans MT"/>
                <w:bCs/>
                <w:i/>
                <w:sz w:val="24"/>
                <w:szCs w:val="24"/>
              </w:rPr>
            </w:pPr>
            <w:proofErr w:type="spellStart"/>
            <w:proofErr w:type="gramStart"/>
            <w:r w:rsidRPr="00402838">
              <w:rPr>
                <w:rFonts w:ascii="Gill Sans MT" w:hAnsi="Gill Sans MT"/>
                <w:bCs/>
                <w:i/>
                <w:sz w:val="24"/>
                <w:szCs w:val="24"/>
              </w:rPr>
              <w:t>J.Simpson</w:t>
            </w:r>
            <w:proofErr w:type="spellEnd"/>
            <w:proofErr w:type="gramEnd"/>
          </w:p>
        </w:tc>
      </w:tr>
      <w:tr w:rsidR="00981031" w:rsidRPr="00402838" w14:paraId="5B3DF8A0" w14:textId="77777777" w:rsidTr="00981031">
        <w:tc>
          <w:tcPr>
            <w:tcW w:w="3227" w:type="dxa"/>
          </w:tcPr>
          <w:p w14:paraId="2C6B1AC5" w14:textId="00287BC9" w:rsidR="00981031" w:rsidRPr="00402838" w:rsidRDefault="00981031" w:rsidP="00402838">
            <w:pPr>
              <w:jc w:val="both"/>
              <w:rPr>
                <w:rFonts w:ascii="Gill Sans MT" w:hAnsi="Gill Sans MT"/>
                <w:bCs/>
                <w:sz w:val="24"/>
                <w:szCs w:val="24"/>
              </w:rPr>
            </w:pPr>
            <w:r>
              <w:rPr>
                <w:rFonts w:ascii="Gill Sans MT" w:hAnsi="Gill Sans MT"/>
                <w:bCs/>
                <w:sz w:val="24"/>
                <w:szCs w:val="24"/>
              </w:rPr>
              <w:t>Senior Teacher</w:t>
            </w:r>
          </w:p>
        </w:tc>
        <w:tc>
          <w:tcPr>
            <w:tcW w:w="3827" w:type="dxa"/>
          </w:tcPr>
          <w:p w14:paraId="23EEB95B" w14:textId="02C99247" w:rsidR="00981031" w:rsidRPr="00402838" w:rsidRDefault="00981031" w:rsidP="00402838">
            <w:pPr>
              <w:jc w:val="both"/>
              <w:rPr>
                <w:rFonts w:ascii="Gill Sans MT" w:hAnsi="Gill Sans MT"/>
                <w:bCs/>
                <w:sz w:val="24"/>
                <w:szCs w:val="24"/>
              </w:rPr>
            </w:pPr>
            <w:r>
              <w:rPr>
                <w:rFonts w:ascii="Gill Sans MT" w:hAnsi="Gill Sans MT"/>
                <w:bCs/>
                <w:sz w:val="24"/>
                <w:szCs w:val="24"/>
              </w:rPr>
              <w:t>Richard Earl</w:t>
            </w:r>
          </w:p>
        </w:tc>
        <w:tc>
          <w:tcPr>
            <w:tcW w:w="2693" w:type="dxa"/>
          </w:tcPr>
          <w:p w14:paraId="18499DF8" w14:textId="7E813B4F" w:rsidR="00981031" w:rsidRPr="00402838" w:rsidRDefault="00981031" w:rsidP="00402838">
            <w:pPr>
              <w:jc w:val="both"/>
              <w:rPr>
                <w:rFonts w:ascii="Gill Sans MT" w:hAnsi="Gill Sans MT"/>
                <w:bCs/>
                <w:i/>
                <w:sz w:val="24"/>
                <w:szCs w:val="24"/>
              </w:rPr>
            </w:pPr>
            <w:proofErr w:type="spellStart"/>
            <w:proofErr w:type="gramStart"/>
            <w:r>
              <w:rPr>
                <w:rFonts w:ascii="Gill Sans MT" w:hAnsi="Gill Sans MT"/>
                <w:bCs/>
                <w:i/>
                <w:sz w:val="24"/>
                <w:szCs w:val="24"/>
              </w:rPr>
              <w:t>R.Earl</w:t>
            </w:r>
            <w:proofErr w:type="spellEnd"/>
            <w:proofErr w:type="gramEnd"/>
          </w:p>
        </w:tc>
      </w:tr>
      <w:tr w:rsidR="00945757" w:rsidRPr="00402838" w14:paraId="187C04CE" w14:textId="77777777" w:rsidTr="00981031">
        <w:tc>
          <w:tcPr>
            <w:tcW w:w="3227" w:type="dxa"/>
          </w:tcPr>
          <w:p w14:paraId="11892178" w14:textId="77777777" w:rsidR="00945757" w:rsidRPr="00402838" w:rsidRDefault="005C72C9" w:rsidP="00402838">
            <w:pPr>
              <w:jc w:val="both"/>
              <w:rPr>
                <w:rFonts w:ascii="Gill Sans MT" w:hAnsi="Gill Sans MT"/>
                <w:bCs/>
                <w:sz w:val="24"/>
                <w:szCs w:val="24"/>
              </w:rPr>
            </w:pPr>
            <w:r w:rsidRPr="00402838">
              <w:rPr>
                <w:rFonts w:ascii="Gill Sans MT" w:hAnsi="Gill Sans MT"/>
                <w:bCs/>
                <w:sz w:val="24"/>
                <w:szCs w:val="24"/>
              </w:rPr>
              <w:t xml:space="preserve">Chair of Governors </w:t>
            </w:r>
          </w:p>
        </w:tc>
        <w:tc>
          <w:tcPr>
            <w:tcW w:w="3827" w:type="dxa"/>
          </w:tcPr>
          <w:p w14:paraId="54D5A819" w14:textId="77777777" w:rsidR="00945757" w:rsidRPr="00402838" w:rsidRDefault="005C72C9" w:rsidP="00402838">
            <w:pPr>
              <w:jc w:val="both"/>
              <w:rPr>
                <w:rFonts w:ascii="Gill Sans MT" w:hAnsi="Gill Sans MT"/>
                <w:bCs/>
                <w:sz w:val="24"/>
                <w:szCs w:val="24"/>
              </w:rPr>
            </w:pPr>
            <w:r w:rsidRPr="00402838">
              <w:rPr>
                <w:rFonts w:ascii="Gill Sans MT" w:hAnsi="Gill Sans MT"/>
                <w:bCs/>
                <w:sz w:val="24"/>
                <w:szCs w:val="24"/>
              </w:rPr>
              <w:t>Charlotte Christie</w:t>
            </w:r>
          </w:p>
        </w:tc>
        <w:tc>
          <w:tcPr>
            <w:tcW w:w="2693" w:type="dxa"/>
          </w:tcPr>
          <w:p w14:paraId="239EA711" w14:textId="77777777" w:rsidR="00945757" w:rsidRPr="00402838" w:rsidRDefault="005C72C9" w:rsidP="00402838">
            <w:pPr>
              <w:jc w:val="both"/>
              <w:rPr>
                <w:rFonts w:ascii="Gill Sans MT" w:hAnsi="Gill Sans MT"/>
                <w:bCs/>
                <w:i/>
                <w:sz w:val="24"/>
                <w:szCs w:val="24"/>
              </w:rPr>
            </w:pPr>
            <w:proofErr w:type="spellStart"/>
            <w:r w:rsidRPr="00402838">
              <w:rPr>
                <w:rFonts w:ascii="Gill Sans MT" w:hAnsi="Gill Sans MT"/>
                <w:bCs/>
                <w:i/>
                <w:sz w:val="24"/>
                <w:szCs w:val="24"/>
              </w:rPr>
              <w:t>C.Christie</w:t>
            </w:r>
            <w:proofErr w:type="spellEnd"/>
          </w:p>
        </w:tc>
      </w:tr>
    </w:tbl>
    <w:p w14:paraId="68D10D34" w14:textId="77777777" w:rsidR="00797B8B" w:rsidRPr="00402838" w:rsidRDefault="00797B8B" w:rsidP="00402838">
      <w:pPr>
        <w:spacing w:after="0" w:line="240" w:lineRule="auto"/>
        <w:jc w:val="both"/>
        <w:rPr>
          <w:rFonts w:ascii="Gill Sans MT" w:hAnsi="Gill Sans MT"/>
          <w:bCs/>
          <w:sz w:val="24"/>
          <w:szCs w:val="24"/>
        </w:rPr>
      </w:pPr>
    </w:p>
    <w:p w14:paraId="36F470D6" w14:textId="148C643A" w:rsidR="00797B8B" w:rsidRDefault="002740E4" w:rsidP="00402838">
      <w:pPr>
        <w:spacing w:after="0" w:line="240" w:lineRule="auto"/>
        <w:jc w:val="both"/>
        <w:rPr>
          <w:rFonts w:ascii="Gill Sans MT" w:hAnsi="Gill Sans MT"/>
          <w:bCs/>
          <w:sz w:val="24"/>
          <w:szCs w:val="24"/>
        </w:rPr>
      </w:pPr>
      <w:r>
        <w:rPr>
          <w:rFonts w:ascii="Gill Sans MT" w:hAnsi="Gill Sans MT"/>
          <w:bCs/>
          <w:sz w:val="24"/>
          <w:szCs w:val="24"/>
        </w:rPr>
        <w:t>October 202</w:t>
      </w:r>
      <w:r w:rsidR="0024663B">
        <w:rPr>
          <w:rFonts w:ascii="Gill Sans MT" w:hAnsi="Gill Sans MT"/>
          <w:bCs/>
          <w:sz w:val="24"/>
          <w:szCs w:val="24"/>
        </w:rPr>
        <w:t>4</w:t>
      </w:r>
    </w:p>
    <w:p w14:paraId="4CC803F2" w14:textId="05180A27" w:rsidR="00FD630B" w:rsidRPr="00402838" w:rsidRDefault="00FD630B" w:rsidP="00402838">
      <w:pPr>
        <w:spacing w:after="0" w:line="240" w:lineRule="auto"/>
        <w:jc w:val="both"/>
        <w:rPr>
          <w:rFonts w:ascii="Gill Sans MT" w:hAnsi="Gill Sans MT"/>
          <w:bCs/>
          <w:sz w:val="24"/>
          <w:szCs w:val="24"/>
        </w:rPr>
      </w:pPr>
      <w:r>
        <w:rPr>
          <w:rFonts w:ascii="Gill Sans MT" w:hAnsi="Gill Sans MT"/>
          <w:bCs/>
          <w:sz w:val="24"/>
          <w:szCs w:val="24"/>
        </w:rPr>
        <w:t xml:space="preserve">Next review: </w:t>
      </w:r>
      <w:r w:rsidR="002740E4">
        <w:rPr>
          <w:rFonts w:ascii="Gill Sans MT" w:hAnsi="Gill Sans MT"/>
          <w:bCs/>
          <w:sz w:val="24"/>
          <w:szCs w:val="24"/>
        </w:rPr>
        <w:t>October</w:t>
      </w:r>
      <w:r>
        <w:rPr>
          <w:rFonts w:ascii="Gill Sans MT" w:hAnsi="Gill Sans MT"/>
          <w:bCs/>
          <w:sz w:val="24"/>
          <w:szCs w:val="24"/>
        </w:rPr>
        <w:t xml:space="preserve"> 202</w:t>
      </w:r>
      <w:r w:rsidR="0024663B">
        <w:rPr>
          <w:rFonts w:ascii="Gill Sans MT" w:hAnsi="Gill Sans MT"/>
          <w:bCs/>
          <w:sz w:val="24"/>
          <w:szCs w:val="24"/>
        </w:rPr>
        <w:t>6</w:t>
      </w:r>
    </w:p>
    <w:p w14:paraId="5A999FA0" w14:textId="77777777" w:rsidR="00797B8B" w:rsidRPr="00402838" w:rsidRDefault="00797B8B" w:rsidP="00402838">
      <w:pPr>
        <w:spacing w:after="0" w:line="240" w:lineRule="auto"/>
        <w:jc w:val="both"/>
        <w:rPr>
          <w:rFonts w:ascii="Gill Sans MT" w:hAnsi="Gill Sans MT"/>
          <w:bCs/>
          <w:sz w:val="24"/>
          <w:szCs w:val="24"/>
        </w:rPr>
      </w:pPr>
    </w:p>
    <w:p w14:paraId="528DADD1" w14:textId="77777777" w:rsidR="00797B8B" w:rsidRPr="00402838" w:rsidRDefault="00797B8B" w:rsidP="00402838">
      <w:pPr>
        <w:spacing w:after="0" w:line="240" w:lineRule="auto"/>
        <w:jc w:val="both"/>
        <w:rPr>
          <w:rFonts w:ascii="Gill Sans MT" w:hAnsi="Gill Sans MT"/>
          <w:bCs/>
          <w:sz w:val="24"/>
          <w:szCs w:val="24"/>
        </w:rPr>
      </w:pPr>
    </w:p>
    <w:p w14:paraId="20520BF6" w14:textId="77777777" w:rsidR="00797B8B" w:rsidRPr="00402838" w:rsidRDefault="00797B8B" w:rsidP="00402838">
      <w:pPr>
        <w:spacing w:after="0" w:line="240" w:lineRule="auto"/>
        <w:jc w:val="both"/>
        <w:rPr>
          <w:rFonts w:ascii="Gill Sans MT" w:hAnsi="Gill Sans MT"/>
          <w:bCs/>
          <w:sz w:val="24"/>
          <w:szCs w:val="24"/>
        </w:rPr>
      </w:pPr>
    </w:p>
    <w:p w14:paraId="06A19877" w14:textId="5820450B" w:rsidR="00B33625" w:rsidRPr="00981031" w:rsidRDefault="00B33625" w:rsidP="00402838">
      <w:pPr>
        <w:spacing w:after="0" w:line="240" w:lineRule="auto"/>
        <w:jc w:val="both"/>
        <w:rPr>
          <w:rFonts w:ascii="Gill Sans MT" w:hAnsi="Gill Sans MT"/>
          <w:b/>
          <w:color w:val="0070C0"/>
          <w:sz w:val="24"/>
          <w:szCs w:val="24"/>
        </w:rPr>
      </w:pPr>
    </w:p>
    <w:p w14:paraId="63D74279" w14:textId="77777777" w:rsidR="00981031" w:rsidRDefault="00981031" w:rsidP="00402838">
      <w:pPr>
        <w:spacing w:after="0" w:line="240" w:lineRule="auto"/>
        <w:jc w:val="both"/>
        <w:rPr>
          <w:rFonts w:ascii="Gill Sans MT" w:hAnsi="Gill Sans MT"/>
          <w:b/>
          <w:color w:val="0070C0"/>
          <w:sz w:val="24"/>
          <w:szCs w:val="24"/>
        </w:rPr>
      </w:pPr>
    </w:p>
    <w:p w14:paraId="204B182B" w14:textId="77777777" w:rsidR="00981031" w:rsidRDefault="00981031" w:rsidP="00402838">
      <w:pPr>
        <w:spacing w:after="0" w:line="240" w:lineRule="auto"/>
        <w:jc w:val="both"/>
        <w:rPr>
          <w:rFonts w:ascii="Gill Sans MT" w:hAnsi="Gill Sans MT"/>
          <w:b/>
          <w:color w:val="0070C0"/>
          <w:sz w:val="24"/>
          <w:szCs w:val="24"/>
        </w:rPr>
      </w:pPr>
    </w:p>
    <w:p w14:paraId="7BC67E89" w14:textId="77777777" w:rsidR="00981031" w:rsidRDefault="00981031" w:rsidP="00402838">
      <w:pPr>
        <w:spacing w:after="0" w:line="240" w:lineRule="auto"/>
        <w:jc w:val="both"/>
        <w:rPr>
          <w:rFonts w:ascii="Gill Sans MT" w:hAnsi="Gill Sans MT"/>
          <w:b/>
          <w:color w:val="0070C0"/>
          <w:sz w:val="24"/>
          <w:szCs w:val="24"/>
        </w:rPr>
      </w:pPr>
    </w:p>
    <w:p w14:paraId="2C155D89" w14:textId="77777777" w:rsidR="00981031" w:rsidRDefault="00981031" w:rsidP="00402838">
      <w:pPr>
        <w:spacing w:after="0" w:line="240" w:lineRule="auto"/>
        <w:jc w:val="both"/>
        <w:rPr>
          <w:rFonts w:ascii="Gill Sans MT" w:hAnsi="Gill Sans MT"/>
          <w:b/>
          <w:color w:val="0070C0"/>
          <w:sz w:val="24"/>
          <w:szCs w:val="24"/>
        </w:rPr>
      </w:pPr>
    </w:p>
    <w:p w14:paraId="2AF20FB5" w14:textId="77777777" w:rsidR="00981031" w:rsidRDefault="00981031" w:rsidP="00402838">
      <w:pPr>
        <w:spacing w:after="0" w:line="240" w:lineRule="auto"/>
        <w:jc w:val="both"/>
        <w:rPr>
          <w:rFonts w:ascii="Gill Sans MT" w:hAnsi="Gill Sans MT"/>
          <w:b/>
          <w:color w:val="0070C0"/>
          <w:sz w:val="24"/>
          <w:szCs w:val="24"/>
        </w:rPr>
      </w:pPr>
    </w:p>
    <w:p w14:paraId="01B22395" w14:textId="77777777" w:rsidR="00981031" w:rsidRDefault="00981031" w:rsidP="00402838">
      <w:pPr>
        <w:spacing w:after="0" w:line="240" w:lineRule="auto"/>
        <w:jc w:val="both"/>
        <w:rPr>
          <w:rFonts w:ascii="Gill Sans MT" w:hAnsi="Gill Sans MT"/>
          <w:b/>
          <w:color w:val="0070C0"/>
          <w:sz w:val="24"/>
          <w:szCs w:val="24"/>
        </w:rPr>
      </w:pPr>
    </w:p>
    <w:p w14:paraId="1E460160" w14:textId="77777777" w:rsidR="00981031" w:rsidRDefault="00981031" w:rsidP="00402838">
      <w:pPr>
        <w:spacing w:after="0" w:line="240" w:lineRule="auto"/>
        <w:jc w:val="both"/>
        <w:rPr>
          <w:rFonts w:ascii="Gill Sans MT" w:hAnsi="Gill Sans MT"/>
          <w:b/>
          <w:color w:val="0070C0"/>
          <w:sz w:val="24"/>
          <w:szCs w:val="24"/>
        </w:rPr>
      </w:pPr>
    </w:p>
    <w:p w14:paraId="32B95453" w14:textId="2A0BB5B1" w:rsidR="00402838"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lastRenderedPageBreak/>
        <w:t>Statement of Intent</w:t>
      </w:r>
    </w:p>
    <w:p w14:paraId="38760213" w14:textId="77777777" w:rsidR="00981031" w:rsidRPr="00981031" w:rsidRDefault="00981031" w:rsidP="00402838">
      <w:pPr>
        <w:spacing w:after="0" w:line="240" w:lineRule="auto"/>
        <w:jc w:val="both"/>
        <w:rPr>
          <w:rFonts w:ascii="Gill Sans MT" w:hAnsi="Gill Sans MT"/>
          <w:b/>
          <w:color w:val="0070C0"/>
          <w:sz w:val="24"/>
          <w:szCs w:val="24"/>
        </w:rPr>
      </w:pPr>
    </w:p>
    <w:p w14:paraId="2950D744" w14:textId="77777777" w:rsidR="00981031"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 xml:space="preserve">At West Kidlington Primary School and </w:t>
      </w:r>
      <w:proofErr w:type="gramStart"/>
      <w:r w:rsidRPr="00402838">
        <w:rPr>
          <w:rFonts w:ascii="Gill Sans MT" w:hAnsi="Gill Sans MT"/>
          <w:bCs/>
          <w:sz w:val="24"/>
          <w:szCs w:val="24"/>
        </w:rPr>
        <w:t>Nursery</w:t>
      </w:r>
      <w:proofErr w:type="gramEnd"/>
      <w:r w:rsidRPr="00402838">
        <w:rPr>
          <w:rFonts w:ascii="Gill Sans MT" w:hAnsi="Gill Sans MT"/>
          <w:bCs/>
          <w:sz w:val="24"/>
          <w:szCs w:val="24"/>
        </w:rPr>
        <w:t xml:space="preserve"> we take a strong stance against bullying of any type, since it</w:t>
      </w:r>
      <w:r w:rsidR="00981031">
        <w:rPr>
          <w:rFonts w:ascii="Gill Sans MT" w:hAnsi="Gill Sans MT"/>
          <w:bCs/>
          <w:sz w:val="24"/>
          <w:szCs w:val="24"/>
        </w:rPr>
        <w:t xml:space="preserve"> </w:t>
      </w:r>
      <w:r w:rsidRPr="00402838">
        <w:rPr>
          <w:rFonts w:ascii="Gill Sans MT" w:hAnsi="Gill Sans MT"/>
          <w:bCs/>
          <w:sz w:val="24"/>
          <w:szCs w:val="24"/>
        </w:rPr>
        <w:t>indicates a lack of appreciation for the feelings of others. We believe that children have the right to be safe in</w:t>
      </w:r>
      <w:r w:rsidR="00981031">
        <w:rPr>
          <w:rFonts w:ascii="Gill Sans MT" w:hAnsi="Gill Sans MT"/>
          <w:bCs/>
          <w:sz w:val="24"/>
          <w:szCs w:val="24"/>
        </w:rPr>
        <w:t xml:space="preserve"> </w:t>
      </w:r>
      <w:r w:rsidRPr="00402838">
        <w:rPr>
          <w:rFonts w:ascii="Gill Sans MT" w:hAnsi="Gill Sans MT"/>
          <w:bCs/>
          <w:sz w:val="24"/>
          <w:szCs w:val="24"/>
        </w:rPr>
        <w:t xml:space="preserve">and out of school and to be protected if they feel vulnerable. </w:t>
      </w:r>
    </w:p>
    <w:p w14:paraId="6316BADC" w14:textId="77777777" w:rsidR="00981031" w:rsidRDefault="00981031" w:rsidP="00402838">
      <w:pPr>
        <w:spacing w:after="0" w:line="240" w:lineRule="auto"/>
        <w:jc w:val="both"/>
        <w:rPr>
          <w:rFonts w:ascii="Gill Sans MT" w:hAnsi="Gill Sans MT"/>
          <w:bCs/>
          <w:sz w:val="24"/>
          <w:szCs w:val="24"/>
        </w:rPr>
      </w:pPr>
    </w:p>
    <w:p w14:paraId="51A431DA" w14:textId="3AEDB808"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Our aim is to create a safe and inclusive</w:t>
      </w:r>
      <w:r w:rsidR="00981031">
        <w:rPr>
          <w:rFonts w:ascii="Gill Sans MT" w:hAnsi="Gill Sans MT"/>
          <w:bCs/>
          <w:sz w:val="24"/>
          <w:szCs w:val="24"/>
        </w:rPr>
        <w:t xml:space="preserve"> </w:t>
      </w:r>
      <w:r w:rsidRPr="00402838">
        <w:rPr>
          <w:rFonts w:ascii="Gill Sans MT" w:hAnsi="Gill Sans MT"/>
          <w:bCs/>
          <w:sz w:val="24"/>
          <w:szCs w:val="24"/>
        </w:rPr>
        <w:t>environment where every member of the community can grow and flourish.</w:t>
      </w:r>
      <w:r w:rsidR="00981031">
        <w:rPr>
          <w:rFonts w:ascii="Gill Sans MT" w:hAnsi="Gill Sans MT"/>
          <w:bCs/>
          <w:sz w:val="24"/>
          <w:szCs w:val="24"/>
        </w:rPr>
        <w:t xml:space="preserve"> </w:t>
      </w:r>
      <w:r w:rsidRPr="00402838">
        <w:rPr>
          <w:rFonts w:ascii="Gill Sans MT" w:hAnsi="Gill Sans MT"/>
          <w:bCs/>
          <w:sz w:val="24"/>
          <w:szCs w:val="24"/>
        </w:rPr>
        <w:t>Bullying of any kind is unacceptable and will not be tolerated in our school.</w:t>
      </w:r>
      <w:r w:rsidR="00981031">
        <w:rPr>
          <w:rFonts w:ascii="Gill Sans MT" w:hAnsi="Gill Sans MT"/>
          <w:bCs/>
          <w:sz w:val="24"/>
          <w:szCs w:val="24"/>
        </w:rPr>
        <w:t xml:space="preserve"> </w:t>
      </w:r>
      <w:r w:rsidRPr="00402838">
        <w:rPr>
          <w:rFonts w:ascii="Gill Sans MT" w:hAnsi="Gill Sans MT"/>
          <w:bCs/>
          <w:sz w:val="24"/>
          <w:szCs w:val="24"/>
        </w:rPr>
        <w:t>We take all incidents of bullying seriously and encourage every child to uphold our Values PACT (see Appendix A).</w:t>
      </w:r>
    </w:p>
    <w:p w14:paraId="1F1C218B" w14:textId="397135E0"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Bullying hurts. No-one deserves to be a victim of bullying. Everybody has the right to be treated with respect and</w:t>
      </w:r>
      <w:r w:rsidR="00981031">
        <w:rPr>
          <w:rFonts w:ascii="Gill Sans MT" w:hAnsi="Gill Sans MT"/>
          <w:bCs/>
          <w:sz w:val="24"/>
          <w:szCs w:val="24"/>
        </w:rPr>
        <w:t xml:space="preserve"> </w:t>
      </w:r>
      <w:r w:rsidRPr="00402838">
        <w:rPr>
          <w:rFonts w:ascii="Gill Sans MT" w:hAnsi="Gill Sans MT"/>
          <w:bCs/>
          <w:sz w:val="24"/>
          <w:szCs w:val="24"/>
        </w:rPr>
        <w:t>protected from hurt and mistreatment.</w:t>
      </w:r>
    </w:p>
    <w:p w14:paraId="170894F7" w14:textId="77777777" w:rsidR="00981031" w:rsidRDefault="00981031" w:rsidP="00402838">
      <w:pPr>
        <w:spacing w:after="0" w:line="240" w:lineRule="auto"/>
        <w:jc w:val="both"/>
        <w:rPr>
          <w:rFonts w:ascii="Gill Sans MT" w:hAnsi="Gill Sans MT"/>
          <w:bCs/>
          <w:sz w:val="24"/>
          <w:szCs w:val="24"/>
        </w:rPr>
      </w:pPr>
    </w:p>
    <w:p w14:paraId="77E01864" w14:textId="5C431951"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At West Kidlington Primary School and Nursery, we acknowledge that bullying does happen from time to time –</w:t>
      </w:r>
      <w:r w:rsidR="00981031">
        <w:rPr>
          <w:rFonts w:ascii="Gill Sans MT" w:hAnsi="Gill Sans MT"/>
          <w:bCs/>
          <w:sz w:val="24"/>
          <w:szCs w:val="24"/>
        </w:rPr>
        <w:t xml:space="preserve"> </w:t>
      </w:r>
      <w:r w:rsidRPr="00402838">
        <w:rPr>
          <w:rFonts w:ascii="Gill Sans MT" w:hAnsi="Gill Sans MT"/>
          <w:bCs/>
          <w:sz w:val="24"/>
          <w:szCs w:val="24"/>
        </w:rPr>
        <w:t xml:space="preserve">indeed, it </w:t>
      </w:r>
      <w:r w:rsidR="00981031" w:rsidRPr="00402838">
        <w:rPr>
          <w:rFonts w:ascii="Gill Sans MT" w:hAnsi="Gill Sans MT"/>
          <w:bCs/>
          <w:sz w:val="24"/>
          <w:szCs w:val="24"/>
        </w:rPr>
        <w:t>would be</w:t>
      </w:r>
      <w:r w:rsidRPr="00402838">
        <w:rPr>
          <w:rFonts w:ascii="Gill Sans MT" w:hAnsi="Gill Sans MT"/>
          <w:bCs/>
          <w:sz w:val="24"/>
          <w:szCs w:val="24"/>
        </w:rPr>
        <w:t xml:space="preserve"> unrealistic to claim that it does not. Should bullying occur, children are instructed to tell an</w:t>
      </w:r>
      <w:r w:rsidR="00981031">
        <w:rPr>
          <w:rFonts w:ascii="Gill Sans MT" w:hAnsi="Gill Sans MT"/>
          <w:bCs/>
          <w:sz w:val="24"/>
          <w:szCs w:val="24"/>
        </w:rPr>
        <w:t xml:space="preserve"> </w:t>
      </w:r>
      <w:r w:rsidRPr="00402838">
        <w:rPr>
          <w:rFonts w:ascii="Gill Sans MT" w:hAnsi="Gill Sans MT"/>
          <w:bCs/>
          <w:sz w:val="24"/>
          <w:szCs w:val="24"/>
        </w:rPr>
        <w:t>adult who will deal with any incident(s) promptly and effectively in accordance with this policy.</w:t>
      </w:r>
    </w:p>
    <w:p w14:paraId="2DFA914E" w14:textId="77777777" w:rsidR="00981031" w:rsidRDefault="00981031" w:rsidP="00402838">
      <w:pPr>
        <w:spacing w:after="0" w:line="240" w:lineRule="auto"/>
        <w:jc w:val="both"/>
        <w:rPr>
          <w:rFonts w:ascii="Gill Sans MT" w:hAnsi="Gill Sans MT"/>
          <w:bCs/>
          <w:sz w:val="24"/>
          <w:szCs w:val="24"/>
        </w:rPr>
      </w:pPr>
    </w:p>
    <w:p w14:paraId="6B14B74D" w14:textId="00A519F5" w:rsidR="00402838" w:rsidRPr="00981031"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t>Aims and Objectives of this Policy</w:t>
      </w:r>
    </w:p>
    <w:p w14:paraId="58E17D75" w14:textId="77777777" w:rsidR="00981031" w:rsidRPr="00402838" w:rsidRDefault="00981031" w:rsidP="00402838">
      <w:pPr>
        <w:spacing w:after="0" w:line="240" w:lineRule="auto"/>
        <w:jc w:val="both"/>
        <w:rPr>
          <w:rFonts w:ascii="Gill Sans MT" w:hAnsi="Gill Sans MT"/>
          <w:bCs/>
          <w:sz w:val="24"/>
          <w:szCs w:val="24"/>
        </w:rPr>
      </w:pPr>
    </w:p>
    <w:p w14:paraId="14C8F24C" w14:textId="61D5C383"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ensure that children learn in a supportive, caring and safe environment, without fear of being bullied.</w:t>
      </w:r>
    </w:p>
    <w:p w14:paraId="7C0401AE" w14:textId="4CC79181"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demonstrate that the school takes bullying seriously and that it will not be tolerated.</w:t>
      </w:r>
    </w:p>
    <w:p w14:paraId="40C179A1" w14:textId="4D7AA4E5"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take measures to prevent all forms of bullying in the school and during off-site activities.</w:t>
      </w:r>
    </w:p>
    <w:p w14:paraId="5963F46C" w14:textId="24F919B7"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support everyone in actions to identify and protect those who might be bullied.</w:t>
      </w:r>
    </w:p>
    <w:p w14:paraId="6AA4B264" w14:textId="20C472A2"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clarify for all pupils and staff that bullying is wholly and always unacceptable.</w:t>
      </w:r>
    </w:p>
    <w:p w14:paraId="4B5C9A64" w14:textId="2ED074C0"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demonstrate to all that the safety and well-being of pupils is paramount.</w:t>
      </w:r>
    </w:p>
    <w:p w14:paraId="076EB35F" w14:textId="339E2080" w:rsidR="00402838" w:rsidRPr="005713DE" w:rsidRDefault="00402838" w:rsidP="005713DE">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promote an environment where children feel they can trust and tell adults if they are being bullied</w:t>
      </w:r>
      <w:r w:rsidR="005713DE">
        <w:rPr>
          <w:rFonts w:ascii="Gill Sans MT" w:hAnsi="Gill Sans MT"/>
          <w:bCs/>
          <w:sz w:val="24"/>
          <w:szCs w:val="24"/>
        </w:rPr>
        <w:t xml:space="preserve"> </w:t>
      </w:r>
      <w:r w:rsidRPr="005713DE">
        <w:rPr>
          <w:rFonts w:ascii="Gill Sans MT" w:hAnsi="Gill Sans MT"/>
          <w:bCs/>
          <w:sz w:val="24"/>
          <w:szCs w:val="24"/>
        </w:rPr>
        <w:t>or know about any bullying.</w:t>
      </w:r>
    </w:p>
    <w:p w14:paraId="3CE3FB69" w14:textId="06B6E5B6"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promote positive attitudes in pupils (including support with understanding of restorative justice).</w:t>
      </w:r>
    </w:p>
    <w:p w14:paraId="1427AA12" w14:textId="0FFAA8C7" w:rsidR="00402838" w:rsidRPr="005713DE" w:rsidRDefault="00402838" w:rsidP="005713DE">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ensure that all staff are aware of their duty of care over those in their charge and the need to be</w:t>
      </w:r>
      <w:r w:rsidR="005713DE">
        <w:rPr>
          <w:rFonts w:ascii="Gill Sans MT" w:hAnsi="Gill Sans MT"/>
          <w:bCs/>
          <w:sz w:val="24"/>
          <w:szCs w:val="24"/>
        </w:rPr>
        <w:t xml:space="preserve"> </w:t>
      </w:r>
      <w:r w:rsidRPr="005713DE">
        <w:rPr>
          <w:rFonts w:ascii="Gill Sans MT" w:hAnsi="Gill Sans MT"/>
          <w:bCs/>
          <w:sz w:val="24"/>
          <w:szCs w:val="24"/>
        </w:rPr>
        <w:t>alert to signs of bullying.</w:t>
      </w:r>
    </w:p>
    <w:p w14:paraId="50B43281" w14:textId="37E5EB45"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To ensure that all staff are aware of procedures through regular training.</w:t>
      </w:r>
    </w:p>
    <w:p w14:paraId="16D6A08C" w14:textId="77777777" w:rsidR="002F71B8" w:rsidRDefault="002F71B8" w:rsidP="002F71B8">
      <w:pPr>
        <w:spacing w:after="0" w:line="240" w:lineRule="auto"/>
        <w:jc w:val="both"/>
        <w:rPr>
          <w:rFonts w:ascii="Gill Sans MT" w:hAnsi="Gill Sans MT"/>
          <w:bCs/>
          <w:sz w:val="24"/>
          <w:szCs w:val="24"/>
        </w:rPr>
      </w:pPr>
    </w:p>
    <w:p w14:paraId="2C026105" w14:textId="21856DEB" w:rsidR="00402838" w:rsidRPr="002740E4" w:rsidRDefault="00402838" w:rsidP="002F71B8">
      <w:pPr>
        <w:spacing w:after="0" w:line="240" w:lineRule="auto"/>
        <w:jc w:val="both"/>
        <w:rPr>
          <w:rFonts w:ascii="Gill Sans MT" w:hAnsi="Gill Sans MT"/>
          <w:b/>
          <w:sz w:val="24"/>
          <w:szCs w:val="24"/>
        </w:rPr>
      </w:pPr>
      <w:r w:rsidRPr="002740E4">
        <w:rPr>
          <w:rFonts w:ascii="Gill Sans MT" w:hAnsi="Gill Sans MT"/>
          <w:b/>
          <w:sz w:val="24"/>
          <w:szCs w:val="24"/>
        </w:rPr>
        <w:t>What Is Bullying?</w:t>
      </w:r>
    </w:p>
    <w:p w14:paraId="19754E1E" w14:textId="77777777" w:rsidR="00981031" w:rsidRPr="00981031" w:rsidRDefault="00981031" w:rsidP="00981031">
      <w:pPr>
        <w:pStyle w:val="ListParagraph"/>
        <w:spacing w:after="0" w:line="240" w:lineRule="auto"/>
        <w:ind w:left="1080"/>
        <w:jc w:val="both"/>
        <w:rPr>
          <w:rFonts w:ascii="Gill Sans MT" w:hAnsi="Gill Sans MT"/>
          <w:bCs/>
          <w:sz w:val="24"/>
          <w:szCs w:val="24"/>
        </w:rPr>
      </w:pPr>
    </w:p>
    <w:p w14:paraId="01F85DA0" w14:textId="347F8973"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“Bullying is the repetitive, intentional hurting of one person or group by another person or group, where the</w:t>
      </w:r>
      <w:r w:rsidR="00981031">
        <w:rPr>
          <w:rFonts w:ascii="Gill Sans MT" w:hAnsi="Gill Sans MT"/>
          <w:bCs/>
          <w:sz w:val="24"/>
          <w:szCs w:val="24"/>
        </w:rPr>
        <w:t xml:space="preserve"> </w:t>
      </w:r>
      <w:r w:rsidRPr="00402838">
        <w:rPr>
          <w:rFonts w:ascii="Gill Sans MT" w:hAnsi="Gill Sans MT"/>
          <w:bCs/>
          <w:sz w:val="24"/>
          <w:szCs w:val="24"/>
        </w:rPr>
        <w:t>relationship involves an imbalance of power. It can happen face to face or online.”</w:t>
      </w:r>
      <w:r w:rsidR="00981031">
        <w:rPr>
          <w:rFonts w:ascii="Gill Sans MT" w:hAnsi="Gill Sans MT"/>
          <w:bCs/>
          <w:sz w:val="24"/>
          <w:szCs w:val="24"/>
        </w:rPr>
        <w:t xml:space="preserve">     </w:t>
      </w:r>
      <w:r w:rsidRPr="00402838">
        <w:rPr>
          <w:rFonts w:ascii="Gill Sans MT" w:hAnsi="Gill Sans MT"/>
          <w:bCs/>
          <w:sz w:val="24"/>
          <w:szCs w:val="24"/>
        </w:rPr>
        <w:t>- Anti-Bullying Alliance 2019</w:t>
      </w:r>
    </w:p>
    <w:p w14:paraId="1BC8CC4F" w14:textId="77777777" w:rsidR="00981031" w:rsidRPr="00402838" w:rsidRDefault="00981031" w:rsidP="00402838">
      <w:pPr>
        <w:spacing w:after="0" w:line="240" w:lineRule="auto"/>
        <w:jc w:val="both"/>
        <w:rPr>
          <w:rFonts w:ascii="Gill Sans MT" w:hAnsi="Gill Sans MT"/>
          <w:bCs/>
          <w:sz w:val="24"/>
          <w:szCs w:val="24"/>
        </w:rPr>
      </w:pPr>
    </w:p>
    <w:p w14:paraId="07A90DA0" w14:textId="150A2914"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 xml:space="preserve">At West Kidlington Primary School and </w:t>
      </w:r>
      <w:proofErr w:type="gramStart"/>
      <w:r w:rsidRPr="00402838">
        <w:rPr>
          <w:rFonts w:ascii="Gill Sans MT" w:hAnsi="Gill Sans MT"/>
          <w:bCs/>
          <w:sz w:val="24"/>
          <w:szCs w:val="24"/>
        </w:rPr>
        <w:t>Nursery</w:t>
      </w:r>
      <w:proofErr w:type="gramEnd"/>
      <w:r w:rsidRPr="00402838">
        <w:rPr>
          <w:rFonts w:ascii="Gill Sans MT" w:hAnsi="Gill Sans MT"/>
          <w:bCs/>
          <w:sz w:val="24"/>
          <w:szCs w:val="24"/>
        </w:rPr>
        <w:t xml:space="preserve"> we recognise that there is no “hierarchy” of bullying – all forms of</w:t>
      </w:r>
      <w:r w:rsidR="00981031">
        <w:rPr>
          <w:rFonts w:ascii="Gill Sans MT" w:hAnsi="Gill Sans MT"/>
          <w:bCs/>
          <w:sz w:val="24"/>
          <w:szCs w:val="24"/>
        </w:rPr>
        <w:t xml:space="preserve"> </w:t>
      </w:r>
      <w:r w:rsidRPr="00402838">
        <w:rPr>
          <w:rFonts w:ascii="Gill Sans MT" w:hAnsi="Gill Sans MT"/>
          <w:bCs/>
          <w:sz w:val="24"/>
          <w:szCs w:val="24"/>
        </w:rPr>
        <w:t>bullying should be taken equally seriously and dealt with appropriately. We understand that bullying can take place</w:t>
      </w:r>
      <w:r w:rsidR="00981031">
        <w:rPr>
          <w:rFonts w:ascii="Gill Sans MT" w:hAnsi="Gill Sans MT"/>
          <w:bCs/>
          <w:sz w:val="24"/>
          <w:szCs w:val="24"/>
        </w:rPr>
        <w:t xml:space="preserve"> </w:t>
      </w:r>
      <w:r w:rsidRPr="00402838">
        <w:rPr>
          <w:rFonts w:ascii="Gill Sans MT" w:hAnsi="Gill Sans MT"/>
          <w:bCs/>
          <w:sz w:val="24"/>
          <w:szCs w:val="24"/>
        </w:rPr>
        <w:t>between pupils, between pupils and staff, or between staff; by individuals or groups; face-to-face, indirectly or using</w:t>
      </w:r>
      <w:r w:rsidR="00981031">
        <w:rPr>
          <w:rFonts w:ascii="Gill Sans MT" w:hAnsi="Gill Sans MT"/>
          <w:bCs/>
          <w:sz w:val="24"/>
          <w:szCs w:val="24"/>
        </w:rPr>
        <w:t xml:space="preserve"> </w:t>
      </w:r>
      <w:r w:rsidRPr="00402838">
        <w:rPr>
          <w:rFonts w:ascii="Gill Sans MT" w:hAnsi="Gill Sans MT"/>
          <w:bCs/>
          <w:sz w:val="24"/>
          <w:szCs w:val="24"/>
        </w:rPr>
        <w:t xml:space="preserve">a range of cyber </w:t>
      </w:r>
      <w:r w:rsidRPr="00402838">
        <w:rPr>
          <w:rFonts w:ascii="Gill Sans MT" w:hAnsi="Gill Sans MT"/>
          <w:bCs/>
          <w:sz w:val="24"/>
          <w:szCs w:val="24"/>
        </w:rPr>
        <w:lastRenderedPageBreak/>
        <w:t>bullying methods. We understand that all children have disagreements with each other and friends</w:t>
      </w:r>
      <w:r w:rsidR="00981031">
        <w:rPr>
          <w:rFonts w:ascii="Gill Sans MT" w:hAnsi="Gill Sans MT"/>
          <w:bCs/>
          <w:sz w:val="24"/>
          <w:szCs w:val="24"/>
        </w:rPr>
        <w:t xml:space="preserve"> </w:t>
      </w:r>
      <w:r w:rsidRPr="00402838">
        <w:rPr>
          <w:rFonts w:ascii="Gill Sans MT" w:hAnsi="Gill Sans MT"/>
          <w:bCs/>
          <w:sz w:val="24"/>
          <w:szCs w:val="24"/>
        </w:rPr>
        <w:t>fall out for a time. This is not usually bullying.</w:t>
      </w:r>
    </w:p>
    <w:p w14:paraId="41D6A202" w14:textId="77777777" w:rsidR="00981031" w:rsidRPr="00402838" w:rsidRDefault="00981031" w:rsidP="00402838">
      <w:pPr>
        <w:spacing w:after="0" w:line="240" w:lineRule="auto"/>
        <w:jc w:val="both"/>
        <w:rPr>
          <w:rFonts w:ascii="Gill Sans MT" w:hAnsi="Gill Sans MT"/>
          <w:bCs/>
          <w:sz w:val="24"/>
          <w:szCs w:val="24"/>
        </w:rPr>
      </w:pPr>
    </w:p>
    <w:p w14:paraId="7B7C5BA8" w14:textId="1396B5B4" w:rsidR="00402838"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t>Four main types of bullying can be identified:</w:t>
      </w:r>
    </w:p>
    <w:p w14:paraId="17C57F54" w14:textId="77777777" w:rsidR="00981031" w:rsidRPr="00981031" w:rsidRDefault="00981031" w:rsidP="00402838">
      <w:pPr>
        <w:spacing w:after="0" w:line="240" w:lineRule="auto"/>
        <w:jc w:val="both"/>
        <w:rPr>
          <w:rFonts w:ascii="Gill Sans MT" w:hAnsi="Gill Sans MT"/>
          <w:b/>
          <w:color w:val="0070C0"/>
          <w:sz w:val="24"/>
          <w:szCs w:val="24"/>
        </w:rPr>
      </w:pPr>
    </w:p>
    <w:p w14:paraId="6CD5467F" w14:textId="5ECB5FC5"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Physical hitting, kicking, taking or hiding belongings.</w:t>
      </w:r>
    </w:p>
    <w:p w14:paraId="4CFE69C0" w14:textId="38AD72F8"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Verbal name calling, teasing, insulting, writing or sending unkind notes or messages, including cyberbullying (see later in policy).</w:t>
      </w:r>
    </w:p>
    <w:p w14:paraId="572BCF14" w14:textId="03E6FE58"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Emotional being intentionally unfriendly, excluding, tormenting looks, spreading rumours.</w:t>
      </w:r>
    </w:p>
    <w:p w14:paraId="46B4146C" w14:textId="692034CE"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Cyber email and internet chat room misuse, mobile phone threats by text, calls, social websites.</w:t>
      </w:r>
    </w:p>
    <w:p w14:paraId="05804B21" w14:textId="77777777"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Specific types of bullying include:</w:t>
      </w:r>
    </w:p>
    <w:p w14:paraId="25CEE6F0" w14:textId="6EAD16B3"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Bullying related to race or colour, religion or belief or culture.</w:t>
      </w:r>
    </w:p>
    <w:p w14:paraId="0D7E56A3" w14:textId="7ADB57FD"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Bullying related to special education needs (SEN) or disabilities.</w:t>
      </w:r>
    </w:p>
    <w:p w14:paraId="42CE6FB3" w14:textId="57DE7C58"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Bullying related to appearance or health conditions.</w:t>
      </w:r>
    </w:p>
    <w:p w14:paraId="04A0009F" w14:textId="139FDE78"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Bullying related to gender identity, sex or sexual orientation (LGBTQ+).</w:t>
      </w:r>
    </w:p>
    <w:p w14:paraId="09447808" w14:textId="1749664E"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Bullying of young carers or looked-after children or otherwise related to home circumstances.</w:t>
      </w:r>
    </w:p>
    <w:p w14:paraId="22BD7B16" w14:textId="267AB549"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Sexist or sexual bullying.</w:t>
      </w:r>
    </w:p>
    <w:p w14:paraId="5A27CCF6" w14:textId="5152B583" w:rsidR="00402838" w:rsidRPr="00981031"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Bullying of adopted children.</w:t>
      </w:r>
    </w:p>
    <w:p w14:paraId="43EEEEA1" w14:textId="2FFEBE95" w:rsidR="00402838" w:rsidRDefault="00402838" w:rsidP="00981031">
      <w:pPr>
        <w:pStyle w:val="ListParagraph"/>
        <w:numPr>
          <w:ilvl w:val="0"/>
          <w:numId w:val="14"/>
        </w:numPr>
        <w:spacing w:after="0" w:line="240" w:lineRule="auto"/>
        <w:jc w:val="both"/>
        <w:rPr>
          <w:rFonts w:ascii="Gill Sans MT" w:hAnsi="Gill Sans MT"/>
          <w:bCs/>
          <w:sz w:val="24"/>
          <w:szCs w:val="24"/>
        </w:rPr>
      </w:pPr>
      <w:r w:rsidRPr="00981031">
        <w:rPr>
          <w:rFonts w:ascii="Gill Sans MT" w:hAnsi="Gill Sans MT"/>
          <w:bCs/>
          <w:sz w:val="24"/>
          <w:szCs w:val="24"/>
        </w:rPr>
        <w:t>Bullying using electronic forms of contact (cyber bullying).</w:t>
      </w:r>
    </w:p>
    <w:p w14:paraId="5AE22102" w14:textId="77777777" w:rsidR="00981031" w:rsidRPr="00981031" w:rsidRDefault="00981031" w:rsidP="00981031">
      <w:pPr>
        <w:pStyle w:val="ListParagraph"/>
        <w:spacing w:after="0" w:line="240" w:lineRule="auto"/>
        <w:ind w:left="1080"/>
        <w:jc w:val="both"/>
        <w:rPr>
          <w:rFonts w:ascii="Gill Sans MT" w:hAnsi="Gill Sans MT"/>
          <w:bCs/>
          <w:sz w:val="24"/>
          <w:szCs w:val="24"/>
        </w:rPr>
      </w:pPr>
    </w:p>
    <w:p w14:paraId="40457A98" w14:textId="082EBC26" w:rsidR="00402838"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t>Bullying is not:</w:t>
      </w:r>
    </w:p>
    <w:p w14:paraId="03F4ABD1" w14:textId="77777777" w:rsidR="00981031" w:rsidRPr="00981031" w:rsidRDefault="00981031" w:rsidP="00402838">
      <w:pPr>
        <w:spacing w:after="0" w:line="240" w:lineRule="auto"/>
        <w:jc w:val="both"/>
        <w:rPr>
          <w:rFonts w:ascii="Gill Sans MT" w:hAnsi="Gill Sans MT"/>
          <w:b/>
          <w:color w:val="0070C0"/>
          <w:sz w:val="24"/>
          <w:szCs w:val="24"/>
        </w:rPr>
      </w:pPr>
    </w:p>
    <w:p w14:paraId="079E159D" w14:textId="47889EB4"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It is important to understand that bullying is not the odd occasion of falling out with friends, name calling,</w:t>
      </w:r>
      <w:r w:rsidR="00981031">
        <w:rPr>
          <w:rFonts w:ascii="Gill Sans MT" w:hAnsi="Gill Sans MT"/>
          <w:bCs/>
          <w:sz w:val="24"/>
          <w:szCs w:val="24"/>
        </w:rPr>
        <w:t xml:space="preserve"> </w:t>
      </w:r>
      <w:r w:rsidRPr="00402838">
        <w:rPr>
          <w:rFonts w:ascii="Gill Sans MT" w:hAnsi="Gill Sans MT"/>
          <w:bCs/>
          <w:sz w:val="24"/>
          <w:szCs w:val="24"/>
        </w:rPr>
        <w:t>arguments or when the occasional trick or joke is played on someone. It is bullying if it is done several times on</w:t>
      </w:r>
      <w:r w:rsidR="00981031">
        <w:rPr>
          <w:rFonts w:ascii="Gill Sans MT" w:hAnsi="Gill Sans MT"/>
          <w:bCs/>
          <w:sz w:val="24"/>
          <w:szCs w:val="24"/>
        </w:rPr>
        <w:t xml:space="preserve"> </w:t>
      </w:r>
      <w:r w:rsidRPr="00402838">
        <w:rPr>
          <w:rFonts w:ascii="Gill Sans MT" w:hAnsi="Gill Sans MT"/>
          <w:bCs/>
          <w:sz w:val="24"/>
          <w:szCs w:val="24"/>
        </w:rPr>
        <w:t>purpose. Children sometimes fall out or say things because they are upset. When occasional problems of this</w:t>
      </w:r>
      <w:r w:rsidR="00981031">
        <w:rPr>
          <w:rFonts w:ascii="Gill Sans MT" w:hAnsi="Gill Sans MT"/>
          <w:bCs/>
          <w:sz w:val="24"/>
          <w:szCs w:val="24"/>
        </w:rPr>
        <w:t xml:space="preserve"> </w:t>
      </w:r>
      <w:r w:rsidRPr="00402838">
        <w:rPr>
          <w:rFonts w:ascii="Gill Sans MT" w:hAnsi="Gill Sans MT"/>
          <w:bCs/>
          <w:sz w:val="24"/>
          <w:szCs w:val="24"/>
        </w:rPr>
        <w:t>kind arise, it is not classed as bullying. It is an important part of children’s development to learn how to deal with</w:t>
      </w:r>
      <w:r w:rsidR="00981031">
        <w:rPr>
          <w:rFonts w:ascii="Gill Sans MT" w:hAnsi="Gill Sans MT"/>
          <w:bCs/>
          <w:sz w:val="24"/>
          <w:szCs w:val="24"/>
        </w:rPr>
        <w:t xml:space="preserve"> </w:t>
      </w:r>
      <w:r w:rsidRPr="00402838">
        <w:rPr>
          <w:rFonts w:ascii="Gill Sans MT" w:hAnsi="Gill Sans MT"/>
          <w:bCs/>
          <w:sz w:val="24"/>
          <w:szCs w:val="24"/>
        </w:rPr>
        <w:t xml:space="preserve">friendship breakdowns, the odd name calling or childish prank. We all </w:t>
      </w:r>
      <w:r w:rsidR="00981031" w:rsidRPr="00402838">
        <w:rPr>
          <w:rFonts w:ascii="Gill Sans MT" w:hAnsi="Gill Sans MT"/>
          <w:bCs/>
          <w:sz w:val="24"/>
          <w:szCs w:val="24"/>
        </w:rPr>
        <w:t>must</w:t>
      </w:r>
      <w:r w:rsidRPr="00402838">
        <w:rPr>
          <w:rFonts w:ascii="Gill Sans MT" w:hAnsi="Gill Sans MT"/>
          <w:bCs/>
          <w:sz w:val="24"/>
          <w:szCs w:val="24"/>
        </w:rPr>
        <w:t xml:space="preserve"> learn how to deal with these</w:t>
      </w:r>
      <w:r w:rsidR="00981031">
        <w:rPr>
          <w:rFonts w:ascii="Gill Sans MT" w:hAnsi="Gill Sans MT"/>
          <w:bCs/>
          <w:sz w:val="24"/>
          <w:szCs w:val="24"/>
        </w:rPr>
        <w:t xml:space="preserve"> </w:t>
      </w:r>
      <w:r w:rsidRPr="00402838">
        <w:rPr>
          <w:rFonts w:ascii="Gill Sans MT" w:hAnsi="Gill Sans MT"/>
          <w:bCs/>
          <w:sz w:val="24"/>
          <w:szCs w:val="24"/>
        </w:rPr>
        <w:t>situations and develop social skills to repair relationships.</w:t>
      </w:r>
    </w:p>
    <w:p w14:paraId="5406AF29" w14:textId="77777777" w:rsidR="00981031" w:rsidRPr="00981031" w:rsidRDefault="00981031" w:rsidP="00402838">
      <w:pPr>
        <w:spacing w:after="0" w:line="240" w:lineRule="auto"/>
        <w:jc w:val="both"/>
        <w:rPr>
          <w:rFonts w:ascii="Gill Sans MT" w:hAnsi="Gill Sans MT"/>
          <w:b/>
          <w:color w:val="0070C0"/>
          <w:sz w:val="24"/>
          <w:szCs w:val="24"/>
        </w:rPr>
      </w:pPr>
    </w:p>
    <w:p w14:paraId="56AFDAC3" w14:textId="1F7A8765" w:rsidR="00402838" w:rsidRDefault="00402838" w:rsidP="00402838">
      <w:pPr>
        <w:spacing w:after="0" w:line="240" w:lineRule="auto"/>
        <w:jc w:val="both"/>
        <w:rPr>
          <w:rFonts w:ascii="Gill Sans MT" w:hAnsi="Gill Sans MT"/>
          <w:bCs/>
          <w:sz w:val="24"/>
          <w:szCs w:val="24"/>
        </w:rPr>
      </w:pPr>
      <w:r w:rsidRPr="00981031">
        <w:rPr>
          <w:rFonts w:ascii="Gill Sans MT" w:hAnsi="Gill Sans MT"/>
          <w:b/>
          <w:color w:val="0070C0"/>
          <w:sz w:val="24"/>
          <w:szCs w:val="24"/>
        </w:rPr>
        <w:t>Where does bullying happen?</w:t>
      </w:r>
    </w:p>
    <w:p w14:paraId="3AA8FCD1" w14:textId="77777777" w:rsidR="00981031" w:rsidRPr="00402838" w:rsidRDefault="00981031" w:rsidP="00402838">
      <w:pPr>
        <w:spacing w:after="0" w:line="240" w:lineRule="auto"/>
        <w:jc w:val="both"/>
        <w:rPr>
          <w:rFonts w:ascii="Gill Sans MT" w:hAnsi="Gill Sans MT"/>
          <w:bCs/>
          <w:sz w:val="24"/>
          <w:szCs w:val="24"/>
        </w:rPr>
      </w:pPr>
    </w:p>
    <w:p w14:paraId="3368438E"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It can happen anywhere – in the classroom, in the corridor, in the toilets, in the dining hall, in the playground.</w:t>
      </w:r>
    </w:p>
    <w:p w14:paraId="4C1C8ED8" w14:textId="77777777" w:rsidR="00981031" w:rsidRDefault="00981031" w:rsidP="00402838">
      <w:pPr>
        <w:spacing w:after="0" w:line="240" w:lineRule="auto"/>
        <w:jc w:val="both"/>
        <w:rPr>
          <w:rFonts w:ascii="Gill Sans MT" w:hAnsi="Gill Sans MT"/>
          <w:bCs/>
          <w:sz w:val="24"/>
          <w:szCs w:val="24"/>
        </w:rPr>
      </w:pPr>
    </w:p>
    <w:p w14:paraId="5B18BB21" w14:textId="6C9D15C6"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 xml:space="preserve">Bullying may also happen on the way to and from school. In such cases, the </w:t>
      </w:r>
      <w:r w:rsidR="002740E4">
        <w:rPr>
          <w:rFonts w:ascii="Gill Sans MT" w:hAnsi="Gill Sans MT"/>
          <w:bCs/>
          <w:sz w:val="24"/>
          <w:szCs w:val="24"/>
        </w:rPr>
        <w:t>Headteacher</w:t>
      </w:r>
      <w:r w:rsidRPr="00402838">
        <w:rPr>
          <w:rFonts w:ascii="Gill Sans MT" w:hAnsi="Gill Sans MT"/>
          <w:bCs/>
          <w:sz w:val="24"/>
          <w:szCs w:val="24"/>
        </w:rPr>
        <w:t xml:space="preserve"> is empowered by law to</w:t>
      </w:r>
      <w:r w:rsidR="00981031">
        <w:rPr>
          <w:rFonts w:ascii="Gill Sans MT" w:hAnsi="Gill Sans MT"/>
          <w:bCs/>
          <w:sz w:val="24"/>
          <w:szCs w:val="24"/>
        </w:rPr>
        <w:t xml:space="preserve"> </w:t>
      </w:r>
      <w:r w:rsidRPr="00402838">
        <w:rPr>
          <w:rFonts w:ascii="Gill Sans MT" w:hAnsi="Gill Sans MT"/>
          <w:bCs/>
          <w:sz w:val="24"/>
          <w:szCs w:val="24"/>
        </w:rPr>
        <w:t>deal with such incidents but must do so in accordance with the school’s policy.</w:t>
      </w:r>
    </w:p>
    <w:p w14:paraId="51B8759D" w14:textId="77777777" w:rsidR="00981031" w:rsidRPr="00402838" w:rsidRDefault="00981031" w:rsidP="00402838">
      <w:pPr>
        <w:spacing w:after="0" w:line="240" w:lineRule="auto"/>
        <w:jc w:val="both"/>
        <w:rPr>
          <w:rFonts w:ascii="Gill Sans MT" w:hAnsi="Gill Sans MT"/>
          <w:bCs/>
          <w:sz w:val="24"/>
          <w:szCs w:val="24"/>
        </w:rPr>
      </w:pPr>
    </w:p>
    <w:p w14:paraId="2599667F" w14:textId="06A0FA49"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At West Kidlington Primary School and Nursery, we are concerned with our children’s conduct and welfare</w:t>
      </w:r>
      <w:r w:rsidR="00981031">
        <w:rPr>
          <w:rFonts w:ascii="Gill Sans MT" w:hAnsi="Gill Sans MT"/>
          <w:bCs/>
          <w:sz w:val="24"/>
          <w:szCs w:val="24"/>
        </w:rPr>
        <w:t xml:space="preserve"> </w:t>
      </w:r>
      <w:r w:rsidRPr="00402838">
        <w:rPr>
          <w:rFonts w:ascii="Gill Sans MT" w:hAnsi="Gill Sans MT"/>
          <w:bCs/>
          <w:sz w:val="24"/>
          <w:szCs w:val="24"/>
        </w:rPr>
        <w:t>outside as well as inside school and we will do what we can to address any bullying issues that occur off the school</w:t>
      </w:r>
      <w:r w:rsidR="00981031">
        <w:rPr>
          <w:rFonts w:ascii="Gill Sans MT" w:hAnsi="Gill Sans MT"/>
          <w:bCs/>
          <w:sz w:val="24"/>
          <w:szCs w:val="24"/>
        </w:rPr>
        <w:t xml:space="preserve"> </w:t>
      </w:r>
      <w:r w:rsidRPr="00402838">
        <w:rPr>
          <w:rFonts w:ascii="Gill Sans MT" w:hAnsi="Gill Sans MT"/>
          <w:bCs/>
          <w:sz w:val="24"/>
          <w:szCs w:val="24"/>
        </w:rPr>
        <w:t>premises. The following steps may be taken:</w:t>
      </w:r>
    </w:p>
    <w:p w14:paraId="68AE8953" w14:textId="77777777" w:rsidR="00981031" w:rsidRPr="00402838" w:rsidRDefault="00981031" w:rsidP="00402838">
      <w:pPr>
        <w:spacing w:after="0" w:line="240" w:lineRule="auto"/>
        <w:jc w:val="both"/>
        <w:rPr>
          <w:rFonts w:ascii="Gill Sans MT" w:hAnsi="Gill Sans MT"/>
          <w:bCs/>
          <w:sz w:val="24"/>
          <w:szCs w:val="24"/>
        </w:rPr>
      </w:pPr>
    </w:p>
    <w:p w14:paraId="08FDDAED" w14:textId="40A3D553"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Talk to the local Police Community Support Office (PCSO) about problems on the streets.</w:t>
      </w:r>
    </w:p>
    <w:p w14:paraId="0DC45FD6" w14:textId="122D070C"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lastRenderedPageBreak/>
        <w:t>Talk to the Headteachers of other schools whose children may be involved in bullying off the premises.</w:t>
      </w:r>
      <w:r w:rsidR="00981031">
        <w:rPr>
          <w:rFonts w:ascii="Gill Sans MT" w:hAnsi="Gill Sans MT"/>
          <w:bCs/>
          <w:sz w:val="24"/>
          <w:szCs w:val="24"/>
        </w:rPr>
        <w:t xml:space="preserve"> This would be in the local partnership and </w:t>
      </w:r>
      <w:r w:rsidR="00981031" w:rsidRPr="00981031">
        <w:rPr>
          <w:rFonts w:ascii="Gill Sans MT" w:hAnsi="Gill Sans MT"/>
          <w:bCs/>
          <w:sz w:val="24"/>
          <w:szCs w:val="24"/>
        </w:rPr>
        <w:t>The White Horse Federation</w:t>
      </w:r>
      <w:r w:rsidR="00981031">
        <w:rPr>
          <w:rFonts w:ascii="Gill Sans MT" w:hAnsi="Gill Sans MT"/>
          <w:bCs/>
          <w:sz w:val="24"/>
          <w:szCs w:val="24"/>
        </w:rPr>
        <w:t xml:space="preserve"> Trust that the school belongs to.</w:t>
      </w:r>
    </w:p>
    <w:p w14:paraId="419D4EE3" w14:textId="46018A99"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Liaise with other external agencies (e.g. LCSS).</w:t>
      </w:r>
    </w:p>
    <w:p w14:paraId="4AE83281" w14:textId="548291E3"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Discuss coping strategies with parents.</w:t>
      </w:r>
    </w:p>
    <w:p w14:paraId="48E6691D" w14:textId="06614E79" w:rsidR="00402838"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Talk to the children about how to handle or avoid bullying outside the school premises.</w:t>
      </w:r>
    </w:p>
    <w:p w14:paraId="4CD1FFAB" w14:textId="77777777" w:rsidR="00642291" w:rsidRDefault="00642291" w:rsidP="00642291">
      <w:pPr>
        <w:spacing w:after="0" w:line="240" w:lineRule="auto"/>
        <w:jc w:val="both"/>
        <w:rPr>
          <w:rFonts w:ascii="Gill Sans MT" w:hAnsi="Gill Sans MT"/>
          <w:bCs/>
          <w:sz w:val="24"/>
          <w:szCs w:val="24"/>
        </w:rPr>
      </w:pPr>
    </w:p>
    <w:p w14:paraId="348F9AA2" w14:textId="52124491" w:rsidR="00642291" w:rsidRPr="00642291" w:rsidRDefault="00642291" w:rsidP="00642291">
      <w:pPr>
        <w:spacing w:after="0" w:line="240" w:lineRule="auto"/>
        <w:jc w:val="both"/>
        <w:rPr>
          <w:rFonts w:ascii="Gill Sans MT" w:hAnsi="Gill Sans MT"/>
          <w:bCs/>
          <w:sz w:val="24"/>
          <w:szCs w:val="24"/>
        </w:rPr>
      </w:pPr>
    </w:p>
    <w:p w14:paraId="042BFE2A" w14:textId="29FA8605" w:rsidR="00642291" w:rsidRPr="00642291" w:rsidRDefault="00642291" w:rsidP="00642291">
      <w:pPr>
        <w:spacing w:after="0" w:line="240" w:lineRule="auto"/>
        <w:jc w:val="both"/>
        <w:rPr>
          <w:rFonts w:ascii="Gill Sans MT" w:hAnsi="Gill Sans MT"/>
          <w:b/>
          <w:color w:val="0070C0"/>
          <w:sz w:val="24"/>
          <w:szCs w:val="24"/>
        </w:rPr>
      </w:pPr>
      <w:r w:rsidRPr="00642291">
        <w:rPr>
          <w:rFonts w:ascii="Gill Sans MT" w:hAnsi="Gill Sans MT"/>
          <w:b/>
          <w:color w:val="0070C0"/>
          <w:sz w:val="24"/>
          <w:szCs w:val="24"/>
        </w:rPr>
        <w:t xml:space="preserve">Recognising child on child </w:t>
      </w:r>
      <w:r w:rsidR="009F3383">
        <w:rPr>
          <w:rFonts w:ascii="Gill Sans MT" w:hAnsi="Gill Sans MT"/>
          <w:b/>
          <w:color w:val="0070C0"/>
          <w:sz w:val="24"/>
          <w:szCs w:val="24"/>
        </w:rPr>
        <w:t>bullying</w:t>
      </w:r>
      <w:r w:rsidRPr="00642291">
        <w:rPr>
          <w:rFonts w:ascii="Gill Sans MT" w:hAnsi="Gill Sans MT"/>
          <w:b/>
          <w:color w:val="0070C0"/>
          <w:sz w:val="24"/>
          <w:szCs w:val="24"/>
        </w:rPr>
        <w:t> </w:t>
      </w:r>
    </w:p>
    <w:p w14:paraId="26C24569" w14:textId="77777777"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An assessment of an incident between peers should be completed and consider: </w:t>
      </w:r>
    </w:p>
    <w:p w14:paraId="05ED90CF" w14:textId="77777777"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 Chronological and developmental ages of everyone involved </w:t>
      </w:r>
    </w:p>
    <w:p w14:paraId="05D90981" w14:textId="77777777"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 Difference in their power or authority in relation to age, race, gender, physical, emotional or intellectual vulnerability </w:t>
      </w:r>
    </w:p>
    <w:p w14:paraId="724E4518" w14:textId="77777777"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 All alleged physical and verbal aspects of the behaviour and incident </w:t>
      </w:r>
    </w:p>
    <w:p w14:paraId="3FBDA281" w14:textId="77777777"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 Whether the behaviour involved inappropriate sexual knowledge or motivation </w:t>
      </w:r>
    </w:p>
    <w:p w14:paraId="69100135" w14:textId="77777777"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 What was the degree of physical aggression, intimidation, threatening behaviour or bribery </w:t>
      </w:r>
    </w:p>
    <w:p w14:paraId="260B3FFF" w14:textId="77777777"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 The effect on the victim </w:t>
      </w:r>
    </w:p>
    <w:p w14:paraId="18A2E923" w14:textId="77777777"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 Any attempts to ensure the behaviour and incident is kept a secret </w:t>
      </w:r>
    </w:p>
    <w:p w14:paraId="55328858" w14:textId="30D90ABA" w:rsidR="00642291" w:rsidRPr="00642291" w:rsidRDefault="00642291" w:rsidP="00642291">
      <w:pPr>
        <w:spacing w:after="0" w:line="240" w:lineRule="auto"/>
        <w:jc w:val="both"/>
        <w:rPr>
          <w:rFonts w:ascii="Gill Sans MT" w:hAnsi="Gill Sans MT"/>
          <w:bCs/>
          <w:sz w:val="24"/>
          <w:szCs w:val="24"/>
        </w:rPr>
      </w:pPr>
      <w:r w:rsidRPr="00642291">
        <w:rPr>
          <w:rFonts w:ascii="Gill Sans MT" w:hAnsi="Gill Sans MT"/>
          <w:bCs/>
          <w:sz w:val="24"/>
          <w:szCs w:val="24"/>
        </w:rPr>
        <w:t xml:space="preserve">Whether this was a one-off incident, or longer in duration It is important to deal with a situation of peer </w:t>
      </w:r>
      <w:r w:rsidR="001E077A">
        <w:rPr>
          <w:rFonts w:ascii="Gill Sans MT" w:hAnsi="Gill Sans MT"/>
          <w:bCs/>
          <w:sz w:val="24"/>
          <w:szCs w:val="24"/>
        </w:rPr>
        <w:t>bullying/</w:t>
      </w:r>
      <w:r w:rsidRPr="00642291">
        <w:rPr>
          <w:rFonts w:ascii="Gill Sans MT" w:hAnsi="Gill Sans MT"/>
          <w:bCs/>
          <w:sz w:val="24"/>
          <w:szCs w:val="24"/>
        </w:rPr>
        <w:t>abuse immediately and sensitively. It is necessary to gather the information as soon as possible to get the true facts. It is equally important to deal with it sensitively and think about the language used and the impact of that language on both the children and the parents when they become involved. Staff will talk to the children in a calm and consistent manner. Staff will not be prejudiced, judgmental, dismissive or irresponsible in dealing with such sensitive matters</w:t>
      </w:r>
      <w:r w:rsidR="001E077A">
        <w:rPr>
          <w:rFonts w:ascii="Gill Sans MT" w:hAnsi="Gill Sans MT"/>
          <w:bCs/>
          <w:sz w:val="24"/>
          <w:szCs w:val="24"/>
        </w:rPr>
        <w:t>.</w:t>
      </w:r>
    </w:p>
    <w:p w14:paraId="5E0C1A59" w14:textId="77777777" w:rsidR="00981031" w:rsidRPr="00981031" w:rsidRDefault="00981031" w:rsidP="00981031">
      <w:pPr>
        <w:spacing w:after="0" w:line="240" w:lineRule="auto"/>
        <w:jc w:val="both"/>
        <w:rPr>
          <w:rFonts w:ascii="Gill Sans MT" w:hAnsi="Gill Sans MT"/>
          <w:b/>
          <w:color w:val="0070C0"/>
          <w:sz w:val="24"/>
          <w:szCs w:val="24"/>
        </w:rPr>
      </w:pPr>
    </w:p>
    <w:p w14:paraId="4A5B46BD" w14:textId="72AAEAC2" w:rsidR="00402838" w:rsidRPr="00981031" w:rsidRDefault="00402838" w:rsidP="00981031">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t>Signs and Symptoms</w:t>
      </w:r>
    </w:p>
    <w:p w14:paraId="21FD03D2" w14:textId="77777777" w:rsidR="00981031" w:rsidRPr="00981031" w:rsidRDefault="00981031" w:rsidP="00981031">
      <w:pPr>
        <w:spacing w:after="0" w:line="240" w:lineRule="auto"/>
        <w:jc w:val="both"/>
        <w:rPr>
          <w:rFonts w:ascii="Gill Sans MT" w:hAnsi="Gill Sans MT"/>
          <w:bCs/>
          <w:sz w:val="24"/>
          <w:szCs w:val="24"/>
        </w:rPr>
      </w:pPr>
    </w:p>
    <w:p w14:paraId="169E3386" w14:textId="50534240" w:rsidR="00402838" w:rsidRPr="00C932A0" w:rsidRDefault="00402838" w:rsidP="00C932A0">
      <w:pPr>
        <w:spacing w:after="0" w:line="240" w:lineRule="auto"/>
        <w:jc w:val="both"/>
        <w:rPr>
          <w:rFonts w:ascii="Gill Sans MT" w:hAnsi="Gill Sans MT"/>
          <w:bCs/>
          <w:sz w:val="24"/>
          <w:szCs w:val="24"/>
        </w:rPr>
      </w:pPr>
      <w:r w:rsidRPr="00C932A0">
        <w:rPr>
          <w:rFonts w:ascii="Gill Sans MT" w:hAnsi="Gill Sans MT"/>
          <w:bCs/>
          <w:sz w:val="24"/>
          <w:szCs w:val="24"/>
        </w:rPr>
        <w:t>A child may indicate, by different signs or behaviour, that he or she is being bullied. Adults should be aware of</w:t>
      </w:r>
      <w:r w:rsidR="00C932A0" w:rsidRPr="00C932A0">
        <w:rPr>
          <w:rFonts w:ascii="Gill Sans MT" w:hAnsi="Gill Sans MT"/>
          <w:bCs/>
          <w:sz w:val="24"/>
          <w:szCs w:val="24"/>
        </w:rPr>
        <w:t xml:space="preserve"> </w:t>
      </w:r>
      <w:r w:rsidRPr="00C932A0">
        <w:rPr>
          <w:rFonts w:ascii="Gill Sans MT" w:hAnsi="Gill Sans MT"/>
          <w:bCs/>
          <w:sz w:val="24"/>
          <w:szCs w:val="24"/>
        </w:rPr>
        <w:t>these possible signs and investigate further if a child:</w:t>
      </w:r>
    </w:p>
    <w:p w14:paraId="4E2B6376" w14:textId="7C849BFE"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is unwilling to go to school;</w:t>
      </w:r>
    </w:p>
    <w:p w14:paraId="71938027" w14:textId="45C2EDD5"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becomes withdrawn, anxious or lacking in confidence;</w:t>
      </w:r>
    </w:p>
    <w:p w14:paraId="42A853A6" w14:textId="233FA024"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starts stammering;</w:t>
      </w:r>
    </w:p>
    <w:p w14:paraId="4E9DEE55" w14:textId="26BE0CBC"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attempts or threatens self-harm;</w:t>
      </w:r>
    </w:p>
    <w:p w14:paraId="1BCD035B" w14:textId="39813D79"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cries them self to sleep at night or has nightmares/ bedwetting;</w:t>
      </w:r>
    </w:p>
    <w:p w14:paraId="230670AF" w14:textId="1EDABE31"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regularly feels ill in the morning;</w:t>
      </w:r>
    </w:p>
    <w:p w14:paraId="491DAD02" w14:textId="6A28475C"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begins to do poorly in school work;</w:t>
      </w:r>
    </w:p>
    <w:p w14:paraId="128311DA" w14:textId="7C2836A6"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comes home with clothes torn or books damaged;</w:t>
      </w:r>
    </w:p>
    <w:p w14:paraId="49508FCB" w14:textId="0ABE87FB"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has possessions go missing;</w:t>
      </w:r>
    </w:p>
    <w:p w14:paraId="32A9300B" w14:textId="496D3317"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has unexplained cuts and bruises;</w:t>
      </w:r>
    </w:p>
    <w:p w14:paraId="1FA4F2E9" w14:textId="2B58F19C"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stops eating; is frightened to say what is wrong;</w:t>
      </w:r>
    </w:p>
    <w:p w14:paraId="1607911D" w14:textId="55357179" w:rsidR="00402838" w:rsidRPr="00981031"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is frightened of walking to or from school;</w:t>
      </w:r>
    </w:p>
    <w:p w14:paraId="3B56CF6A" w14:textId="005DC721" w:rsidR="00402838" w:rsidRDefault="00402838" w:rsidP="00981031">
      <w:pPr>
        <w:pStyle w:val="ListParagraph"/>
        <w:numPr>
          <w:ilvl w:val="0"/>
          <w:numId w:val="19"/>
        </w:numPr>
        <w:spacing w:after="0" w:line="240" w:lineRule="auto"/>
        <w:jc w:val="both"/>
        <w:rPr>
          <w:rFonts w:ascii="Gill Sans MT" w:hAnsi="Gill Sans MT"/>
          <w:bCs/>
          <w:sz w:val="24"/>
          <w:szCs w:val="24"/>
        </w:rPr>
      </w:pPr>
      <w:r w:rsidRPr="00981031">
        <w:rPr>
          <w:rFonts w:ascii="Gill Sans MT" w:hAnsi="Gill Sans MT"/>
          <w:bCs/>
          <w:sz w:val="24"/>
          <w:szCs w:val="24"/>
        </w:rPr>
        <w:t>or changes</w:t>
      </w:r>
      <w:r w:rsidR="00981031">
        <w:rPr>
          <w:rFonts w:ascii="Gill Sans MT" w:hAnsi="Gill Sans MT"/>
          <w:bCs/>
          <w:sz w:val="24"/>
          <w:szCs w:val="24"/>
        </w:rPr>
        <w:t xml:space="preserve"> to</w:t>
      </w:r>
      <w:r w:rsidRPr="00981031">
        <w:rPr>
          <w:rFonts w:ascii="Gill Sans MT" w:hAnsi="Gill Sans MT"/>
          <w:bCs/>
          <w:sz w:val="24"/>
          <w:szCs w:val="24"/>
        </w:rPr>
        <w:t xml:space="preserve"> their usual routine.</w:t>
      </w:r>
    </w:p>
    <w:p w14:paraId="6A0DEC6D" w14:textId="77777777" w:rsidR="00981031" w:rsidRPr="00981031" w:rsidRDefault="00981031" w:rsidP="00981031">
      <w:pPr>
        <w:pStyle w:val="ListParagraph"/>
        <w:spacing w:after="0" w:line="240" w:lineRule="auto"/>
        <w:jc w:val="both"/>
        <w:rPr>
          <w:rFonts w:ascii="Gill Sans MT" w:hAnsi="Gill Sans MT"/>
          <w:bCs/>
          <w:sz w:val="24"/>
          <w:szCs w:val="24"/>
        </w:rPr>
      </w:pPr>
    </w:p>
    <w:p w14:paraId="3B03DD49" w14:textId="5101CAFF"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These signs and behaviours could indicate other problems (please refer to the school’s Child Protection and</w:t>
      </w:r>
      <w:r w:rsidR="00981031">
        <w:rPr>
          <w:rFonts w:ascii="Gill Sans MT" w:hAnsi="Gill Sans MT"/>
          <w:bCs/>
          <w:sz w:val="24"/>
          <w:szCs w:val="24"/>
        </w:rPr>
        <w:t xml:space="preserve"> </w:t>
      </w:r>
      <w:r w:rsidRPr="00402838">
        <w:rPr>
          <w:rFonts w:ascii="Gill Sans MT" w:hAnsi="Gill Sans MT"/>
          <w:bCs/>
          <w:sz w:val="24"/>
          <w:szCs w:val="24"/>
        </w:rPr>
        <w:t>Safeguarding Policy), but bullying should be considered a possibility and should be taken seriously and investigated</w:t>
      </w:r>
      <w:r w:rsidR="00981031">
        <w:rPr>
          <w:rFonts w:ascii="Gill Sans MT" w:hAnsi="Gill Sans MT"/>
          <w:bCs/>
          <w:sz w:val="24"/>
          <w:szCs w:val="24"/>
        </w:rPr>
        <w:t xml:space="preserve"> </w:t>
      </w:r>
      <w:r w:rsidRPr="00402838">
        <w:rPr>
          <w:rFonts w:ascii="Gill Sans MT" w:hAnsi="Gill Sans MT"/>
          <w:bCs/>
          <w:sz w:val="24"/>
          <w:szCs w:val="24"/>
        </w:rPr>
        <w:t>as soon as possible.</w:t>
      </w:r>
    </w:p>
    <w:p w14:paraId="4CD57DDD" w14:textId="77777777" w:rsidR="00981031" w:rsidRPr="00402838" w:rsidRDefault="00981031" w:rsidP="00402838">
      <w:pPr>
        <w:spacing w:after="0" w:line="240" w:lineRule="auto"/>
        <w:jc w:val="both"/>
        <w:rPr>
          <w:rFonts w:ascii="Gill Sans MT" w:hAnsi="Gill Sans MT"/>
          <w:bCs/>
          <w:sz w:val="24"/>
          <w:szCs w:val="24"/>
        </w:rPr>
      </w:pPr>
    </w:p>
    <w:p w14:paraId="227AC48F" w14:textId="77777777" w:rsidR="00CC2D39" w:rsidRDefault="00CC2D39" w:rsidP="00402838">
      <w:pPr>
        <w:spacing w:after="0" w:line="240" w:lineRule="auto"/>
        <w:jc w:val="both"/>
        <w:rPr>
          <w:rFonts w:ascii="Gill Sans MT" w:hAnsi="Gill Sans MT"/>
          <w:b/>
          <w:color w:val="0070C0"/>
          <w:sz w:val="24"/>
          <w:szCs w:val="24"/>
        </w:rPr>
      </w:pPr>
    </w:p>
    <w:p w14:paraId="1E4D1A7B" w14:textId="1981C54C" w:rsidR="00402838"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lastRenderedPageBreak/>
        <w:t>What can you do if you are being bullied?</w:t>
      </w:r>
    </w:p>
    <w:p w14:paraId="7E507861" w14:textId="77777777" w:rsidR="00981031" w:rsidRPr="00981031" w:rsidRDefault="00981031" w:rsidP="00402838">
      <w:pPr>
        <w:spacing w:after="0" w:line="240" w:lineRule="auto"/>
        <w:jc w:val="both"/>
        <w:rPr>
          <w:rFonts w:ascii="Gill Sans MT" w:hAnsi="Gill Sans MT"/>
          <w:b/>
          <w:color w:val="0070C0"/>
          <w:sz w:val="24"/>
          <w:szCs w:val="24"/>
        </w:rPr>
      </w:pPr>
    </w:p>
    <w:p w14:paraId="22F43FA9" w14:textId="6038E658"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Wherever you are in school, you have the right to feel safe. Nobody has the right to make you feel unhappy. If</w:t>
      </w:r>
      <w:r w:rsidR="00981031">
        <w:rPr>
          <w:rFonts w:ascii="Gill Sans MT" w:hAnsi="Gill Sans MT"/>
          <w:bCs/>
          <w:sz w:val="24"/>
          <w:szCs w:val="24"/>
        </w:rPr>
        <w:t xml:space="preserve"> </w:t>
      </w:r>
      <w:r w:rsidRPr="00402838">
        <w:rPr>
          <w:rFonts w:ascii="Gill Sans MT" w:hAnsi="Gill Sans MT"/>
          <w:bCs/>
          <w:sz w:val="24"/>
          <w:szCs w:val="24"/>
        </w:rPr>
        <w:t>someone is bullying you, it is important to remember that it is not your fault and there are people who can</w:t>
      </w:r>
      <w:r w:rsidR="00981031">
        <w:rPr>
          <w:rFonts w:ascii="Gill Sans MT" w:hAnsi="Gill Sans MT"/>
          <w:bCs/>
          <w:sz w:val="24"/>
          <w:szCs w:val="24"/>
        </w:rPr>
        <w:t xml:space="preserve"> </w:t>
      </w:r>
      <w:r w:rsidRPr="00402838">
        <w:rPr>
          <w:rFonts w:ascii="Gill Sans MT" w:hAnsi="Gill Sans MT"/>
          <w:bCs/>
          <w:sz w:val="24"/>
          <w:szCs w:val="24"/>
        </w:rPr>
        <w:t>help you. At West Kidlington Primary School and Nursery, we want children to speak out to stay safe.</w:t>
      </w:r>
    </w:p>
    <w:p w14:paraId="7CA7CCE1" w14:textId="77777777" w:rsidR="00981031" w:rsidRDefault="00981031" w:rsidP="00402838">
      <w:pPr>
        <w:spacing w:after="0" w:line="240" w:lineRule="auto"/>
        <w:jc w:val="both"/>
        <w:rPr>
          <w:rFonts w:ascii="Gill Sans MT" w:hAnsi="Gill Sans MT"/>
          <w:bCs/>
          <w:sz w:val="24"/>
          <w:szCs w:val="24"/>
        </w:rPr>
      </w:pPr>
    </w:p>
    <w:p w14:paraId="0F3B0CDD" w14:textId="4C6BDE22" w:rsidR="00402838" w:rsidRPr="00981031"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t>See below for some of strategies suggested by children:</w:t>
      </w:r>
    </w:p>
    <w:p w14:paraId="61359BA3" w14:textId="77777777" w:rsidR="00981031" w:rsidRPr="00402838" w:rsidRDefault="00981031" w:rsidP="00402838">
      <w:pPr>
        <w:spacing w:after="0" w:line="240" w:lineRule="auto"/>
        <w:jc w:val="both"/>
        <w:rPr>
          <w:rFonts w:ascii="Gill Sans MT" w:hAnsi="Gill Sans MT"/>
          <w:bCs/>
          <w:sz w:val="24"/>
          <w:szCs w:val="24"/>
        </w:rPr>
      </w:pPr>
    </w:p>
    <w:p w14:paraId="4C93FAE7" w14:textId="601DD308" w:rsidR="00402838" w:rsidRPr="00C758BB" w:rsidRDefault="00402838" w:rsidP="00C758BB">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Tell someone you can trust – it can be a teacher, a teaching assistant, a midday supervisor, a parent, a friend, a</w:t>
      </w:r>
      <w:r w:rsidR="00C758BB">
        <w:rPr>
          <w:rFonts w:ascii="Gill Sans MT" w:hAnsi="Gill Sans MT"/>
          <w:bCs/>
          <w:sz w:val="24"/>
          <w:szCs w:val="24"/>
        </w:rPr>
        <w:t xml:space="preserve"> </w:t>
      </w:r>
      <w:r w:rsidRPr="00C758BB">
        <w:rPr>
          <w:rFonts w:ascii="Gill Sans MT" w:hAnsi="Gill Sans MT"/>
          <w:bCs/>
          <w:sz w:val="24"/>
          <w:szCs w:val="24"/>
        </w:rPr>
        <w:t>brother, a sister or a relative.</w:t>
      </w:r>
    </w:p>
    <w:p w14:paraId="640D53A5" w14:textId="60C31C09"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Keep on speaking out until someone listens and helps you.</w:t>
      </w:r>
    </w:p>
    <w:p w14:paraId="6E4ED813" w14:textId="7488BCC1"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If you are scared, ask a friend to go with you when you tell someone.</w:t>
      </w:r>
    </w:p>
    <w:p w14:paraId="61C449C3" w14:textId="66446709"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If you don’t feel you can talk to someone about it, write it down and pass it on to a trusted adult.</w:t>
      </w:r>
    </w:p>
    <w:p w14:paraId="5C0C80A8" w14:textId="4DF9785A" w:rsidR="00402838" w:rsidRPr="00C758BB" w:rsidRDefault="00402838" w:rsidP="00C758BB">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When you tell an adult about the bullying give them as many facts as you can (What? Who? Where?</w:t>
      </w:r>
      <w:r w:rsidR="00C758BB">
        <w:rPr>
          <w:rFonts w:ascii="Gill Sans MT" w:hAnsi="Gill Sans MT"/>
          <w:bCs/>
          <w:sz w:val="24"/>
          <w:szCs w:val="24"/>
        </w:rPr>
        <w:t xml:space="preserve"> </w:t>
      </w:r>
      <w:r w:rsidRPr="00C758BB">
        <w:rPr>
          <w:rFonts w:ascii="Gill Sans MT" w:hAnsi="Gill Sans MT"/>
          <w:bCs/>
          <w:sz w:val="24"/>
          <w:szCs w:val="24"/>
        </w:rPr>
        <w:t>When? Why? How?).</w:t>
      </w:r>
    </w:p>
    <w:p w14:paraId="66B09F25" w14:textId="199C2614"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Keep a diary of what’s been happening and refer to it when you tell someone.</w:t>
      </w:r>
    </w:p>
    <w:p w14:paraId="20D640C9" w14:textId="01417297"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Never be afraid to do something about it and quick.</w:t>
      </w:r>
    </w:p>
    <w:p w14:paraId="5680198A" w14:textId="0E5012F2"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Don’t suffer in silence.</w:t>
      </w:r>
    </w:p>
    <w:p w14:paraId="0B6097A8" w14:textId="0BC587D4"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Don’t blame yourself for what is happening.</w:t>
      </w:r>
    </w:p>
    <w:p w14:paraId="13A6B750" w14:textId="5E8619B4"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Try not to let the bully know that he/she is making you feel upset.</w:t>
      </w:r>
    </w:p>
    <w:p w14:paraId="7DD34323" w14:textId="446F4522"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Try to ignore them.</w:t>
      </w:r>
    </w:p>
    <w:p w14:paraId="2CC39612" w14:textId="797F61B1"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Be assertive – stand up to them, look at them directly in the eye, tell them to stop and mean it.</w:t>
      </w:r>
    </w:p>
    <w:p w14:paraId="6660E9DB" w14:textId="21AD23E5"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Stay in a group, bullies usually pick on individuals.</w:t>
      </w:r>
    </w:p>
    <w:p w14:paraId="2EF8750A" w14:textId="566982FE"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Get away as quickly as you can.</w:t>
      </w:r>
    </w:p>
    <w:p w14:paraId="0CAECB7D" w14:textId="152F1ABC" w:rsidR="00402838"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Call a helpline.</w:t>
      </w:r>
    </w:p>
    <w:p w14:paraId="4B215DC3" w14:textId="77777777" w:rsidR="00981031" w:rsidRPr="00981031" w:rsidRDefault="00981031" w:rsidP="00981031">
      <w:pPr>
        <w:pStyle w:val="ListParagraph"/>
        <w:spacing w:after="0" w:line="240" w:lineRule="auto"/>
        <w:jc w:val="both"/>
        <w:rPr>
          <w:rFonts w:ascii="Gill Sans MT" w:hAnsi="Gill Sans MT"/>
          <w:bCs/>
          <w:sz w:val="24"/>
          <w:szCs w:val="24"/>
        </w:rPr>
      </w:pPr>
    </w:p>
    <w:p w14:paraId="28C13F7F" w14:textId="5BC70507" w:rsidR="00402838" w:rsidRPr="00981031"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t>What can you do if you see someone else being bullied? (The role of the bystander)</w:t>
      </w:r>
    </w:p>
    <w:p w14:paraId="7D18D4E6" w14:textId="77777777" w:rsidR="00981031" w:rsidRPr="00402838" w:rsidRDefault="00981031" w:rsidP="00402838">
      <w:pPr>
        <w:spacing w:after="0" w:line="240" w:lineRule="auto"/>
        <w:jc w:val="both"/>
        <w:rPr>
          <w:rFonts w:ascii="Gill Sans MT" w:hAnsi="Gill Sans MT"/>
          <w:bCs/>
          <w:sz w:val="24"/>
          <w:szCs w:val="24"/>
        </w:rPr>
      </w:pPr>
    </w:p>
    <w:p w14:paraId="2B06CDBD" w14:textId="6CE6C178"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Ignoring bullying is cowardly and unfair to the victim. If we walk past bullying behaviour, we are suggesting that</w:t>
      </w:r>
      <w:r w:rsidR="00981031">
        <w:rPr>
          <w:rFonts w:ascii="Gill Sans MT" w:hAnsi="Gill Sans MT"/>
          <w:bCs/>
          <w:sz w:val="24"/>
          <w:szCs w:val="24"/>
        </w:rPr>
        <w:t xml:space="preserve"> </w:t>
      </w:r>
      <w:r w:rsidRPr="00402838">
        <w:rPr>
          <w:rFonts w:ascii="Gill Sans MT" w:hAnsi="Gill Sans MT"/>
          <w:bCs/>
          <w:sz w:val="24"/>
          <w:szCs w:val="24"/>
        </w:rPr>
        <w:t>we feel it is okay when it is not. Staying silent means the bully has won and gives them more power. There are</w:t>
      </w:r>
      <w:r w:rsidR="00981031">
        <w:rPr>
          <w:rFonts w:ascii="Gill Sans MT" w:hAnsi="Gill Sans MT"/>
          <w:bCs/>
          <w:sz w:val="24"/>
          <w:szCs w:val="24"/>
        </w:rPr>
        <w:t xml:space="preserve"> </w:t>
      </w:r>
      <w:r w:rsidRPr="00402838">
        <w:rPr>
          <w:rFonts w:ascii="Gill Sans MT" w:hAnsi="Gill Sans MT"/>
          <w:bCs/>
          <w:sz w:val="24"/>
          <w:szCs w:val="24"/>
        </w:rPr>
        <w:t xml:space="preserve">ways you can help without putting yourself in danger. </w:t>
      </w:r>
      <w:r w:rsidR="00981031">
        <w:rPr>
          <w:rFonts w:ascii="Gill Sans MT" w:hAnsi="Gill Sans MT"/>
          <w:bCs/>
          <w:sz w:val="24"/>
          <w:szCs w:val="24"/>
        </w:rPr>
        <w:t xml:space="preserve"> </w:t>
      </w:r>
      <w:r w:rsidRPr="00402838">
        <w:rPr>
          <w:rFonts w:ascii="Gill Sans MT" w:hAnsi="Gill Sans MT"/>
          <w:bCs/>
          <w:sz w:val="24"/>
          <w:szCs w:val="24"/>
        </w:rPr>
        <w:t>The children have also discussed this question in class and</w:t>
      </w:r>
      <w:r w:rsidR="00981031">
        <w:rPr>
          <w:rFonts w:ascii="Gill Sans MT" w:hAnsi="Gill Sans MT"/>
          <w:bCs/>
          <w:sz w:val="24"/>
          <w:szCs w:val="24"/>
        </w:rPr>
        <w:t xml:space="preserve"> </w:t>
      </w:r>
      <w:r w:rsidRPr="00402838">
        <w:rPr>
          <w:rFonts w:ascii="Gill Sans MT" w:hAnsi="Gill Sans MT"/>
          <w:bCs/>
          <w:sz w:val="24"/>
          <w:szCs w:val="24"/>
        </w:rPr>
        <w:t>some of the strategies they suggested are listed below:</w:t>
      </w:r>
    </w:p>
    <w:p w14:paraId="6B99084F" w14:textId="77777777" w:rsidR="00981031" w:rsidRPr="00402838" w:rsidRDefault="00981031" w:rsidP="00402838">
      <w:pPr>
        <w:spacing w:after="0" w:line="240" w:lineRule="auto"/>
        <w:jc w:val="both"/>
        <w:rPr>
          <w:rFonts w:ascii="Gill Sans MT" w:hAnsi="Gill Sans MT"/>
          <w:bCs/>
          <w:sz w:val="24"/>
          <w:szCs w:val="24"/>
        </w:rPr>
      </w:pPr>
    </w:p>
    <w:p w14:paraId="3F0F8F2C" w14:textId="4028921E"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Don’t smile or laugh at the situation.</w:t>
      </w:r>
    </w:p>
    <w:p w14:paraId="52F457B6" w14:textId="19266992"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Don’t rush over and take the bully on yourself.</w:t>
      </w:r>
    </w:p>
    <w:p w14:paraId="02D5BAF6" w14:textId="649F5AEE"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Don’t be made to join in.</w:t>
      </w:r>
    </w:p>
    <w:p w14:paraId="5C721AAD" w14:textId="56F88C7C"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If safe to do so, encourage the bully to stop bullying.</w:t>
      </w:r>
    </w:p>
    <w:p w14:paraId="2076383E" w14:textId="586C7F30"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If you can, let the bully know you do not like his or her behaviour.</w:t>
      </w:r>
    </w:p>
    <w:p w14:paraId="72586163" w14:textId="2BF1332D"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Shout for help.</w:t>
      </w:r>
    </w:p>
    <w:p w14:paraId="439CFC04" w14:textId="41035E70"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Let the victim(s) know that you are going to get help.</w:t>
      </w:r>
    </w:p>
    <w:p w14:paraId="787CF267" w14:textId="5A788417"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Tell a member of staff as soon as you can.</w:t>
      </w:r>
    </w:p>
    <w:p w14:paraId="6C6C4829" w14:textId="3208159A"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Try and befriend the person being bullied.</w:t>
      </w:r>
    </w:p>
    <w:p w14:paraId="111938B8" w14:textId="60A0FDB1"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Encourage the person to talk to someone and get help.</w:t>
      </w:r>
    </w:p>
    <w:p w14:paraId="4876E81D" w14:textId="21C59680"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lastRenderedPageBreak/>
        <w:t>Ask someone you trust about what to do.</w:t>
      </w:r>
    </w:p>
    <w:p w14:paraId="14B377D4" w14:textId="272AFAD4"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Call a helpline for some advice.</w:t>
      </w:r>
    </w:p>
    <w:p w14:paraId="100B810C" w14:textId="77777777" w:rsidR="00981031" w:rsidRPr="00981031" w:rsidRDefault="00981031" w:rsidP="00402838">
      <w:pPr>
        <w:spacing w:after="0" w:line="240" w:lineRule="auto"/>
        <w:jc w:val="both"/>
        <w:rPr>
          <w:rFonts w:ascii="Gill Sans MT" w:hAnsi="Gill Sans MT"/>
          <w:b/>
          <w:color w:val="0070C0"/>
          <w:sz w:val="24"/>
          <w:szCs w:val="24"/>
        </w:rPr>
      </w:pPr>
    </w:p>
    <w:p w14:paraId="4408CAF2" w14:textId="342B79AD" w:rsidR="00402838" w:rsidRPr="00981031"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t>Bullying of children with Special Educational Needs or Disabilities</w:t>
      </w:r>
    </w:p>
    <w:p w14:paraId="02E7BF23" w14:textId="77777777" w:rsidR="00981031" w:rsidRPr="00402838" w:rsidRDefault="00981031" w:rsidP="00402838">
      <w:pPr>
        <w:spacing w:after="0" w:line="240" w:lineRule="auto"/>
        <w:jc w:val="both"/>
        <w:rPr>
          <w:rFonts w:ascii="Gill Sans MT" w:hAnsi="Gill Sans MT"/>
          <w:bCs/>
          <w:sz w:val="24"/>
          <w:szCs w:val="24"/>
        </w:rPr>
      </w:pPr>
    </w:p>
    <w:p w14:paraId="0158ED64" w14:textId="34F5DCB1"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West Kidlington Primary School and Nursery is an inclusive school. We provide a secure, accepting, safe</w:t>
      </w:r>
      <w:r w:rsidR="00981031">
        <w:rPr>
          <w:rFonts w:ascii="Gill Sans MT" w:hAnsi="Gill Sans MT"/>
          <w:bCs/>
          <w:sz w:val="24"/>
          <w:szCs w:val="24"/>
        </w:rPr>
        <w:t xml:space="preserve"> </w:t>
      </w:r>
      <w:r w:rsidRPr="00402838">
        <w:rPr>
          <w:rFonts w:ascii="Gill Sans MT" w:hAnsi="Gill Sans MT"/>
          <w:bCs/>
          <w:sz w:val="24"/>
          <w:szCs w:val="24"/>
        </w:rPr>
        <w:t>and stimulating environment where everyone should feel valued for who they are.</w:t>
      </w:r>
      <w:r w:rsidR="00981031">
        <w:rPr>
          <w:rFonts w:ascii="Gill Sans MT" w:hAnsi="Gill Sans MT"/>
          <w:bCs/>
          <w:sz w:val="24"/>
          <w:szCs w:val="24"/>
        </w:rPr>
        <w:t xml:space="preserve"> </w:t>
      </w:r>
      <w:r w:rsidRPr="00402838">
        <w:rPr>
          <w:rFonts w:ascii="Gill Sans MT" w:hAnsi="Gill Sans MT"/>
          <w:bCs/>
          <w:sz w:val="24"/>
          <w:szCs w:val="24"/>
        </w:rPr>
        <w:t>We have some children who have special educational needs and disabilities. All members of staff are very</w:t>
      </w:r>
      <w:r w:rsidR="00981031">
        <w:rPr>
          <w:rFonts w:ascii="Gill Sans MT" w:hAnsi="Gill Sans MT"/>
          <w:bCs/>
          <w:sz w:val="24"/>
          <w:szCs w:val="24"/>
        </w:rPr>
        <w:t xml:space="preserve"> </w:t>
      </w:r>
      <w:r w:rsidRPr="00402838">
        <w:rPr>
          <w:rFonts w:ascii="Gill Sans MT" w:hAnsi="Gill Sans MT"/>
          <w:bCs/>
          <w:sz w:val="24"/>
          <w:szCs w:val="24"/>
        </w:rPr>
        <w:t>aware that these children can be especially vulnerable to bullying and are therefore particularly vigilant at all</w:t>
      </w:r>
      <w:r w:rsidR="00981031">
        <w:rPr>
          <w:rFonts w:ascii="Gill Sans MT" w:hAnsi="Gill Sans MT"/>
          <w:bCs/>
          <w:sz w:val="24"/>
          <w:szCs w:val="24"/>
        </w:rPr>
        <w:t xml:space="preserve"> </w:t>
      </w:r>
      <w:r w:rsidRPr="00402838">
        <w:rPr>
          <w:rFonts w:ascii="Gill Sans MT" w:hAnsi="Gill Sans MT"/>
          <w:bCs/>
          <w:sz w:val="24"/>
          <w:szCs w:val="24"/>
        </w:rPr>
        <w:t>times.</w:t>
      </w:r>
      <w:r w:rsidR="00981031">
        <w:rPr>
          <w:rFonts w:ascii="Gill Sans MT" w:hAnsi="Gill Sans MT"/>
          <w:bCs/>
          <w:sz w:val="24"/>
          <w:szCs w:val="24"/>
        </w:rPr>
        <w:t xml:space="preserve"> </w:t>
      </w:r>
      <w:r w:rsidRPr="00402838">
        <w:rPr>
          <w:rFonts w:ascii="Gill Sans MT" w:hAnsi="Gill Sans MT"/>
          <w:bCs/>
          <w:sz w:val="24"/>
          <w:szCs w:val="24"/>
        </w:rPr>
        <w:t>High attainers, gifted or talented pupils can also be affected by bullying. Staff will treat this type of bullying as</w:t>
      </w:r>
      <w:r w:rsidR="00981031">
        <w:rPr>
          <w:rFonts w:ascii="Gill Sans MT" w:hAnsi="Gill Sans MT"/>
          <w:bCs/>
          <w:sz w:val="24"/>
          <w:szCs w:val="24"/>
        </w:rPr>
        <w:t xml:space="preserve"> </w:t>
      </w:r>
      <w:r w:rsidRPr="00402838">
        <w:rPr>
          <w:rFonts w:ascii="Gill Sans MT" w:hAnsi="Gill Sans MT"/>
          <w:bCs/>
          <w:sz w:val="24"/>
          <w:szCs w:val="24"/>
        </w:rPr>
        <w:t>seriously and in the same way as any other type of bullying.</w:t>
      </w:r>
      <w:r w:rsidR="00981031">
        <w:rPr>
          <w:rFonts w:ascii="Gill Sans MT" w:hAnsi="Gill Sans MT"/>
          <w:bCs/>
          <w:sz w:val="24"/>
          <w:szCs w:val="24"/>
        </w:rPr>
        <w:t xml:space="preserve"> </w:t>
      </w:r>
      <w:r w:rsidRPr="00402838">
        <w:rPr>
          <w:rFonts w:ascii="Gill Sans MT" w:hAnsi="Gill Sans MT"/>
          <w:bCs/>
          <w:sz w:val="24"/>
          <w:szCs w:val="24"/>
        </w:rPr>
        <w:t>Procedures for reporting and responding to bullying incidents</w:t>
      </w:r>
    </w:p>
    <w:p w14:paraId="192D5671" w14:textId="0BB442A9"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All staff will respond calmly and consistently to all allegations and incidents of bullying at West Kidlington Primary</w:t>
      </w:r>
      <w:r w:rsidR="00981031">
        <w:rPr>
          <w:rFonts w:ascii="Gill Sans MT" w:hAnsi="Gill Sans MT"/>
          <w:bCs/>
          <w:sz w:val="24"/>
          <w:szCs w:val="24"/>
        </w:rPr>
        <w:t xml:space="preserve"> </w:t>
      </w:r>
      <w:r w:rsidRPr="00402838">
        <w:rPr>
          <w:rFonts w:ascii="Gill Sans MT" w:hAnsi="Gill Sans MT"/>
          <w:bCs/>
          <w:sz w:val="24"/>
          <w:szCs w:val="24"/>
        </w:rPr>
        <w:t>School and Nursery. Children will be taken seriously by all staff and any bullying dealt with impartially and promptly.</w:t>
      </w:r>
    </w:p>
    <w:p w14:paraId="214C4F5D" w14:textId="77777777" w:rsidR="00981031" w:rsidRDefault="00981031" w:rsidP="00402838">
      <w:pPr>
        <w:spacing w:after="0" w:line="240" w:lineRule="auto"/>
        <w:jc w:val="both"/>
        <w:rPr>
          <w:rFonts w:ascii="Gill Sans MT" w:hAnsi="Gill Sans MT"/>
          <w:bCs/>
          <w:sz w:val="24"/>
          <w:szCs w:val="24"/>
        </w:rPr>
      </w:pPr>
    </w:p>
    <w:p w14:paraId="0BECE022" w14:textId="3C8D72D1"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If this is not the case, it should be escalated to the member of staff’s line manager. All those involved will have the</w:t>
      </w:r>
      <w:r w:rsidR="00981031">
        <w:rPr>
          <w:rFonts w:ascii="Gill Sans MT" w:hAnsi="Gill Sans MT"/>
          <w:bCs/>
          <w:sz w:val="24"/>
          <w:szCs w:val="24"/>
        </w:rPr>
        <w:t xml:space="preserve"> </w:t>
      </w:r>
      <w:r w:rsidRPr="00402838">
        <w:rPr>
          <w:rFonts w:ascii="Gill Sans MT" w:hAnsi="Gill Sans MT"/>
          <w:bCs/>
          <w:sz w:val="24"/>
          <w:szCs w:val="24"/>
        </w:rPr>
        <w:t>opportunity to be heard. Staff will protect and support all children involved whilst allegations and incidents are</w:t>
      </w:r>
      <w:r w:rsidR="00981031">
        <w:rPr>
          <w:rFonts w:ascii="Gill Sans MT" w:hAnsi="Gill Sans MT"/>
          <w:bCs/>
          <w:sz w:val="24"/>
          <w:szCs w:val="24"/>
        </w:rPr>
        <w:t xml:space="preserve"> </w:t>
      </w:r>
      <w:r w:rsidRPr="00402838">
        <w:rPr>
          <w:rFonts w:ascii="Gill Sans MT" w:hAnsi="Gill Sans MT"/>
          <w:bCs/>
          <w:sz w:val="24"/>
          <w:szCs w:val="24"/>
        </w:rPr>
        <w:t>investigated and resolved.</w:t>
      </w:r>
    </w:p>
    <w:p w14:paraId="1009A3C8" w14:textId="77777777" w:rsidR="00981031" w:rsidRDefault="00981031" w:rsidP="00402838">
      <w:pPr>
        <w:spacing w:after="0" w:line="240" w:lineRule="auto"/>
        <w:jc w:val="both"/>
        <w:rPr>
          <w:rFonts w:ascii="Gill Sans MT" w:hAnsi="Gill Sans MT"/>
          <w:bCs/>
          <w:sz w:val="24"/>
          <w:szCs w:val="24"/>
        </w:rPr>
      </w:pPr>
    </w:p>
    <w:p w14:paraId="195F211E" w14:textId="5CDCEDD8"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The following step-by-step procedure will be used for reporting and responding to bullying allegations or incidents:</w:t>
      </w:r>
    </w:p>
    <w:p w14:paraId="229D6E88" w14:textId="77777777" w:rsidR="00981031" w:rsidRPr="00402838" w:rsidRDefault="00981031" w:rsidP="00402838">
      <w:pPr>
        <w:spacing w:after="0" w:line="240" w:lineRule="auto"/>
        <w:jc w:val="both"/>
        <w:rPr>
          <w:rFonts w:ascii="Gill Sans MT" w:hAnsi="Gill Sans MT"/>
          <w:bCs/>
          <w:sz w:val="24"/>
          <w:szCs w:val="24"/>
        </w:rPr>
      </w:pPr>
    </w:p>
    <w:p w14:paraId="7186282E"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1. Report all bullying allegations and incidents to staff.</w:t>
      </w:r>
    </w:p>
    <w:p w14:paraId="42C053F6"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2. Staff will make sure the victim(s) is and feels safe.</w:t>
      </w:r>
    </w:p>
    <w:p w14:paraId="6761E9E5"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3. Appropriate advice will be given to help the victim(s).</w:t>
      </w:r>
    </w:p>
    <w:p w14:paraId="3256D4C1"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4. Staff will listen and speak to all children involved about the incident separately.</w:t>
      </w:r>
    </w:p>
    <w:p w14:paraId="482CAC6E"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5. The problem will be identified and possible solutions suggested.</w:t>
      </w:r>
    </w:p>
    <w:p w14:paraId="4AC54888" w14:textId="5C970842"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6. Staff will attempt to adopt a problem-solving approach which will move children on from them having to justify</w:t>
      </w:r>
      <w:r w:rsidR="00981031">
        <w:rPr>
          <w:rFonts w:ascii="Gill Sans MT" w:hAnsi="Gill Sans MT"/>
          <w:bCs/>
          <w:sz w:val="24"/>
          <w:szCs w:val="24"/>
        </w:rPr>
        <w:t xml:space="preserve"> </w:t>
      </w:r>
      <w:r w:rsidRPr="00402838">
        <w:rPr>
          <w:rFonts w:ascii="Gill Sans MT" w:hAnsi="Gill Sans MT"/>
          <w:bCs/>
          <w:sz w:val="24"/>
          <w:szCs w:val="24"/>
        </w:rPr>
        <w:t>their behaviour.</w:t>
      </w:r>
    </w:p>
    <w:p w14:paraId="0D7C5D8E"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7. Appropriate action will be taken quickly to end the bullying behaviour or threats of bullying.</w:t>
      </w:r>
    </w:p>
    <w:p w14:paraId="771DC362"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8. Staff will reinforce to the bully that their behaviour is unacceptable.</w:t>
      </w:r>
    </w:p>
    <w:p w14:paraId="0D699480" w14:textId="00E2931B"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9. The bully (bullies) may wish to apologise. Other consequences may take place and appropriate sanctions</w:t>
      </w:r>
      <w:r w:rsidR="00981031">
        <w:rPr>
          <w:rFonts w:ascii="Gill Sans MT" w:hAnsi="Gill Sans MT"/>
          <w:bCs/>
          <w:sz w:val="24"/>
          <w:szCs w:val="24"/>
        </w:rPr>
        <w:t xml:space="preserve"> </w:t>
      </w:r>
      <w:r w:rsidRPr="00402838">
        <w:rPr>
          <w:rFonts w:ascii="Gill Sans MT" w:hAnsi="Gill Sans MT"/>
          <w:bCs/>
          <w:sz w:val="24"/>
          <w:szCs w:val="24"/>
        </w:rPr>
        <w:t>applied (see next section).</w:t>
      </w:r>
    </w:p>
    <w:p w14:paraId="26729DF6" w14:textId="77777777"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10. If possible, the pupils will be reconciled.</w:t>
      </w:r>
    </w:p>
    <w:p w14:paraId="4A7A2DDD" w14:textId="12E7E534"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11. An attempt will be made, and support given, to help the bully (bullies) understand and change his/her/their</w:t>
      </w:r>
      <w:r w:rsidR="00981031">
        <w:rPr>
          <w:rFonts w:ascii="Gill Sans MT" w:hAnsi="Gill Sans MT"/>
          <w:bCs/>
          <w:sz w:val="24"/>
          <w:szCs w:val="24"/>
        </w:rPr>
        <w:t xml:space="preserve"> </w:t>
      </w:r>
      <w:r w:rsidRPr="00402838">
        <w:rPr>
          <w:rFonts w:ascii="Gill Sans MT" w:hAnsi="Gill Sans MT"/>
          <w:bCs/>
          <w:sz w:val="24"/>
          <w:szCs w:val="24"/>
        </w:rPr>
        <w:t>behaviour.</w:t>
      </w:r>
    </w:p>
    <w:p w14:paraId="1277619D" w14:textId="4DEC73DB" w:rsidR="00981031" w:rsidRPr="00402838" w:rsidRDefault="00402838" w:rsidP="00981031">
      <w:pPr>
        <w:spacing w:after="0" w:line="240" w:lineRule="auto"/>
        <w:jc w:val="both"/>
        <w:rPr>
          <w:rFonts w:ascii="Gill Sans MT" w:hAnsi="Gill Sans MT"/>
          <w:bCs/>
          <w:sz w:val="24"/>
          <w:szCs w:val="24"/>
        </w:rPr>
      </w:pPr>
      <w:r w:rsidRPr="00402838">
        <w:rPr>
          <w:rFonts w:ascii="Gill Sans MT" w:hAnsi="Gill Sans MT"/>
          <w:bCs/>
          <w:sz w:val="24"/>
          <w:szCs w:val="24"/>
        </w:rPr>
        <w:t xml:space="preserve">12. </w:t>
      </w:r>
      <w:r w:rsidRPr="008D4AC6">
        <w:rPr>
          <w:rFonts w:ascii="Gill Sans MT" w:hAnsi="Gill Sans MT"/>
          <w:bCs/>
          <w:sz w:val="24"/>
          <w:szCs w:val="24"/>
        </w:rPr>
        <w:t>I</w:t>
      </w:r>
      <w:r w:rsidR="00B75937" w:rsidRPr="008D4AC6">
        <w:rPr>
          <w:rFonts w:ascii="Gill Sans MT" w:hAnsi="Gill Sans MT"/>
          <w:bCs/>
          <w:sz w:val="24"/>
          <w:szCs w:val="24"/>
        </w:rPr>
        <w:t>f</w:t>
      </w:r>
      <w:r w:rsidR="00B75937">
        <w:rPr>
          <w:rFonts w:ascii="Gill Sans MT" w:hAnsi="Gill Sans MT"/>
          <w:bCs/>
          <w:sz w:val="24"/>
          <w:szCs w:val="24"/>
        </w:rPr>
        <w:t xml:space="preserve"> </w:t>
      </w:r>
      <w:r w:rsidR="00073A49">
        <w:rPr>
          <w:rFonts w:ascii="Gill Sans MT" w:hAnsi="Gill Sans MT"/>
          <w:bCs/>
          <w:sz w:val="24"/>
          <w:szCs w:val="24"/>
        </w:rPr>
        <w:t xml:space="preserve">any form of bullying is suspected </w:t>
      </w:r>
      <w:r w:rsidRPr="00402838">
        <w:rPr>
          <w:rFonts w:ascii="Gill Sans MT" w:hAnsi="Gill Sans MT"/>
          <w:bCs/>
          <w:sz w:val="24"/>
          <w:szCs w:val="24"/>
        </w:rPr>
        <w:t>the incident will be recorded by staff on the school’s Behaviour Incident</w:t>
      </w:r>
      <w:r w:rsidR="00981031">
        <w:rPr>
          <w:rFonts w:ascii="Gill Sans MT" w:hAnsi="Gill Sans MT"/>
          <w:bCs/>
          <w:sz w:val="24"/>
          <w:szCs w:val="24"/>
        </w:rPr>
        <w:t xml:space="preserve"> </w:t>
      </w:r>
      <w:r w:rsidRPr="00402838">
        <w:rPr>
          <w:rFonts w:ascii="Gill Sans MT" w:hAnsi="Gill Sans MT"/>
          <w:bCs/>
          <w:sz w:val="24"/>
          <w:szCs w:val="24"/>
        </w:rPr>
        <w:t xml:space="preserve">Report sheets. </w:t>
      </w:r>
      <w:r w:rsidR="00981031">
        <w:rPr>
          <w:rFonts w:ascii="Gill Sans MT" w:hAnsi="Gill Sans MT"/>
          <w:bCs/>
          <w:sz w:val="24"/>
          <w:szCs w:val="24"/>
        </w:rPr>
        <w:t xml:space="preserve">These </w:t>
      </w:r>
      <w:r w:rsidRPr="00402838">
        <w:rPr>
          <w:rFonts w:ascii="Gill Sans MT" w:hAnsi="Gill Sans MT"/>
          <w:bCs/>
          <w:sz w:val="24"/>
          <w:szCs w:val="24"/>
        </w:rPr>
        <w:t>reflection sheets a</w:t>
      </w:r>
      <w:r w:rsidR="00981031">
        <w:rPr>
          <w:rFonts w:ascii="Gill Sans MT" w:hAnsi="Gill Sans MT"/>
          <w:bCs/>
          <w:sz w:val="24"/>
          <w:szCs w:val="24"/>
        </w:rPr>
        <w:t xml:space="preserve">re used as a </w:t>
      </w:r>
      <w:r w:rsidRPr="00402838">
        <w:rPr>
          <w:rFonts w:ascii="Gill Sans MT" w:hAnsi="Gill Sans MT"/>
          <w:bCs/>
          <w:sz w:val="24"/>
          <w:szCs w:val="24"/>
        </w:rPr>
        <w:t>restorative approach when managing unkind/inappropriate behaviour(s). Al</w:t>
      </w:r>
      <w:r w:rsidR="00981031">
        <w:rPr>
          <w:rFonts w:ascii="Gill Sans MT" w:hAnsi="Gill Sans MT"/>
          <w:bCs/>
          <w:sz w:val="24"/>
          <w:szCs w:val="24"/>
        </w:rPr>
        <w:t xml:space="preserve">l </w:t>
      </w:r>
      <w:r w:rsidRPr="00402838">
        <w:rPr>
          <w:rFonts w:ascii="Gill Sans MT" w:hAnsi="Gill Sans MT"/>
          <w:bCs/>
          <w:sz w:val="24"/>
          <w:szCs w:val="24"/>
        </w:rPr>
        <w:t xml:space="preserve">reports are kept </w:t>
      </w:r>
      <w:r w:rsidR="00981031">
        <w:rPr>
          <w:rFonts w:ascii="Gill Sans MT" w:hAnsi="Gill Sans MT"/>
          <w:bCs/>
          <w:sz w:val="24"/>
          <w:szCs w:val="24"/>
        </w:rPr>
        <w:t xml:space="preserve">on our CPOMS platform – this is a web-based piece of software. It securely holds Safeguarding and Behaviour information. </w:t>
      </w:r>
    </w:p>
    <w:p w14:paraId="510558E0" w14:textId="7ACF0140"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13. In serious cases, parents/carer will be informed and will be invited to come into school for a meeting to</w:t>
      </w:r>
      <w:r w:rsidR="00981031">
        <w:rPr>
          <w:rFonts w:ascii="Gill Sans MT" w:hAnsi="Gill Sans MT"/>
          <w:bCs/>
          <w:sz w:val="24"/>
          <w:szCs w:val="24"/>
        </w:rPr>
        <w:t xml:space="preserve"> </w:t>
      </w:r>
      <w:r w:rsidRPr="00402838">
        <w:rPr>
          <w:rFonts w:ascii="Gill Sans MT" w:hAnsi="Gill Sans MT"/>
          <w:bCs/>
          <w:sz w:val="24"/>
          <w:szCs w:val="24"/>
        </w:rPr>
        <w:t>discuss the problem.</w:t>
      </w:r>
    </w:p>
    <w:p w14:paraId="1937018A" w14:textId="4841C315"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14. After the incident has been investigated and dealt with, each case will be monitored to ensure repeated bullying</w:t>
      </w:r>
      <w:r w:rsidR="00981031">
        <w:rPr>
          <w:rFonts w:ascii="Gill Sans MT" w:hAnsi="Gill Sans MT"/>
          <w:bCs/>
          <w:sz w:val="24"/>
          <w:szCs w:val="24"/>
        </w:rPr>
        <w:t xml:space="preserve"> </w:t>
      </w:r>
      <w:r w:rsidRPr="00402838">
        <w:rPr>
          <w:rFonts w:ascii="Gill Sans MT" w:hAnsi="Gill Sans MT"/>
          <w:bCs/>
          <w:sz w:val="24"/>
          <w:szCs w:val="24"/>
        </w:rPr>
        <w:t>does not take place.</w:t>
      </w:r>
    </w:p>
    <w:p w14:paraId="6E42C4AD" w14:textId="32A102F8"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 xml:space="preserve">15. </w:t>
      </w:r>
      <w:r w:rsidR="008D4AC6">
        <w:rPr>
          <w:rFonts w:ascii="Gill Sans MT" w:hAnsi="Gill Sans MT"/>
          <w:bCs/>
          <w:sz w:val="24"/>
          <w:szCs w:val="24"/>
        </w:rPr>
        <w:t>All</w:t>
      </w:r>
      <w:r w:rsidRPr="00402838">
        <w:rPr>
          <w:rFonts w:ascii="Gill Sans MT" w:hAnsi="Gill Sans MT"/>
          <w:bCs/>
          <w:sz w:val="24"/>
          <w:szCs w:val="24"/>
        </w:rPr>
        <w:t xml:space="preserve"> bullying incidents will be discussed in safeguarding</w:t>
      </w:r>
      <w:r w:rsidR="00486530">
        <w:rPr>
          <w:rFonts w:ascii="Gill Sans MT" w:hAnsi="Gill Sans MT"/>
          <w:bCs/>
          <w:sz w:val="24"/>
          <w:szCs w:val="24"/>
        </w:rPr>
        <w:t xml:space="preserve"> </w:t>
      </w:r>
      <w:r w:rsidRPr="00402838">
        <w:rPr>
          <w:rFonts w:ascii="Gill Sans MT" w:hAnsi="Gill Sans MT"/>
          <w:bCs/>
          <w:sz w:val="24"/>
          <w:szCs w:val="24"/>
        </w:rPr>
        <w:t>staff meetings.</w:t>
      </w:r>
    </w:p>
    <w:p w14:paraId="182114F2" w14:textId="15AC47E8"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17. If necessary and appropriate, the Designated Safeguarding Lead in school, Social Services or police will be</w:t>
      </w:r>
      <w:r w:rsidR="00981031">
        <w:rPr>
          <w:rFonts w:ascii="Gill Sans MT" w:hAnsi="Gill Sans MT"/>
          <w:bCs/>
          <w:sz w:val="24"/>
          <w:szCs w:val="24"/>
        </w:rPr>
        <w:t xml:space="preserve"> </w:t>
      </w:r>
      <w:r w:rsidRPr="00402838">
        <w:rPr>
          <w:rFonts w:ascii="Gill Sans MT" w:hAnsi="Gill Sans MT"/>
          <w:bCs/>
          <w:sz w:val="24"/>
          <w:szCs w:val="24"/>
        </w:rPr>
        <w:t>consulted.</w:t>
      </w:r>
    </w:p>
    <w:p w14:paraId="35E05137" w14:textId="77777777" w:rsidR="00981031" w:rsidRDefault="00981031" w:rsidP="00402838">
      <w:pPr>
        <w:spacing w:after="0" w:line="240" w:lineRule="auto"/>
        <w:jc w:val="both"/>
        <w:rPr>
          <w:rFonts w:ascii="Gill Sans MT" w:hAnsi="Gill Sans MT"/>
          <w:bCs/>
          <w:sz w:val="24"/>
          <w:szCs w:val="24"/>
        </w:rPr>
      </w:pPr>
    </w:p>
    <w:p w14:paraId="0AD0770E" w14:textId="111CFB25" w:rsid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lastRenderedPageBreak/>
        <w:t xml:space="preserve">The following sanctions may be used but should be agreed in conversation with the </w:t>
      </w:r>
      <w:r w:rsidR="002740E4">
        <w:rPr>
          <w:rFonts w:ascii="Gill Sans MT" w:hAnsi="Gill Sans MT"/>
          <w:bCs/>
          <w:sz w:val="24"/>
          <w:szCs w:val="24"/>
        </w:rPr>
        <w:t>Headteacher</w:t>
      </w:r>
      <w:r w:rsidRPr="00402838">
        <w:rPr>
          <w:rFonts w:ascii="Gill Sans MT" w:hAnsi="Gill Sans MT"/>
          <w:bCs/>
          <w:sz w:val="24"/>
          <w:szCs w:val="24"/>
        </w:rPr>
        <w:t xml:space="preserve"> (or </w:t>
      </w:r>
      <w:r w:rsidR="002740E4">
        <w:rPr>
          <w:rFonts w:ascii="Gill Sans MT" w:hAnsi="Gill Sans MT"/>
          <w:bCs/>
          <w:sz w:val="24"/>
          <w:szCs w:val="24"/>
        </w:rPr>
        <w:t xml:space="preserve">Deputy Headteacher </w:t>
      </w:r>
      <w:r w:rsidRPr="00402838">
        <w:rPr>
          <w:rFonts w:ascii="Gill Sans MT" w:hAnsi="Gill Sans MT"/>
          <w:bCs/>
          <w:sz w:val="24"/>
          <w:szCs w:val="24"/>
        </w:rPr>
        <w:t xml:space="preserve">in the </w:t>
      </w:r>
      <w:r w:rsidR="002740E4">
        <w:rPr>
          <w:rFonts w:ascii="Gill Sans MT" w:hAnsi="Gill Sans MT"/>
          <w:bCs/>
          <w:sz w:val="24"/>
          <w:szCs w:val="24"/>
        </w:rPr>
        <w:t>Headteacher</w:t>
      </w:r>
      <w:r w:rsidRPr="00402838">
        <w:rPr>
          <w:rFonts w:ascii="Gill Sans MT" w:hAnsi="Gill Sans MT"/>
          <w:bCs/>
          <w:sz w:val="24"/>
          <w:szCs w:val="24"/>
        </w:rPr>
        <w:t>’s absence):</w:t>
      </w:r>
    </w:p>
    <w:p w14:paraId="4E915D53" w14:textId="77777777" w:rsidR="00981031" w:rsidRPr="00402838" w:rsidRDefault="00981031" w:rsidP="00402838">
      <w:pPr>
        <w:spacing w:after="0" w:line="240" w:lineRule="auto"/>
        <w:jc w:val="both"/>
        <w:rPr>
          <w:rFonts w:ascii="Gill Sans MT" w:hAnsi="Gill Sans MT"/>
          <w:bCs/>
          <w:sz w:val="24"/>
          <w:szCs w:val="24"/>
        </w:rPr>
      </w:pPr>
    </w:p>
    <w:p w14:paraId="7A74095B" w14:textId="523D4345"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Apologise to the victim(s) verbally or in writing</w:t>
      </w:r>
    </w:p>
    <w:p w14:paraId="6F8DBA76" w14:textId="5BE1D275" w:rsidR="00402838" w:rsidRPr="004848B6" w:rsidRDefault="00402838" w:rsidP="004848B6">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Lose privileges</w:t>
      </w:r>
      <w:r w:rsidRPr="004848B6">
        <w:rPr>
          <w:rFonts w:ascii="Gill Sans MT" w:hAnsi="Gill Sans MT"/>
          <w:bCs/>
          <w:sz w:val="24"/>
          <w:szCs w:val="24"/>
          <w:highlight w:val="yellow"/>
        </w:rPr>
        <w:t xml:space="preserve"> </w:t>
      </w:r>
    </w:p>
    <w:p w14:paraId="2B372606" w14:textId="46813C26" w:rsidR="00402838" w:rsidRPr="00174F65" w:rsidRDefault="00402838" w:rsidP="00981031">
      <w:pPr>
        <w:pStyle w:val="ListParagraph"/>
        <w:numPr>
          <w:ilvl w:val="0"/>
          <w:numId w:val="20"/>
        </w:numPr>
        <w:spacing w:after="0" w:line="240" w:lineRule="auto"/>
        <w:jc w:val="both"/>
        <w:rPr>
          <w:rFonts w:ascii="Gill Sans MT" w:hAnsi="Gill Sans MT"/>
          <w:bCs/>
          <w:sz w:val="24"/>
          <w:szCs w:val="24"/>
        </w:rPr>
      </w:pPr>
      <w:r w:rsidRPr="00174F65">
        <w:rPr>
          <w:rFonts w:ascii="Gill Sans MT" w:hAnsi="Gill Sans MT"/>
          <w:bCs/>
          <w:sz w:val="24"/>
          <w:szCs w:val="24"/>
        </w:rPr>
        <w:t>Spend playtimes and lunchtimes with a</w:t>
      </w:r>
      <w:r w:rsidR="004848B6" w:rsidRPr="00174F65">
        <w:rPr>
          <w:rFonts w:ascii="Gill Sans MT" w:hAnsi="Gill Sans MT"/>
          <w:bCs/>
          <w:sz w:val="24"/>
          <w:szCs w:val="24"/>
        </w:rPr>
        <w:t>n adult</w:t>
      </w:r>
    </w:p>
    <w:p w14:paraId="7DBA700B" w14:textId="58451CA7"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 xml:space="preserve">Be spoken to by the </w:t>
      </w:r>
      <w:r w:rsidR="002740E4">
        <w:rPr>
          <w:rFonts w:ascii="Gill Sans MT" w:hAnsi="Gill Sans MT"/>
          <w:bCs/>
          <w:sz w:val="24"/>
          <w:szCs w:val="24"/>
        </w:rPr>
        <w:t xml:space="preserve">Headteacher </w:t>
      </w:r>
      <w:r w:rsidRPr="00981031">
        <w:rPr>
          <w:rFonts w:ascii="Gill Sans MT" w:hAnsi="Gill Sans MT"/>
          <w:bCs/>
          <w:sz w:val="24"/>
          <w:szCs w:val="24"/>
        </w:rPr>
        <w:t>or another Senior Leader</w:t>
      </w:r>
    </w:p>
    <w:p w14:paraId="74695B37" w14:textId="5CA45465"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Families informed</w:t>
      </w:r>
    </w:p>
    <w:p w14:paraId="08DD4BB0" w14:textId="3DB14C41"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Families invited into school for a meeting</w:t>
      </w:r>
    </w:p>
    <w:p w14:paraId="2CAD5869" w14:textId="08AA7D63"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Go on a self-improvement report</w:t>
      </w:r>
      <w:r w:rsidR="00CE5A6B">
        <w:rPr>
          <w:rFonts w:ascii="Gill Sans MT" w:hAnsi="Gill Sans MT"/>
          <w:bCs/>
          <w:sz w:val="24"/>
          <w:szCs w:val="24"/>
        </w:rPr>
        <w:t>/PSP</w:t>
      </w:r>
      <w:r w:rsidR="00174F65">
        <w:rPr>
          <w:rFonts w:ascii="Gill Sans MT" w:hAnsi="Gill Sans MT"/>
          <w:bCs/>
          <w:sz w:val="24"/>
          <w:szCs w:val="24"/>
        </w:rPr>
        <w:t xml:space="preserve"> – pastoral support plan</w:t>
      </w:r>
    </w:p>
    <w:p w14:paraId="112573D6" w14:textId="77C2729D"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Be removed from class and, perhaps, work away from peers</w:t>
      </w:r>
    </w:p>
    <w:p w14:paraId="64D99B5A" w14:textId="339E4F24"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Be withdrawn from participation in school visit, clubs and events not essential to the curriculum</w:t>
      </w:r>
    </w:p>
    <w:p w14:paraId="0B29B7E5" w14:textId="05832D32"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Fixed term exclusion</w:t>
      </w:r>
    </w:p>
    <w:p w14:paraId="5A808AC1" w14:textId="083CA130" w:rsidR="00402838" w:rsidRPr="00981031" w:rsidRDefault="00402838" w:rsidP="00981031">
      <w:pPr>
        <w:pStyle w:val="ListParagraph"/>
        <w:numPr>
          <w:ilvl w:val="0"/>
          <w:numId w:val="20"/>
        </w:numPr>
        <w:spacing w:after="0" w:line="240" w:lineRule="auto"/>
        <w:jc w:val="both"/>
        <w:rPr>
          <w:rFonts w:ascii="Gill Sans MT" w:hAnsi="Gill Sans MT"/>
          <w:bCs/>
          <w:sz w:val="24"/>
          <w:szCs w:val="24"/>
        </w:rPr>
      </w:pPr>
      <w:r w:rsidRPr="00981031">
        <w:rPr>
          <w:rFonts w:ascii="Gill Sans MT" w:hAnsi="Gill Sans MT"/>
          <w:bCs/>
          <w:sz w:val="24"/>
          <w:szCs w:val="24"/>
        </w:rPr>
        <w:t>Permanent exclusion (if persistent and all other alternatives have been exhausted). Oxfordshire County</w:t>
      </w:r>
    </w:p>
    <w:p w14:paraId="1B4440F5" w14:textId="25F69752"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Council’s Exclusion and Reintegration Team (ERT) will be the first port of call if permanent exclusion is a</w:t>
      </w:r>
      <w:r w:rsidR="00981031">
        <w:rPr>
          <w:rFonts w:ascii="Gill Sans MT" w:hAnsi="Gill Sans MT"/>
          <w:bCs/>
          <w:sz w:val="24"/>
          <w:szCs w:val="24"/>
        </w:rPr>
        <w:t xml:space="preserve"> </w:t>
      </w:r>
      <w:r w:rsidRPr="00981031">
        <w:rPr>
          <w:rFonts w:ascii="Gill Sans MT" w:hAnsi="Gill Sans MT"/>
          <w:bCs/>
          <w:sz w:val="24"/>
          <w:szCs w:val="24"/>
        </w:rPr>
        <w:t>serious consideration.</w:t>
      </w:r>
    </w:p>
    <w:p w14:paraId="247CAFF4" w14:textId="77777777"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Strategies for the prevention and reduction of bullying</w:t>
      </w:r>
    </w:p>
    <w:p w14:paraId="31FDCA44" w14:textId="77777777" w:rsidR="00981031" w:rsidRDefault="00981031" w:rsidP="00981031">
      <w:pPr>
        <w:pStyle w:val="ListParagraph"/>
        <w:spacing w:after="0" w:line="240" w:lineRule="auto"/>
        <w:jc w:val="both"/>
        <w:rPr>
          <w:rFonts w:ascii="Gill Sans MT" w:hAnsi="Gill Sans MT"/>
          <w:bCs/>
          <w:sz w:val="24"/>
          <w:szCs w:val="24"/>
        </w:rPr>
      </w:pPr>
    </w:p>
    <w:p w14:paraId="106C6878" w14:textId="0017F424" w:rsidR="00402838" w:rsidRPr="00F522C4" w:rsidRDefault="00402838" w:rsidP="00F522C4">
      <w:pPr>
        <w:spacing w:after="0" w:line="240" w:lineRule="auto"/>
        <w:jc w:val="both"/>
        <w:rPr>
          <w:rFonts w:ascii="Gill Sans MT" w:hAnsi="Gill Sans MT"/>
          <w:b/>
          <w:color w:val="0070C0"/>
          <w:sz w:val="24"/>
          <w:szCs w:val="24"/>
        </w:rPr>
      </w:pPr>
      <w:r w:rsidRPr="00F522C4">
        <w:rPr>
          <w:rFonts w:ascii="Gill Sans MT" w:hAnsi="Gill Sans MT"/>
          <w:b/>
          <w:color w:val="0070C0"/>
          <w:sz w:val="24"/>
          <w:szCs w:val="24"/>
        </w:rPr>
        <w:t>Whole school initiatives and proactive teaching strategies will be used throughout the school to develop a</w:t>
      </w:r>
      <w:r w:rsidR="00981031" w:rsidRPr="00F522C4">
        <w:rPr>
          <w:rFonts w:ascii="Gill Sans MT" w:hAnsi="Gill Sans MT"/>
          <w:b/>
          <w:color w:val="0070C0"/>
          <w:sz w:val="24"/>
          <w:szCs w:val="24"/>
        </w:rPr>
        <w:t xml:space="preserve"> </w:t>
      </w:r>
      <w:r w:rsidRPr="00F522C4">
        <w:rPr>
          <w:rFonts w:ascii="Gill Sans MT" w:hAnsi="Gill Sans MT"/>
          <w:b/>
          <w:color w:val="0070C0"/>
          <w:sz w:val="24"/>
          <w:szCs w:val="24"/>
        </w:rPr>
        <w:t>positive learning environment with the aim of reducing the opportunities for bullying to occur.</w:t>
      </w:r>
    </w:p>
    <w:p w14:paraId="328A2DFF" w14:textId="77777777" w:rsidR="00981031" w:rsidRDefault="00981031" w:rsidP="00981031">
      <w:pPr>
        <w:pStyle w:val="ListParagraph"/>
        <w:spacing w:after="0" w:line="240" w:lineRule="auto"/>
        <w:jc w:val="both"/>
        <w:rPr>
          <w:rFonts w:ascii="Gill Sans MT" w:hAnsi="Gill Sans MT"/>
          <w:bCs/>
          <w:sz w:val="24"/>
          <w:szCs w:val="24"/>
        </w:rPr>
      </w:pPr>
    </w:p>
    <w:p w14:paraId="29F086CE" w14:textId="70456D97" w:rsidR="00402838" w:rsidRPr="00981031" w:rsidRDefault="00402838" w:rsidP="00981031">
      <w:pPr>
        <w:pStyle w:val="ListParagraph"/>
        <w:spacing w:after="0" w:line="240" w:lineRule="auto"/>
        <w:jc w:val="both"/>
        <w:rPr>
          <w:rFonts w:ascii="Gill Sans MT" w:hAnsi="Gill Sans MT"/>
          <w:bCs/>
          <w:sz w:val="24"/>
          <w:szCs w:val="24"/>
        </w:rPr>
      </w:pPr>
      <w:r w:rsidRPr="00981031">
        <w:rPr>
          <w:rFonts w:ascii="Gill Sans MT" w:hAnsi="Gill Sans MT"/>
          <w:bCs/>
          <w:sz w:val="24"/>
          <w:szCs w:val="24"/>
        </w:rPr>
        <w:t>These can include:</w:t>
      </w:r>
    </w:p>
    <w:p w14:paraId="71BB310B" w14:textId="70456753"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We are an inclusive school that celebrates diversity and encourages every child to embrace similarities and</w:t>
      </w:r>
      <w:r w:rsidR="00981031">
        <w:rPr>
          <w:rFonts w:ascii="Gill Sans MT" w:hAnsi="Gill Sans MT"/>
          <w:bCs/>
          <w:sz w:val="24"/>
          <w:szCs w:val="24"/>
        </w:rPr>
        <w:t xml:space="preserve"> </w:t>
      </w:r>
      <w:r w:rsidRPr="00981031">
        <w:rPr>
          <w:rFonts w:ascii="Gill Sans MT" w:hAnsi="Gill Sans MT"/>
          <w:bCs/>
          <w:sz w:val="24"/>
          <w:szCs w:val="24"/>
        </w:rPr>
        <w:t>differences. They know that it is never okay to pick on somebody because they are different.</w:t>
      </w:r>
    </w:p>
    <w:p w14:paraId="35556989" w14:textId="3BA74B5E"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Involving the whole school community in writing, reviewing and upholding the policy.</w:t>
      </w:r>
    </w:p>
    <w:p w14:paraId="2CF9BD39" w14:textId="7DEDF142"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Undertaking regular surveys to monitor the extent of bullying in the school and the effectiveness of</w:t>
      </w:r>
      <w:r w:rsidR="00981031">
        <w:rPr>
          <w:rFonts w:ascii="Gill Sans MT" w:hAnsi="Gill Sans MT"/>
          <w:bCs/>
          <w:sz w:val="24"/>
          <w:szCs w:val="24"/>
        </w:rPr>
        <w:t xml:space="preserve"> </w:t>
      </w:r>
      <w:r w:rsidRPr="00981031">
        <w:rPr>
          <w:rFonts w:ascii="Gill Sans MT" w:hAnsi="Gill Sans MT"/>
          <w:bCs/>
          <w:sz w:val="24"/>
          <w:szCs w:val="24"/>
        </w:rPr>
        <w:t>the anti-bullying policy (</w:t>
      </w:r>
      <w:proofErr w:type="gramStart"/>
      <w:r w:rsidRPr="00981031">
        <w:rPr>
          <w:rFonts w:ascii="Gill Sans MT" w:hAnsi="Gill Sans MT"/>
          <w:bCs/>
          <w:sz w:val="24"/>
          <w:szCs w:val="24"/>
        </w:rPr>
        <w:t>e.g.</w:t>
      </w:r>
      <w:proofErr w:type="gramEnd"/>
      <w:r w:rsidRPr="00981031">
        <w:rPr>
          <w:rFonts w:ascii="Gill Sans MT" w:hAnsi="Gill Sans MT"/>
          <w:bCs/>
          <w:sz w:val="24"/>
          <w:szCs w:val="24"/>
        </w:rPr>
        <w:t xml:space="preserve"> Oxfordshire Anti-Bullying Survey and school’s own safeguarding survey</w:t>
      </w:r>
      <w:r w:rsidR="00981031">
        <w:rPr>
          <w:rFonts w:ascii="Gill Sans MT" w:hAnsi="Gill Sans MT"/>
          <w:bCs/>
          <w:sz w:val="24"/>
          <w:szCs w:val="24"/>
        </w:rPr>
        <w:t xml:space="preserve"> </w:t>
      </w:r>
      <w:r w:rsidRPr="00981031">
        <w:rPr>
          <w:rFonts w:ascii="Gill Sans MT" w:hAnsi="Gill Sans MT"/>
          <w:bCs/>
          <w:sz w:val="24"/>
          <w:szCs w:val="24"/>
        </w:rPr>
        <w:t>for pupils, staff and parents/carers).</w:t>
      </w:r>
    </w:p>
    <w:p w14:paraId="03DCFA25" w14:textId="5DCDD386"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Regular review of the child-friendly version of the policy by School Council.</w:t>
      </w:r>
    </w:p>
    <w:p w14:paraId="579B6A1D" w14:textId="61D78B46"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Encouraging the whole school community to model appropriate behaviour towards one another throug</w:t>
      </w:r>
      <w:r w:rsidR="00981031">
        <w:rPr>
          <w:rFonts w:ascii="Gill Sans MT" w:hAnsi="Gill Sans MT"/>
          <w:bCs/>
          <w:sz w:val="24"/>
          <w:szCs w:val="24"/>
        </w:rPr>
        <w:t xml:space="preserve">h </w:t>
      </w:r>
      <w:r w:rsidRPr="00981031">
        <w:rPr>
          <w:rFonts w:ascii="Gill Sans MT" w:hAnsi="Gill Sans MT"/>
          <w:bCs/>
          <w:sz w:val="24"/>
          <w:szCs w:val="24"/>
        </w:rPr>
        <w:t>regular reference to and implementation of the school’s Values PACT (Appendix A).</w:t>
      </w:r>
    </w:p>
    <w:p w14:paraId="1B05CD6D" w14:textId="5F34407B"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Making national Anti-Bullying Week a high-profile event each year.</w:t>
      </w:r>
    </w:p>
    <w:p w14:paraId="3B28C14D" w14:textId="072306F4"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Prominently displaying anti-bullying posters and signposts around the school.</w:t>
      </w:r>
    </w:p>
    <w:p w14:paraId="6CF959D5" w14:textId="320705A9" w:rsidR="00402838" w:rsidRPr="00981031" w:rsidRDefault="0053419B" w:rsidP="00981031">
      <w:pPr>
        <w:pStyle w:val="ListParagraph"/>
        <w:numPr>
          <w:ilvl w:val="0"/>
          <w:numId w:val="22"/>
        </w:numPr>
        <w:spacing w:after="0" w:line="240" w:lineRule="auto"/>
        <w:jc w:val="both"/>
        <w:rPr>
          <w:rFonts w:ascii="Gill Sans MT" w:hAnsi="Gill Sans MT"/>
          <w:bCs/>
          <w:sz w:val="24"/>
          <w:szCs w:val="24"/>
        </w:rPr>
      </w:pPr>
      <w:proofErr w:type="spellStart"/>
      <w:r>
        <w:rPr>
          <w:rFonts w:ascii="Gill Sans MT" w:hAnsi="Gill Sans MT"/>
          <w:bCs/>
          <w:sz w:val="24"/>
          <w:szCs w:val="24"/>
        </w:rPr>
        <w:t>Lifewise</w:t>
      </w:r>
      <w:proofErr w:type="spellEnd"/>
      <w:r w:rsidR="00402838" w:rsidRPr="00981031">
        <w:rPr>
          <w:rFonts w:ascii="Gill Sans MT" w:hAnsi="Gill Sans MT"/>
          <w:bCs/>
          <w:sz w:val="24"/>
          <w:szCs w:val="24"/>
        </w:rPr>
        <w:t xml:space="preserve"> PSHCE (Personal, Social, Health &amp; Citizenship Education) scheme of work from EYFS to Year 6 used</w:t>
      </w:r>
      <w:r w:rsidR="00981031">
        <w:rPr>
          <w:rFonts w:ascii="Gill Sans MT" w:hAnsi="Gill Sans MT"/>
          <w:bCs/>
          <w:sz w:val="24"/>
          <w:szCs w:val="24"/>
        </w:rPr>
        <w:t xml:space="preserve"> </w:t>
      </w:r>
      <w:r w:rsidR="00402838" w:rsidRPr="00981031">
        <w:rPr>
          <w:rFonts w:ascii="Gill Sans MT" w:hAnsi="Gill Sans MT"/>
          <w:bCs/>
          <w:sz w:val="24"/>
          <w:szCs w:val="24"/>
        </w:rPr>
        <w:t>to support this policy.</w:t>
      </w:r>
    </w:p>
    <w:p w14:paraId="34F83784" w14:textId="1D6F3C70"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 xml:space="preserve">Circle time/ELSA </w:t>
      </w:r>
      <w:r w:rsidR="0001567F">
        <w:rPr>
          <w:rFonts w:ascii="Gill Sans MT" w:hAnsi="Gill Sans MT"/>
          <w:bCs/>
          <w:sz w:val="24"/>
          <w:szCs w:val="24"/>
        </w:rPr>
        <w:t xml:space="preserve">(Emotional Literacy Support Assistant) </w:t>
      </w:r>
      <w:r w:rsidRPr="00981031">
        <w:rPr>
          <w:rFonts w:ascii="Gill Sans MT" w:hAnsi="Gill Sans MT"/>
          <w:bCs/>
          <w:sz w:val="24"/>
          <w:szCs w:val="24"/>
        </w:rPr>
        <w:t>activities on bullying issues.</w:t>
      </w:r>
    </w:p>
    <w:p w14:paraId="55C4D1C2" w14:textId="6C1ADFE4"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Children writing stories and poems and drawing pictures about bullying.</w:t>
      </w:r>
    </w:p>
    <w:p w14:paraId="7AAFD019" w14:textId="18B8BF35"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Children being read stories about bullying.</w:t>
      </w:r>
    </w:p>
    <w:p w14:paraId="39F119FF" w14:textId="07EBBDCB"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Using drama activities and role-plays to help children be more assertive and teach them strategies to help</w:t>
      </w:r>
      <w:r w:rsidR="00981031">
        <w:rPr>
          <w:rFonts w:ascii="Gill Sans MT" w:hAnsi="Gill Sans MT"/>
          <w:bCs/>
          <w:sz w:val="24"/>
          <w:szCs w:val="24"/>
        </w:rPr>
        <w:t xml:space="preserve"> </w:t>
      </w:r>
      <w:r w:rsidRPr="00981031">
        <w:rPr>
          <w:rFonts w:ascii="Gill Sans MT" w:hAnsi="Gill Sans MT"/>
          <w:bCs/>
          <w:sz w:val="24"/>
          <w:szCs w:val="24"/>
        </w:rPr>
        <w:t>them deal with bullying situations.</w:t>
      </w:r>
    </w:p>
    <w:p w14:paraId="33F34055" w14:textId="0D1B2C34"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 xml:space="preserve">Maintaining playground improvements and initiatives and Year 6 pupils to be Playground </w:t>
      </w:r>
      <w:r w:rsidR="0053419B">
        <w:rPr>
          <w:rFonts w:ascii="Gill Sans MT" w:hAnsi="Gill Sans MT"/>
          <w:bCs/>
          <w:sz w:val="24"/>
          <w:szCs w:val="24"/>
        </w:rPr>
        <w:t>Wellbeing Leaders.</w:t>
      </w:r>
    </w:p>
    <w:p w14:paraId="15F7CBC8" w14:textId="1BAE55F2" w:rsidR="00402838" w:rsidRPr="00981031"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lastRenderedPageBreak/>
        <w:t>Using praise and rewards (</w:t>
      </w:r>
      <w:proofErr w:type="gramStart"/>
      <w:r w:rsidRPr="00981031">
        <w:rPr>
          <w:rFonts w:ascii="Gill Sans MT" w:hAnsi="Gill Sans MT"/>
          <w:bCs/>
          <w:sz w:val="24"/>
          <w:szCs w:val="24"/>
        </w:rPr>
        <w:t>e.g.</w:t>
      </w:r>
      <w:proofErr w:type="gramEnd"/>
      <w:r w:rsidRPr="00981031">
        <w:rPr>
          <w:rFonts w:ascii="Gill Sans MT" w:hAnsi="Gill Sans MT"/>
          <w:bCs/>
          <w:sz w:val="24"/>
          <w:szCs w:val="24"/>
        </w:rPr>
        <w:t xml:space="preserve"> </w:t>
      </w:r>
      <w:r w:rsidR="00260478">
        <w:rPr>
          <w:rFonts w:ascii="Gill Sans MT" w:hAnsi="Gill Sans MT"/>
          <w:bCs/>
          <w:sz w:val="24"/>
          <w:szCs w:val="24"/>
        </w:rPr>
        <w:t>Quality Counters</w:t>
      </w:r>
      <w:r w:rsidRPr="00981031">
        <w:rPr>
          <w:rFonts w:ascii="Gill Sans MT" w:hAnsi="Gill Sans MT"/>
          <w:bCs/>
          <w:sz w:val="24"/>
          <w:szCs w:val="24"/>
        </w:rPr>
        <w:t>, values certificates etc) to reinforce good behaviour.</w:t>
      </w:r>
    </w:p>
    <w:p w14:paraId="5E517565" w14:textId="7F0D1938" w:rsidR="00402838" w:rsidRDefault="00402838" w:rsidP="00981031">
      <w:pPr>
        <w:pStyle w:val="ListParagraph"/>
        <w:numPr>
          <w:ilvl w:val="0"/>
          <w:numId w:val="22"/>
        </w:numPr>
        <w:spacing w:after="0" w:line="240" w:lineRule="auto"/>
        <w:jc w:val="both"/>
        <w:rPr>
          <w:rFonts w:ascii="Gill Sans MT" w:hAnsi="Gill Sans MT"/>
          <w:bCs/>
          <w:sz w:val="24"/>
          <w:szCs w:val="24"/>
        </w:rPr>
      </w:pPr>
      <w:r w:rsidRPr="00981031">
        <w:rPr>
          <w:rFonts w:ascii="Gill Sans MT" w:hAnsi="Gill Sans MT"/>
          <w:bCs/>
          <w:sz w:val="24"/>
          <w:szCs w:val="24"/>
        </w:rPr>
        <w:t xml:space="preserve">Organising regular anti-bullying training for all staff </w:t>
      </w:r>
    </w:p>
    <w:p w14:paraId="348D68D7" w14:textId="77777777" w:rsidR="00981031" w:rsidRPr="00981031" w:rsidRDefault="00981031" w:rsidP="00981031">
      <w:pPr>
        <w:pStyle w:val="ListParagraph"/>
        <w:spacing w:after="0" w:line="240" w:lineRule="auto"/>
        <w:jc w:val="both"/>
        <w:rPr>
          <w:rFonts w:ascii="Gill Sans MT" w:hAnsi="Gill Sans MT"/>
          <w:bCs/>
          <w:sz w:val="24"/>
          <w:szCs w:val="24"/>
        </w:rPr>
      </w:pPr>
    </w:p>
    <w:p w14:paraId="7611974E" w14:textId="2FFBBE5F" w:rsidR="00402838" w:rsidRPr="00981031" w:rsidRDefault="00402838" w:rsidP="00402838">
      <w:pPr>
        <w:spacing w:after="0" w:line="240" w:lineRule="auto"/>
        <w:jc w:val="both"/>
        <w:rPr>
          <w:rFonts w:ascii="Gill Sans MT" w:hAnsi="Gill Sans MT"/>
          <w:b/>
          <w:color w:val="0070C0"/>
          <w:sz w:val="24"/>
          <w:szCs w:val="24"/>
        </w:rPr>
      </w:pPr>
      <w:r w:rsidRPr="00981031">
        <w:rPr>
          <w:rFonts w:ascii="Gill Sans MT" w:hAnsi="Gill Sans MT"/>
          <w:b/>
          <w:color w:val="0070C0"/>
          <w:sz w:val="24"/>
          <w:szCs w:val="24"/>
        </w:rPr>
        <w:t>Monitoring and evaluation of the policy</w:t>
      </w:r>
    </w:p>
    <w:p w14:paraId="67C31A2D" w14:textId="77777777" w:rsidR="00981031" w:rsidRPr="00402838" w:rsidRDefault="00981031" w:rsidP="00402838">
      <w:pPr>
        <w:spacing w:after="0" w:line="240" w:lineRule="auto"/>
        <w:jc w:val="both"/>
        <w:rPr>
          <w:rFonts w:ascii="Gill Sans MT" w:hAnsi="Gill Sans MT"/>
          <w:bCs/>
          <w:sz w:val="24"/>
          <w:szCs w:val="24"/>
        </w:rPr>
      </w:pPr>
    </w:p>
    <w:p w14:paraId="46E3ED53" w14:textId="4AEC8926"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 xml:space="preserve">To ensure this policy is effective, it will be regularly monitored and evaluated by the school’s </w:t>
      </w:r>
      <w:r w:rsidR="00981031">
        <w:rPr>
          <w:rFonts w:ascii="Gill Sans MT" w:hAnsi="Gill Sans MT"/>
          <w:bCs/>
          <w:sz w:val="24"/>
          <w:szCs w:val="24"/>
        </w:rPr>
        <w:t xml:space="preserve">Senior Leadership Team and </w:t>
      </w:r>
      <w:r w:rsidRPr="00402838">
        <w:rPr>
          <w:rFonts w:ascii="Gill Sans MT" w:hAnsi="Gill Sans MT"/>
          <w:bCs/>
          <w:sz w:val="24"/>
          <w:szCs w:val="24"/>
        </w:rPr>
        <w:t>Designated Safeguarding Lead. Feedback from the annual safeguarding survey for children, staff</w:t>
      </w:r>
      <w:r w:rsidR="00981031">
        <w:rPr>
          <w:rFonts w:ascii="Gill Sans MT" w:hAnsi="Gill Sans MT"/>
          <w:bCs/>
          <w:sz w:val="24"/>
          <w:szCs w:val="24"/>
        </w:rPr>
        <w:t xml:space="preserve"> </w:t>
      </w:r>
      <w:r w:rsidRPr="00402838">
        <w:rPr>
          <w:rFonts w:ascii="Gill Sans MT" w:hAnsi="Gill Sans MT"/>
          <w:bCs/>
          <w:sz w:val="24"/>
          <w:szCs w:val="24"/>
        </w:rPr>
        <w:t>and parents/carers and termly behaviour analysis will be used to gauge the effective</w:t>
      </w:r>
      <w:r w:rsidR="00981031">
        <w:rPr>
          <w:rFonts w:ascii="Gill Sans MT" w:hAnsi="Gill Sans MT"/>
          <w:bCs/>
          <w:sz w:val="24"/>
          <w:szCs w:val="24"/>
        </w:rPr>
        <w:t>ness.</w:t>
      </w:r>
      <w:r>
        <w:rPr>
          <w:rFonts w:ascii="Gill Sans MT" w:hAnsi="Gill Sans MT"/>
          <w:bCs/>
          <w:sz w:val="24"/>
          <w:szCs w:val="24"/>
        </w:rPr>
        <w:t xml:space="preserve"> </w:t>
      </w:r>
      <w:r w:rsidRPr="00402838">
        <w:rPr>
          <w:rFonts w:ascii="Gill Sans MT" w:hAnsi="Gill Sans MT"/>
          <w:bCs/>
          <w:sz w:val="24"/>
          <w:szCs w:val="24"/>
        </w:rPr>
        <w:t>Feedback from the annual safeguarding survey for children, staff</w:t>
      </w:r>
      <w:r w:rsidR="00981031">
        <w:rPr>
          <w:rFonts w:ascii="Gill Sans MT" w:hAnsi="Gill Sans MT"/>
          <w:bCs/>
          <w:sz w:val="24"/>
          <w:szCs w:val="24"/>
        </w:rPr>
        <w:t xml:space="preserve"> </w:t>
      </w:r>
      <w:r w:rsidRPr="00402838">
        <w:rPr>
          <w:rFonts w:ascii="Gill Sans MT" w:hAnsi="Gill Sans MT"/>
          <w:bCs/>
          <w:sz w:val="24"/>
          <w:szCs w:val="24"/>
        </w:rPr>
        <w:t>and parents/carers and termly behaviour analysis will be used to gauge the effectiveness of the policy. Following</w:t>
      </w:r>
      <w:r w:rsidR="00981031">
        <w:rPr>
          <w:rFonts w:ascii="Gill Sans MT" w:hAnsi="Gill Sans MT"/>
          <w:bCs/>
          <w:sz w:val="24"/>
          <w:szCs w:val="24"/>
        </w:rPr>
        <w:t xml:space="preserve"> </w:t>
      </w:r>
      <w:r w:rsidRPr="00402838">
        <w:rPr>
          <w:rFonts w:ascii="Gill Sans MT" w:hAnsi="Gill Sans MT"/>
          <w:bCs/>
          <w:sz w:val="24"/>
          <w:szCs w:val="24"/>
        </w:rPr>
        <w:t>an annual review, any amendments will be made to the policy and all stakeholders informed. The policy will then</w:t>
      </w:r>
      <w:r w:rsidR="00981031">
        <w:rPr>
          <w:rFonts w:ascii="Gill Sans MT" w:hAnsi="Gill Sans MT"/>
          <w:bCs/>
          <w:sz w:val="24"/>
          <w:szCs w:val="24"/>
        </w:rPr>
        <w:t xml:space="preserve"> </w:t>
      </w:r>
      <w:r w:rsidRPr="00402838">
        <w:rPr>
          <w:rFonts w:ascii="Gill Sans MT" w:hAnsi="Gill Sans MT"/>
          <w:bCs/>
          <w:sz w:val="24"/>
          <w:szCs w:val="24"/>
        </w:rPr>
        <w:t>be reviewed/ratified by the Local Governing Body and shared with the community via noticeboards, newsletters</w:t>
      </w:r>
      <w:r w:rsidR="00981031">
        <w:rPr>
          <w:rFonts w:ascii="Gill Sans MT" w:hAnsi="Gill Sans MT"/>
          <w:bCs/>
          <w:sz w:val="24"/>
          <w:szCs w:val="24"/>
        </w:rPr>
        <w:t xml:space="preserve"> </w:t>
      </w:r>
      <w:r w:rsidRPr="00402838">
        <w:rPr>
          <w:rFonts w:ascii="Gill Sans MT" w:hAnsi="Gill Sans MT"/>
          <w:bCs/>
          <w:sz w:val="24"/>
          <w:szCs w:val="24"/>
        </w:rPr>
        <w:t>and the official school website.</w:t>
      </w:r>
    </w:p>
    <w:p w14:paraId="5E85CE6C" w14:textId="77777777" w:rsidR="00981031" w:rsidRDefault="00981031" w:rsidP="00402838">
      <w:pPr>
        <w:spacing w:after="0" w:line="240" w:lineRule="auto"/>
        <w:jc w:val="both"/>
        <w:rPr>
          <w:rFonts w:ascii="Gill Sans MT" w:hAnsi="Gill Sans MT"/>
          <w:bCs/>
          <w:sz w:val="24"/>
          <w:szCs w:val="24"/>
        </w:rPr>
      </w:pPr>
    </w:p>
    <w:p w14:paraId="7443387B" w14:textId="6162724A" w:rsidR="00402838" w:rsidRPr="00402838" w:rsidRDefault="00402838" w:rsidP="00402838">
      <w:pPr>
        <w:spacing w:after="0" w:line="240" w:lineRule="auto"/>
        <w:jc w:val="both"/>
        <w:rPr>
          <w:rFonts w:ascii="Gill Sans MT" w:hAnsi="Gill Sans MT"/>
          <w:bCs/>
          <w:sz w:val="24"/>
          <w:szCs w:val="24"/>
        </w:rPr>
      </w:pPr>
      <w:r w:rsidRPr="00402838">
        <w:rPr>
          <w:rFonts w:ascii="Gill Sans MT" w:hAnsi="Gill Sans MT"/>
          <w:bCs/>
          <w:sz w:val="24"/>
          <w:szCs w:val="24"/>
        </w:rPr>
        <w:t>Sources of further information, support and help There is a vast amount of information and guidance</w:t>
      </w:r>
      <w:r w:rsidR="00981031">
        <w:rPr>
          <w:rFonts w:ascii="Gill Sans MT" w:hAnsi="Gill Sans MT"/>
          <w:bCs/>
          <w:sz w:val="24"/>
          <w:szCs w:val="24"/>
        </w:rPr>
        <w:t xml:space="preserve"> </w:t>
      </w:r>
      <w:r w:rsidRPr="00402838">
        <w:rPr>
          <w:rFonts w:ascii="Gill Sans MT" w:hAnsi="Gill Sans MT"/>
          <w:bCs/>
          <w:sz w:val="24"/>
          <w:szCs w:val="24"/>
        </w:rPr>
        <w:t>available about bullying that can provide a wide range of support and help. The following list is just a small selection</w:t>
      </w:r>
      <w:r w:rsidR="00981031">
        <w:rPr>
          <w:rFonts w:ascii="Gill Sans MT" w:hAnsi="Gill Sans MT"/>
          <w:bCs/>
          <w:sz w:val="24"/>
          <w:szCs w:val="24"/>
        </w:rPr>
        <w:t xml:space="preserve"> </w:t>
      </w:r>
      <w:r w:rsidRPr="00402838">
        <w:rPr>
          <w:rFonts w:ascii="Gill Sans MT" w:hAnsi="Gill Sans MT"/>
          <w:bCs/>
          <w:sz w:val="24"/>
          <w:szCs w:val="24"/>
        </w:rPr>
        <w:t>of the support available that teachers, parents and children have found useful.</w:t>
      </w:r>
    </w:p>
    <w:p w14:paraId="34ED05FD" w14:textId="77777777" w:rsidR="00981031" w:rsidRDefault="00981031" w:rsidP="00402838">
      <w:pPr>
        <w:spacing w:after="0" w:line="240" w:lineRule="auto"/>
        <w:jc w:val="both"/>
        <w:rPr>
          <w:rFonts w:ascii="Gill Sans MT" w:hAnsi="Gill Sans MT"/>
          <w:bCs/>
          <w:sz w:val="24"/>
          <w:szCs w:val="24"/>
        </w:rPr>
      </w:pPr>
    </w:p>
    <w:p w14:paraId="1DA13573" w14:textId="77777777" w:rsidR="00260478" w:rsidRDefault="00260478" w:rsidP="00A27D37">
      <w:pPr>
        <w:spacing w:after="0" w:line="240" w:lineRule="auto"/>
        <w:jc w:val="both"/>
        <w:rPr>
          <w:rFonts w:ascii="Gill Sans MT" w:hAnsi="Gill Sans MT"/>
          <w:b/>
          <w:color w:val="0070C0"/>
          <w:sz w:val="24"/>
          <w:szCs w:val="24"/>
        </w:rPr>
      </w:pPr>
    </w:p>
    <w:p w14:paraId="3A82AF82" w14:textId="77777777" w:rsidR="00260478" w:rsidRDefault="00260478" w:rsidP="00A27D37">
      <w:pPr>
        <w:spacing w:after="0" w:line="240" w:lineRule="auto"/>
        <w:jc w:val="both"/>
        <w:rPr>
          <w:rFonts w:ascii="Gill Sans MT" w:hAnsi="Gill Sans MT"/>
          <w:b/>
          <w:color w:val="0070C0"/>
          <w:sz w:val="24"/>
          <w:szCs w:val="24"/>
        </w:rPr>
      </w:pPr>
    </w:p>
    <w:p w14:paraId="3E8E2D9C" w14:textId="77777777" w:rsidR="00260478" w:rsidRDefault="00260478" w:rsidP="00A27D37">
      <w:pPr>
        <w:spacing w:after="0" w:line="240" w:lineRule="auto"/>
        <w:jc w:val="both"/>
        <w:rPr>
          <w:rFonts w:ascii="Gill Sans MT" w:hAnsi="Gill Sans MT"/>
          <w:b/>
          <w:color w:val="0070C0"/>
          <w:sz w:val="24"/>
          <w:szCs w:val="24"/>
        </w:rPr>
      </w:pPr>
    </w:p>
    <w:p w14:paraId="7C7E3FC3" w14:textId="77777777" w:rsidR="00260478" w:rsidRDefault="00260478" w:rsidP="00A27D37">
      <w:pPr>
        <w:spacing w:after="0" w:line="240" w:lineRule="auto"/>
        <w:jc w:val="both"/>
        <w:rPr>
          <w:rFonts w:ascii="Gill Sans MT" w:hAnsi="Gill Sans MT"/>
          <w:b/>
          <w:color w:val="0070C0"/>
          <w:sz w:val="24"/>
          <w:szCs w:val="24"/>
        </w:rPr>
      </w:pPr>
    </w:p>
    <w:p w14:paraId="334C9A6F" w14:textId="77777777" w:rsidR="00260478" w:rsidRDefault="00260478" w:rsidP="00A27D37">
      <w:pPr>
        <w:spacing w:after="0" w:line="240" w:lineRule="auto"/>
        <w:jc w:val="both"/>
        <w:rPr>
          <w:rFonts w:ascii="Gill Sans MT" w:hAnsi="Gill Sans MT"/>
          <w:b/>
          <w:color w:val="0070C0"/>
          <w:sz w:val="24"/>
          <w:szCs w:val="24"/>
        </w:rPr>
      </w:pPr>
    </w:p>
    <w:p w14:paraId="0CC9584F" w14:textId="77777777" w:rsidR="00260478" w:rsidRDefault="00260478" w:rsidP="00A27D37">
      <w:pPr>
        <w:spacing w:after="0" w:line="240" w:lineRule="auto"/>
        <w:jc w:val="both"/>
        <w:rPr>
          <w:rFonts w:ascii="Gill Sans MT" w:hAnsi="Gill Sans MT"/>
          <w:b/>
          <w:color w:val="0070C0"/>
          <w:sz w:val="24"/>
          <w:szCs w:val="24"/>
        </w:rPr>
      </w:pPr>
    </w:p>
    <w:p w14:paraId="6FB8A7D2" w14:textId="77777777" w:rsidR="00260478" w:rsidRDefault="00260478" w:rsidP="00A27D37">
      <w:pPr>
        <w:spacing w:after="0" w:line="240" w:lineRule="auto"/>
        <w:jc w:val="both"/>
        <w:rPr>
          <w:rFonts w:ascii="Gill Sans MT" w:hAnsi="Gill Sans MT"/>
          <w:b/>
          <w:color w:val="0070C0"/>
          <w:sz w:val="24"/>
          <w:szCs w:val="24"/>
        </w:rPr>
      </w:pPr>
    </w:p>
    <w:p w14:paraId="338C4214" w14:textId="77777777" w:rsidR="00260478" w:rsidRDefault="00260478" w:rsidP="00A27D37">
      <w:pPr>
        <w:spacing w:after="0" w:line="240" w:lineRule="auto"/>
        <w:jc w:val="both"/>
        <w:rPr>
          <w:rFonts w:ascii="Gill Sans MT" w:hAnsi="Gill Sans MT"/>
          <w:b/>
          <w:color w:val="0070C0"/>
          <w:sz w:val="24"/>
          <w:szCs w:val="24"/>
        </w:rPr>
      </w:pPr>
    </w:p>
    <w:p w14:paraId="0AA3C9DC" w14:textId="77777777" w:rsidR="00260478" w:rsidRDefault="00260478" w:rsidP="00A27D37">
      <w:pPr>
        <w:spacing w:after="0" w:line="240" w:lineRule="auto"/>
        <w:jc w:val="both"/>
        <w:rPr>
          <w:rFonts w:ascii="Gill Sans MT" w:hAnsi="Gill Sans MT"/>
          <w:b/>
          <w:color w:val="0070C0"/>
          <w:sz w:val="24"/>
          <w:szCs w:val="24"/>
        </w:rPr>
      </w:pPr>
    </w:p>
    <w:p w14:paraId="7F43E886" w14:textId="77777777" w:rsidR="00260478" w:rsidRDefault="00260478" w:rsidP="00A27D37">
      <w:pPr>
        <w:spacing w:after="0" w:line="240" w:lineRule="auto"/>
        <w:jc w:val="both"/>
        <w:rPr>
          <w:rFonts w:ascii="Gill Sans MT" w:hAnsi="Gill Sans MT"/>
          <w:b/>
          <w:color w:val="0070C0"/>
          <w:sz w:val="24"/>
          <w:szCs w:val="24"/>
        </w:rPr>
      </w:pPr>
    </w:p>
    <w:p w14:paraId="06B2B131" w14:textId="77777777" w:rsidR="00260478" w:rsidRDefault="00260478" w:rsidP="00A27D37">
      <w:pPr>
        <w:spacing w:after="0" w:line="240" w:lineRule="auto"/>
        <w:jc w:val="both"/>
        <w:rPr>
          <w:rFonts w:ascii="Gill Sans MT" w:hAnsi="Gill Sans MT"/>
          <w:b/>
          <w:color w:val="0070C0"/>
          <w:sz w:val="24"/>
          <w:szCs w:val="24"/>
        </w:rPr>
      </w:pPr>
    </w:p>
    <w:p w14:paraId="2B7F507F" w14:textId="77777777" w:rsidR="00260478" w:rsidRDefault="00260478" w:rsidP="00A27D37">
      <w:pPr>
        <w:spacing w:after="0" w:line="240" w:lineRule="auto"/>
        <w:jc w:val="both"/>
        <w:rPr>
          <w:rFonts w:ascii="Gill Sans MT" w:hAnsi="Gill Sans MT"/>
          <w:b/>
          <w:color w:val="0070C0"/>
          <w:sz w:val="24"/>
          <w:szCs w:val="24"/>
        </w:rPr>
      </w:pPr>
    </w:p>
    <w:p w14:paraId="05C59A69" w14:textId="77777777" w:rsidR="00260478" w:rsidRDefault="00260478" w:rsidP="00A27D37">
      <w:pPr>
        <w:spacing w:after="0" w:line="240" w:lineRule="auto"/>
        <w:jc w:val="both"/>
        <w:rPr>
          <w:rFonts w:ascii="Gill Sans MT" w:hAnsi="Gill Sans MT"/>
          <w:b/>
          <w:color w:val="0070C0"/>
          <w:sz w:val="24"/>
          <w:szCs w:val="24"/>
        </w:rPr>
      </w:pPr>
    </w:p>
    <w:p w14:paraId="7E325DC6" w14:textId="77777777" w:rsidR="00260478" w:rsidRDefault="00260478" w:rsidP="00A27D37">
      <w:pPr>
        <w:spacing w:after="0" w:line="240" w:lineRule="auto"/>
        <w:jc w:val="both"/>
        <w:rPr>
          <w:rFonts w:ascii="Gill Sans MT" w:hAnsi="Gill Sans MT"/>
          <w:b/>
          <w:color w:val="0070C0"/>
          <w:sz w:val="24"/>
          <w:szCs w:val="24"/>
        </w:rPr>
      </w:pPr>
    </w:p>
    <w:p w14:paraId="7700A314" w14:textId="77777777" w:rsidR="00260478" w:rsidRDefault="00260478" w:rsidP="00A27D37">
      <w:pPr>
        <w:spacing w:after="0" w:line="240" w:lineRule="auto"/>
        <w:jc w:val="both"/>
        <w:rPr>
          <w:rFonts w:ascii="Gill Sans MT" w:hAnsi="Gill Sans MT"/>
          <w:b/>
          <w:color w:val="0070C0"/>
          <w:sz w:val="24"/>
          <w:szCs w:val="24"/>
        </w:rPr>
      </w:pPr>
    </w:p>
    <w:p w14:paraId="51D0CBAC" w14:textId="77777777" w:rsidR="00260478" w:rsidRDefault="00260478" w:rsidP="00A27D37">
      <w:pPr>
        <w:spacing w:after="0" w:line="240" w:lineRule="auto"/>
        <w:jc w:val="both"/>
        <w:rPr>
          <w:rFonts w:ascii="Gill Sans MT" w:hAnsi="Gill Sans MT"/>
          <w:b/>
          <w:color w:val="0070C0"/>
          <w:sz w:val="24"/>
          <w:szCs w:val="24"/>
        </w:rPr>
      </w:pPr>
    </w:p>
    <w:p w14:paraId="0BD80304" w14:textId="77777777" w:rsidR="00260478" w:rsidRDefault="00260478" w:rsidP="00A27D37">
      <w:pPr>
        <w:spacing w:after="0" w:line="240" w:lineRule="auto"/>
        <w:jc w:val="both"/>
        <w:rPr>
          <w:rFonts w:ascii="Gill Sans MT" w:hAnsi="Gill Sans MT"/>
          <w:b/>
          <w:color w:val="0070C0"/>
          <w:sz w:val="24"/>
          <w:szCs w:val="24"/>
        </w:rPr>
      </w:pPr>
    </w:p>
    <w:p w14:paraId="6EE7530F" w14:textId="77777777" w:rsidR="00260478" w:rsidRDefault="00260478" w:rsidP="00A27D37">
      <w:pPr>
        <w:spacing w:after="0" w:line="240" w:lineRule="auto"/>
        <w:jc w:val="both"/>
        <w:rPr>
          <w:rFonts w:ascii="Gill Sans MT" w:hAnsi="Gill Sans MT"/>
          <w:b/>
          <w:color w:val="0070C0"/>
          <w:sz w:val="24"/>
          <w:szCs w:val="24"/>
        </w:rPr>
      </w:pPr>
    </w:p>
    <w:p w14:paraId="78369159" w14:textId="77777777" w:rsidR="00260478" w:rsidRDefault="00260478" w:rsidP="00A27D37">
      <w:pPr>
        <w:spacing w:after="0" w:line="240" w:lineRule="auto"/>
        <w:jc w:val="both"/>
        <w:rPr>
          <w:rFonts w:ascii="Gill Sans MT" w:hAnsi="Gill Sans MT"/>
          <w:b/>
          <w:color w:val="0070C0"/>
          <w:sz w:val="24"/>
          <w:szCs w:val="24"/>
        </w:rPr>
      </w:pPr>
    </w:p>
    <w:p w14:paraId="36671B96" w14:textId="77777777" w:rsidR="00260478" w:rsidRDefault="00260478" w:rsidP="00A27D37">
      <w:pPr>
        <w:spacing w:after="0" w:line="240" w:lineRule="auto"/>
        <w:jc w:val="both"/>
        <w:rPr>
          <w:rFonts w:ascii="Gill Sans MT" w:hAnsi="Gill Sans MT"/>
          <w:b/>
          <w:color w:val="0070C0"/>
          <w:sz w:val="24"/>
          <w:szCs w:val="24"/>
        </w:rPr>
      </w:pPr>
    </w:p>
    <w:p w14:paraId="2D5087D3" w14:textId="77777777" w:rsidR="00260478" w:rsidRDefault="00260478" w:rsidP="00A27D37">
      <w:pPr>
        <w:spacing w:after="0" w:line="240" w:lineRule="auto"/>
        <w:jc w:val="both"/>
        <w:rPr>
          <w:rFonts w:ascii="Gill Sans MT" w:hAnsi="Gill Sans MT"/>
          <w:b/>
          <w:color w:val="0070C0"/>
          <w:sz w:val="24"/>
          <w:szCs w:val="24"/>
        </w:rPr>
      </w:pPr>
    </w:p>
    <w:p w14:paraId="51DA4E87" w14:textId="77777777" w:rsidR="00260478" w:rsidRDefault="00260478" w:rsidP="00A27D37">
      <w:pPr>
        <w:spacing w:after="0" w:line="240" w:lineRule="auto"/>
        <w:jc w:val="both"/>
        <w:rPr>
          <w:rFonts w:ascii="Gill Sans MT" w:hAnsi="Gill Sans MT"/>
          <w:b/>
          <w:color w:val="0070C0"/>
          <w:sz w:val="24"/>
          <w:szCs w:val="24"/>
        </w:rPr>
      </w:pPr>
    </w:p>
    <w:p w14:paraId="00EBD47E" w14:textId="77777777" w:rsidR="00260478" w:rsidRDefault="00260478" w:rsidP="00A27D37">
      <w:pPr>
        <w:spacing w:after="0" w:line="240" w:lineRule="auto"/>
        <w:jc w:val="both"/>
        <w:rPr>
          <w:rFonts w:ascii="Gill Sans MT" w:hAnsi="Gill Sans MT"/>
          <w:b/>
          <w:color w:val="0070C0"/>
          <w:sz w:val="24"/>
          <w:szCs w:val="24"/>
        </w:rPr>
      </w:pPr>
    </w:p>
    <w:p w14:paraId="27C24DC2" w14:textId="77777777" w:rsidR="00260478" w:rsidRDefault="00260478" w:rsidP="00A27D37">
      <w:pPr>
        <w:spacing w:after="0" w:line="240" w:lineRule="auto"/>
        <w:jc w:val="both"/>
        <w:rPr>
          <w:rFonts w:ascii="Gill Sans MT" w:hAnsi="Gill Sans MT"/>
          <w:b/>
          <w:color w:val="0070C0"/>
          <w:sz w:val="24"/>
          <w:szCs w:val="24"/>
        </w:rPr>
      </w:pPr>
    </w:p>
    <w:p w14:paraId="4EF9EF26" w14:textId="77777777" w:rsidR="00260478" w:rsidRDefault="00260478" w:rsidP="00A27D37">
      <w:pPr>
        <w:spacing w:after="0" w:line="240" w:lineRule="auto"/>
        <w:jc w:val="both"/>
        <w:rPr>
          <w:rFonts w:ascii="Gill Sans MT" w:hAnsi="Gill Sans MT"/>
          <w:b/>
          <w:color w:val="0070C0"/>
          <w:sz w:val="24"/>
          <w:szCs w:val="24"/>
        </w:rPr>
      </w:pPr>
    </w:p>
    <w:p w14:paraId="0D1F0FFE" w14:textId="77777777" w:rsidR="00260478" w:rsidRDefault="00260478" w:rsidP="00A27D37">
      <w:pPr>
        <w:spacing w:after="0" w:line="240" w:lineRule="auto"/>
        <w:jc w:val="both"/>
        <w:rPr>
          <w:rFonts w:ascii="Gill Sans MT" w:hAnsi="Gill Sans MT"/>
          <w:b/>
          <w:color w:val="0070C0"/>
          <w:sz w:val="24"/>
          <w:szCs w:val="24"/>
        </w:rPr>
      </w:pPr>
    </w:p>
    <w:p w14:paraId="7258718A" w14:textId="77777777" w:rsidR="00260478" w:rsidRDefault="00260478" w:rsidP="00A27D37">
      <w:pPr>
        <w:spacing w:after="0" w:line="240" w:lineRule="auto"/>
        <w:jc w:val="both"/>
        <w:rPr>
          <w:rFonts w:ascii="Gill Sans MT" w:hAnsi="Gill Sans MT"/>
          <w:b/>
          <w:color w:val="0070C0"/>
          <w:sz w:val="24"/>
          <w:szCs w:val="24"/>
        </w:rPr>
      </w:pPr>
    </w:p>
    <w:p w14:paraId="56AEB382" w14:textId="77777777" w:rsidR="00260478" w:rsidRDefault="00260478" w:rsidP="00A27D37">
      <w:pPr>
        <w:spacing w:after="0" w:line="240" w:lineRule="auto"/>
        <w:jc w:val="both"/>
        <w:rPr>
          <w:rFonts w:ascii="Gill Sans MT" w:hAnsi="Gill Sans MT"/>
          <w:b/>
          <w:color w:val="0070C0"/>
          <w:sz w:val="24"/>
          <w:szCs w:val="24"/>
        </w:rPr>
      </w:pPr>
    </w:p>
    <w:p w14:paraId="5916E5D6" w14:textId="77777777" w:rsidR="00260478" w:rsidRDefault="00260478" w:rsidP="00A27D37">
      <w:pPr>
        <w:spacing w:after="0" w:line="240" w:lineRule="auto"/>
        <w:jc w:val="both"/>
        <w:rPr>
          <w:rFonts w:ascii="Gill Sans MT" w:hAnsi="Gill Sans MT"/>
          <w:b/>
          <w:color w:val="0070C0"/>
          <w:sz w:val="24"/>
          <w:szCs w:val="24"/>
        </w:rPr>
      </w:pPr>
    </w:p>
    <w:p w14:paraId="5E2A0637" w14:textId="77777777" w:rsidR="00260478" w:rsidRDefault="00260478" w:rsidP="00A27D37">
      <w:pPr>
        <w:spacing w:after="0" w:line="240" w:lineRule="auto"/>
        <w:jc w:val="both"/>
        <w:rPr>
          <w:rFonts w:ascii="Gill Sans MT" w:hAnsi="Gill Sans MT"/>
          <w:b/>
          <w:color w:val="0070C0"/>
          <w:sz w:val="24"/>
          <w:szCs w:val="24"/>
        </w:rPr>
      </w:pPr>
    </w:p>
    <w:p w14:paraId="176C447B" w14:textId="0D3D6405" w:rsidR="00402838" w:rsidRDefault="002A3483" w:rsidP="00A27D37">
      <w:pPr>
        <w:spacing w:after="0" w:line="240" w:lineRule="auto"/>
        <w:jc w:val="both"/>
        <w:rPr>
          <w:rFonts w:ascii="Gill Sans MT" w:hAnsi="Gill Sans MT"/>
          <w:b/>
          <w:color w:val="0070C0"/>
          <w:sz w:val="24"/>
          <w:szCs w:val="24"/>
        </w:rPr>
      </w:pPr>
      <w:r w:rsidRPr="002A3483">
        <w:rPr>
          <w:rFonts w:ascii="Gill Sans MT" w:hAnsi="Gill Sans MT"/>
          <w:b/>
          <w:color w:val="0070C0"/>
          <w:sz w:val="24"/>
          <w:szCs w:val="24"/>
        </w:rPr>
        <w:lastRenderedPageBreak/>
        <w:t>Key links</w:t>
      </w:r>
    </w:p>
    <w:p w14:paraId="16DEA724" w14:textId="77777777" w:rsidR="002A3483" w:rsidRDefault="002A3483" w:rsidP="00A27D37">
      <w:pPr>
        <w:spacing w:after="0" w:line="240" w:lineRule="auto"/>
        <w:jc w:val="both"/>
        <w:rPr>
          <w:rFonts w:ascii="Gill Sans MT" w:hAnsi="Gill Sans MT"/>
          <w:b/>
          <w:color w:val="0070C0"/>
          <w:sz w:val="24"/>
          <w:szCs w:val="24"/>
        </w:rPr>
      </w:pPr>
    </w:p>
    <w:p w14:paraId="12DEE80A" w14:textId="77777777" w:rsidR="002A3483" w:rsidRPr="002A3483" w:rsidRDefault="002A3483" w:rsidP="00A27D37">
      <w:pPr>
        <w:spacing w:after="0" w:line="240" w:lineRule="auto"/>
        <w:jc w:val="both"/>
        <w:rPr>
          <w:rFonts w:ascii="Gill Sans MT" w:hAnsi="Gill Sans MT"/>
          <w:b/>
          <w:color w:val="0070C0"/>
          <w:sz w:val="24"/>
          <w:szCs w:val="24"/>
        </w:rPr>
      </w:pPr>
    </w:p>
    <w:p w14:paraId="15801A5E" w14:textId="4071FDDB" w:rsidR="002A3483" w:rsidRPr="00A27D37" w:rsidRDefault="002A3483" w:rsidP="002A3483">
      <w:pPr>
        <w:spacing w:after="0" w:line="240" w:lineRule="auto"/>
        <w:jc w:val="center"/>
        <w:rPr>
          <w:rFonts w:ascii="Gill Sans MT" w:hAnsi="Gill Sans MT"/>
          <w:bCs/>
          <w:sz w:val="24"/>
          <w:szCs w:val="24"/>
        </w:rPr>
      </w:pPr>
      <w:r>
        <w:rPr>
          <w:noProof/>
        </w:rPr>
        <w:drawing>
          <wp:inline distT="0" distB="0" distL="0" distR="0" wp14:anchorId="702491D9" wp14:editId="099FC4D0">
            <wp:extent cx="6274201" cy="4828032"/>
            <wp:effectExtent l="0" t="0" r="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rotWithShape="1">
                    <a:blip r:embed="rId6"/>
                    <a:srcRect l="32806" t="17933" r="11295" b="5566"/>
                    <a:stretch/>
                  </pic:blipFill>
                  <pic:spPr bwMode="auto">
                    <a:xfrm>
                      <a:off x="0" y="0"/>
                      <a:ext cx="6344184" cy="4881885"/>
                    </a:xfrm>
                    <a:prstGeom prst="rect">
                      <a:avLst/>
                    </a:prstGeom>
                    <a:ln>
                      <a:noFill/>
                    </a:ln>
                    <a:extLst>
                      <a:ext uri="{53640926-AAD7-44D8-BBD7-CCE9431645EC}">
                        <a14:shadowObscured xmlns:a14="http://schemas.microsoft.com/office/drawing/2010/main"/>
                      </a:ext>
                    </a:extLst>
                  </pic:spPr>
                </pic:pic>
              </a:graphicData>
            </a:graphic>
          </wp:inline>
        </w:drawing>
      </w:r>
    </w:p>
    <w:p w14:paraId="23FF84EC" w14:textId="1C9B04D7" w:rsidR="00402838" w:rsidRPr="00402838" w:rsidRDefault="00402838" w:rsidP="00402838">
      <w:pPr>
        <w:spacing w:after="0" w:line="240" w:lineRule="auto"/>
        <w:jc w:val="both"/>
        <w:rPr>
          <w:rFonts w:ascii="Gill Sans MT" w:hAnsi="Gill Sans MT"/>
          <w:bCs/>
          <w:sz w:val="24"/>
          <w:szCs w:val="24"/>
        </w:rPr>
      </w:pPr>
    </w:p>
    <w:p w14:paraId="02155AF1" w14:textId="084E70D3" w:rsidR="00402838" w:rsidRPr="00402838" w:rsidRDefault="00402838" w:rsidP="00402838">
      <w:pPr>
        <w:spacing w:after="0" w:line="240" w:lineRule="auto"/>
        <w:jc w:val="both"/>
        <w:rPr>
          <w:rFonts w:ascii="Gill Sans MT" w:hAnsi="Gill Sans MT"/>
          <w:bCs/>
          <w:sz w:val="24"/>
          <w:szCs w:val="24"/>
        </w:rPr>
      </w:pPr>
    </w:p>
    <w:p w14:paraId="444AF4A5" w14:textId="0A982BF0" w:rsidR="00402838" w:rsidRPr="00402838" w:rsidRDefault="00402838" w:rsidP="00402838">
      <w:pPr>
        <w:spacing w:after="0" w:line="240" w:lineRule="auto"/>
        <w:jc w:val="both"/>
        <w:rPr>
          <w:rFonts w:ascii="Gill Sans MT" w:hAnsi="Gill Sans MT"/>
          <w:bCs/>
          <w:sz w:val="24"/>
          <w:szCs w:val="24"/>
        </w:rPr>
      </w:pPr>
    </w:p>
    <w:p w14:paraId="0ADA3DC1" w14:textId="717FC4FD" w:rsidR="00402838" w:rsidRPr="00402838" w:rsidRDefault="00402838" w:rsidP="00402838">
      <w:pPr>
        <w:spacing w:after="0" w:line="240" w:lineRule="auto"/>
        <w:jc w:val="both"/>
        <w:rPr>
          <w:rFonts w:ascii="Gill Sans MT" w:hAnsi="Gill Sans MT"/>
          <w:bCs/>
          <w:sz w:val="24"/>
          <w:szCs w:val="24"/>
        </w:rPr>
      </w:pPr>
    </w:p>
    <w:p w14:paraId="08704C4F" w14:textId="77777777" w:rsidR="002A3483" w:rsidRDefault="002A3483" w:rsidP="00402838">
      <w:pPr>
        <w:spacing w:after="0" w:line="240" w:lineRule="auto"/>
        <w:jc w:val="both"/>
        <w:rPr>
          <w:rFonts w:ascii="Gill Sans MT" w:hAnsi="Gill Sans MT"/>
          <w:bCs/>
          <w:sz w:val="24"/>
          <w:szCs w:val="24"/>
        </w:rPr>
      </w:pPr>
    </w:p>
    <w:p w14:paraId="539EDF92" w14:textId="77777777" w:rsidR="002A3483" w:rsidRDefault="002A3483" w:rsidP="00402838">
      <w:pPr>
        <w:spacing w:after="0" w:line="240" w:lineRule="auto"/>
        <w:jc w:val="both"/>
        <w:rPr>
          <w:rFonts w:ascii="Gill Sans MT" w:hAnsi="Gill Sans MT"/>
          <w:bCs/>
          <w:sz w:val="24"/>
          <w:szCs w:val="24"/>
        </w:rPr>
      </w:pPr>
    </w:p>
    <w:p w14:paraId="7360600B" w14:textId="77777777" w:rsidR="002A3483" w:rsidRDefault="002A3483" w:rsidP="00402838">
      <w:pPr>
        <w:spacing w:after="0" w:line="240" w:lineRule="auto"/>
        <w:jc w:val="both"/>
        <w:rPr>
          <w:rFonts w:ascii="Gill Sans MT" w:hAnsi="Gill Sans MT"/>
          <w:bCs/>
          <w:sz w:val="24"/>
          <w:szCs w:val="24"/>
        </w:rPr>
      </w:pPr>
    </w:p>
    <w:p w14:paraId="780F35DC" w14:textId="77777777" w:rsidR="002A3483" w:rsidRDefault="002A3483" w:rsidP="00402838">
      <w:pPr>
        <w:spacing w:after="0" w:line="240" w:lineRule="auto"/>
        <w:jc w:val="both"/>
        <w:rPr>
          <w:rFonts w:ascii="Gill Sans MT" w:hAnsi="Gill Sans MT"/>
          <w:bCs/>
          <w:sz w:val="24"/>
          <w:szCs w:val="24"/>
        </w:rPr>
      </w:pPr>
    </w:p>
    <w:p w14:paraId="5561810F" w14:textId="77777777" w:rsidR="002A3483" w:rsidRDefault="002A3483" w:rsidP="00402838">
      <w:pPr>
        <w:spacing w:after="0" w:line="240" w:lineRule="auto"/>
        <w:jc w:val="both"/>
        <w:rPr>
          <w:rFonts w:ascii="Gill Sans MT" w:hAnsi="Gill Sans MT"/>
          <w:bCs/>
          <w:sz w:val="24"/>
          <w:szCs w:val="24"/>
        </w:rPr>
      </w:pPr>
    </w:p>
    <w:p w14:paraId="74E9A5F6" w14:textId="77777777" w:rsidR="002A3483" w:rsidRDefault="002A3483" w:rsidP="00402838">
      <w:pPr>
        <w:spacing w:after="0" w:line="240" w:lineRule="auto"/>
        <w:jc w:val="both"/>
        <w:rPr>
          <w:rFonts w:ascii="Gill Sans MT" w:hAnsi="Gill Sans MT"/>
          <w:bCs/>
          <w:sz w:val="24"/>
          <w:szCs w:val="24"/>
        </w:rPr>
      </w:pPr>
    </w:p>
    <w:p w14:paraId="47D8CE38" w14:textId="77777777" w:rsidR="002A3483" w:rsidRDefault="002A3483" w:rsidP="00402838">
      <w:pPr>
        <w:spacing w:after="0" w:line="240" w:lineRule="auto"/>
        <w:jc w:val="both"/>
        <w:rPr>
          <w:rFonts w:ascii="Gill Sans MT" w:hAnsi="Gill Sans MT"/>
          <w:bCs/>
          <w:sz w:val="24"/>
          <w:szCs w:val="24"/>
        </w:rPr>
      </w:pPr>
    </w:p>
    <w:p w14:paraId="427A95D4" w14:textId="77777777" w:rsidR="002A3483" w:rsidRDefault="002A3483" w:rsidP="00402838">
      <w:pPr>
        <w:spacing w:after="0" w:line="240" w:lineRule="auto"/>
        <w:jc w:val="both"/>
        <w:rPr>
          <w:rFonts w:ascii="Gill Sans MT" w:hAnsi="Gill Sans MT"/>
          <w:bCs/>
          <w:sz w:val="24"/>
          <w:szCs w:val="24"/>
        </w:rPr>
      </w:pPr>
    </w:p>
    <w:p w14:paraId="74344777" w14:textId="77777777" w:rsidR="002A3483" w:rsidRDefault="002A3483" w:rsidP="00402838">
      <w:pPr>
        <w:spacing w:after="0" w:line="240" w:lineRule="auto"/>
        <w:jc w:val="both"/>
        <w:rPr>
          <w:rFonts w:ascii="Gill Sans MT" w:hAnsi="Gill Sans MT"/>
          <w:bCs/>
          <w:sz w:val="24"/>
          <w:szCs w:val="24"/>
        </w:rPr>
      </w:pPr>
    </w:p>
    <w:p w14:paraId="55156EB6" w14:textId="77777777" w:rsidR="002A3483" w:rsidRDefault="002A3483" w:rsidP="00402838">
      <w:pPr>
        <w:spacing w:after="0" w:line="240" w:lineRule="auto"/>
        <w:jc w:val="both"/>
        <w:rPr>
          <w:rFonts w:ascii="Gill Sans MT" w:hAnsi="Gill Sans MT"/>
          <w:bCs/>
          <w:sz w:val="24"/>
          <w:szCs w:val="24"/>
        </w:rPr>
      </w:pPr>
    </w:p>
    <w:p w14:paraId="211FF5E4" w14:textId="77777777" w:rsidR="002A3483" w:rsidRDefault="002A3483" w:rsidP="00402838">
      <w:pPr>
        <w:spacing w:after="0" w:line="240" w:lineRule="auto"/>
        <w:jc w:val="both"/>
        <w:rPr>
          <w:rFonts w:ascii="Gill Sans MT" w:hAnsi="Gill Sans MT"/>
          <w:bCs/>
          <w:sz w:val="24"/>
          <w:szCs w:val="24"/>
        </w:rPr>
      </w:pPr>
    </w:p>
    <w:p w14:paraId="58390068" w14:textId="77777777" w:rsidR="002A3483" w:rsidRDefault="002A3483" w:rsidP="00402838">
      <w:pPr>
        <w:spacing w:after="0" w:line="240" w:lineRule="auto"/>
        <w:jc w:val="both"/>
        <w:rPr>
          <w:rFonts w:ascii="Gill Sans MT" w:hAnsi="Gill Sans MT"/>
          <w:bCs/>
          <w:sz w:val="24"/>
          <w:szCs w:val="24"/>
        </w:rPr>
      </w:pPr>
    </w:p>
    <w:p w14:paraId="0A153183" w14:textId="77777777" w:rsidR="002A3483" w:rsidRDefault="002A3483" w:rsidP="00402838">
      <w:pPr>
        <w:spacing w:after="0" w:line="240" w:lineRule="auto"/>
        <w:jc w:val="both"/>
        <w:rPr>
          <w:rFonts w:ascii="Gill Sans MT" w:hAnsi="Gill Sans MT"/>
          <w:bCs/>
          <w:sz w:val="24"/>
          <w:szCs w:val="24"/>
        </w:rPr>
      </w:pPr>
    </w:p>
    <w:p w14:paraId="5F3FEEBD" w14:textId="77777777" w:rsidR="002A3483" w:rsidRDefault="002A3483" w:rsidP="00402838">
      <w:pPr>
        <w:spacing w:after="0" w:line="240" w:lineRule="auto"/>
        <w:jc w:val="both"/>
        <w:rPr>
          <w:rFonts w:ascii="Gill Sans MT" w:hAnsi="Gill Sans MT"/>
          <w:bCs/>
          <w:sz w:val="24"/>
          <w:szCs w:val="24"/>
        </w:rPr>
      </w:pPr>
    </w:p>
    <w:p w14:paraId="2387BA0B" w14:textId="77777777" w:rsidR="002A3483" w:rsidRDefault="002A3483" w:rsidP="00402838">
      <w:pPr>
        <w:spacing w:after="0" w:line="240" w:lineRule="auto"/>
        <w:jc w:val="both"/>
        <w:rPr>
          <w:rFonts w:ascii="Gill Sans MT" w:hAnsi="Gill Sans MT"/>
          <w:bCs/>
          <w:sz w:val="24"/>
          <w:szCs w:val="24"/>
        </w:rPr>
      </w:pPr>
    </w:p>
    <w:p w14:paraId="757EB84D" w14:textId="77777777" w:rsidR="002A3483" w:rsidRDefault="002A3483" w:rsidP="00402838">
      <w:pPr>
        <w:spacing w:after="0" w:line="240" w:lineRule="auto"/>
        <w:jc w:val="both"/>
        <w:rPr>
          <w:rFonts w:ascii="Gill Sans MT" w:hAnsi="Gill Sans MT"/>
          <w:bCs/>
          <w:sz w:val="24"/>
          <w:szCs w:val="24"/>
        </w:rPr>
      </w:pPr>
    </w:p>
    <w:p w14:paraId="4DB520BC" w14:textId="28F90D44" w:rsidR="00402838" w:rsidRPr="002A3483" w:rsidRDefault="00981031" w:rsidP="00402838">
      <w:pPr>
        <w:spacing w:after="0" w:line="240" w:lineRule="auto"/>
        <w:jc w:val="both"/>
        <w:rPr>
          <w:rFonts w:ascii="Gill Sans MT" w:hAnsi="Gill Sans MT"/>
          <w:b/>
          <w:color w:val="0070C0"/>
          <w:sz w:val="24"/>
          <w:szCs w:val="24"/>
        </w:rPr>
      </w:pPr>
      <w:r w:rsidRPr="002A3483">
        <w:rPr>
          <w:rFonts w:ascii="Gill Sans MT" w:hAnsi="Gill Sans MT"/>
          <w:b/>
          <w:color w:val="0070C0"/>
          <w:sz w:val="24"/>
          <w:szCs w:val="24"/>
        </w:rPr>
        <w:t>Appendix A</w:t>
      </w:r>
    </w:p>
    <w:p w14:paraId="2C8DD48F" w14:textId="77777777" w:rsidR="00402838" w:rsidRPr="00402838" w:rsidRDefault="00402838" w:rsidP="00402838">
      <w:pPr>
        <w:spacing w:after="0" w:line="240" w:lineRule="auto"/>
        <w:jc w:val="both"/>
        <w:rPr>
          <w:rFonts w:ascii="Gill Sans MT" w:hAnsi="Gill Sans MT"/>
          <w:bCs/>
          <w:sz w:val="24"/>
          <w:szCs w:val="24"/>
        </w:rPr>
      </w:pPr>
    </w:p>
    <w:p w14:paraId="7D363579" w14:textId="3845AAA2" w:rsidR="00402838" w:rsidRPr="00402838" w:rsidRDefault="00402838" w:rsidP="00174F65">
      <w:pPr>
        <w:spacing w:after="0" w:line="240" w:lineRule="auto"/>
        <w:jc w:val="center"/>
        <w:rPr>
          <w:rFonts w:ascii="Gill Sans MT" w:hAnsi="Gill Sans MT"/>
          <w:bCs/>
          <w:color w:val="0070C0"/>
          <w:sz w:val="24"/>
          <w:szCs w:val="24"/>
        </w:rPr>
      </w:pPr>
      <w:r w:rsidRPr="00402838">
        <w:rPr>
          <w:rFonts w:ascii="Gill Sans MT" w:hAnsi="Gill Sans MT"/>
          <w:bCs/>
          <w:noProof/>
          <w:lang w:eastAsia="en-GB"/>
        </w:rPr>
        <w:drawing>
          <wp:inline distT="0" distB="0" distL="0" distR="0" wp14:anchorId="63AFE8D5" wp14:editId="69B4C0C7">
            <wp:extent cx="3789274" cy="5312664"/>
            <wp:effectExtent l="0" t="0" r="1905" b="254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rotWithShape="1">
                    <a:blip r:embed="rId7"/>
                    <a:srcRect l="33459" t="12606" r="33747" b="5653"/>
                    <a:stretch/>
                  </pic:blipFill>
                  <pic:spPr bwMode="auto">
                    <a:xfrm>
                      <a:off x="0" y="0"/>
                      <a:ext cx="3819007" cy="5354350"/>
                    </a:xfrm>
                    <a:prstGeom prst="rect">
                      <a:avLst/>
                    </a:prstGeom>
                    <a:ln>
                      <a:noFill/>
                    </a:ln>
                    <a:extLst>
                      <a:ext uri="{53640926-AAD7-44D8-BBD7-CCE9431645EC}">
                        <a14:shadowObscured xmlns:a14="http://schemas.microsoft.com/office/drawing/2010/main"/>
                      </a:ext>
                    </a:extLst>
                  </pic:spPr>
                </pic:pic>
              </a:graphicData>
            </a:graphic>
          </wp:inline>
        </w:drawing>
      </w:r>
    </w:p>
    <w:p w14:paraId="73F6AF73" w14:textId="77777777" w:rsidR="00402838" w:rsidRPr="00402838" w:rsidRDefault="00402838" w:rsidP="00402838">
      <w:pPr>
        <w:spacing w:after="0" w:line="240" w:lineRule="auto"/>
        <w:jc w:val="both"/>
        <w:rPr>
          <w:rFonts w:ascii="Gill Sans MT" w:hAnsi="Gill Sans MT"/>
          <w:bCs/>
          <w:color w:val="0070C0"/>
          <w:sz w:val="24"/>
          <w:szCs w:val="24"/>
        </w:rPr>
      </w:pPr>
    </w:p>
    <w:p w14:paraId="0F376A34" w14:textId="77777777" w:rsidR="00B33625" w:rsidRPr="00402838" w:rsidRDefault="00B33625" w:rsidP="00402838">
      <w:pPr>
        <w:spacing w:after="0" w:line="240" w:lineRule="auto"/>
        <w:jc w:val="both"/>
        <w:rPr>
          <w:rFonts w:ascii="Gill Sans MT" w:hAnsi="Gill Sans MT"/>
          <w:bCs/>
          <w:sz w:val="24"/>
          <w:szCs w:val="24"/>
        </w:rPr>
      </w:pPr>
    </w:p>
    <w:sectPr w:rsidR="00B33625" w:rsidRPr="00402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A78"/>
    <w:multiLevelType w:val="hybridMultilevel"/>
    <w:tmpl w:val="FEA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77B23"/>
    <w:multiLevelType w:val="hybridMultilevel"/>
    <w:tmpl w:val="6BB4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5590D"/>
    <w:multiLevelType w:val="hybridMultilevel"/>
    <w:tmpl w:val="096C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5603"/>
    <w:multiLevelType w:val="hybridMultilevel"/>
    <w:tmpl w:val="081ED7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062ADF"/>
    <w:multiLevelType w:val="hybridMultilevel"/>
    <w:tmpl w:val="831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8439A"/>
    <w:multiLevelType w:val="hybridMultilevel"/>
    <w:tmpl w:val="60E2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0683E"/>
    <w:multiLevelType w:val="hybridMultilevel"/>
    <w:tmpl w:val="CF8E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E16B3"/>
    <w:multiLevelType w:val="hybridMultilevel"/>
    <w:tmpl w:val="44CC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62606"/>
    <w:multiLevelType w:val="hybridMultilevel"/>
    <w:tmpl w:val="CEA2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27024"/>
    <w:multiLevelType w:val="hybridMultilevel"/>
    <w:tmpl w:val="C200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200E2"/>
    <w:multiLevelType w:val="hybridMultilevel"/>
    <w:tmpl w:val="10FAA1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C6B30B8"/>
    <w:multiLevelType w:val="hybridMultilevel"/>
    <w:tmpl w:val="6D48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56766"/>
    <w:multiLevelType w:val="hybridMultilevel"/>
    <w:tmpl w:val="17D8FA40"/>
    <w:lvl w:ilvl="0" w:tplc="944A6160">
      <w:start w:val="5"/>
      <w:numFmt w:val="bullet"/>
      <w:lvlText w:val=""/>
      <w:lvlJc w:val="left"/>
      <w:pPr>
        <w:ind w:left="1085" w:hanging="360"/>
      </w:pPr>
      <w:rPr>
        <w:rFonts w:ascii="Symbol" w:eastAsia="Arial" w:hAnsi="Symbol" w:cs="Aria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13" w15:restartNumberingAfterBreak="0">
    <w:nsid w:val="389742A3"/>
    <w:multiLevelType w:val="hybridMultilevel"/>
    <w:tmpl w:val="6DE8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8674A"/>
    <w:multiLevelType w:val="multilevel"/>
    <w:tmpl w:val="97E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D3008"/>
    <w:multiLevelType w:val="hybridMultilevel"/>
    <w:tmpl w:val="DAD2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E198D"/>
    <w:multiLevelType w:val="hybridMultilevel"/>
    <w:tmpl w:val="F1CE0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622929"/>
    <w:multiLevelType w:val="hybridMultilevel"/>
    <w:tmpl w:val="9CCA6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9F0C7B"/>
    <w:multiLevelType w:val="hybridMultilevel"/>
    <w:tmpl w:val="DE70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96B78"/>
    <w:multiLevelType w:val="hybridMultilevel"/>
    <w:tmpl w:val="9C7A7CEE"/>
    <w:lvl w:ilvl="0" w:tplc="8CA4EFC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165C8"/>
    <w:multiLevelType w:val="hybridMultilevel"/>
    <w:tmpl w:val="06B6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70B37"/>
    <w:multiLevelType w:val="hybridMultilevel"/>
    <w:tmpl w:val="0510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7"/>
  </w:num>
  <w:num w:numId="5">
    <w:abstractNumId w:val="5"/>
  </w:num>
  <w:num w:numId="6">
    <w:abstractNumId w:val="10"/>
  </w:num>
  <w:num w:numId="7">
    <w:abstractNumId w:val="3"/>
  </w:num>
  <w:num w:numId="8">
    <w:abstractNumId w:val="21"/>
  </w:num>
  <w:num w:numId="9">
    <w:abstractNumId w:val="12"/>
  </w:num>
  <w:num w:numId="10">
    <w:abstractNumId w:val="14"/>
  </w:num>
  <w:num w:numId="11">
    <w:abstractNumId w:val="2"/>
  </w:num>
  <w:num w:numId="12">
    <w:abstractNumId w:val="19"/>
  </w:num>
  <w:num w:numId="13">
    <w:abstractNumId w:val="17"/>
  </w:num>
  <w:num w:numId="14">
    <w:abstractNumId w:val="16"/>
  </w:num>
  <w:num w:numId="15">
    <w:abstractNumId w:val="20"/>
  </w:num>
  <w:num w:numId="16">
    <w:abstractNumId w:val="8"/>
  </w:num>
  <w:num w:numId="17">
    <w:abstractNumId w:val="11"/>
  </w:num>
  <w:num w:numId="18">
    <w:abstractNumId w:val="1"/>
  </w:num>
  <w:num w:numId="19">
    <w:abstractNumId w:val="15"/>
  </w:num>
  <w:num w:numId="20">
    <w:abstractNumId w:val="18"/>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C5"/>
    <w:rsid w:val="00004D14"/>
    <w:rsid w:val="0001567F"/>
    <w:rsid w:val="00020DD8"/>
    <w:rsid w:val="00073A49"/>
    <w:rsid w:val="00080FC9"/>
    <w:rsid w:val="000B6984"/>
    <w:rsid w:val="000D4163"/>
    <w:rsid w:val="00125EBF"/>
    <w:rsid w:val="00174F65"/>
    <w:rsid w:val="001C224B"/>
    <w:rsid w:val="001E077A"/>
    <w:rsid w:val="001F218C"/>
    <w:rsid w:val="00235D4D"/>
    <w:rsid w:val="0024663B"/>
    <w:rsid w:val="00260478"/>
    <w:rsid w:val="002740E4"/>
    <w:rsid w:val="002A3483"/>
    <w:rsid w:val="002F71B8"/>
    <w:rsid w:val="00311AED"/>
    <w:rsid w:val="00316BB1"/>
    <w:rsid w:val="00347EA1"/>
    <w:rsid w:val="00355CA4"/>
    <w:rsid w:val="00360B62"/>
    <w:rsid w:val="00395AAE"/>
    <w:rsid w:val="003F6FB9"/>
    <w:rsid w:val="00402838"/>
    <w:rsid w:val="00424781"/>
    <w:rsid w:val="004519B6"/>
    <w:rsid w:val="004665CA"/>
    <w:rsid w:val="004848B6"/>
    <w:rsid w:val="00486530"/>
    <w:rsid w:val="00531F2D"/>
    <w:rsid w:val="0053419B"/>
    <w:rsid w:val="00562E93"/>
    <w:rsid w:val="005713DE"/>
    <w:rsid w:val="005C1CED"/>
    <w:rsid w:val="005C72C9"/>
    <w:rsid w:val="005D0D67"/>
    <w:rsid w:val="005E0ACB"/>
    <w:rsid w:val="005E4436"/>
    <w:rsid w:val="005E5102"/>
    <w:rsid w:val="00642291"/>
    <w:rsid w:val="006B200B"/>
    <w:rsid w:val="00773EF4"/>
    <w:rsid w:val="00797B8B"/>
    <w:rsid w:val="00816C0D"/>
    <w:rsid w:val="00845E50"/>
    <w:rsid w:val="008654BA"/>
    <w:rsid w:val="008B2C4E"/>
    <w:rsid w:val="008D4AC6"/>
    <w:rsid w:val="008D59C5"/>
    <w:rsid w:val="00945757"/>
    <w:rsid w:val="00961A80"/>
    <w:rsid w:val="00981031"/>
    <w:rsid w:val="00992521"/>
    <w:rsid w:val="00993A8C"/>
    <w:rsid w:val="009C1156"/>
    <w:rsid w:val="009E206D"/>
    <w:rsid w:val="009F3383"/>
    <w:rsid w:val="00A27D37"/>
    <w:rsid w:val="00A30527"/>
    <w:rsid w:val="00AF7955"/>
    <w:rsid w:val="00B33625"/>
    <w:rsid w:val="00B34863"/>
    <w:rsid w:val="00B4061E"/>
    <w:rsid w:val="00B65C3C"/>
    <w:rsid w:val="00B75937"/>
    <w:rsid w:val="00BA107D"/>
    <w:rsid w:val="00BB1719"/>
    <w:rsid w:val="00C519E4"/>
    <w:rsid w:val="00C758BB"/>
    <w:rsid w:val="00C87B52"/>
    <w:rsid w:val="00C932A0"/>
    <w:rsid w:val="00CC2D39"/>
    <w:rsid w:val="00CE5A6B"/>
    <w:rsid w:val="00D023C0"/>
    <w:rsid w:val="00D81253"/>
    <w:rsid w:val="00E16567"/>
    <w:rsid w:val="00EF7294"/>
    <w:rsid w:val="00EF7763"/>
    <w:rsid w:val="00F522C4"/>
    <w:rsid w:val="00F779A7"/>
    <w:rsid w:val="00FD6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83B8"/>
  <w15:docId w15:val="{5863121D-D35B-40C6-B63F-D9CAD61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B8B"/>
    <w:pPr>
      <w:ind w:left="720"/>
      <w:contextualSpacing/>
    </w:pPr>
  </w:style>
  <w:style w:type="paragraph" w:styleId="BalloonText">
    <w:name w:val="Balloon Text"/>
    <w:basedOn w:val="Normal"/>
    <w:link w:val="BalloonTextChar"/>
    <w:uiPriority w:val="99"/>
    <w:semiHidden/>
    <w:unhideWhenUsed/>
    <w:rsid w:val="00A3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463795">
      <w:bodyDiv w:val="1"/>
      <w:marLeft w:val="0"/>
      <w:marRight w:val="0"/>
      <w:marTop w:val="0"/>
      <w:marBottom w:val="0"/>
      <w:divBdr>
        <w:top w:val="none" w:sz="0" w:space="0" w:color="auto"/>
        <w:left w:val="none" w:sz="0" w:space="0" w:color="auto"/>
        <w:bottom w:val="none" w:sz="0" w:space="0" w:color="auto"/>
        <w:right w:val="none" w:sz="0" w:space="0" w:color="auto"/>
      </w:divBdr>
      <w:divsChild>
        <w:div w:id="1605963445">
          <w:marLeft w:val="0"/>
          <w:marRight w:val="0"/>
          <w:marTop w:val="0"/>
          <w:marBottom w:val="0"/>
          <w:divBdr>
            <w:top w:val="none" w:sz="0" w:space="0" w:color="auto"/>
            <w:left w:val="none" w:sz="0" w:space="0" w:color="auto"/>
            <w:bottom w:val="none" w:sz="0" w:space="0" w:color="auto"/>
            <w:right w:val="none" w:sz="0" w:space="0" w:color="auto"/>
          </w:divBdr>
        </w:div>
        <w:div w:id="1106731820">
          <w:marLeft w:val="0"/>
          <w:marRight w:val="0"/>
          <w:marTop w:val="0"/>
          <w:marBottom w:val="0"/>
          <w:divBdr>
            <w:top w:val="none" w:sz="0" w:space="0" w:color="auto"/>
            <w:left w:val="none" w:sz="0" w:space="0" w:color="auto"/>
            <w:bottom w:val="none" w:sz="0" w:space="0" w:color="auto"/>
            <w:right w:val="none" w:sz="0" w:space="0" w:color="auto"/>
          </w:divBdr>
        </w:div>
        <w:div w:id="1201866453">
          <w:marLeft w:val="0"/>
          <w:marRight w:val="0"/>
          <w:marTop w:val="0"/>
          <w:marBottom w:val="0"/>
          <w:divBdr>
            <w:top w:val="none" w:sz="0" w:space="0" w:color="auto"/>
            <w:left w:val="none" w:sz="0" w:space="0" w:color="auto"/>
            <w:bottom w:val="none" w:sz="0" w:space="0" w:color="auto"/>
            <w:right w:val="none" w:sz="0" w:space="0" w:color="auto"/>
          </w:divBdr>
        </w:div>
        <w:div w:id="445466549">
          <w:marLeft w:val="0"/>
          <w:marRight w:val="0"/>
          <w:marTop w:val="0"/>
          <w:marBottom w:val="0"/>
          <w:divBdr>
            <w:top w:val="none" w:sz="0" w:space="0" w:color="auto"/>
            <w:left w:val="none" w:sz="0" w:space="0" w:color="auto"/>
            <w:bottom w:val="none" w:sz="0" w:space="0" w:color="auto"/>
            <w:right w:val="none" w:sz="0" w:space="0" w:color="auto"/>
          </w:divBdr>
        </w:div>
        <w:div w:id="1963271482">
          <w:marLeft w:val="0"/>
          <w:marRight w:val="0"/>
          <w:marTop w:val="0"/>
          <w:marBottom w:val="0"/>
          <w:divBdr>
            <w:top w:val="none" w:sz="0" w:space="0" w:color="auto"/>
            <w:left w:val="none" w:sz="0" w:space="0" w:color="auto"/>
            <w:bottom w:val="none" w:sz="0" w:space="0" w:color="auto"/>
            <w:right w:val="none" w:sz="0" w:space="0" w:color="auto"/>
          </w:divBdr>
        </w:div>
        <w:div w:id="1050686035">
          <w:marLeft w:val="0"/>
          <w:marRight w:val="0"/>
          <w:marTop w:val="0"/>
          <w:marBottom w:val="0"/>
          <w:divBdr>
            <w:top w:val="none" w:sz="0" w:space="0" w:color="auto"/>
            <w:left w:val="none" w:sz="0" w:space="0" w:color="auto"/>
            <w:bottom w:val="none" w:sz="0" w:space="0" w:color="auto"/>
            <w:right w:val="none" w:sz="0" w:space="0" w:color="auto"/>
          </w:divBdr>
        </w:div>
        <w:div w:id="772363023">
          <w:marLeft w:val="0"/>
          <w:marRight w:val="0"/>
          <w:marTop w:val="0"/>
          <w:marBottom w:val="0"/>
          <w:divBdr>
            <w:top w:val="none" w:sz="0" w:space="0" w:color="auto"/>
            <w:left w:val="none" w:sz="0" w:space="0" w:color="auto"/>
            <w:bottom w:val="none" w:sz="0" w:space="0" w:color="auto"/>
            <w:right w:val="none" w:sz="0" w:space="0" w:color="auto"/>
          </w:divBdr>
        </w:div>
        <w:div w:id="334960906">
          <w:marLeft w:val="0"/>
          <w:marRight w:val="0"/>
          <w:marTop w:val="0"/>
          <w:marBottom w:val="0"/>
          <w:divBdr>
            <w:top w:val="none" w:sz="0" w:space="0" w:color="auto"/>
            <w:left w:val="none" w:sz="0" w:space="0" w:color="auto"/>
            <w:bottom w:val="none" w:sz="0" w:space="0" w:color="auto"/>
            <w:right w:val="none" w:sz="0" w:space="0" w:color="auto"/>
          </w:divBdr>
        </w:div>
        <w:div w:id="295840026">
          <w:marLeft w:val="0"/>
          <w:marRight w:val="0"/>
          <w:marTop w:val="0"/>
          <w:marBottom w:val="0"/>
          <w:divBdr>
            <w:top w:val="none" w:sz="0" w:space="0" w:color="auto"/>
            <w:left w:val="none" w:sz="0" w:space="0" w:color="auto"/>
            <w:bottom w:val="none" w:sz="0" w:space="0" w:color="auto"/>
            <w:right w:val="none" w:sz="0" w:space="0" w:color="auto"/>
          </w:divBdr>
        </w:div>
        <w:div w:id="1391416684">
          <w:marLeft w:val="0"/>
          <w:marRight w:val="0"/>
          <w:marTop w:val="0"/>
          <w:marBottom w:val="0"/>
          <w:divBdr>
            <w:top w:val="none" w:sz="0" w:space="0" w:color="auto"/>
            <w:left w:val="none" w:sz="0" w:space="0" w:color="auto"/>
            <w:bottom w:val="none" w:sz="0" w:space="0" w:color="auto"/>
            <w:right w:val="none" w:sz="0" w:space="0" w:color="auto"/>
          </w:divBdr>
        </w:div>
        <w:div w:id="644628805">
          <w:marLeft w:val="0"/>
          <w:marRight w:val="0"/>
          <w:marTop w:val="0"/>
          <w:marBottom w:val="0"/>
          <w:divBdr>
            <w:top w:val="none" w:sz="0" w:space="0" w:color="auto"/>
            <w:left w:val="none" w:sz="0" w:space="0" w:color="auto"/>
            <w:bottom w:val="none" w:sz="0" w:space="0" w:color="auto"/>
            <w:right w:val="none" w:sz="0" w:space="0" w:color="auto"/>
          </w:divBdr>
        </w:div>
        <w:div w:id="339310533">
          <w:marLeft w:val="0"/>
          <w:marRight w:val="0"/>
          <w:marTop w:val="0"/>
          <w:marBottom w:val="0"/>
          <w:divBdr>
            <w:top w:val="none" w:sz="0" w:space="0" w:color="auto"/>
            <w:left w:val="none" w:sz="0" w:space="0" w:color="auto"/>
            <w:bottom w:val="none" w:sz="0" w:space="0" w:color="auto"/>
            <w:right w:val="none" w:sz="0" w:space="0" w:color="auto"/>
          </w:divBdr>
        </w:div>
      </w:divsChild>
    </w:div>
    <w:div w:id="190390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Holland</dc:creator>
  <cp:keywords/>
  <dc:description/>
  <cp:lastModifiedBy>Simon Isherwood</cp:lastModifiedBy>
  <cp:revision>2</cp:revision>
  <cp:lastPrinted>2020-09-22T08:02:00Z</cp:lastPrinted>
  <dcterms:created xsi:type="dcterms:W3CDTF">2024-10-07T12:36:00Z</dcterms:created>
  <dcterms:modified xsi:type="dcterms:W3CDTF">2024-10-07T12:36:00Z</dcterms:modified>
</cp:coreProperties>
</file>