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301"/>
        <w:gridCol w:w="4079"/>
        <w:gridCol w:w="4079"/>
        <w:gridCol w:w="4079"/>
      </w:tblGrid>
      <w:tr w:rsidR="00271F79" w14:paraId="3337FEE2" w14:textId="77777777" w:rsidTr="007621C5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60604FE6" w14:textId="2E31F750" w:rsidR="00B9596B" w:rsidRPr="00C53384" w:rsidRDefault="00DF5F5E" w:rsidP="00C5338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6D938AC3" wp14:editId="5308E2B7">
                  <wp:extent cx="1105663" cy="627380"/>
                  <wp:effectExtent l="0" t="0" r="0" b="1270"/>
                  <wp:docPr id="847128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53" cy="63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69E6207E" w14:textId="1EF4FEC3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3C796355" w14:textId="1702C485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17E47A64" w14:textId="027C205F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271F79" w14:paraId="69FB973C" w14:textId="77777777" w:rsidTr="00271F79">
        <w:trPr>
          <w:trHeight w:val="4050"/>
        </w:trPr>
        <w:tc>
          <w:tcPr>
            <w:tcW w:w="2301" w:type="dxa"/>
            <w:shd w:val="clear" w:color="auto" w:fill="92D050"/>
            <w:vAlign w:val="center"/>
          </w:tcPr>
          <w:p w14:paraId="259CC683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6E1E2CF0" w14:textId="1AE6ECF8" w:rsidR="00DF5F5E" w:rsidRPr="0047290D" w:rsidRDefault="00DF5F5E" w:rsidP="00DF5F5E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Computing Skills</w:t>
            </w:r>
            <w:r w:rsidR="00712B40"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  </w:t>
            </w:r>
          </w:p>
          <w:p w14:paraId="781AEBE1" w14:textId="34CD7AB7" w:rsidR="00DF5F5E" w:rsidRPr="0047290D" w:rsidRDefault="00DF5F5E" w:rsidP="00712B40">
            <w:pPr>
              <w:pStyle w:val="Heading2"/>
              <w:spacing w:before="0" w:after="180"/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Information Technology around us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                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Digital Photography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                          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Robot Algorithms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                      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Pictograms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                                      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Making Music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                                        </w:t>
            </w:r>
            <w:r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>An Introduction to Quizzes</w:t>
            </w:r>
            <w:r w:rsidR="00712B40" w:rsidRP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47290D"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en-GB"/>
              </w:rPr>
              <w:t xml:space="preserve">      </w:t>
            </w: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Internet Safety</w:t>
            </w:r>
            <w:r w:rsidR="00712B40"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         </w:t>
            </w:r>
            <w:r w:rsid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Self-Image &amp; Identity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Privacy and security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Online Reputation</w:t>
            </w:r>
            <w:r w:rsidR="00712B40"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                           </w:t>
            </w:r>
            <w:r w:rsidRPr="00DF5F5E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Health, well-being, and lifestyle</w:t>
            </w:r>
            <w:r w:rsidR="00712B40" w:rsidRP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</w:t>
            </w:r>
            <w:r w:rsid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Copyright and ownership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Online Relationships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  <w:tc>
          <w:tcPr>
            <w:tcW w:w="4079" w:type="dxa"/>
          </w:tcPr>
          <w:p w14:paraId="2AA8D7C5" w14:textId="77777777" w:rsidR="00DF5F5E" w:rsidRPr="0047290D" w:rsidRDefault="00DF5F5E" w:rsidP="00DF5F5E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Computing Skills</w:t>
            </w:r>
          </w:p>
          <w:p w14:paraId="010F9AEC" w14:textId="5889AB7E" w:rsidR="00712B40" w:rsidRPr="0047290D" w:rsidRDefault="00712B40" w:rsidP="00DF5F5E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The Internet</w:t>
            </w:r>
          </w:p>
          <w:p w14:paraId="69DD1285" w14:textId="265D45E1" w:rsidR="00712B40" w:rsidRPr="0047290D" w:rsidRDefault="00712B40" w:rsidP="00DF5F5E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Audio editing</w:t>
            </w:r>
          </w:p>
          <w:p w14:paraId="56254E76" w14:textId="35D7A863" w:rsidR="00712B40" w:rsidRPr="0047290D" w:rsidRDefault="00712B40" w:rsidP="00DF5F5E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Repetition in shapes</w:t>
            </w:r>
          </w:p>
          <w:p w14:paraId="66CE3D27" w14:textId="23ECAC82" w:rsidR="00712B40" w:rsidRPr="0047290D" w:rsidRDefault="00712B40" w:rsidP="00DF5F5E">
            <w:pPr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hAnsi="Gill Sans MT" w:cs="Arial"/>
                <w:sz w:val="22"/>
                <w:szCs w:val="22"/>
                <w:lang w:eastAsia="en-GB"/>
              </w:rPr>
              <w:t>Data Logging</w:t>
            </w:r>
          </w:p>
          <w:p w14:paraId="05BCD08B" w14:textId="5F59D057" w:rsidR="00712B40" w:rsidRPr="0047290D" w:rsidRDefault="00712B40" w:rsidP="00DF5F5E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Photo editing</w:t>
            </w:r>
          </w:p>
          <w:p w14:paraId="28DB3C1D" w14:textId="30A156ED" w:rsidR="00712B40" w:rsidRPr="0047290D" w:rsidRDefault="00712B40" w:rsidP="00DF5F5E">
            <w:pPr>
              <w:rPr>
                <w:rFonts w:ascii="Gill Sans MT" w:hAnsi="Gill Sans MT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Events and actions</w:t>
            </w:r>
            <w:r w:rsidR="00737DB6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 xml:space="preserve"> in programming</w:t>
            </w:r>
          </w:p>
          <w:p w14:paraId="4FF84FB2" w14:textId="77777777" w:rsidR="00DF5F5E" w:rsidRPr="0047290D" w:rsidRDefault="00DF5F5E" w:rsidP="00DF5F5E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Internet Safety </w:t>
            </w:r>
          </w:p>
          <w:p w14:paraId="04164B57" w14:textId="77777777" w:rsidR="00DF5F5E" w:rsidRPr="00DF5F5E" w:rsidRDefault="00DF5F5E" w:rsidP="00DF5F5E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Self-Image &amp; Identity</w:t>
            </w:r>
          </w:p>
          <w:p w14:paraId="6654FCC1" w14:textId="77777777" w:rsidR="00DF5F5E" w:rsidRPr="0047290D" w:rsidRDefault="00DF5F5E" w:rsidP="00DF5F5E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Privacy and security</w:t>
            </w:r>
          </w:p>
          <w:p w14:paraId="65716223" w14:textId="77777777" w:rsidR="00DF5F5E" w:rsidRPr="0047290D" w:rsidRDefault="00DF5F5E" w:rsidP="00DF5F5E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</w:p>
          <w:p w14:paraId="49CEB361" w14:textId="77777777" w:rsidR="00DF5F5E" w:rsidRPr="0047290D" w:rsidRDefault="00DF5F5E" w:rsidP="00DF5F5E">
            <w:pPr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  <w:t>Online Reputation</w:t>
            </w:r>
          </w:p>
          <w:p w14:paraId="19C461D6" w14:textId="77777777" w:rsidR="00DF5F5E" w:rsidRPr="00DF5F5E" w:rsidRDefault="00DF5F5E" w:rsidP="00DF5F5E">
            <w:pPr>
              <w:rPr>
                <w:rFonts w:ascii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hAnsi="Gill Sans MT" w:cs="Arial"/>
                <w:kern w:val="0"/>
                <w:sz w:val="22"/>
                <w:szCs w:val="22"/>
                <w14:ligatures w14:val="none"/>
              </w:rPr>
              <w:t>Health, well-being, and lifestyle</w:t>
            </w:r>
          </w:p>
          <w:p w14:paraId="1DEA212A" w14:textId="77777777" w:rsidR="00DF5F5E" w:rsidRPr="0047290D" w:rsidRDefault="00DF5F5E" w:rsidP="00DF5F5E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</w:pPr>
            <w:r w:rsidRPr="0047290D"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  <w:t>Copyright and ownership</w:t>
            </w:r>
          </w:p>
          <w:p w14:paraId="3A071A9B" w14:textId="77777777" w:rsidR="00DF5F5E" w:rsidRPr="00DF5F5E" w:rsidRDefault="00DF5F5E" w:rsidP="00DF5F5E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Online Relationships</w:t>
            </w:r>
          </w:p>
          <w:p w14:paraId="3BD7FCB7" w14:textId="3D9477B0" w:rsidR="005F6864" w:rsidRPr="0047290D" w:rsidRDefault="00DF5F5E" w:rsidP="00DF5F5E">
            <w:pPr>
              <w:pStyle w:val="Heading2"/>
              <w:spacing w:before="0" w:after="180"/>
              <w:rPr>
                <w:rFonts w:ascii="Gill Sans MT" w:hAnsi="Gill Sans MT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  <w:tc>
          <w:tcPr>
            <w:tcW w:w="4079" w:type="dxa"/>
            <w:shd w:val="clear" w:color="auto" w:fill="8EAADB" w:themeFill="accent1" w:themeFillTint="99"/>
          </w:tcPr>
          <w:p w14:paraId="3FD64B77" w14:textId="77777777" w:rsidR="00712B40" w:rsidRPr="0047290D" w:rsidRDefault="00712B40" w:rsidP="00712B40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Computing Skills</w:t>
            </w:r>
          </w:p>
          <w:p w14:paraId="73235A01" w14:textId="58941F7D" w:rsidR="00712B40" w:rsidRPr="0047290D" w:rsidRDefault="00712B40" w:rsidP="00712B40">
            <w:pPr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  <w:t>Internet Communication</w:t>
            </w:r>
          </w:p>
          <w:p w14:paraId="2E63FAD8" w14:textId="17F92D80" w:rsidR="00712B40" w:rsidRPr="0047290D" w:rsidRDefault="00712B40" w:rsidP="00712B40">
            <w:pPr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  <w:t>Web Page Creation</w:t>
            </w:r>
          </w:p>
          <w:p w14:paraId="0D779595" w14:textId="79D57087" w:rsidR="00712B40" w:rsidRPr="0047290D" w:rsidRDefault="00712B40" w:rsidP="00712B40">
            <w:pPr>
              <w:rPr>
                <w:rFonts w:ascii="Gill Sans MT" w:eastAsia="Gill Sans MT" w:hAnsi="Gill Sans MT" w:cs="Arial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</w:rPr>
              <w:t>Variables in games</w:t>
            </w:r>
          </w:p>
          <w:p w14:paraId="2DD9E81F" w14:textId="138379F3" w:rsidR="00712B40" w:rsidRPr="0047290D" w:rsidRDefault="00712B40" w:rsidP="00712B40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Introduction to spreadsheets</w:t>
            </w:r>
          </w:p>
          <w:p w14:paraId="6FBBC956" w14:textId="53120CB5" w:rsidR="00712B40" w:rsidRPr="0047290D" w:rsidRDefault="00712B40" w:rsidP="00712B40">
            <w:pPr>
              <w:rPr>
                <w:rFonts w:ascii="Gill Sans MT" w:eastAsia="Gill Sans MT" w:hAnsi="Gill Sans MT" w:cs="Arial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</w:rPr>
              <w:t>3D Modelling</w:t>
            </w:r>
          </w:p>
          <w:p w14:paraId="6783FB71" w14:textId="1C9347B2" w:rsidR="00712B40" w:rsidRPr="0047290D" w:rsidRDefault="00712B40" w:rsidP="00712B40">
            <w:pPr>
              <w:rPr>
                <w:rFonts w:ascii="Gill Sans MT" w:hAnsi="Gill Sans MT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</w:rPr>
              <w:t>Sensing</w:t>
            </w:r>
            <w:r w:rsidR="00737DB6">
              <w:rPr>
                <w:rFonts w:ascii="Gill Sans MT" w:eastAsia="Gill Sans MT" w:hAnsi="Gill Sans MT" w:cs="Arial"/>
                <w:sz w:val="22"/>
                <w:szCs w:val="22"/>
              </w:rPr>
              <w:t xml:space="preserve"> in programming</w:t>
            </w:r>
          </w:p>
          <w:p w14:paraId="2E40C9BB" w14:textId="77777777" w:rsidR="00712B40" w:rsidRPr="0047290D" w:rsidRDefault="00712B40" w:rsidP="00712B40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Internet Safety </w:t>
            </w:r>
          </w:p>
          <w:p w14:paraId="0687DE08" w14:textId="77777777" w:rsidR="00712B40" w:rsidRPr="00DF5F5E" w:rsidRDefault="00712B40" w:rsidP="00712B40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Self-Image &amp; Identity</w:t>
            </w:r>
          </w:p>
          <w:p w14:paraId="255D9D3E" w14:textId="77777777" w:rsidR="00712B40" w:rsidRPr="0047290D" w:rsidRDefault="00712B40" w:rsidP="00712B40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Privacy and security</w:t>
            </w:r>
          </w:p>
          <w:p w14:paraId="1366202E" w14:textId="77777777" w:rsidR="00712B40" w:rsidRPr="0047290D" w:rsidRDefault="00712B40" w:rsidP="00712B40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</w:p>
          <w:p w14:paraId="4FED3138" w14:textId="77777777" w:rsidR="00712B40" w:rsidRPr="0047290D" w:rsidRDefault="00712B40" w:rsidP="00712B40">
            <w:pPr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  <w:lang w:val="en-US"/>
              </w:rPr>
              <w:t>Online Reputation</w:t>
            </w:r>
          </w:p>
          <w:p w14:paraId="59860723" w14:textId="77777777" w:rsidR="00712B40" w:rsidRPr="00DF5F5E" w:rsidRDefault="00712B40" w:rsidP="00712B40">
            <w:pPr>
              <w:rPr>
                <w:rFonts w:ascii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hAnsi="Gill Sans MT" w:cs="Arial"/>
                <w:kern w:val="0"/>
                <w:sz w:val="22"/>
                <w:szCs w:val="22"/>
                <w14:ligatures w14:val="none"/>
              </w:rPr>
              <w:t>Health, well-being, and lifestyle</w:t>
            </w:r>
          </w:p>
          <w:p w14:paraId="05CCA2BC" w14:textId="77777777" w:rsidR="00712B40" w:rsidRPr="0047290D" w:rsidRDefault="00712B40" w:rsidP="00712B40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</w:pPr>
            <w:r w:rsidRPr="0047290D">
              <w:rPr>
                <w:rFonts w:ascii="Gill Sans MT" w:eastAsia="Gill Sans MT" w:hAnsi="Gill Sans MT" w:cs="Arial"/>
                <w:kern w:val="0"/>
                <w:sz w:val="22"/>
                <w:szCs w:val="22"/>
                <w:lang w:val="en-US"/>
                <w14:ligatures w14:val="none"/>
              </w:rPr>
              <w:t>Copyright and ownership</w:t>
            </w:r>
          </w:p>
          <w:p w14:paraId="168BB1AF" w14:textId="77777777" w:rsidR="00712B40" w:rsidRPr="00DF5F5E" w:rsidRDefault="00712B40" w:rsidP="00712B40">
            <w:pPr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</w:pPr>
            <w:r w:rsidRPr="00DF5F5E">
              <w:rPr>
                <w:rFonts w:ascii="Gill Sans MT" w:eastAsia="Gill Sans MT" w:hAnsi="Gill Sans MT" w:cs="Arial"/>
                <w:kern w:val="0"/>
                <w:sz w:val="22"/>
                <w:szCs w:val="22"/>
                <w14:ligatures w14:val="none"/>
              </w:rPr>
              <w:t>Online Relationships</w:t>
            </w:r>
          </w:p>
          <w:p w14:paraId="6806DA8F" w14:textId="082C4093" w:rsidR="005F6864" w:rsidRPr="0047290D" w:rsidRDefault="00712B40" w:rsidP="00712B40">
            <w:pPr>
              <w:pStyle w:val="Heading2"/>
              <w:spacing w:before="0" w:after="18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</w:tr>
      <w:tr w:rsidR="00271F79" w14:paraId="5EE4C33E" w14:textId="77777777" w:rsidTr="00271F79">
        <w:trPr>
          <w:trHeight w:val="3623"/>
        </w:trPr>
        <w:tc>
          <w:tcPr>
            <w:tcW w:w="2301" w:type="dxa"/>
            <w:shd w:val="clear" w:color="auto" w:fill="92D050"/>
            <w:vAlign w:val="center"/>
          </w:tcPr>
          <w:p w14:paraId="08DE4128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79" w:type="dxa"/>
            <w:shd w:val="clear" w:color="auto" w:fill="8EAADB" w:themeFill="accent1" w:themeFillTint="99"/>
          </w:tcPr>
          <w:p w14:paraId="43D3952B" w14:textId="77777777" w:rsidR="00712B40" w:rsidRPr="0047290D" w:rsidRDefault="00712B40" w:rsidP="00712B40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Computing Skills  </w:t>
            </w:r>
          </w:p>
          <w:p w14:paraId="4EFFDD81" w14:textId="388A61E4" w:rsidR="005F6864" w:rsidRPr="0047290D" w:rsidRDefault="00712B40" w:rsidP="00712B40">
            <w:pPr>
              <w:pStyle w:val="Heading2"/>
              <w:spacing w:before="0" w:after="180"/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Technology Around Us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        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Digital Painting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                     </w:t>
            </w:r>
            <w:r w:rsid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Moving a Robot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                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Grouping Data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                             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</w:rPr>
              <w:t>Digital Writing</w:t>
            </w:r>
            <w:r w:rsidR="0047290D" w:rsidRPr="0047290D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                             </w:t>
            </w:r>
            <w:r w:rsidRPr="0047290D">
              <w:rPr>
                <w:rFonts w:ascii="Gill Sans MT" w:hAnsi="Gill Sans MT"/>
                <w:color w:val="auto"/>
                <w:sz w:val="22"/>
                <w:szCs w:val="22"/>
              </w:rPr>
              <w:t>Programming Animations</w:t>
            </w:r>
            <w:r w:rsidR="0047290D" w:rsidRPr="0047290D">
              <w:rPr>
                <w:rFonts w:ascii="Gill Sans MT" w:hAnsi="Gill Sans MT"/>
                <w:color w:val="auto"/>
                <w:sz w:val="22"/>
                <w:szCs w:val="22"/>
              </w:rPr>
              <w:t xml:space="preserve">       </w:t>
            </w:r>
            <w:r w:rsidR="0047290D">
              <w:rPr>
                <w:rFonts w:ascii="Gill Sans MT" w:hAnsi="Gill Sans MT"/>
                <w:color w:val="auto"/>
                <w:sz w:val="22"/>
                <w:szCs w:val="22"/>
              </w:rPr>
              <w:t xml:space="preserve">    </w:t>
            </w:r>
            <w:r w:rsidR="0047290D" w:rsidRPr="0047290D">
              <w:rPr>
                <w:rFonts w:ascii="Gill Sans MT" w:hAnsi="Gill Sans MT"/>
                <w:color w:val="auto"/>
                <w:sz w:val="22"/>
                <w:szCs w:val="22"/>
              </w:rPr>
              <w:t xml:space="preserve">   </w:t>
            </w: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Internet Safety</w:t>
            </w:r>
            <w:r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 w:rsid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</w:t>
            </w:r>
            <w:r w:rsid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</w:t>
            </w:r>
            <w:r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Self-Image &amp; Identity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Privacy and security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Online Reputation                                </w:t>
            </w:r>
            <w:r w:rsidRPr="00DF5F5E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Health, well-being, and lifestyle</w:t>
            </w:r>
            <w:r w:rsidRP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</w:t>
            </w:r>
            <w:r w:rsid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Copyright and ownership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Online Relationships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6C643F11" w14:textId="77777777" w:rsidR="00712B40" w:rsidRPr="0047290D" w:rsidRDefault="00712B40" w:rsidP="00712B40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Computing Skills  </w:t>
            </w:r>
          </w:p>
          <w:p w14:paraId="48E18C3C" w14:textId="12FBECC2" w:rsidR="005F6864" w:rsidRPr="0047290D" w:rsidRDefault="0047290D" w:rsidP="00712B40">
            <w:pPr>
              <w:pStyle w:val="Heading2"/>
              <w:spacing w:before="0" w:after="180"/>
              <w:rPr>
                <w:rFonts w:ascii="Gill Sans MT" w:hAnsi="Gill Sans MT" w:cs="Arial"/>
                <w:b/>
                <w:bCs/>
                <w:sz w:val="22"/>
                <w:szCs w:val="22"/>
                <w:lang w:val="en-US"/>
              </w:rPr>
            </w:pP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val="en-US"/>
              </w:rPr>
              <w:t>Connecting Computers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Gill Sans MT" w:hAnsi="Gill Sans MT" w:cs="Arial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val="en-US"/>
              </w:rPr>
              <w:t xml:space="preserve">    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Stop-frame Animation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Sequence in Music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       </w:t>
            </w:r>
            <w:r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eastAsia="en-GB"/>
              </w:rPr>
              <w:t>Branching Databases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eastAsia="en-GB"/>
              </w:rPr>
              <w:t xml:space="preserve">             </w:t>
            </w:r>
            <w:r>
              <w:rPr>
                <w:rFonts w:ascii="Gill Sans MT" w:hAnsi="Gill Sans MT" w:cs="Arial"/>
                <w:color w:val="auto"/>
                <w:sz w:val="22"/>
                <w:szCs w:val="22"/>
                <w:lang w:eastAsia="en-GB"/>
              </w:rPr>
              <w:t xml:space="preserve">    </w:t>
            </w:r>
            <w:r w:rsidRPr="0047290D">
              <w:rPr>
                <w:rFonts w:ascii="Gill Sans MT" w:hAnsi="Gill Sans MT" w:cs="Arial"/>
                <w:color w:val="auto"/>
                <w:sz w:val="22"/>
                <w:szCs w:val="22"/>
                <w:lang w:eastAsia="en-GB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Desktop Publishing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</w:rPr>
              <w:t>Repetition in Games</w:t>
            </w:r>
            <w:r w:rsidRPr="0047290D">
              <w:rPr>
                <w:rFonts w:ascii="Gill Sans MT" w:hAnsi="Gill Sans MT" w:cs="Arial"/>
                <w:b/>
                <w:bCs/>
                <w:color w:val="auto"/>
                <w:sz w:val="22"/>
                <w:szCs w:val="22"/>
              </w:rPr>
              <w:t xml:space="preserve">         </w:t>
            </w:r>
            <w:r>
              <w:rPr>
                <w:rFonts w:ascii="Gill Sans MT" w:hAnsi="Gill Sans MT" w:cs="Arial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Pr="0047290D">
              <w:rPr>
                <w:rFonts w:ascii="Gill Sans MT" w:hAnsi="Gill Sans MT" w:cs="Arial"/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712B40"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Internet Safety</w:t>
            </w:r>
            <w:r w:rsidR="00712B40"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</w:t>
            </w:r>
            <w:r w:rsidR="00712B40"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</w:t>
            </w:r>
            <w:r w:rsidR="00712B40"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Self-Image &amp; Identity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</w:t>
            </w:r>
            <w:r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</w:t>
            </w:r>
            <w:r w:rsidR="00712B40"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Privacy and security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            </w:t>
            </w:r>
            <w:r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Online Reputation                                </w:t>
            </w:r>
            <w:r w:rsidR="00712B40" w:rsidRPr="00DF5F5E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Health, well-being, and lifestyle</w:t>
            </w:r>
            <w:r w:rsidR="00712B40" w:rsidRP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Copyright and ownership           </w:t>
            </w:r>
            <w:r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</w:t>
            </w:r>
            <w:r w:rsidR="00712B40"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Online Relationships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</w:t>
            </w:r>
            <w:r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</w:t>
            </w:r>
            <w:r w:rsidR="00712B40"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  <w:tc>
          <w:tcPr>
            <w:tcW w:w="4079" w:type="dxa"/>
          </w:tcPr>
          <w:p w14:paraId="5ADBE3EA" w14:textId="77777777" w:rsidR="00712B40" w:rsidRPr="0047290D" w:rsidRDefault="00712B40" w:rsidP="00712B40">
            <w:pPr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 xml:space="preserve">Computing Skills  </w:t>
            </w:r>
          </w:p>
          <w:p w14:paraId="2B350181" w14:textId="00D7E3A4" w:rsidR="0047290D" w:rsidRPr="0047290D" w:rsidRDefault="0047290D" w:rsidP="00712B40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Sharing information</w:t>
            </w:r>
          </w:p>
          <w:p w14:paraId="6B5E182F" w14:textId="60698545" w:rsidR="0047290D" w:rsidRPr="0047290D" w:rsidRDefault="0047290D" w:rsidP="00712B40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Video editing</w:t>
            </w:r>
          </w:p>
          <w:p w14:paraId="38AF73FD" w14:textId="5445FA27" w:rsidR="0047290D" w:rsidRPr="0047290D" w:rsidRDefault="0047290D" w:rsidP="00712B40">
            <w:pPr>
              <w:rPr>
                <w:rFonts w:ascii="Gill Sans MT" w:eastAsia="Gill Sans MT" w:hAnsi="Gill Sans MT" w:cs="Arial"/>
                <w:sz w:val="22"/>
                <w:szCs w:val="22"/>
              </w:rPr>
            </w:pPr>
            <w:r w:rsidRPr="0047290D">
              <w:rPr>
                <w:rFonts w:ascii="Gill Sans MT" w:eastAsia="Gill Sans MT" w:hAnsi="Gill Sans MT" w:cs="Arial"/>
                <w:sz w:val="22"/>
                <w:szCs w:val="22"/>
              </w:rPr>
              <w:t>Selection in Physical Computing</w:t>
            </w:r>
          </w:p>
          <w:p w14:paraId="116836AB" w14:textId="2B1B1F28" w:rsidR="0047290D" w:rsidRPr="0047290D" w:rsidRDefault="0047290D" w:rsidP="00712B40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Flat-file databases</w:t>
            </w:r>
          </w:p>
          <w:p w14:paraId="3888C758" w14:textId="67329E1D" w:rsidR="0047290D" w:rsidRPr="0047290D" w:rsidRDefault="0047290D" w:rsidP="00712B40">
            <w:pPr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Vector drawing</w:t>
            </w:r>
          </w:p>
          <w:p w14:paraId="45BD05F4" w14:textId="0C923CF8" w:rsidR="0047290D" w:rsidRPr="0047290D" w:rsidRDefault="0047290D" w:rsidP="00712B40">
            <w:pPr>
              <w:rPr>
                <w:rFonts w:ascii="Gill Sans MT" w:hAnsi="Gill Sans MT"/>
                <w:color w:val="4472C4" w:themeColor="accent1"/>
                <w:sz w:val="22"/>
                <w:szCs w:val="22"/>
                <w:u w:val="single"/>
                <w:lang w:eastAsia="en-GB"/>
              </w:rPr>
            </w:pPr>
            <w:r w:rsidRPr="0047290D">
              <w:rPr>
                <w:rFonts w:ascii="Gill Sans MT" w:eastAsia="Times New Roman" w:hAnsi="Gill Sans MT" w:cs="Arial"/>
                <w:sz w:val="22"/>
                <w:szCs w:val="22"/>
                <w:lang w:eastAsia="en-GB"/>
              </w:rPr>
              <w:t>Selection in quizzes</w:t>
            </w:r>
          </w:p>
          <w:p w14:paraId="0FCDA2A1" w14:textId="65510B4E" w:rsidR="00C53384" w:rsidRPr="0047290D" w:rsidRDefault="00712B40" w:rsidP="00712B40">
            <w:pPr>
              <w:pStyle w:val="Heading2"/>
              <w:spacing w:before="0" w:after="18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47290D">
              <w:rPr>
                <w:rFonts w:ascii="Gill Sans MT" w:hAnsi="Gill Sans MT"/>
                <w:b/>
                <w:bCs/>
                <w:color w:val="4472C4" w:themeColor="accent1"/>
                <w:sz w:val="22"/>
                <w:szCs w:val="22"/>
                <w:u w:val="single"/>
                <w:lang w:eastAsia="en-GB"/>
              </w:rPr>
              <w:t>Internet Safety</w:t>
            </w:r>
            <w:r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 w:rsid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               </w:t>
            </w:r>
            <w:r w:rsidRPr="0047290D">
              <w:rPr>
                <w:rFonts w:ascii="Gill Sans MT" w:eastAsia="Gill Sans MT" w:hAnsi="Gill Sans MT" w:cs="Arial"/>
                <w:color w:val="4472C4" w:themeColor="accent1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Self-Image &amp; Identity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Privacy and security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Online Bullying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     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 xml:space="preserve">Online Reputation                                </w:t>
            </w:r>
            <w:r w:rsidRPr="00DF5F5E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Health, well-being, and lifestyle</w:t>
            </w:r>
            <w:r w:rsidRP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</w:t>
            </w:r>
            <w:r w:rsidR="0047290D">
              <w:rPr>
                <w:rFonts w:ascii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Copyright and ownership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 xml:space="preserve">   </w:t>
            </w:r>
            <w:r w:rsidRPr="00DF5F5E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>Online Relationships</w:t>
            </w:r>
            <w:r w:rsidRP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          </w:t>
            </w:r>
            <w:r w:rsidR="0047290D">
              <w:rPr>
                <w:rFonts w:ascii="Gill Sans MT" w:eastAsia="Gill Sans MT" w:hAnsi="Gill Sans MT" w:cs="Arial"/>
                <w:color w:val="auto"/>
                <w:kern w:val="0"/>
                <w:sz w:val="22"/>
                <w:szCs w:val="22"/>
                <w14:ligatures w14:val="none"/>
              </w:rPr>
              <w:t xml:space="preserve">     </w:t>
            </w:r>
            <w:r w:rsidRPr="0047290D">
              <w:rPr>
                <w:rFonts w:ascii="Gill Sans MT" w:eastAsia="Gill Sans MT" w:hAnsi="Gill Sans MT" w:cs="Arial"/>
                <w:color w:val="auto"/>
                <w:sz w:val="22"/>
                <w:szCs w:val="22"/>
                <w:lang w:val="en-US"/>
              </w:rPr>
              <w:t>Managing Online Information</w:t>
            </w:r>
          </w:p>
        </w:tc>
      </w:tr>
    </w:tbl>
    <w:p w14:paraId="011D0382" w14:textId="0BFAF498" w:rsidR="00EC10E0" w:rsidRPr="00271F79" w:rsidRDefault="00DF5F5E" w:rsidP="00C53384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Computers</w:t>
      </w:r>
      <w:r w:rsidR="007621C5"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0E0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71F79"/>
    <w:rsid w:val="0047290D"/>
    <w:rsid w:val="00481308"/>
    <w:rsid w:val="005F6864"/>
    <w:rsid w:val="00665A84"/>
    <w:rsid w:val="00712B40"/>
    <w:rsid w:val="00737DB6"/>
    <w:rsid w:val="007621C5"/>
    <w:rsid w:val="007702EF"/>
    <w:rsid w:val="0099703B"/>
    <w:rsid w:val="00A10D8B"/>
    <w:rsid w:val="00A96F13"/>
    <w:rsid w:val="00AA72D1"/>
    <w:rsid w:val="00B9596B"/>
    <w:rsid w:val="00C41E17"/>
    <w:rsid w:val="00C53384"/>
    <w:rsid w:val="00DF5F5E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355E2-906A-4B1F-B51E-8221D835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Alison Cook</cp:lastModifiedBy>
  <cp:revision>3</cp:revision>
  <dcterms:created xsi:type="dcterms:W3CDTF">2023-11-23T17:54:00Z</dcterms:created>
  <dcterms:modified xsi:type="dcterms:W3CDTF">2023-11-23T17:54:00Z</dcterms:modified>
</cp:coreProperties>
</file>