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13133063"/>
        <w:docPartObj>
          <w:docPartGallery w:val="Cover Pages"/>
          <w:docPartUnique/>
        </w:docPartObj>
      </w:sdtPr>
      <w:sdtEndPr>
        <w:rPr>
          <w:rFonts w:ascii="Gill Sans MT" w:eastAsia="Century Gothic" w:hAnsi="Gill Sans MT"/>
          <w:color w:val="000000"/>
          <w:sz w:val="20"/>
          <w:szCs w:val="20"/>
        </w:rPr>
      </w:sdtEndPr>
      <w:sdtContent>
        <w:p w14:paraId="1C030ED0" w14:textId="26F2E752" w:rsidR="0095124A" w:rsidRDefault="0095124A">
          <w:r>
            <w:rPr>
              <w:noProof/>
              <w14:ligatures w14:val="standardContextual"/>
            </w:rPr>
            <mc:AlternateContent>
              <mc:Choice Requires="wps">
                <w:drawing>
                  <wp:anchor distT="0" distB="0" distL="114300" distR="114300" simplePos="0" relativeHeight="251663360" behindDoc="0" locked="0" layoutInCell="1" allowOverlap="1" wp14:anchorId="4FA10A0F" wp14:editId="58EDB758">
                    <wp:simplePos x="0" y="0"/>
                    <wp:positionH relativeFrom="page">
                      <wp:posOffset>9525</wp:posOffset>
                    </wp:positionH>
                    <wp:positionV relativeFrom="paragraph">
                      <wp:posOffset>-457200</wp:posOffset>
                    </wp:positionV>
                    <wp:extent cx="10668000" cy="10763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0668000" cy="1076325"/>
                            </a:xfrm>
                            <a:prstGeom prst="rect">
                              <a:avLst/>
                            </a:prstGeom>
                            <a:solidFill>
                              <a:schemeClr val="tx2">
                                <a:lumMod val="75000"/>
                                <a:lumOff val="2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45BB9" id="Rectangle 1" o:spid="_x0000_s1026" style="position:absolute;margin-left:.75pt;margin-top:-36pt;width:840pt;height:84.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" fillcolor="#215e99 [2431]" strokecolor="#0a2f40 [1604]" strokeweight="1pt">
                    <w10:wrap anchorx="page"/>
                  </v:rect>
                </w:pict>
              </mc:Fallback>
            </mc:AlternateContent>
          </w:r>
          <w:r>
            <w:rPr>
              <w:noProof/>
            </w:rPr>
            <mc:AlternateContent>
              <mc:Choice Requires="wpg">
                <w:drawing>
                  <wp:anchor distT="0" distB="0" distL="114300" distR="114300" simplePos="0" relativeHeight="251662336" behindDoc="0" locked="0" layoutInCell="1" allowOverlap="1" wp14:anchorId="3C5BF616" wp14:editId="6E44CAC3">
                    <wp:simplePos x="0" y="0"/>
                    <wp:positionH relativeFrom="page">
                      <wp:align>center</wp:align>
                    </wp:positionH>
                    <mc:AlternateContent>
                      <mc:Choice Requires="wp14">
                        <wp:positionV relativeFrom="page">
                          <wp14:pctPosVOffset>2300</wp14:pctPosVOffset>
                        </wp:positionV>
                      </mc:Choice>
                      <mc:Fallback>
                        <wp:positionV relativeFrom="page">
                          <wp:posOffset>173355</wp:posOffset>
                        </wp:positionV>
                      </mc:Fallback>
                    </mc:AlternateContent>
                    <wp:extent cx="7315200" cy="1215391"/>
                    <wp:effectExtent l="0" t="0" r="0" b="0"/>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05F166B7"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156082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mc:Fallback>
            </mc:AlternateContent>
          </w:r>
        </w:p>
        <w:p w14:paraId="2FCE6A23" w14:textId="77777777" w:rsidR="0095124A" w:rsidRDefault="0095124A">
          <w:pPr>
            <w:spacing w:after="160" w:line="259" w:lineRule="auto"/>
            <w:rPr>
              <w:rFonts w:ascii="Gill Sans MT" w:eastAsia="Century Gothic" w:hAnsi="Gill Sans MT"/>
              <w:color w:val="000000"/>
              <w:sz w:val="20"/>
              <w:szCs w:val="20"/>
            </w:rPr>
          </w:pPr>
        </w:p>
        <w:p w14:paraId="20D4EB13" w14:textId="77777777" w:rsidR="0095124A" w:rsidRDefault="0095124A">
          <w:pPr>
            <w:spacing w:after="160" w:line="259" w:lineRule="auto"/>
            <w:rPr>
              <w:rFonts w:ascii="Gill Sans MT" w:eastAsia="Century Gothic" w:hAnsi="Gill Sans MT"/>
              <w:color w:val="000000"/>
              <w:sz w:val="20"/>
              <w:szCs w:val="20"/>
            </w:rPr>
          </w:pPr>
        </w:p>
        <w:p w14:paraId="0E961E7F" w14:textId="77777777" w:rsidR="0095124A" w:rsidRDefault="0095124A">
          <w:pPr>
            <w:spacing w:after="160" w:line="259" w:lineRule="auto"/>
            <w:rPr>
              <w:rFonts w:ascii="Gill Sans MT" w:eastAsia="Century Gothic" w:hAnsi="Gill Sans MT"/>
              <w:color w:val="000000"/>
              <w:sz w:val="20"/>
              <w:szCs w:val="20"/>
            </w:rPr>
          </w:pPr>
        </w:p>
        <w:p w14:paraId="3D78349D" w14:textId="5FDB6723" w:rsidR="0095124A" w:rsidRDefault="0095124A">
          <w:pPr>
            <w:spacing w:after="160" w:line="259" w:lineRule="auto"/>
            <w:rPr>
              <w:rFonts w:ascii="Gill Sans MT" w:eastAsia="Century Gothic" w:hAnsi="Gill Sans MT"/>
              <w:color w:val="000000"/>
              <w:sz w:val="20"/>
              <w:szCs w:val="20"/>
            </w:rPr>
          </w:pPr>
          <w:r>
            <w:rPr>
              <w:rFonts w:ascii="Gill Sans MT" w:eastAsia="Century Gothic" w:hAnsi="Gill Sans MT"/>
              <w:color w:val="000000"/>
              <w:sz w:val="20"/>
              <w:szCs w:val="20"/>
            </w:rPr>
            <w:t xml:space="preserve">                                                                         </w:t>
          </w:r>
          <w:r>
            <w:rPr>
              <w:rFonts w:ascii="Gill Sans MT" w:eastAsia="Century Gothic" w:hAnsi="Gill Sans MT"/>
              <w:noProof/>
              <w:color w:val="000000"/>
              <w:sz w:val="20"/>
              <w:szCs w:val="20"/>
            </w:rPr>
            <w:drawing>
              <wp:inline distT="0" distB="0" distL="0" distR="0" wp14:anchorId="2DF744E9" wp14:editId="021B6ADA">
                <wp:extent cx="3976893" cy="1122645"/>
                <wp:effectExtent l="0" t="0" r="508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09380" cy="1160045"/>
                        </a:xfrm>
                        <a:prstGeom prst="rect">
                          <a:avLst/>
                        </a:prstGeom>
                        <a:noFill/>
                      </pic:spPr>
                    </pic:pic>
                  </a:graphicData>
                </a:graphic>
              </wp:inline>
            </w:drawing>
          </w:r>
          <w:r w:rsidRPr="0095124A">
            <w:rPr>
              <w:rFonts w:ascii="Gill Sans MT" w:eastAsia="Century Gothic" w:hAnsi="Gill Sans MT"/>
              <w:noProof/>
              <w:color w:val="000000"/>
              <w:sz w:val="20"/>
              <w:szCs w:val="20"/>
            </w:rPr>
            <mc:AlternateContent>
              <mc:Choice Requires="wps">
                <w:drawing>
                  <wp:anchor distT="45720" distB="45720" distL="114300" distR="114300" simplePos="0" relativeHeight="251665408" behindDoc="0" locked="0" layoutInCell="1" allowOverlap="1" wp14:anchorId="3791FCCE" wp14:editId="4CAD7847">
                    <wp:simplePos x="0" y="0"/>
                    <wp:positionH relativeFrom="margin">
                      <wp:align>center</wp:align>
                    </wp:positionH>
                    <wp:positionV relativeFrom="paragraph">
                      <wp:posOffset>1782445</wp:posOffset>
                    </wp:positionV>
                    <wp:extent cx="93345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0" cy="1404620"/>
                            </a:xfrm>
                            <a:prstGeom prst="rect">
                              <a:avLst/>
                            </a:prstGeom>
                            <a:solidFill>
                              <a:srgbClr val="FFFFFF"/>
                            </a:solidFill>
                            <a:ln w="9525">
                              <a:noFill/>
                              <a:miter lim="800000"/>
                              <a:headEnd/>
                              <a:tailEnd/>
                            </a:ln>
                          </wps:spPr>
                          <wps:txbx>
                            <w:txbxContent>
                              <w:p w14:paraId="7F53F08C" w14:textId="221D837A" w:rsidR="0095124A" w:rsidRPr="0095124A" w:rsidRDefault="0095124A" w:rsidP="0095124A">
                                <w:pPr>
                                  <w:jc w:val="center"/>
                                  <w:rPr>
                                    <w:rFonts w:ascii="Gill Sans MT" w:hAnsi="Gill Sans MT"/>
                                    <w:b/>
                                    <w:bCs/>
                                    <w:color w:val="0070C0"/>
                                    <w:sz w:val="56"/>
                                    <w:szCs w:val="56"/>
                                  </w:rPr>
                                </w:pPr>
                                <w:r w:rsidRPr="0095124A">
                                  <w:rPr>
                                    <w:rFonts w:ascii="Gill Sans MT" w:hAnsi="Gill Sans MT"/>
                                    <w:b/>
                                    <w:bCs/>
                                    <w:color w:val="0070C0"/>
                                    <w:sz w:val="56"/>
                                    <w:szCs w:val="56"/>
                                  </w:rPr>
                                  <w:t>West Kidlington Primary and Nursery School</w:t>
                                </w:r>
                              </w:p>
                              <w:p w14:paraId="03A3EC6C" w14:textId="77777777" w:rsidR="0095124A" w:rsidRPr="0095124A" w:rsidRDefault="0095124A" w:rsidP="0095124A">
                                <w:pPr>
                                  <w:jc w:val="center"/>
                                  <w:rPr>
                                    <w:rFonts w:ascii="Gill Sans MT" w:hAnsi="Gill Sans MT"/>
                                    <w:b/>
                                    <w:bCs/>
                                    <w:color w:val="0070C0"/>
                                    <w:sz w:val="56"/>
                                    <w:szCs w:val="56"/>
                                  </w:rPr>
                                </w:pPr>
                              </w:p>
                              <w:p w14:paraId="42D6CE5E" w14:textId="0CFFFD1E" w:rsidR="0095124A" w:rsidRPr="0095124A" w:rsidRDefault="0095124A" w:rsidP="0095124A">
                                <w:pPr>
                                  <w:jc w:val="center"/>
                                  <w:rPr>
                                    <w:rFonts w:ascii="Gill Sans MT" w:hAnsi="Gill Sans MT"/>
                                    <w:b/>
                                    <w:bCs/>
                                    <w:color w:val="0070C0"/>
                                    <w:sz w:val="56"/>
                                    <w:szCs w:val="56"/>
                                  </w:rPr>
                                </w:pPr>
                                <w:r w:rsidRPr="0095124A">
                                  <w:rPr>
                                    <w:rFonts w:ascii="Gill Sans MT" w:hAnsi="Gill Sans MT"/>
                                    <w:b/>
                                    <w:bCs/>
                                    <w:color w:val="0070C0"/>
                                    <w:sz w:val="56"/>
                                    <w:szCs w:val="56"/>
                                  </w:rPr>
                                  <w:t>Equality Objectives 2024-2025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91FCCE" id="_x0000_t202" coordsize="21600,21600" o:spt="202" path="m,l,21600r21600,l21600,xe">
                    <v:stroke joinstyle="miter"/>
                    <v:path gradientshapeok="t" o:connecttype="rect"/>
                  </v:shapetype>
                  <v:shape id="Text Box 2" o:spid="_x0000_s1026" type="#_x0000_t202" style="position:absolute;margin-left:0;margin-top:140.35pt;width:735pt;height:110.6pt;z-index:25166540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" stroked="f">
                    <v:textbox style="mso-fit-shape-to-text:t">
                      <w:txbxContent>
                        <w:p w14:paraId="7F53F08C" w14:textId="221D837A" w:rsidR="0095124A" w:rsidRPr="0095124A" w:rsidRDefault="0095124A" w:rsidP="0095124A">
                          <w:pPr>
                            <w:jc w:val="center"/>
                            <w:rPr>
                              <w:rFonts w:ascii="Gill Sans MT" w:hAnsi="Gill Sans MT"/>
                              <w:b/>
                              <w:bCs/>
                              <w:color w:val="0070C0"/>
                              <w:sz w:val="56"/>
                              <w:szCs w:val="56"/>
                            </w:rPr>
                          </w:pPr>
                          <w:r w:rsidRPr="0095124A">
                            <w:rPr>
                              <w:rFonts w:ascii="Gill Sans MT" w:hAnsi="Gill Sans MT"/>
                              <w:b/>
                              <w:bCs/>
                              <w:color w:val="0070C0"/>
                              <w:sz w:val="56"/>
                              <w:szCs w:val="56"/>
                            </w:rPr>
                            <w:t>West Kidlington Primary and Nursery School</w:t>
                          </w:r>
                        </w:p>
                        <w:p w14:paraId="03A3EC6C" w14:textId="77777777" w:rsidR="0095124A" w:rsidRPr="0095124A" w:rsidRDefault="0095124A" w:rsidP="0095124A">
                          <w:pPr>
                            <w:jc w:val="center"/>
                            <w:rPr>
                              <w:rFonts w:ascii="Gill Sans MT" w:hAnsi="Gill Sans MT"/>
                              <w:b/>
                              <w:bCs/>
                              <w:color w:val="0070C0"/>
                              <w:sz w:val="56"/>
                              <w:szCs w:val="56"/>
                            </w:rPr>
                          </w:pPr>
                        </w:p>
                        <w:p w14:paraId="42D6CE5E" w14:textId="0CFFFD1E" w:rsidR="0095124A" w:rsidRPr="0095124A" w:rsidRDefault="0095124A" w:rsidP="0095124A">
                          <w:pPr>
                            <w:jc w:val="center"/>
                            <w:rPr>
                              <w:rFonts w:ascii="Gill Sans MT" w:hAnsi="Gill Sans MT"/>
                              <w:b/>
                              <w:bCs/>
                              <w:color w:val="0070C0"/>
                              <w:sz w:val="56"/>
                              <w:szCs w:val="56"/>
                            </w:rPr>
                          </w:pPr>
                          <w:r w:rsidRPr="0095124A">
                            <w:rPr>
                              <w:rFonts w:ascii="Gill Sans MT" w:hAnsi="Gill Sans MT"/>
                              <w:b/>
                              <w:bCs/>
                              <w:color w:val="0070C0"/>
                              <w:sz w:val="56"/>
                              <w:szCs w:val="56"/>
                            </w:rPr>
                            <w:t>Equality Objectives 2024-2025</w:t>
                          </w:r>
                        </w:p>
                      </w:txbxContent>
                    </v:textbox>
                    <w10:wrap type="square" anchorx="margin"/>
                  </v:shape>
                </w:pict>
              </mc:Fallback>
            </mc:AlternateContent>
          </w:r>
          <w:r>
            <w:rPr>
              <w:rFonts w:ascii="Gill Sans MT" w:eastAsia="Century Gothic" w:hAnsi="Gill Sans MT"/>
              <w:color w:val="000000"/>
              <w:sz w:val="20"/>
              <w:szCs w:val="20"/>
            </w:rPr>
            <w:br w:type="page"/>
          </w:r>
        </w:p>
      </w:sdtContent>
    </w:sdt>
    <w:p w14:paraId="31468D38" w14:textId="77777777" w:rsidR="00FE7550" w:rsidRDefault="00FE7550" w:rsidP="00FE7550">
      <w:pPr>
        <w:pStyle w:val="NormalWeb"/>
        <w:shd w:val="clear" w:color="auto" w:fill="FFFFFF"/>
        <w:spacing w:before="0" w:beforeAutospacing="0" w:after="0" w:afterAutospacing="0"/>
        <w:textAlignment w:val="baseline"/>
        <w:rPr>
          <w:rFonts w:ascii="Aptos" w:hAnsi="Aptos" w:cs="Segoe UI"/>
          <w:color w:val="242424"/>
        </w:rPr>
      </w:pPr>
      <w:r>
        <w:rPr>
          <w:rFonts w:ascii="Calibri" w:hAnsi="Calibri" w:cs="Calibri"/>
          <w:b/>
          <w:bCs/>
          <w:color w:val="000000"/>
          <w:bdr w:val="none" w:sz="0" w:space="0" w:color="auto" w:frame="1"/>
        </w:rPr>
        <w:lastRenderedPageBreak/>
        <w:t>Equality Statement</w:t>
      </w:r>
    </w:p>
    <w:p w14:paraId="7AA46E0A" w14:textId="77777777" w:rsidR="00FE7550" w:rsidRDefault="00FE7550" w:rsidP="00FE7550">
      <w:pPr>
        <w:pStyle w:val="NormalWeb"/>
        <w:shd w:val="clear" w:color="auto" w:fill="FFFFFF"/>
        <w:spacing w:before="0" w:beforeAutospacing="0" w:after="0" w:afterAutospacing="0"/>
        <w:textAlignment w:val="baseline"/>
        <w:rPr>
          <w:rFonts w:ascii="Aptos" w:hAnsi="Aptos" w:cs="Segoe UI"/>
          <w:color w:val="242424"/>
        </w:rPr>
      </w:pPr>
      <w:r>
        <w:rPr>
          <w:rFonts w:ascii="Calibri" w:hAnsi="Calibri" w:cs="Calibri"/>
          <w:color w:val="000000"/>
          <w:bdr w:val="none" w:sz="0" w:space="0" w:color="auto" w:frame="1"/>
        </w:rPr>
        <w:t> </w:t>
      </w:r>
    </w:p>
    <w:p w14:paraId="111E6787" w14:textId="77777777" w:rsidR="00FE7550" w:rsidRDefault="00FE7550" w:rsidP="00FE7550">
      <w:pPr>
        <w:pStyle w:val="NormalWeb"/>
        <w:shd w:val="clear" w:color="auto" w:fill="FFFFFF"/>
        <w:spacing w:before="0" w:beforeAutospacing="0" w:after="0" w:afterAutospacing="0"/>
        <w:textAlignment w:val="baseline"/>
        <w:rPr>
          <w:rFonts w:ascii="Aptos" w:hAnsi="Aptos" w:cs="Segoe UI"/>
          <w:color w:val="242424"/>
        </w:rPr>
      </w:pPr>
      <w:r>
        <w:rPr>
          <w:rFonts w:ascii="Calibri" w:hAnsi="Calibri" w:cs="Calibri"/>
          <w:color w:val="000000"/>
          <w:bdr w:val="none" w:sz="0" w:space="0" w:color="auto" w:frame="1"/>
        </w:rPr>
        <w:t>At West Kidlington Primary and Nursery School, we are committed to ensuring equality of opportunity for all pupils, staff, parents and carers irrespective of race, gender, disability, belief, sexual orientation, age or socio-economic background. We aim to develop a culture of inclusion and diversity in which all those connected to the school feel proud of their identity and ability to participate fully in school life.</w:t>
      </w:r>
    </w:p>
    <w:p w14:paraId="56765D1D" w14:textId="77777777" w:rsidR="00FE7550" w:rsidRDefault="00FE7550" w:rsidP="00FE7550">
      <w:pPr>
        <w:pStyle w:val="NormalWeb"/>
        <w:shd w:val="clear" w:color="auto" w:fill="FFFFFF"/>
        <w:spacing w:before="0" w:beforeAutospacing="0" w:after="0" w:afterAutospacing="0"/>
        <w:textAlignment w:val="baseline"/>
        <w:rPr>
          <w:rFonts w:ascii="Aptos" w:hAnsi="Aptos" w:cs="Segoe UI"/>
          <w:color w:val="242424"/>
        </w:rPr>
      </w:pPr>
      <w:r>
        <w:rPr>
          <w:rFonts w:ascii="Calibri" w:hAnsi="Calibri" w:cs="Calibri"/>
          <w:color w:val="000000"/>
          <w:bdr w:val="none" w:sz="0" w:space="0" w:color="auto" w:frame="1"/>
        </w:rPr>
        <w:t> </w:t>
      </w:r>
    </w:p>
    <w:p w14:paraId="15DF0EC9" w14:textId="77777777" w:rsidR="00FE7550" w:rsidRDefault="00FE7550" w:rsidP="00FE7550">
      <w:pPr>
        <w:pStyle w:val="NormalWeb"/>
        <w:shd w:val="clear" w:color="auto" w:fill="FFFFFF"/>
        <w:spacing w:before="0" w:beforeAutospacing="0" w:after="0" w:afterAutospacing="0"/>
        <w:textAlignment w:val="baseline"/>
        <w:rPr>
          <w:rFonts w:ascii="Aptos" w:hAnsi="Aptos" w:cs="Segoe UI"/>
          <w:color w:val="242424"/>
        </w:rPr>
      </w:pPr>
      <w:r>
        <w:rPr>
          <w:rFonts w:ascii="Calibri" w:hAnsi="Calibri" w:cs="Calibri"/>
          <w:color w:val="000000"/>
          <w:bdr w:val="none" w:sz="0" w:space="0" w:color="auto" w:frame="1"/>
        </w:rPr>
        <w:t>We tackle discrimination through the positive promotion of equality, by challenging bullying and stereotypes and by creating an environment which champions respect for all.</w:t>
      </w:r>
    </w:p>
    <w:p w14:paraId="2946E20E" w14:textId="77777777" w:rsidR="00FE7550" w:rsidRDefault="00FE7550" w:rsidP="00FE7550">
      <w:pPr>
        <w:pStyle w:val="NormalWeb"/>
        <w:shd w:val="clear" w:color="auto" w:fill="FFFFFF"/>
        <w:spacing w:before="0" w:beforeAutospacing="0" w:after="0" w:afterAutospacing="0"/>
        <w:textAlignment w:val="baseline"/>
        <w:rPr>
          <w:rFonts w:ascii="Aptos" w:hAnsi="Aptos" w:cs="Segoe UI"/>
          <w:color w:val="242424"/>
        </w:rPr>
      </w:pPr>
      <w:r>
        <w:rPr>
          <w:rFonts w:ascii="Calibri" w:hAnsi="Calibri" w:cs="Calibri"/>
          <w:color w:val="000000"/>
          <w:bdr w:val="none" w:sz="0" w:space="0" w:color="auto" w:frame="1"/>
        </w:rPr>
        <w:t> </w:t>
      </w:r>
    </w:p>
    <w:p w14:paraId="1F5AECEF" w14:textId="77777777" w:rsidR="00FE7550" w:rsidRDefault="00FE7550" w:rsidP="00FE7550">
      <w:pPr>
        <w:pStyle w:val="NormalWeb"/>
        <w:shd w:val="clear" w:color="auto" w:fill="FFFFFF"/>
        <w:spacing w:before="0" w:beforeAutospacing="0" w:after="0" w:afterAutospacing="0"/>
        <w:textAlignment w:val="baseline"/>
        <w:rPr>
          <w:rFonts w:ascii="Aptos" w:hAnsi="Aptos" w:cs="Segoe UI"/>
          <w:color w:val="242424"/>
        </w:rPr>
      </w:pPr>
      <w:r>
        <w:rPr>
          <w:rFonts w:ascii="Calibri" w:hAnsi="Calibri" w:cs="Calibri"/>
          <w:color w:val="000000"/>
          <w:bdr w:val="none" w:sz="0" w:space="0" w:color="auto" w:frame="1"/>
        </w:rPr>
        <w:t>We believe that diversity is a strength which should be respected and celebrated by all those who learn, teach and visit us.</w:t>
      </w:r>
    </w:p>
    <w:p w14:paraId="7E4048FD" w14:textId="77777777" w:rsidR="00FE7550" w:rsidRDefault="00FE7550" w:rsidP="00FE7550">
      <w:pPr>
        <w:pStyle w:val="NormalWeb"/>
        <w:shd w:val="clear" w:color="auto" w:fill="FFFFFF"/>
        <w:spacing w:before="0" w:beforeAutospacing="0" w:after="0" w:afterAutospacing="0"/>
        <w:textAlignment w:val="baseline"/>
        <w:rPr>
          <w:rFonts w:ascii="Aptos" w:hAnsi="Aptos" w:cs="Segoe UI"/>
          <w:color w:val="242424"/>
        </w:rPr>
      </w:pPr>
      <w:r>
        <w:rPr>
          <w:rFonts w:ascii="Calibri" w:hAnsi="Calibri" w:cs="Calibri"/>
          <w:color w:val="000000"/>
          <w:bdr w:val="none" w:sz="0" w:space="0" w:color="auto" w:frame="1"/>
        </w:rPr>
        <w:t> </w:t>
      </w:r>
    </w:p>
    <w:p w14:paraId="033D0CA6" w14:textId="77777777" w:rsidR="00FE7550" w:rsidRDefault="00FE7550" w:rsidP="00FE7550">
      <w:pPr>
        <w:pStyle w:val="NormalWeb"/>
        <w:shd w:val="clear" w:color="auto" w:fill="FFFFFF"/>
        <w:spacing w:before="0" w:beforeAutospacing="0" w:after="0" w:afterAutospacing="0"/>
        <w:textAlignment w:val="baseline"/>
        <w:rPr>
          <w:rFonts w:ascii="Aptos" w:hAnsi="Aptos" w:cs="Segoe UI"/>
          <w:color w:val="242424"/>
        </w:rPr>
      </w:pPr>
      <w:r>
        <w:rPr>
          <w:rFonts w:ascii="Calibri" w:hAnsi="Calibri" w:cs="Calibri"/>
          <w:b/>
          <w:bCs/>
          <w:color w:val="000000"/>
          <w:bdr w:val="none" w:sz="0" w:space="0" w:color="auto" w:frame="1"/>
        </w:rPr>
        <w:t>Equality in Teaching and Learning</w:t>
      </w:r>
    </w:p>
    <w:p w14:paraId="581ADDCC" w14:textId="77777777" w:rsidR="00FE7550" w:rsidRDefault="00FE7550" w:rsidP="00FE7550">
      <w:pPr>
        <w:pStyle w:val="NormalWeb"/>
        <w:shd w:val="clear" w:color="auto" w:fill="FFFFFF"/>
        <w:spacing w:before="0" w:beforeAutospacing="0" w:after="0" w:afterAutospacing="0"/>
        <w:textAlignment w:val="baseline"/>
        <w:rPr>
          <w:rFonts w:ascii="Aptos" w:hAnsi="Aptos" w:cs="Segoe UI"/>
          <w:color w:val="242424"/>
        </w:rPr>
      </w:pPr>
      <w:r>
        <w:rPr>
          <w:rFonts w:ascii="Calibri" w:hAnsi="Calibri" w:cs="Calibri"/>
          <w:color w:val="000000"/>
          <w:bdr w:val="none" w:sz="0" w:space="0" w:color="auto" w:frame="1"/>
        </w:rPr>
        <w:t>We provide all our pupils with the opportunity to succeed and to reach the highest level of personal achievement. We do this by:</w:t>
      </w:r>
    </w:p>
    <w:p w14:paraId="19BBBC5F" w14:textId="77777777" w:rsidR="00FE7550" w:rsidRDefault="00FE7550" w:rsidP="00FE7550">
      <w:pPr>
        <w:pStyle w:val="NormalWeb"/>
        <w:shd w:val="clear" w:color="auto" w:fill="FFFFFF"/>
        <w:spacing w:before="0" w:beforeAutospacing="0" w:after="0" w:afterAutospacing="0"/>
        <w:textAlignment w:val="baseline"/>
        <w:rPr>
          <w:rFonts w:ascii="Aptos" w:hAnsi="Aptos" w:cs="Segoe UI"/>
          <w:color w:val="242424"/>
        </w:rPr>
      </w:pPr>
      <w:r>
        <w:rPr>
          <w:rFonts w:ascii="Calibri" w:hAnsi="Calibri" w:cs="Calibri"/>
          <w:color w:val="000000"/>
          <w:bdr w:val="none" w:sz="0" w:space="0" w:color="auto" w:frame="1"/>
        </w:rPr>
        <w:t> </w:t>
      </w:r>
    </w:p>
    <w:p w14:paraId="52364A26" w14:textId="77777777" w:rsidR="00FE7550" w:rsidRDefault="00FE7550" w:rsidP="00FE7550">
      <w:pPr>
        <w:pStyle w:val="NormalWeb"/>
        <w:shd w:val="clear" w:color="auto" w:fill="FFFFFF"/>
        <w:spacing w:before="0" w:beforeAutospacing="0" w:after="0" w:afterAutospacing="0"/>
        <w:textAlignment w:val="baseline"/>
        <w:rPr>
          <w:rFonts w:ascii="Aptos" w:hAnsi="Aptos" w:cs="Segoe UI"/>
          <w:color w:val="242424"/>
        </w:rPr>
      </w:pPr>
      <w:r>
        <w:rPr>
          <w:rFonts w:ascii="Calibri" w:hAnsi="Calibri" w:cs="Calibri"/>
          <w:color w:val="000000"/>
          <w:bdr w:val="none" w:sz="0" w:space="0" w:color="auto" w:frame="1"/>
        </w:rPr>
        <w:t>Ensuring equality of access for all pupils and preparing them for life in a diverse society</w:t>
      </w:r>
    </w:p>
    <w:p w14:paraId="07C77225" w14:textId="77777777" w:rsidR="00FE7550" w:rsidRDefault="00FE7550" w:rsidP="00FE7550">
      <w:pPr>
        <w:pStyle w:val="NormalWeb"/>
        <w:shd w:val="clear" w:color="auto" w:fill="FFFFFF"/>
        <w:spacing w:before="0" w:beforeAutospacing="0" w:after="0" w:afterAutospacing="0"/>
        <w:textAlignment w:val="baseline"/>
        <w:rPr>
          <w:rFonts w:ascii="Aptos" w:hAnsi="Aptos" w:cs="Segoe UI"/>
          <w:color w:val="242424"/>
        </w:rPr>
      </w:pPr>
      <w:r>
        <w:rPr>
          <w:rFonts w:ascii="Calibri" w:hAnsi="Calibri" w:cs="Calibri"/>
          <w:color w:val="000000"/>
          <w:bdr w:val="none" w:sz="0" w:space="0" w:color="auto" w:frame="1"/>
        </w:rPr>
        <w:t>-Using materials that reflect the diversity without stereotyping</w:t>
      </w:r>
    </w:p>
    <w:p w14:paraId="09729CDB" w14:textId="77777777" w:rsidR="00FE7550" w:rsidRDefault="00FE7550" w:rsidP="00FE7550">
      <w:pPr>
        <w:pStyle w:val="NormalWeb"/>
        <w:shd w:val="clear" w:color="auto" w:fill="FFFFFF"/>
        <w:spacing w:before="0" w:beforeAutospacing="0" w:after="0" w:afterAutospacing="0"/>
        <w:textAlignment w:val="baseline"/>
        <w:rPr>
          <w:rFonts w:ascii="Aptos" w:hAnsi="Aptos" w:cs="Segoe UI"/>
          <w:color w:val="242424"/>
        </w:rPr>
      </w:pPr>
      <w:r>
        <w:rPr>
          <w:rFonts w:ascii="Calibri" w:hAnsi="Calibri" w:cs="Calibri"/>
          <w:color w:val="000000"/>
          <w:bdr w:val="none" w:sz="0" w:space="0" w:color="auto" w:frame="1"/>
        </w:rPr>
        <w:t>-Promoting attitudes and values that challenge any discriminatory behaviour or prejudice</w:t>
      </w:r>
    </w:p>
    <w:p w14:paraId="0CF845DE" w14:textId="77777777" w:rsidR="00FE7550" w:rsidRDefault="00FE7550" w:rsidP="00FE7550">
      <w:pPr>
        <w:pStyle w:val="NormalWeb"/>
        <w:shd w:val="clear" w:color="auto" w:fill="FFFFFF"/>
        <w:spacing w:before="0" w:beforeAutospacing="0" w:after="0" w:afterAutospacing="0"/>
        <w:textAlignment w:val="baseline"/>
        <w:rPr>
          <w:rFonts w:ascii="Aptos" w:hAnsi="Aptos" w:cs="Segoe UI"/>
          <w:color w:val="242424"/>
        </w:rPr>
      </w:pPr>
      <w:r>
        <w:rPr>
          <w:rFonts w:ascii="Calibri" w:hAnsi="Calibri" w:cs="Calibri"/>
          <w:color w:val="000000"/>
          <w:bdr w:val="none" w:sz="0" w:space="0" w:color="auto" w:frame="1"/>
        </w:rPr>
        <w:t>-Providing opportunities for pupils to appreciate their own culture and celebrate the diversity of other cultures</w:t>
      </w:r>
    </w:p>
    <w:p w14:paraId="2B9D13FE" w14:textId="77777777" w:rsidR="00FE7550" w:rsidRDefault="00FE7550" w:rsidP="00FE7550">
      <w:pPr>
        <w:pStyle w:val="NormalWeb"/>
        <w:shd w:val="clear" w:color="auto" w:fill="FFFFFF"/>
        <w:spacing w:before="0" w:beforeAutospacing="0" w:after="0" w:afterAutospacing="0"/>
        <w:textAlignment w:val="baseline"/>
        <w:rPr>
          <w:rFonts w:ascii="Aptos" w:hAnsi="Aptos" w:cs="Segoe UI"/>
          <w:color w:val="242424"/>
        </w:rPr>
      </w:pPr>
      <w:r>
        <w:rPr>
          <w:rFonts w:ascii="Calibri" w:hAnsi="Calibri" w:cs="Calibri"/>
          <w:color w:val="000000"/>
          <w:bdr w:val="none" w:sz="0" w:space="0" w:color="auto" w:frame="1"/>
        </w:rPr>
        <w:t>-Seeking to involve all parents in supporting their child’s education</w:t>
      </w:r>
    </w:p>
    <w:p w14:paraId="4414AF8B" w14:textId="77777777" w:rsidR="00FE7550" w:rsidRDefault="00FE7550" w:rsidP="00FE7550">
      <w:pPr>
        <w:pStyle w:val="NormalWeb"/>
        <w:shd w:val="clear" w:color="auto" w:fill="FFFFFF"/>
        <w:spacing w:before="0" w:beforeAutospacing="0" w:after="0" w:afterAutospacing="0"/>
        <w:textAlignment w:val="baseline"/>
        <w:rPr>
          <w:rFonts w:ascii="Aptos" w:hAnsi="Aptos" w:cs="Segoe UI"/>
          <w:color w:val="242424"/>
        </w:rPr>
      </w:pPr>
      <w:r>
        <w:rPr>
          <w:rFonts w:ascii="Calibri" w:hAnsi="Calibri" w:cs="Calibri"/>
          <w:color w:val="000000"/>
          <w:bdr w:val="none" w:sz="0" w:space="0" w:color="auto" w:frame="1"/>
        </w:rPr>
        <w:t>-Utilising teaching approaches appropriate for the whole school which are inclusive and reflective of our pupils.</w:t>
      </w:r>
    </w:p>
    <w:p w14:paraId="689F5125" w14:textId="77777777" w:rsidR="00FE7550" w:rsidRDefault="00FE7550" w:rsidP="00FE7550">
      <w:pPr>
        <w:pStyle w:val="NormalWeb"/>
        <w:shd w:val="clear" w:color="auto" w:fill="FFFFFF"/>
        <w:spacing w:before="0" w:beforeAutospacing="0" w:after="0" w:afterAutospacing="0"/>
        <w:textAlignment w:val="baseline"/>
        <w:rPr>
          <w:rFonts w:ascii="Aptos" w:hAnsi="Aptos" w:cs="Segoe UI"/>
          <w:color w:val="242424"/>
        </w:rPr>
      </w:pPr>
      <w:r>
        <w:rPr>
          <w:rFonts w:ascii="Calibri" w:hAnsi="Calibri" w:cs="Calibri"/>
          <w:color w:val="000000"/>
          <w:bdr w:val="none" w:sz="0" w:space="0" w:color="auto" w:frame="1"/>
        </w:rPr>
        <w:t> </w:t>
      </w:r>
    </w:p>
    <w:p w14:paraId="42F8D6A0" w14:textId="77777777" w:rsidR="00FE7550" w:rsidRDefault="00FE7550" w:rsidP="00FE7550">
      <w:pPr>
        <w:pStyle w:val="NormalWeb"/>
        <w:shd w:val="clear" w:color="auto" w:fill="FFFFFF"/>
        <w:spacing w:before="0" w:beforeAutospacing="0" w:after="0" w:afterAutospacing="0"/>
        <w:textAlignment w:val="baseline"/>
        <w:rPr>
          <w:rFonts w:ascii="Aptos" w:hAnsi="Aptos" w:cs="Segoe UI"/>
          <w:color w:val="242424"/>
        </w:rPr>
      </w:pPr>
      <w:r>
        <w:rPr>
          <w:rFonts w:ascii="Calibri" w:hAnsi="Calibri" w:cs="Calibri"/>
          <w:b/>
          <w:bCs/>
          <w:color w:val="000000"/>
          <w:bdr w:val="none" w:sz="0" w:space="0" w:color="auto" w:frame="1"/>
        </w:rPr>
        <w:t>Equality in Admissions and Exclusions</w:t>
      </w:r>
    </w:p>
    <w:p w14:paraId="5F4E9E53" w14:textId="77777777" w:rsidR="00FE7550" w:rsidRDefault="00FE7550" w:rsidP="00FE7550">
      <w:pPr>
        <w:pStyle w:val="NormalWeb"/>
        <w:shd w:val="clear" w:color="auto" w:fill="FFFFFF"/>
        <w:spacing w:before="0" w:beforeAutospacing="0" w:after="0" w:afterAutospacing="0"/>
        <w:textAlignment w:val="baseline"/>
        <w:rPr>
          <w:rFonts w:ascii="Aptos" w:hAnsi="Aptos" w:cs="Segoe UI"/>
          <w:color w:val="242424"/>
        </w:rPr>
      </w:pPr>
      <w:r>
        <w:rPr>
          <w:rFonts w:ascii="Calibri" w:hAnsi="Calibri" w:cs="Calibri"/>
          <w:color w:val="000000"/>
          <w:bdr w:val="none" w:sz="0" w:space="0" w:color="auto" w:frame="1"/>
        </w:rPr>
        <w:t>Our admissions arrangements are fair and transparent and do not discriminate on the grounds of race, gender, religion, belief, disability and/or socio-economic background.</w:t>
      </w:r>
    </w:p>
    <w:p w14:paraId="661CCD10" w14:textId="77777777" w:rsidR="00FE7550" w:rsidRDefault="00FE7550" w:rsidP="00FE7550">
      <w:pPr>
        <w:pStyle w:val="NormalWeb"/>
        <w:shd w:val="clear" w:color="auto" w:fill="FFFFFF"/>
        <w:spacing w:before="0" w:beforeAutospacing="0" w:after="0" w:afterAutospacing="0"/>
        <w:textAlignment w:val="baseline"/>
        <w:rPr>
          <w:rFonts w:ascii="Aptos" w:hAnsi="Aptos" w:cs="Segoe UI"/>
          <w:color w:val="242424"/>
        </w:rPr>
      </w:pPr>
      <w:r>
        <w:rPr>
          <w:rFonts w:ascii="Calibri" w:hAnsi="Calibri" w:cs="Calibri"/>
          <w:color w:val="000000"/>
          <w:bdr w:val="none" w:sz="0" w:space="0" w:color="auto" w:frame="1"/>
        </w:rPr>
        <w:t> </w:t>
      </w:r>
    </w:p>
    <w:p w14:paraId="79F3C2C3" w14:textId="77777777" w:rsidR="00FE7550" w:rsidRDefault="00FE7550" w:rsidP="00FE7550">
      <w:pPr>
        <w:pStyle w:val="NormalWeb"/>
        <w:shd w:val="clear" w:color="auto" w:fill="FFFFFF"/>
        <w:spacing w:before="0" w:beforeAutospacing="0" w:after="0" w:afterAutospacing="0"/>
        <w:textAlignment w:val="baseline"/>
        <w:rPr>
          <w:rFonts w:ascii="Aptos" w:hAnsi="Aptos" w:cs="Segoe UI"/>
          <w:color w:val="242424"/>
        </w:rPr>
      </w:pPr>
      <w:r>
        <w:rPr>
          <w:rFonts w:ascii="Calibri" w:hAnsi="Calibri" w:cs="Calibri"/>
          <w:b/>
          <w:bCs/>
          <w:color w:val="000000"/>
          <w:bdr w:val="none" w:sz="0" w:space="0" w:color="auto" w:frame="1"/>
        </w:rPr>
        <w:t>Equal Opportunities for Staff</w:t>
      </w:r>
    </w:p>
    <w:p w14:paraId="1783BEE2" w14:textId="77777777" w:rsidR="00FE7550" w:rsidRDefault="00FE7550" w:rsidP="00FE7550">
      <w:pPr>
        <w:pStyle w:val="NormalWeb"/>
        <w:shd w:val="clear" w:color="auto" w:fill="FFFFFF"/>
        <w:spacing w:before="0" w:beforeAutospacing="0" w:after="0" w:afterAutospacing="0"/>
        <w:textAlignment w:val="baseline"/>
        <w:rPr>
          <w:rFonts w:ascii="Aptos" w:hAnsi="Aptos" w:cs="Segoe UI"/>
          <w:color w:val="242424"/>
        </w:rPr>
      </w:pPr>
      <w:r>
        <w:rPr>
          <w:rFonts w:ascii="Calibri" w:hAnsi="Calibri" w:cs="Calibri"/>
          <w:color w:val="000000"/>
          <w:bdr w:val="none" w:sz="0" w:space="0" w:color="auto" w:frame="1"/>
        </w:rPr>
        <w:t>All staff appointments and promotions are made on the basis of merit and ability and in compliance with the law.</w:t>
      </w:r>
    </w:p>
    <w:p w14:paraId="343EAA4F" w14:textId="77777777" w:rsidR="00FE7550" w:rsidRDefault="00FE7550" w:rsidP="00FE7550">
      <w:pPr>
        <w:pStyle w:val="NormalWeb"/>
        <w:shd w:val="clear" w:color="auto" w:fill="FFFFFF"/>
        <w:spacing w:before="0" w:beforeAutospacing="0" w:after="0" w:afterAutospacing="0"/>
        <w:textAlignment w:val="baseline"/>
        <w:rPr>
          <w:rFonts w:ascii="Aptos" w:hAnsi="Aptos" w:cs="Segoe UI"/>
          <w:color w:val="242424"/>
        </w:rPr>
      </w:pPr>
      <w:r>
        <w:rPr>
          <w:rFonts w:ascii="Calibri" w:hAnsi="Calibri" w:cs="Calibri"/>
          <w:color w:val="000000"/>
          <w:bdr w:val="none" w:sz="0" w:space="0" w:color="auto" w:frame="1"/>
        </w:rPr>
        <w:t> </w:t>
      </w:r>
    </w:p>
    <w:p w14:paraId="5DBAA8B1" w14:textId="77777777" w:rsidR="00FE7550" w:rsidRDefault="00FE7550" w:rsidP="00546ACC">
      <w:pPr>
        <w:spacing w:before="17" w:line="376" w:lineRule="exact"/>
        <w:ind w:left="504"/>
        <w:textAlignment w:val="baseline"/>
        <w:rPr>
          <w:rFonts w:ascii="Gill Sans MT" w:eastAsia="Century Gothic" w:hAnsi="Gill Sans MT"/>
          <w:b/>
          <w:color w:val="0070C0"/>
          <w:sz w:val="32"/>
        </w:rPr>
      </w:pPr>
    </w:p>
    <w:p w14:paraId="0E8F1ABF" w14:textId="77777777" w:rsidR="00FE7550" w:rsidRDefault="00FE7550" w:rsidP="00546ACC">
      <w:pPr>
        <w:spacing w:before="17" w:line="376" w:lineRule="exact"/>
        <w:ind w:left="504"/>
        <w:textAlignment w:val="baseline"/>
        <w:rPr>
          <w:rFonts w:ascii="Gill Sans MT" w:eastAsia="Century Gothic" w:hAnsi="Gill Sans MT"/>
          <w:b/>
          <w:color w:val="0070C0"/>
          <w:sz w:val="32"/>
        </w:rPr>
      </w:pPr>
    </w:p>
    <w:p w14:paraId="13F31A98" w14:textId="77777777" w:rsidR="00FE7550" w:rsidRDefault="00FE7550" w:rsidP="00546ACC">
      <w:pPr>
        <w:spacing w:before="17" w:line="376" w:lineRule="exact"/>
        <w:ind w:left="504"/>
        <w:textAlignment w:val="baseline"/>
        <w:rPr>
          <w:rFonts w:ascii="Gill Sans MT" w:eastAsia="Century Gothic" w:hAnsi="Gill Sans MT"/>
          <w:b/>
          <w:color w:val="0070C0"/>
          <w:sz w:val="32"/>
        </w:rPr>
      </w:pPr>
    </w:p>
    <w:p w14:paraId="43FEE86F" w14:textId="77777777" w:rsidR="00FE7550" w:rsidRDefault="00FE7550" w:rsidP="00546ACC">
      <w:pPr>
        <w:spacing w:before="17" w:line="376" w:lineRule="exact"/>
        <w:ind w:left="504"/>
        <w:textAlignment w:val="baseline"/>
        <w:rPr>
          <w:rFonts w:ascii="Gill Sans MT" w:eastAsia="Century Gothic" w:hAnsi="Gill Sans MT"/>
          <w:b/>
          <w:color w:val="0070C0"/>
          <w:sz w:val="32"/>
        </w:rPr>
      </w:pPr>
    </w:p>
    <w:p w14:paraId="7FE2A4D8" w14:textId="77777777" w:rsidR="00FE7550" w:rsidRDefault="00FE7550" w:rsidP="00546ACC">
      <w:pPr>
        <w:spacing w:before="17" w:line="376" w:lineRule="exact"/>
        <w:ind w:left="504"/>
        <w:textAlignment w:val="baseline"/>
        <w:rPr>
          <w:rFonts w:ascii="Gill Sans MT" w:eastAsia="Century Gothic" w:hAnsi="Gill Sans MT"/>
          <w:b/>
          <w:color w:val="0070C0"/>
          <w:sz w:val="32"/>
        </w:rPr>
      </w:pPr>
    </w:p>
    <w:p w14:paraId="47375DD9" w14:textId="2527B8A0" w:rsidR="00546ACC" w:rsidRPr="001C2DF9" w:rsidRDefault="00223F28" w:rsidP="00546ACC">
      <w:pPr>
        <w:spacing w:before="17" w:line="376" w:lineRule="exact"/>
        <w:ind w:left="504"/>
        <w:textAlignment w:val="baseline"/>
        <w:rPr>
          <w:rFonts w:ascii="Gill Sans MT" w:eastAsia="Century Gothic" w:hAnsi="Gill Sans MT"/>
          <w:b/>
          <w:color w:val="0070C0"/>
          <w:sz w:val="24"/>
          <w:szCs w:val="18"/>
        </w:rPr>
      </w:pPr>
      <w:r w:rsidRPr="001C2DF9">
        <w:rPr>
          <w:rFonts w:ascii="Gill Sans MT" w:eastAsia="Century Gothic" w:hAnsi="Gill Sans MT"/>
          <w:b/>
          <w:color w:val="0070C0"/>
          <w:sz w:val="32"/>
        </w:rPr>
        <w:lastRenderedPageBreak/>
        <w:t xml:space="preserve">West Kidlington Primary and Nursery School - </w:t>
      </w:r>
      <w:r w:rsidR="00546ACC" w:rsidRPr="001C2DF9">
        <w:rPr>
          <w:rFonts w:ascii="Gill Sans MT" w:eastAsia="Century Gothic" w:hAnsi="Gill Sans MT"/>
          <w:b/>
          <w:color w:val="0070C0"/>
          <w:sz w:val="32"/>
        </w:rPr>
        <w:t>Equality Objectives 202</w:t>
      </w:r>
      <w:r w:rsidR="001D3727">
        <w:rPr>
          <w:rFonts w:ascii="Gill Sans MT" w:eastAsia="Century Gothic" w:hAnsi="Gill Sans MT"/>
          <w:b/>
          <w:color w:val="0070C0"/>
          <w:sz w:val="32"/>
        </w:rPr>
        <w:t>4</w:t>
      </w:r>
      <w:r w:rsidR="00546ACC" w:rsidRPr="001C2DF9">
        <w:rPr>
          <w:rFonts w:ascii="Gill Sans MT" w:eastAsia="Century Gothic" w:hAnsi="Gill Sans MT"/>
          <w:b/>
          <w:color w:val="0070C0"/>
          <w:sz w:val="32"/>
        </w:rPr>
        <w:t>-202</w:t>
      </w:r>
      <w:r w:rsidR="001D3727">
        <w:rPr>
          <w:rFonts w:ascii="Gill Sans MT" w:eastAsia="Century Gothic" w:hAnsi="Gill Sans MT"/>
          <w:b/>
          <w:color w:val="0070C0"/>
          <w:sz w:val="32"/>
        </w:rPr>
        <w:t>5</w:t>
      </w:r>
      <w:r w:rsidR="001C2DF9" w:rsidRPr="001C2DF9">
        <w:rPr>
          <w:rFonts w:ascii="Gill Sans MT" w:eastAsia="Century Gothic" w:hAnsi="Gill Sans MT"/>
          <w:b/>
          <w:color w:val="0070C0"/>
          <w:sz w:val="32"/>
        </w:rPr>
        <w:t xml:space="preserve">   </w:t>
      </w:r>
      <w:r w:rsidR="001C2DF9">
        <w:rPr>
          <w:rFonts w:ascii="Gill Sans MT" w:eastAsia="Century Gothic" w:hAnsi="Gill Sans MT"/>
          <w:b/>
          <w:color w:val="0070C0"/>
          <w:sz w:val="32"/>
        </w:rPr>
        <w:t xml:space="preserve">        </w:t>
      </w:r>
      <w:r w:rsidR="001C2DF9" w:rsidRPr="001C2DF9">
        <w:rPr>
          <w:rFonts w:ascii="Gill Sans MT" w:eastAsia="Century Gothic" w:hAnsi="Gill Sans MT"/>
          <w:b/>
          <w:color w:val="0070C0"/>
          <w:sz w:val="32"/>
        </w:rPr>
        <w:t xml:space="preserve"> </w:t>
      </w:r>
      <w:r w:rsidR="001C2DF9">
        <w:rPr>
          <w:rFonts w:ascii="Gill Sans MT" w:eastAsia="Century Gothic" w:hAnsi="Gill Sans MT"/>
          <w:b/>
          <w:noProof/>
          <w:color w:val="0070C0"/>
          <w:sz w:val="24"/>
          <w:szCs w:val="18"/>
        </w:rPr>
        <w:drawing>
          <wp:inline distT="0" distB="0" distL="0" distR="0" wp14:anchorId="060FC5E0" wp14:editId="2626DA20">
            <wp:extent cx="796317" cy="226769"/>
            <wp:effectExtent l="0" t="0" r="3810" b="1905"/>
            <wp:docPr id="10790258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2573" cy="228551"/>
                    </a:xfrm>
                    <a:prstGeom prst="rect">
                      <a:avLst/>
                    </a:prstGeom>
                    <a:noFill/>
                  </pic:spPr>
                </pic:pic>
              </a:graphicData>
            </a:graphic>
          </wp:inline>
        </w:drawing>
      </w:r>
      <w:r w:rsidR="001C2DF9" w:rsidRPr="001C2DF9">
        <w:rPr>
          <w:rFonts w:ascii="Gill Sans MT" w:eastAsia="Century Gothic" w:hAnsi="Gill Sans MT"/>
          <w:b/>
          <w:color w:val="0070C0"/>
          <w:sz w:val="32"/>
        </w:rPr>
        <w:t xml:space="preserve">                </w:t>
      </w:r>
      <w:r w:rsidR="001C2DF9" w:rsidRPr="001C2DF9">
        <w:rPr>
          <w:rFonts w:ascii="Gill Sans MT" w:eastAsia="Century Gothic" w:hAnsi="Gill Sans MT"/>
          <w:b/>
          <w:noProof/>
          <w:color w:val="0070C0"/>
          <w:sz w:val="32"/>
        </w:rPr>
        <w:t xml:space="preserve">                                            </w:t>
      </w:r>
    </w:p>
    <w:p w14:paraId="65071406" w14:textId="77777777" w:rsidR="00546ACC" w:rsidRPr="00223F28" w:rsidRDefault="00546ACC" w:rsidP="00546ACC">
      <w:pPr>
        <w:spacing w:before="17" w:line="376" w:lineRule="exact"/>
        <w:ind w:left="504"/>
        <w:textAlignment w:val="baseline"/>
        <w:rPr>
          <w:rFonts w:ascii="Gill Sans MT" w:eastAsia="Century Gothic" w:hAnsi="Gill Sans MT"/>
          <w:b/>
          <w:color w:val="000000"/>
          <w:sz w:val="32"/>
        </w:rPr>
      </w:pPr>
    </w:p>
    <w:tbl>
      <w:tblPr>
        <w:tblW w:w="0" w:type="auto"/>
        <w:tblInd w:w="14" w:type="dxa"/>
        <w:tblLayout w:type="fixed"/>
        <w:tblCellMar>
          <w:left w:w="0" w:type="dxa"/>
          <w:right w:w="0" w:type="dxa"/>
        </w:tblCellMar>
        <w:tblLook w:val="04A0" w:firstRow="1" w:lastRow="0" w:firstColumn="1" w:lastColumn="0" w:noHBand="0" w:noVBand="1"/>
      </w:tblPr>
      <w:tblGrid>
        <w:gridCol w:w="3566"/>
        <w:gridCol w:w="4983"/>
        <w:gridCol w:w="4214"/>
        <w:gridCol w:w="1786"/>
      </w:tblGrid>
      <w:tr w:rsidR="00546ACC" w:rsidRPr="00223F28" w14:paraId="1D427A1E" w14:textId="77777777" w:rsidTr="001C2DF9">
        <w:trPr>
          <w:trHeight w:hRule="exact" w:val="475"/>
        </w:trPr>
        <w:tc>
          <w:tcPr>
            <w:tcW w:w="3566" w:type="dxa"/>
            <w:tcBorders>
              <w:top w:val="single" w:sz="5" w:space="0" w:color="000000"/>
              <w:left w:val="single" w:sz="5" w:space="0" w:color="000000"/>
              <w:bottom w:val="single" w:sz="5" w:space="0" w:color="000000"/>
              <w:right w:val="single" w:sz="5" w:space="0" w:color="000000"/>
            </w:tcBorders>
            <w:shd w:val="clear" w:color="auto" w:fill="83CAEB" w:themeFill="accent1" w:themeFillTint="66"/>
          </w:tcPr>
          <w:p w14:paraId="5B981420" w14:textId="77777777" w:rsidR="00546ACC" w:rsidRPr="00223F28" w:rsidRDefault="00546ACC" w:rsidP="00216E9A">
            <w:pPr>
              <w:spacing w:after="208" w:line="238" w:lineRule="exact"/>
              <w:ind w:left="115"/>
              <w:textAlignment w:val="baseline"/>
              <w:rPr>
                <w:rFonts w:ascii="Gill Sans MT" w:eastAsia="Century Gothic" w:hAnsi="Gill Sans MT"/>
                <w:b/>
                <w:color w:val="FFFFFF"/>
                <w:sz w:val="20"/>
                <w:szCs w:val="20"/>
              </w:rPr>
            </w:pPr>
            <w:r w:rsidRPr="00223F28">
              <w:rPr>
                <w:rFonts w:ascii="Gill Sans MT" w:eastAsia="Century Gothic" w:hAnsi="Gill Sans MT"/>
                <w:b/>
                <w:color w:val="FFFFFF"/>
                <w:sz w:val="20"/>
                <w:szCs w:val="20"/>
              </w:rPr>
              <w:t>Objective 1</w:t>
            </w:r>
          </w:p>
        </w:tc>
        <w:tc>
          <w:tcPr>
            <w:tcW w:w="4983" w:type="dxa"/>
            <w:tcBorders>
              <w:top w:val="single" w:sz="5" w:space="0" w:color="000000"/>
              <w:left w:val="single" w:sz="5" w:space="0" w:color="000000"/>
              <w:bottom w:val="single" w:sz="5" w:space="0" w:color="000000"/>
              <w:right w:val="single" w:sz="5" w:space="0" w:color="000000"/>
            </w:tcBorders>
            <w:shd w:val="clear" w:color="auto" w:fill="83CAEB" w:themeFill="accent1" w:themeFillTint="66"/>
          </w:tcPr>
          <w:p w14:paraId="744909AE" w14:textId="77777777" w:rsidR="00546ACC" w:rsidRPr="00223F28" w:rsidRDefault="00546ACC" w:rsidP="00216E9A">
            <w:pPr>
              <w:spacing w:after="208" w:line="238" w:lineRule="exact"/>
              <w:ind w:left="111"/>
              <w:textAlignment w:val="baseline"/>
              <w:rPr>
                <w:rFonts w:ascii="Gill Sans MT" w:eastAsia="Century Gothic" w:hAnsi="Gill Sans MT"/>
                <w:b/>
                <w:color w:val="FFFFFF"/>
                <w:sz w:val="20"/>
                <w:szCs w:val="20"/>
              </w:rPr>
            </w:pPr>
            <w:r w:rsidRPr="00223F28">
              <w:rPr>
                <w:rFonts w:ascii="Gill Sans MT" w:eastAsia="Century Gothic" w:hAnsi="Gill Sans MT"/>
                <w:b/>
                <w:color w:val="FFFFFF"/>
                <w:sz w:val="20"/>
                <w:szCs w:val="20"/>
              </w:rPr>
              <w:t>Key actions</w:t>
            </w:r>
          </w:p>
        </w:tc>
        <w:tc>
          <w:tcPr>
            <w:tcW w:w="4214" w:type="dxa"/>
            <w:tcBorders>
              <w:top w:val="single" w:sz="5" w:space="0" w:color="000000"/>
              <w:left w:val="single" w:sz="5" w:space="0" w:color="000000"/>
              <w:bottom w:val="single" w:sz="5" w:space="0" w:color="000000"/>
              <w:right w:val="single" w:sz="5" w:space="0" w:color="000000"/>
            </w:tcBorders>
            <w:shd w:val="clear" w:color="auto" w:fill="83CAEB" w:themeFill="accent1" w:themeFillTint="66"/>
          </w:tcPr>
          <w:p w14:paraId="3105544B" w14:textId="77777777" w:rsidR="00546ACC" w:rsidRPr="00223F28" w:rsidRDefault="00546ACC" w:rsidP="00216E9A">
            <w:pPr>
              <w:spacing w:after="208" w:line="238" w:lineRule="exact"/>
              <w:ind w:left="110"/>
              <w:textAlignment w:val="baseline"/>
              <w:rPr>
                <w:rFonts w:ascii="Gill Sans MT" w:eastAsia="Century Gothic" w:hAnsi="Gill Sans MT"/>
                <w:b/>
                <w:color w:val="FFFFFF"/>
                <w:sz w:val="20"/>
                <w:szCs w:val="20"/>
              </w:rPr>
            </w:pPr>
            <w:r w:rsidRPr="00223F28">
              <w:rPr>
                <w:rFonts w:ascii="Gill Sans MT" w:eastAsia="Century Gothic" w:hAnsi="Gill Sans MT"/>
                <w:b/>
                <w:color w:val="FFFFFF"/>
                <w:sz w:val="20"/>
                <w:szCs w:val="20"/>
              </w:rPr>
              <w:t>Timeframe</w:t>
            </w:r>
          </w:p>
        </w:tc>
        <w:tc>
          <w:tcPr>
            <w:tcW w:w="1786" w:type="dxa"/>
            <w:tcBorders>
              <w:top w:val="single" w:sz="5" w:space="0" w:color="000000"/>
              <w:left w:val="single" w:sz="5" w:space="0" w:color="000000"/>
              <w:bottom w:val="single" w:sz="5" w:space="0" w:color="000000"/>
              <w:right w:val="single" w:sz="5" w:space="0" w:color="000000"/>
            </w:tcBorders>
            <w:shd w:val="clear" w:color="auto" w:fill="83CAEB" w:themeFill="accent1" w:themeFillTint="66"/>
          </w:tcPr>
          <w:p w14:paraId="347F934B" w14:textId="77777777" w:rsidR="00546ACC" w:rsidRPr="00223F28" w:rsidRDefault="00546ACC" w:rsidP="00216E9A">
            <w:pPr>
              <w:spacing w:after="208" w:line="238" w:lineRule="exact"/>
              <w:ind w:left="111"/>
              <w:textAlignment w:val="baseline"/>
              <w:rPr>
                <w:rFonts w:ascii="Gill Sans MT" w:eastAsia="Century Gothic" w:hAnsi="Gill Sans MT"/>
                <w:b/>
                <w:color w:val="FFFFFF"/>
                <w:sz w:val="20"/>
                <w:szCs w:val="20"/>
              </w:rPr>
            </w:pPr>
            <w:r w:rsidRPr="00223F28">
              <w:rPr>
                <w:rFonts w:ascii="Gill Sans MT" w:eastAsia="Century Gothic" w:hAnsi="Gill Sans MT"/>
                <w:b/>
                <w:color w:val="FFFFFF"/>
                <w:sz w:val="20"/>
                <w:szCs w:val="20"/>
              </w:rPr>
              <w:t>Responsible</w:t>
            </w:r>
          </w:p>
        </w:tc>
      </w:tr>
      <w:tr w:rsidR="00546ACC" w:rsidRPr="00223F28" w14:paraId="63A90CF9" w14:textId="77777777" w:rsidTr="00216E9A">
        <w:trPr>
          <w:trHeight w:hRule="exact" w:val="1483"/>
        </w:trPr>
        <w:tc>
          <w:tcPr>
            <w:tcW w:w="3566" w:type="dxa"/>
            <w:tcBorders>
              <w:top w:val="single" w:sz="5" w:space="0" w:color="000000"/>
              <w:left w:val="single" w:sz="5" w:space="0" w:color="000000"/>
              <w:right w:val="single" w:sz="5" w:space="0" w:color="000000"/>
            </w:tcBorders>
          </w:tcPr>
          <w:p w14:paraId="1A538A85" w14:textId="77777777" w:rsidR="00546ACC" w:rsidRPr="00223F28" w:rsidRDefault="00546ACC" w:rsidP="00216E9A">
            <w:pPr>
              <w:spacing w:line="245" w:lineRule="exact"/>
              <w:ind w:left="144"/>
              <w:textAlignment w:val="baseline"/>
              <w:rPr>
                <w:rFonts w:ascii="Gill Sans MT" w:eastAsia="Century Gothic" w:hAnsi="Gill Sans MT"/>
                <w:color w:val="000000"/>
                <w:sz w:val="20"/>
                <w:szCs w:val="20"/>
              </w:rPr>
            </w:pPr>
            <w:r w:rsidRPr="00223F28">
              <w:rPr>
                <w:rFonts w:ascii="Gill Sans MT" w:eastAsia="Century Gothic" w:hAnsi="Gill Sans MT"/>
                <w:color w:val="000000"/>
                <w:sz w:val="20"/>
                <w:szCs w:val="20"/>
              </w:rPr>
              <w:t>Promotion of cultural</w:t>
            </w:r>
          </w:p>
          <w:p w14:paraId="11F5DDF2" w14:textId="77777777" w:rsidR="00546ACC" w:rsidRPr="00223F28" w:rsidRDefault="00546ACC" w:rsidP="00216E9A">
            <w:pPr>
              <w:spacing w:line="244" w:lineRule="exact"/>
              <w:ind w:left="144"/>
              <w:textAlignment w:val="baseline"/>
              <w:rPr>
                <w:rFonts w:ascii="Gill Sans MT" w:eastAsia="Century Gothic" w:hAnsi="Gill Sans MT"/>
                <w:color w:val="000000"/>
                <w:sz w:val="20"/>
                <w:szCs w:val="20"/>
              </w:rPr>
            </w:pPr>
            <w:r w:rsidRPr="00223F28">
              <w:rPr>
                <w:rFonts w:ascii="Gill Sans MT" w:eastAsia="Century Gothic" w:hAnsi="Gill Sans MT"/>
                <w:color w:val="000000"/>
                <w:sz w:val="20"/>
                <w:szCs w:val="20"/>
              </w:rPr>
              <w:t>understanding and awareness of different religious beliefs between different ethnic groups, through a broad and balanced curriculum and effective PSHE delivery.</w:t>
            </w:r>
          </w:p>
        </w:tc>
        <w:tc>
          <w:tcPr>
            <w:tcW w:w="4983" w:type="dxa"/>
            <w:tcBorders>
              <w:top w:val="single" w:sz="5" w:space="0" w:color="000000"/>
              <w:left w:val="single" w:sz="5" w:space="0" w:color="000000"/>
              <w:right w:val="single" w:sz="5" w:space="0" w:color="000000"/>
            </w:tcBorders>
          </w:tcPr>
          <w:p w14:paraId="4DFBAA7F" w14:textId="77777777" w:rsidR="00223F28" w:rsidRDefault="00546ACC" w:rsidP="00223F28">
            <w:pPr>
              <w:numPr>
                <w:ilvl w:val="0"/>
                <w:numId w:val="1"/>
              </w:numPr>
              <w:tabs>
                <w:tab w:val="clear" w:pos="144"/>
                <w:tab w:val="left" w:pos="288"/>
              </w:tabs>
              <w:spacing w:line="244" w:lineRule="exact"/>
              <w:ind w:left="288" w:right="540" w:hanging="144"/>
              <w:textAlignment w:val="baseline"/>
              <w:rPr>
                <w:rFonts w:ascii="Gill Sans MT" w:eastAsia="Century Gothic" w:hAnsi="Gill Sans MT"/>
                <w:color w:val="000000"/>
                <w:sz w:val="20"/>
                <w:szCs w:val="20"/>
              </w:rPr>
            </w:pPr>
            <w:proofErr w:type="spellStart"/>
            <w:r w:rsidRPr="00223F28">
              <w:rPr>
                <w:rFonts w:ascii="Gill Sans MT" w:eastAsia="Century Gothic" w:hAnsi="Gill Sans MT"/>
                <w:color w:val="000000"/>
                <w:sz w:val="20"/>
                <w:szCs w:val="20"/>
              </w:rPr>
              <w:t>Organise</w:t>
            </w:r>
            <w:proofErr w:type="spellEnd"/>
            <w:r w:rsidRPr="00223F28">
              <w:rPr>
                <w:rFonts w:ascii="Gill Sans MT" w:eastAsia="Century Gothic" w:hAnsi="Gill Sans MT"/>
                <w:color w:val="000000"/>
                <w:sz w:val="20"/>
                <w:szCs w:val="20"/>
              </w:rPr>
              <w:t xml:space="preserve"> ‘Experience ladder’ visits to other cultural places.</w:t>
            </w:r>
          </w:p>
          <w:p w14:paraId="144AFD55" w14:textId="3DC7FDCE" w:rsidR="00223F28" w:rsidRPr="00223F28" w:rsidRDefault="00223F28" w:rsidP="00223F28">
            <w:pPr>
              <w:numPr>
                <w:ilvl w:val="0"/>
                <w:numId w:val="1"/>
              </w:numPr>
              <w:tabs>
                <w:tab w:val="clear" w:pos="144"/>
                <w:tab w:val="left" w:pos="288"/>
              </w:tabs>
              <w:spacing w:line="244" w:lineRule="exact"/>
              <w:ind w:left="288" w:right="540" w:hanging="144"/>
              <w:textAlignment w:val="baseline"/>
              <w:rPr>
                <w:rFonts w:ascii="Gill Sans MT" w:eastAsia="Century Gothic" w:hAnsi="Gill Sans MT"/>
                <w:color w:val="000000"/>
                <w:sz w:val="20"/>
                <w:szCs w:val="20"/>
              </w:rPr>
            </w:pPr>
            <w:r>
              <w:rPr>
                <w:rFonts w:ascii="Gill Sans MT" w:eastAsia="Century Gothic" w:hAnsi="Gill Sans MT"/>
                <w:color w:val="000000"/>
                <w:sz w:val="20"/>
                <w:szCs w:val="20"/>
              </w:rPr>
              <w:t>Invite Religious Leaders into school.</w:t>
            </w:r>
          </w:p>
        </w:tc>
        <w:tc>
          <w:tcPr>
            <w:tcW w:w="4214" w:type="dxa"/>
            <w:tcBorders>
              <w:top w:val="single" w:sz="5" w:space="0" w:color="000000"/>
              <w:left w:val="single" w:sz="5" w:space="0" w:color="000000"/>
              <w:right w:val="single" w:sz="5" w:space="0" w:color="000000"/>
            </w:tcBorders>
          </w:tcPr>
          <w:p w14:paraId="1BE57036" w14:textId="29ACE681" w:rsidR="00546ACC" w:rsidRPr="00223F28" w:rsidRDefault="00546ACC" w:rsidP="00216E9A">
            <w:pPr>
              <w:spacing w:after="1222" w:line="245" w:lineRule="exact"/>
              <w:ind w:left="110"/>
              <w:textAlignment w:val="baseline"/>
              <w:rPr>
                <w:rFonts w:ascii="Gill Sans MT" w:eastAsia="Century Gothic" w:hAnsi="Gill Sans MT"/>
                <w:color w:val="000000"/>
                <w:sz w:val="20"/>
                <w:szCs w:val="20"/>
              </w:rPr>
            </w:pPr>
            <w:r w:rsidRPr="00223F28">
              <w:rPr>
                <w:rFonts w:ascii="Gill Sans MT" w:eastAsia="Century Gothic" w:hAnsi="Gill Sans MT"/>
                <w:color w:val="000000"/>
                <w:sz w:val="20"/>
                <w:szCs w:val="20"/>
              </w:rPr>
              <w:t>September 202</w:t>
            </w:r>
            <w:r w:rsidR="001D3727">
              <w:rPr>
                <w:rFonts w:ascii="Gill Sans MT" w:eastAsia="Century Gothic" w:hAnsi="Gill Sans MT"/>
                <w:color w:val="000000"/>
                <w:sz w:val="20"/>
                <w:szCs w:val="20"/>
              </w:rPr>
              <w:t>4</w:t>
            </w:r>
            <w:r w:rsidRPr="00223F28">
              <w:rPr>
                <w:rFonts w:ascii="Gill Sans MT" w:eastAsia="Century Gothic" w:hAnsi="Gill Sans MT"/>
                <w:color w:val="000000"/>
                <w:sz w:val="20"/>
                <w:szCs w:val="20"/>
              </w:rPr>
              <w:t xml:space="preserve"> – July 202</w:t>
            </w:r>
            <w:r w:rsidR="001D3727">
              <w:rPr>
                <w:rFonts w:ascii="Gill Sans MT" w:eastAsia="Century Gothic" w:hAnsi="Gill Sans MT"/>
                <w:color w:val="000000"/>
                <w:sz w:val="20"/>
                <w:szCs w:val="20"/>
              </w:rPr>
              <w:t>5</w:t>
            </w:r>
          </w:p>
        </w:tc>
        <w:tc>
          <w:tcPr>
            <w:tcW w:w="1786" w:type="dxa"/>
            <w:tcBorders>
              <w:top w:val="single" w:sz="5" w:space="0" w:color="000000"/>
              <w:left w:val="single" w:sz="5" w:space="0" w:color="000000"/>
              <w:right w:val="single" w:sz="5" w:space="0" w:color="000000"/>
            </w:tcBorders>
          </w:tcPr>
          <w:p w14:paraId="215D2079" w14:textId="2E659438" w:rsidR="00546ACC" w:rsidRDefault="00546ACC" w:rsidP="00216E9A">
            <w:pPr>
              <w:spacing w:after="1222" w:line="245" w:lineRule="exact"/>
              <w:ind w:left="111"/>
              <w:textAlignment w:val="baseline"/>
              <w:rPr>
                <w:rFonts w:ascii="Gill Sans MT" w:eastAsia="Century Gothic" w:hAnsi="Gill Sans MT"/>
                <w:color w:val="000000"/>
                <w:sz w:val="20"/>
                <w:szCs w:val="20"/>
              </w:rPr>
            </w:pPr>
            <w:r w:rsidRPr="00223F28">
              <w:rPr>
                <w:rFonts w:ascii="Gill Sans MT" w:eastAsia="Century Gothic" w:hAnsi="Gill Sans MT"/>
                <w:color w:val="000000"/>
                <w:sz w:val="20"/>
                <w:szCs w:val="20"/>
              </w:rPr>
              <w:t>All Staff</w:t>
            </w:r>
            <w:r w:rsidR="00DD3396">
              <w:rPr>
                <w:rFonts w:ascii="Gill Sans MT" w:eastAsia="Century Gothic" w:hAnsi="Gill Sans MT"/>
                <w:color w:val="000000"/>
                <w:sz w:val="20"/>
                <w:szCs w:val="20"/>
              </w:rPr>
              <w:t>, Governors, RE leader, PSHE leader</w:t>
            </w:r>
          </w:p>
          <w:p w14:paraId="1B128C90" w14:textId="31A72F41" w:rsidR="00DD3396" w:rsidRDefault="00DD3396" w:rsidP="00216E9A">
            <w:pPr>
              <w:spacing w:after="1222" w:line="245" w:lineRule="exact"/>
              <w:ind w:left="111"/>
              <w:textAlignment w:val="baseline"/>
              <w:rPr>
                <w:rFonts w:ascii="Gill Sans MT" w:eastAsia="Century Gothic" w:hAnsi="Gill Sans MT"/>
                <w:color w:val="000000"/>
                <w:sz w:val="20"/>
                <w:szCs w:val="20"/>
              </w:rPr>
            </w:pPr>
            <w:r>
              <w:rPr>
                <w:rFonts w:ascii="Gill Sans MT" w:eastAsia="Century Gothic" w:hAnsi="Gill Sans MT"/>
                <w:color w:val="000000"/>
                <w:sz w:val="20"/>
                <w:szCs w:val="20"/>
              </w:rPr>
              <w:t>g</w:t>
            </w:r>
          </w:p>
          <w:p w14:paraId="4C0E8249" w14:textId="3A8F5FF8" w:rsidR="00DD3396" w:rsidRPr="00223F28" w:rsidRDefault="00DD3396" w:rsidP="00216E9A">
            <w:pPr>
              <w:spacing w:after="1222" w:line="245" w:lineRule="exact"/>
              <w:ind w:left="111"/>
              <w:textAlignment w:val="baseline"/>
              <w:rPr>
                <w:rFonts w:ascii="Gill Sans MT" w:eastAsia="Century Gothic" w:hAnsi="Gill Sans MT"/>
                <w:color w:val="000000"/>
                <w:sz w:val="20"/>
                <w:szCs w:val="20"/>
              </w:rPr>
            </w:pPr>
            <w:r>
              <w:rPr>
                <w:rFonts w:ascii="Gill Sans MT" w:eastAsia="Century Gothic" w:hAnsi="Gill Sans MT"/>
                <w:color w:val="000000"/>
                <w:sz w:val="20"/>
                <w:szCs w:val="20"/>
              </w:rPr>
              <w:t>Governo</w:t>
            </w:r>
          </w:p>
        </w:tc>
      </w:tr>
      <w:tr w:rsidR="00546ACC" w:rsidRPr="00223F28" w14:paraId="18837C4A" w14:textId="77777777" w:rsidTr="00216E9A">
        <w:trPr>
          <w:trHeight w:hRule="exact" w:val="495"/>
        </w:trPr>
        <w:tc>
          <w:tcPr>
            <w:tcW w:w="3566" w:type="dxa"/>
            <w:tcBorders>
              <w:left w:val="single" w:sz="5" w:space="0" w:color="000000"/>
              <w:right w:val="single" w:sz="5" w:space="0" w:color="000000"/>
            </w:tcBorders>
          </w:tcPr>
          <w:p w14:paraId="6763A038" w14:textId="77777777" w:rsidR="00546ACC" w:rsidRPr="00223F28" w:rsidRDefault="00546ACC" w:rsidP="00216E9A">
            <w:pPr>
              <w:textAlignment w:val="baseline"/>
              <w:rPr>
                <w:rFonts w:ascii="Gill Sans MT" w:eastAsia="Century Gothic" w:hAnsi="Gill Sans MT"/>
                <w:color w:val="000000"/>
                <w:sz w:val="20"/>
                <w:szCs w:val="20"/>
              </w:rPr>
            </w:pPr>
            <w:r w:rsidRPr="00223F28">
              <w:rPr>
                <w:rFonts w:ascii="Gill Sans MT" w:eastAsia="Century Gothic" w:hAnsi="Gill Sans MT"/>
                <w:color w:val="000000"/>
                <w:sz w:val="20"/>
                <w:szCs w:val="20"/>
              </w:rPr>
              <w:t xml:space="preserve"> </w:t>
            </w:r>
          </w:p>
        </w:tc>
        <w:tc>
          <w:tcPr>
            <w:tcW w:w="4983" w:type="dxa"/>
            <w:tcBorders>
              <w:left w:val="single" w:sz="5" w:space="0" w:color="000000"/>
              <w:right w:val="single" w:sz="5" w:space="0" w:color="000000"/>
            </w:tcBorders>
          </w:tcPr>
          <w:p w14:paraId="74067688" w14:textId="77777777" w:rsidR="00546ACC" w:rsidRPr="00223F28" w:rsidRDefault="00546ACC" w:rsidP="00546ACC">
            <w:pPr>
              <w:numPr>
                <w:ilvl w:val="0"/>
                <w:numId w:val="1"/>
              </w:numPr>
              <w:tabs>
                <w:tab w:val="clear" w:pos="144"/>
                <w:tab w:val="left" w:pos="288"/>
              </w:tabs>
              <w:spacing w:line="242" w:lineRule="exact"/>
              <w:ind w:left="288" w:right="468" w:hanging="144"/>
              <w:textAlignment w:val="baseline"/>
              <w:rPr>
                <w:rFonts w:ascii="Gill Sans MT" w:eastAsia="Century Gothic" w:hAnsi="Gill Sans MT"/>
                <w:color w:val="000000"/>
                <w:spacing w:val="-1"/>
                <w:sz w:val="20"/>
                <w:szCs w:val="20"/>
              </w:rPr>
            </w:pPr>
            <w:r w:rsidRPr="00223F28">
              <w:rPr>
                <w:rFonts w:ascii="Gill Sans MT" w:eastAsia="Century Gothic" w:hAnsi="Gill Sans MT"/>
                <w:color w:val="000000"/>
                <w:spacing w:val="-1"/>
                <w:sz w:val="20"/>
                <w:szCs w:val="20"/>
              </w:rPr>
              <w:t>Mark and education children on different religious celebrations and their significance.</w:t>
            </w:r>
          </w:p>
        </w:tc>
        <w:tc>
          <w:tcPr>
            <w:tcW w:w="4214" w:type="dxa"/>
            <w:tcBorders>
              <w:left w:val="single" w:sz="5" w:space="0" w:color="000000"/>
              <w:right w:val="single" w:sz="5" w:space="0" w:color="000000"/>
            </w:tcBorders>
          </w:tcPr>
          <w:p w14:paraId="36FE38B7" w14:textId="77777777" w:rsidR="00546ACC" w:rsidRPr="00223F28" w:rsidRDefault="00546ACC" w:rsidP="00216E9A">
            <w:pPr>
              <w:textAlignment w:val="baseline"/>
              <w:rPr>
                <w:rFonts w:ascii="Gill Sans MT" w:eastAsia="Century Gothic" w:hAnsi="Gill Sans MT"/>
                <w:color w:val="000000"/>
                <w:sz w:val="20"/>
                <w:szCs w:val="20"/>
              </w:rPr>
            </w:pPr>
            <w:r w:rsidRPr="00223F28">
              <w:rPr>
                <w:rFonts w:ascii="Gill Sans MT" w:eastAsia="Century Gothic" w:hAnsi="Gill Sans MT"/>
                <w:color w:val="000000"/>
                <w:sz w:val="20"/>
                <w:szCs w:val="20"/>
              </w:rPr>
              <w:t xml:space="preserve"> </w:t>
            </w:r>
          </w:p>
        </w:tc>
        <w:tc>
          <w:tcPr>
            <w:tcW w:w="1786" w:type="dxa"/>
            <w:tcBorders>
              <w:left w:val="single" w:sz="5" w:space="0" w:color="000000"/>
              <w:right w:val="single" w:sz="5" w:space="0" w:color="000000"/>
            </w:tcBorders>
          </w:tcPr>
          <w:p w14:paraId="51D2A151" w14:textId="77777777" w:rsidR="00546ACC" w:rsidRPr="00223F28" w:rsidRDefault="00546ACC" w:rsidP="00216E9A">
            <w:pPr>
              <w:textAlignment w:val="baseline"/>
              <w:rPr>
                <w:rFonts w:ascii="Gill Sans MT" w:eastAsia="Century Gothic" w:hAnsi="Gill Sans MT"/>
                <w:color w:val="000000"/>
                <w:sz w:val="20"/>
                <w:szCs w:val="20"/>
              </w:rPr>
            </w:pPr>
            <w:r w:rsidRPr="00223F28">
              <w:rPr>
                <w:rFonts w:ascii="Gill Sans MT" w:eastAsia="Century Gothic" w:hAnsi="Gill Sans MT"/>
                <w:color w:val="000000"/>
                <w:sz w:val="20"/>
                <w:szCs w:val="20"/>
              </w:rPr>
              <w:t xml:space="preserve"> </w:t>
            </w:r>
          </w:p>
        </w:tc>
      </w:tr>
      <w:tr w:rsidR="00546ACC" w:rsidRPr="00223F28" w14:paraId="1DDF246F" w14:textId="77777777" w:rsidTr="00C27AC4">
        <w:trPr>
          <w:trHeight w:hRule="exact" w:val="592"/>
        </w:trPr>
        <w:tc>
          <w:tcPr>
            <w:tcW w:w="3566" w:type="dxa"/>
            <w:tcBorders>
              <w:left w:val="single" w:sz="5" w:space="0" w:color="000000"/>
              <w:bottom w:val="single" w:sz="5" w:space="0" w:color="000000"/>
              <w:right w:val="single" w:sz="5" w:space="0" w:color="000000"/>
            </w:tcBorders>
          </w:tcPr>
          <w:p w14:paraId="0743F0E3" w14:textId="77777777" w:rsidR="00546ACC" w:rsidRPr="00223F28" w:rsidRDefault="00546ACC" w:rsidP="00216E9A">
            <w:pPr>
              <w:textAlignment w:val="baseline"/>
              <w:rPr>
                <w:rFonts w:ascii="Gill Sans MT" w:eastAsia="Century Gothic" w:hAnsi="Gill Sans MT"/>
                <w:color w:val="000000"/>
                <w:sz w:val="20"/>
                <w:szCs w:val="20"/>
              </w:rPr>
            </w:pPr>
            <w:r w:rsidRPr="00223F28">
              <w:rPr>
                <w:rFonts w:ascii="Gill Sans MT" w:eastAsia="Century Gothic" w:hAnsi="Gill Sans MT"/>
                <w:color w:val="000000"/>
                <w:sz w:val="20"/>
                <w:szCs w:val="20"/>
              </w:rPr>
              <w:t xml:space="preserve"> </w:t>
            </w:r>
          </w:p>
        </w:tc>
        <w:tc>
          <w:tcPr>
            <w:tcW w:w="4983" w:type="dxa"/>
            <w:tcBorders>
              <w:left w:val="single" w:sz="5" w:space="0" w:color="000000"/>
              <w:bottom w:val="single" w:sz="5" w:space="0" w:color="000000"/>
              <w:right w:val="single" w:sz="5" w:space="0" w:color="000000"/>
            </w:tcBorders>
          </w:tcPr>
          <w:p w14:paraId="396E3EA8" w14:textId="77777777" w:rsidR="00546ACC" w:rsidRDefault="00546ACC" w:rsidP="00546ACC">
            <w:pPr>
              <w:numPr>
                <w:ilvl w:val="0"/>
                <w:numId w:val="1"/>
              </w:numPr>
              <w:tabs>
                <w:tab w:val="clear" w:pos="144"/>
                <w:tab w:val="left" w:pos="288"/>
              </w:tabs>
              <w:spacing w:after="742" w:line="245" w:lineRule="exact"/>
              <w:ind w:left="288" w:right="828" w:hanging="144"/>
              <w:textAlignment w:val="baseline"/>
              <w:rPr>
                <w:rFonts w:ascii="Gill Sans MT" w:eastAsia="Century Gothic" w:hAnsi="Gill Sans MT"/>
                <w:color w:val="000000"/>
                <w:spacing w:val="-1"/>
                <w:sz w:val="20"/>
                <w:szCs w:val="20"/>
              </w:rPr>
            </w:pPr>
            <w:r w:rsidRPr="00223F28">
              <w:rPr>
                <w:rFonts w:ascii="Gill Sans MT" w:eastAsia="Century Gothic" w:hAnsi="Gill Sans MT"/>
                <w:color w:val="000000"/>
                <w:spacing w:val="-1"/>
                <w:sz w:val="20"/>
                <w:szCs w:val="20"/>
              </w:rPr>
              <w:t>Continue to teach British Values through assemblies and curriculum links.</w:t>
            </w:r>
          </w:p>
          <w:p w14:paraId="61CC80ED" w14:textId="77777777" w:rsidR="00223F28" w:rsidRDefault="00223F28" w:rsidP="00223F28">
            <w:pPr>
              <w:tabs>
                <w:tab w:val="left" w:pos="144"/>
                <w:tab w:val="left" w:pos="288"/>
              </w:tabs>
              <w:spacing w:after="742" w:line="245" w:lineRule="exact"/>
              <w:ind w:right="828"/>
              <w:textAlignment w:val="baseline"/>
              <w:rPr>
                <w:rFonts w:ascii="Gill Sans MT" w:eastAsia="Century Gothic" w:hAnsi="Gill Sans MT"/>
                <w:color w:val="000000"/>
                <w:spacing w:val="-1"/>
                <w:sz w:val="20"/>
                <w:szCs w:val="20"/>
              </w:rPr>
            </w:pPr>
          </w:p>
          <w:p w14:paraId="58992B4E" w14:textId="77777777" w:rsidR="00223F28" w:rsidRDefault="00223F28" w:rsidP="00223F28">
            <w:pPr>
              <w:tabs>
                <w:tab w:val="left" w:pos="144"/>
                <w:tab w:val="left" w:pos="288"/>
              </w:tabs>
              <w:spacing w:after="742" w:line="245" w:lineRule="exact"/>
              <w:ind w:right="828"/>
              <w:textAlignment w:val="baseline"/>
              <w:rPr>
                <w:rFonts w:ascii="Gill Sans MT" w:eastAsia="Century Gothic" w:hAnsi="Gill Sans MT"/>
                <w:color w:val="000000"/>
                <w:spacing w:val="-1"/>
                <w:sz w:val="20"/>
                <w:szCs w:val="20"/>
              </w:rPr>
            </w:pPr>
          </w:p>
          <w:p w14:paraId="541C16C2" w14:textId="77777777" w:rsidR="00223F28" w:rsidRDefault="00223F28" w:rsidP="00223F28">
            <w:pPr>
              <w:tabs>
                <w:tab w:val="left" w:pos="144"/>
                <w:tab w:val="left" w:pos="288"/>
              </w:tabs>
              <w:spacing w:after="742" w:line="245" w:lineRule="exact"/>
              <w:ind w:right="828"/>
              <w:textAlignment w:val="baseline"/>
              <w:rPr>
                <w:rFonts w:ascii="Gill Sans MT" w:eastAsia="Century Gothic" w:hAnsi="Gill Sans MT"/>
                <w:color w:val="000000"/>
                <w:spacing w:val="-1"/>
                <w:sz w:val="20"/>
                <w:szCs w:val="20"/>
              </w:rPr>
            </w:pPr>
          </w:p>
          <w:p w14:paraId="547CEB50" w14:textId="77777777" w:rsidR="00223F28" w:rsidRPr="00223F28" w:rsidRDefault="00223F28" w:rsidP="00223F28">
            <w:pPr>
              <w:tabs>
                <w:tab w:val="left" w:pos="144"/>
                <w:tab w:val="left" w:pos="288"/>
              </w:tabs>
              <w:spacing w:after="742" w:line="245" w:lineRule="exact"/>
              <w:ind w:right="828"/>
              <w:textAlignment w:val="baseline"/>
              <w:rPr>
                <w:rFonts w:ascii="Gill Sans MT" w:eastAsia="Century Gothic" w:hAnsi="Gill Sans MT"/>
                <w:color w:val="000000"/>
                <w:spacing w:val="-1"/>
                <w:sz w:val="20"/>
                <w:szCs w:val="20"/>
              </w:rPr>
            </w:pPr>
          </w:p>
        </w:tc>
        <w:tc>
          <w:tcPr>
            <w:tcW w:w="4214" w:type="dxa"/>
            <w:tcBorders>
              <w:left w:val="single" w:sz="5" w:space="0" w:color="000000"/>
              <w:bottom w:val="single" w:sz="5" w:space="0" w:color="000000"/>
              <w:right w:val="single" w:sz="5" w:space="0" w:color="000000"/>
            </w:tcBorders>
          </w:tcPr>
          <w:p w14:paraId="575C3467" w14:textId="77777777" w:rsidR="00546ACC" w:rsidRPr="00223F28" w:rsidRDefault="00546ACC" w:rsidP="00216E9A">
            <w:pPr>
              <w:textAlignment w:val="baseline"/>
              <w:rPr>
                <w:rFonts w:ascii="Gill Sans MT" w:eastAsia="Century Gothic" w:hAnsi="Gill Sans MT"/>
                <w:color w:val="000000"/>
                <w:sz w:val="20"/>
                <w:szCs w:val="20"/>
              </w:rPr>
            </w:pPr>
            <w:r w:rsidRPr="00223F28">
              <w:rPr>
                <w:rFonts w:ascii="Gill Sans MT" w:eastAsia="Century Gothic" w:hAnsi="Gill Sans MT"/>
                <w:color w:val="000000"/>
                <w:sz w:val="20"/>
                <w:szCs w:val="20"/>
              </w:rPr>
              <w:t xml:space="preserve"> </w:t>
            </w:r>
          </w:p>
        </w:tc>
        <w:tc>
          <w:tcPr>
            <w:tcW w:w="1786" w:type="dxa"/>
            <w:tcBorders>
              <w:left w:val="single" w:sz="5" w:space="0" w:color="000000"/>
              <w:bottom w:val="single" w:sz="5" w:space="0" w:color="000000"/>
              <w:right w:val="single" w:sz="5" w:space="0" w:color="000000"/>
            </w:tcBorders>
          </w:tcPr>
          <w:p w14:paraId="0753332E" w14:textId="77777777" w:rsidR="00546ACC" w:rsidRPr="00223F28" w:rsidRDefault="00546ACC" w:rsidP="00216E9A">
            <w:pPr>
              <w:textAlignment w:val="baseline"/>
              <w:rPr>
                <w:rFonts w:ascii="Gill Sans MT" w:eastAsia="Century Gothic" w:hAnsi="Gill Sans MT"/>
                <w:color w:val="000000"/>
                <w:sz w:val="20"/>
                <w:szCs w:val="20"/>
              </w:rPr>
            </w:pPr>
            <w:r w:rsidRPr="00223F28">
              <w:rPr>
                <w:rFonts w:ascii="Gill Sans MT" w:eastAsia="Century Gothic" w:hAnsi="Gill Sans MT"/>
                <w:color w:val="000000"/>
                <w:sz w:val="20"/>
                <w:szCs w:val="20"/>
              </w:rPr>
              <w:t xml:space="preserve"> </w:t>
            </w:r>
          </w:p>
        </w:tc>
      </w:tr>
      <w:tr w:rsidR="00546ACC" w:rsidRPr="00223F28" w14:paraId="7E64866C" w14:textId="77777777" w:rsidTr="00216E9A">
        <w:trPr>
          <w:trHeight w:hRule="exact" w:val="475"/>
        </w:trPr>
        <w:tc>
          <w:tcPr>
            <w:tcW w:w="3566" w:type="dxa"/>
            <w:tcBorders>
              <w:top w:val="single" w:sz="5" w:space="0" w:color="000000"/>
              <w:left w:val="single" w:sz="5" w:space="0" w:color="000000"/>
              <w:bottom w:val="single" w:sz="5" w:space="0" w:color="000000"/>
              <w:right w:val="single" w:sz="5" w:space="0" w:color="000000"/>
            </w:tcBorders>
            <w:shd w:val="clear" w:color="006FC0" w:fill="006FC0"/>
          </w:tcPr>
          <w:p w14:paraId="07A7F0EA" w14:textId="77777777" w:rsidR="00546ACC" w:rsidRPr="00223F28" w:rsidRDefault="00546ACC" w:rsidP="00216E9A">
            <w:pPr>
              <w:spacing w:after="208" w:line="238" w:lineRule="exact"/>
              <w:ind w:left="115"/>
              <w:textAlignment w:val="baseline"/>
              <w:rPr>
                <w:rFonts w:ascii="Gill Sans MT" w:eastAsia="Century Gothic" w:hAnsi="Gill Sans MT"/>
                <w:b/>
                <w:color w:val="FFFFFF"/>
                <w:sz w:val="20"/>
                <w:szCs w:val="20"/>
              </w:rPr>
            </w:pPr>
            <w:r w:rsidRPr="00223F28">
              <w:rPr>
                <w:rFonts w:ascii="Gill Sans MT" w:eastAsia="Century Gothic" w:hAnsi="Gill Sans MT"/>
                <w:b/>
                <w:color w:val="FFFFFF"/>
                <w:sz w:val="20"/>
                <w:szCs w:val="20"/>
              </w:rPr>
              <w:t>Objective 2</w:t>
            </w:r>
          </w:p>
        </w:tc>
        <w:tc>
          <w:tcPr>
            <w:tcW w:w="4983" w:type="dxa"/>
            <w:tcBorders>
              <w:top w:val="single" w:sz="5" w:space="0" w:color="000000"/>
              <w:left w:val="single" w:sz="5" w:space="0" w:color="000000"/>
              <w:bottom w:val="single" w:sz="5" w:space="0" w:color="000000"/>
              <w:right w:val="single" w:sz="5" w:space="0" w:color="000000"/>
            </w:tcBorders>
            <w:shd w:val="clear" w:color="006FC0" w:fill="006FC0"/>
          </w:tcPr>
          <w:p w14:paraId="50D1E460" w14:textId="77777777" w:rsidR="00546ACC" w:rsidRPr="00223F28" w:rsidRDefault="00546ACC" w:rsidP="00216E9A">
            <w:pPr>
              <w:spacing w:after="208" w:line="238" w:lineRule="exact"/>
              <w:ind w:left="111"/>
              <w:textAlignment w:val="baseline"/>
              <w:rPr>
                <w:rFonts w:ascii="Gill Sans MT" w:eastAsia="Century Gothic" w:hAnsi="Gill Sans MT"/>
                <w:b/>
                <w:color w:val="FFFFFF"/>
                <w:sz w:val="20"/>
                <w:szCs w:val="20"/>
              </w:rPr>
            </w:pPr>
            <w:r w:rsidRPr="00223F28">
              <w:rPr>
                <w:rFonts w:ascii="Gill Sans MT" w:eastAsia="Century Gothic" w:hAnsi="Gill Sans MT"/>
                <w:b/>
                <w:color w:val="FFFFFF"/>
                <w:sz w:val="20"/>
                <w:szCs w:val="20"/>
              </w:rPr>
              <w:t>Key actions</w:t>
            </w:r>
          </w:p>
        </w:tc>
        <w:tc>
          <w:tcPr>
            <w:tcW w:w="4214" w:type="dxa"/>
            <w:tcBorders>
              <w:top w:val="single" w:sz="5" w:space="0" w:color="000000"/>
              <w:left w:val="single" w:sz="5" w:space="0" w:color="000000"/>
              <w:bottom w:val="single" w:sz="5" w:space="0" w:color="000000"/>
              <w:right w:val="single" w:sz="5" w:space="0" w:color="000000"/>
            </w:tcBorders>
            <w:shd w:val="clear" w:color="006FC0" w:fill="006FC0"/>
          </w:tcPr>
          <w:p w14:paraId="1F330687" w14:textId="77777777" w:rsidR="00546ACC" w:rsidRPr="00223F28" w:rsidRDefault="00546ACC" w:rsidP="00216E9A">
            <w:pPr>
              <w:spacing w:after="208" w:line="238" w:lineRule="exact"/>
              <w:ind w:left="110"/>
              <w:textAlignment w:val="baseline"/>
              <w:rPr>
                <w:rFonts w:ascii="Gill Sans MT" w:eastAsia="Century Gothic" w:hAnsi="Gill Sans MT"/>
                <w:b/>
                <w:color w:val="FFFFFF"/>
                <w:sz w:val="20"/>
                <w:szCs w:val="20"/>
              </w:rPr>
            </w:pPr>
            <w:r w:rsidRPr="00223F28">
              <w:rPr>
                <w:rFonts w:ascii="Gill Sans MT" w:eastAsia="Century Gothic" w:hAnsi="Gill Sans MT"/>
                <w:b/>
                <w:color w:val="FFFFFF"/>
                <w:sz w:val="20"/>
                <w:szCs w:val="20"/>
              </w:rPr>
              <w:t>Timeframe</w:t>
            </w:r>
          </w:p>
        </w:tc>
        <w:tc>
          <w:tcPr>
            <w:tcW w:w="1786" w:type="dxa"/>
            <w:tcBorders>
              <w:top w:val="single" w:sz="5" w:space="0" w:color="000000"/>
              <w:left w:val="single" w:sz="5" w:space="0" w:color="000000"/>
              <w:bottom w:val="single" w:sz="5" w:space="0" w:color="000000"/>
              <w:right w:val="single" w:sz="5" w:space="0" w:color="000000"/>
            </w:tcBorders>
            <w:shd w:val="clear" w:color="006FC0" w:fill="006FC0"/>
          </w:tcPr>
          <w:p w14:paraId="038E1FBF" w14:textId="77777777" w:rsidR="00546ACC" w:rsidRPr="00223F28" w:rsidRDefault="00546ACC" w:rsidP="00216E9A">
            <w:pPr>
              <w:spacing w:after="208" w:line="238" w:lineRule="exact"/>
              <w:ind w:left="111"/>
              <w:textAlignment w:val="baseline"/>
              <w:rPr>
                <w:rFonts w:ascii="Gill Sans MT" w:eastAsia="Century Gothic" w:hAnsi="Gill Sans MT"/>
                <w:b/>
                <w:color w:val="FFFFFF"/>
                <w:sz w:val="20"/>
                <w:szCs w:val="20"/>
              </w:rPr>
            </w:pPr>
            <w:r w:rsidRPr="00223F28">
              <w:rPr>
                <w:rFonts w:ascii="Gill Sans MT" w:eastAsia="Century Gothic" w:hAnsi="Gill Sans MT"/>
                <w:b/>
                <w:color w:val="FFFFFF"/>
                <w:sz w:val="20"/>
                <w:szCs w:val="20"/>
              </w:rPr>
              <w:t>Responsible</w:t>
            </w:r>
          </w:p>
        </w:tc>
      </w:tr>
      <w:tr w:rsidR="00546ACC" w:rsidRPr="00223F28" w14:paraId="5630EADD" w14:textId="77777777" w:rsidTr="00C27AC4">
        <w:trPr>
          <w:trHeight w:hRule="exact" w:val="1414"/>
        </w:trPr>
        <w:tc>
          <w:tcPr>
            <w:tcW w:w="3566" w:type="dxa"/>
            <w:tcBorders>
              <w:left w:val="single" w:sz="5" w:space="0" w:color="000000"/>
              <w:bottom w:val="single" w:sz="5" w:space="0" w:color="000000"/>
              <w:right w:val="single" w:sz="5" w:space="0" w:color="000000"/>
            </w:tcBorders>
          </w:tcPr>
          <w:p w14:paraId="350DCA41" w14:textId="0EECC48B" w:rsidR="00546ACC" w:rsidRPr="00223F28" w:rsidRDefault="00546ACC" w:rsidP="00546ACC">
            <w:pPr>
              <w:textAlignment w:val="baseline"/>
              <w:rPr>
                <w:rFonts w:ascii="Gill Sans MT" w:eastAsia="Century Gothic" w:hAnsi="Gill Sans MT"/>
                <w:color w:val="000000"/>
                <w:sz w:val="20"/>
                <w:szCs w:val="20"/>
              </w:rPr>
            </w:pPr>
            <w:r w:rsidRPr="00223F28">
              <w:rPr>
                <w:rFonts w:ascii="Gill Sans MT" w:eastAsia="Century Gothic" w:hAnsi="Gill Sans MT"/>
                <w:color w:val="000000"/>
                <w:sz w:val="20"/>
                <w:szCs w:val="20"/>
              </w:rPr>
              <w:t>To ensure that there is proportional representation of diverse groups, for example through literature and images.</w:t>
            </w:r>
          </w:p>
        </w:tc>
        <w:tc>
          <w:tcPr>
            <w:tcW w:w="4983" w:type="dxa"/>
            <w:tcBorders>
              <w:left w:val="single" w:sz="5" w:space="0" w:color="000000"/>
              <w:bottom w:val="single" w:sz="5" w:space="0" w:color="000000"/>
              <w:right w:val="single" w:sz="5" w:space="0" w:color="000000"/>
            </w:tcBorders>
          </w:tcPr>
          <w:p w14:paraId="28E29FFC" w14:textId="7AB2D58C" w:rsidR="00546ACC" w:rsidRPr="00223F28" w:rsidRDefault="00546ACC" w:rsidP="00546ACC">
            <w:pPr>
              <w:numPr>
                <w:ilvl w:val="0"/>
                <w:numId w:val="1"/>
              </w:numPr>
              <w:tabs>
                <w:tab w:val="clear" w:pos="144"/>
                <w:tab w:val="left" w:pos="288"/>
              </w:tabs>
              <w:spacing w:line="250" w:lineRule="exact"/>
              <w:ind w:left="288" w:right="396" w:hanging="144"/>
              <w:textAlignment w:val="baseline"/>
              <w:rPr>
                <w:rFonts w:ascii="Gill Sans MT" w:eastAsia="Century Gothic" w:hAnsi="Gill Sans MT"/>
                <w:color w:val="000000"/>
                <w:sz w:val="20"/>
                <w:szCs w:val="20"/>
              </w:rPr>
            </w:pPr>
            <w:r w:rsidRPr="00223F28">
              <w:rPr>
                <w:rFonts w:ascii="Gill Sans MT" w:eastAsia="Century Gothic" w:hAnsi="Gill Sans MT"/>
                <w:color w:val="000000"/>
                <w:sz w:val="20"/>
                <w:szCs w:val="20"/>
              </w:rPr>
              <w:t>Continue to celebrate diversity in temporary and permanent displays.</w:t>
            </w:r>
            <w:r w:rsidR="00223F28">
              <w:rPr>
                <w:rFonts w:ascii="Gill Sans MT" w:eastAsia="Century Gothic" w:hAnsi="Gill Sans MT"/>
                <w:color w:val="000000"/>
                <w:sz w:val="20"/>
                <w:szCs w:val="20"/>
              </w:rPr>
              <w:t xml:space="preserve"> Update hall display.</w:t>
            </w:r>
          </w:p>
          <w:p w14:paraId="19205C31" w14:textId="77777777" w:rsidR="00546ACC" w:rsidRPr="00223F28" w:rsidRDefault="00546ACC" w:rsidP="00546ACC">
            <w:pPr>
              <w:numPr>
                <w:ilvl w:val="0"/>
                <w:numId w:val="1"/>
              </w:numPr>
              <w:tabs>
                <w:tab w:val="clear" w:pos="144"/>
                <w:tab w:val="left" w:pos="288"/>
              </w:tabs>
              <w:spacing w:line="244" w:lineRule="exact"/>
              <w:ind w:left="288" w:right="684" w:hanging="144"/>
              <w:textAlignment w:val="baseline"/>
              <w:rPr>
                <w:rFonts w:ascii="Gill Sans MT" w:eastAsia="Century Gothic" w:hAnsi="Gill Sans MT"/>
                <w:color w:val="000000"/>
                <w:spacing w:val="-1"/>
                <w:sz w:val="20"/>
                <w:szCs w:val="20"/>
              </w:rPr>
            </w:pPr>
            <w:r w:rsidRPr="00223F28">
              <w:rPr>
                <w:rFonts w:ascii="Gill Sans MT" w:eastAsia="Century Gothic" w:hAnsi="Gill Sans MT"/>
                <w:color w:val="000000"/>
                <w:spacing w:val="-1"/>
                <w:sz w:val="20"/>
                <w:szCs w:val="20"/>
              </w:rPr>
              <w:t>Develop the breath of diversity in reading books, both fiction and non-fiction.</w:t>
            </w:r>
          </w:p>
          <w:p w14:paraId="60F6D27F" w14:textId="2E8011B2" w:rsidR="00C27AC4" w:rsidRPr="00223F28" w:rsidRDefault="00C27AC4" w:rsidP="00546ACC">
            <w:pPr>
              <w:numPr>
                <w:ilvl w:val="0"/>
                <w:numId w:val="1"/>
              </w:numPr>
              <w:tabs>
                <w:tab w:val="clear" w:pos="144"/>
                <w:tab w:val="left" w:pos="288"/>
              </w:tabs>
              <w:spacing w:line="244" w:lineRule="exact"/>
              <w:ind w:left="288" w:right="684" w:hanging="144"/>
              <w:textAlignment w:val="baseline"/>
              <w:rPr>
                <w:rFonts w:ascii="Gill Sans MT" w:eastAsia="Century Gothic" w:hAnsi="Gill Sans MT"/>
                <w:color w:val="000000"/>
                <w:spacing w:val="-1"/>
                <w:sz w:val="20"/>
                <w:szCs w:val="20"/>
              </w:rPr>
            </w:pPr>
            <w:r w:rsidRPr="00223F28">
              <w:rPr>
                <w:rFonts w:ascii="Gill Sans MT" w:eastAsia="Century Gothic" w:hAnsi="Gill Sans MT"/>
                <w:color w:val="000000"/>
                <w:sz w:val="20"/>
                <w:szCs w:val="20"/>
              </w:rPr>
              <w:t>Celebrate diverse international events.</w:t>
            </w:r>
          </w:p>
          <w:p w14:paraId="47290807" w14:textId="77777777" w:rsidR="00223F28" w:rsidRPr="00223F28" w:rsidRDefault="00223F28" w:rsidP="00223F28">
            <w:pPr>
              <w:tabs>
                <w:tab w:val="left" w:pos="144"/>
                <w:tab w:val="left" w:pos="288"/>
              </w:tabs>
              <w:spacing w:line="244" w:lineRule="exact"/>
              <w:ind w:left="144" w:right="684"/>
              <w:textAlignment w:val="baseline"/>
              <w:rPr>
                <w:rFonts w:ascii="Gill Sans MT" w:eastAsia="Century Gothic" w:hAnsi="Gill Sans MT"/>
                <w:color w:val="000000"/>
                <w:spacing w:val="-1"/>
                <w:sz w:val="20"/>
                <w:szCs w:val="20"/>
              </w:rPr>
            </w:pPr>
          </w:p>
          <w:p w14:paraId="6D14E1D9" w14:textId="1EC60A26" w:rsidR="00546ACC" w:rsidRPr="00223F28" w:rsidRDefault="00546ACC" w:rsidP="00546ACC">
            <w:pPr>
              <w:tabs>
                <w:tab w:val="left" w:pos="144"/>
                <w:tab w:val="left" w:pos="288"/>
              </w:tabs>
              <w:spacing w:after="742" w:line="245" w:lineRule="exact"/>
              <w:ind w:left="288" w:right="828"/>
              <w:textAlignment w:val="baseline"/>
              <w:rPr>
                <w:rFonts w:ascii="Gill Sans MT" w:eastAsia="Century Gothic" w:hAnsi="Gill Sans MT"/>
                <w:color w:val="000000"/>
                <w:spacing w:val="-1"/>
                <w:sz w:val="20"/>
                <w:szCs w:val="20"/>
              </w:rPr>
            </w:pPr>
          </w:p>
        </w:tc>
        <w:tc>
          <w:tcPr>
            <w:tcW w:w="4214" w:type="dxa"/>
            <w:tcBorders>
              <w:left w:val="single" w:sz="5" w:space="0" w:color="000000"/>
              <w:bottom w:val="single" w:sz="5" w:space="0" w:color="000000"/>
              <w:right w:val="single" w:sz="5" w:space="0" w:color="000000"/>
            </w:tcBorders>
          </w:tcPr>
          <w:p w14:paraId="5529318D" w14:textId="5D84BE0B" w:rsidR="00546ACC" w:rsidRPr="00223F28" w:rsidRDefault="00546ACC" w:rsidP="00546ACC">
            <w:pPr>
              <w:textAlignment w:val="baseline"/>
              <w:rPr>
                <w:rFonts w:ascii="Gill Sans MT" w:eastAsia="Century Gothic" w:hAnsi="Gill Sans MT"/>
                <w:color w:val="000000"/>
                <w:sz w:val="20"/>
                <w:szCs w:val="20"/>
              </w:rPr>
            </w:pPr>
            <w:r w:rsidRPr="00223F28">
              <w:rPr>
                <w:rFonts w:ascii="Gill Sans MT" w:eastAsia="Century Gothic" w:hAnsi="Gill Sans MT"/>
                <w:color w:val="000000"/>
                <w:sz w:val="20"/>
                <w:szCs w:val="20"/>
              </w:rPr>
              <w:t xml:space="preserve">  September </w:t>
            </w:r>
            <w:r w:rsidR="00223F28">
              <w:rPr>
                <w:rFonts w:ascii="Gill Sans MT" w:eastAsia="Century Gothic" w:hAnsi="Gill Sans MT"/>
                <w:color w:val="000000"/>
                <w:sz w:val="20"/>
                <w:szCs w:val="20"/>
              </w:rPr>
              <w:t>202</w:t>
            </w:r>
            <w:r w:rsidR="001D3727">
              <w:rPr>
                <w:rFonts w:ascii="Gill Sans MT" w:eastAsia="Century Gothic" w:hAnsi="Gill Sans MT"/>
                <w:color w:val="000000"/>
                <w:sz w:val="20"/>
                <w:szCs w:val="20"/>
              </w:rPr>
              <w:t>4</w:t>
            </w:r>
            <w:r w:rsidRPr="00223F28">
              <w:rPr>
                <w:rFonts w:ascii="Gill Sans MT" w:eastAsia="Century Gothic" w:hAnsi="Gill Sans MT"/>
                <w:color w:val="000000"/>
                <w:sz w:val="20"/>
                <w:szCs w:val="20"/>
              </w:rPr>
              <w:t xml:space="preserve"> – July </w:t>
            </w:r>
            <w:r w:rsidR="00223F28">
              <w:rPr>
                <w:rFonts w:ascii="Gill Sans MT" w:eastAsia="Century Gothic" w:hAnsi="Gill Sans MT"/>
                <w:color w:val="000000"/>
                <w:sz w:val="20"/>
                <w:szCs w:val="20"/>
              </w:rPr>
              <w:t>202</w:t>
            </w:r>
            <w:r w:rsidR="001D3727">
              <w:rPr>
                <w:rFonts w:ascii="Gill Sans MT" w:eastAsia="Century Gothic" w:hAnsi="Gill Sans MT"/>
                <w:color w:val="000000"/>
                <w:sz w:val="20"/>
                <w:szCs w:val="20"/>
              </w:rPr>
              <w:t>5</w:t>
            </w:r>
          </w:p>
        </w:tc>
        <w:tc>
          <w:tcPr>
            <w:tcW w:w="1786" w:type="dxa"/>
            <w:tcBorders>
              <w:left w:val="single" w:sz="5" w:space="0" w:color="000000"/>
              <w:bottom w:val="single" w:sz="5" w:space="0" w:color="000000"/>
              <w:right w:val="single" w:sz="5" w:space="0" w:color="000000"/>
            </w:tcBorders>
          </w:tcPr>
          <w:p w14:paraId="285EC178" w14:textId="153DF893" w:rsidR="00546ACC" w:rsidRPr="00223F28" w:rsidRDefault="00DD3396" w:rsidP="00546ACC">
            <w:pPr>
              <w:textAlignment w:val="baseline"/>
              <w:rPr>
                <w:rFonts w:ascii="Gill Sans MT" w:eastAsia="Century Gothic" w:hAnsi="Gill Sans MT"/>
                <w:color w:val="000000"/>
                <w:sz w:val="20"/>
                <w:szCs w:val="20"/>
              </w:rPr>
            </w:pPr>
            <w:r>
              <w:rPr>
                <w:rFonts w:ascii="Gill Sans MT" w:eastAsia="Century Gothic" w:hAnsi="Gill Sans MT"/>
                <w:color w:val="000000"/>
                <w:sz w:val="20"/>
                <w:szCs w:val="20"/>
              </w:rPr>
              <w:t>English leader, HT, Governors RE leader</w:t>
            </w:r>
          </w:p>
        </w:tc>
      </w:tr>
      <w:tr w:rsidR="00546ACC" w:rsidRPr="00223F28" w14:paraId="641B9723" w14:textId="77777777" w:rsidTr="001C2DF9">
        <w:trPr>
          <w:trHeight w:hRule="exact" w:val="475"/>
        </w:trPr>
        <w:tc>
          <w:tcPr>
            <w:tcW w:w="3566" w:type="dxa"/>
            <w:tcBorders>
              <w:top w:val="single" w:sz="5" w:space="0" w:color="000000"/>
              <w:left w:val="single" w:sz="5" w:space="0" w:color="000000"/>
              <w:bottom w:val="single" w:sz="5" w:space="0" w:color="000000"/>
              <w:right w:val="single" w:sz="5" w:space="0" w:color="000000"/>
            </w:tcBorders>
            <w:shd w:val="clear" w:color="auto" w:fill="83CAEB" w:themeFill="accent1" w:themeFillTint="66"/>
          </w:tcPr>
          <w:p w14:paraId="2DD3EB37" w14:textId="44BC39FA" w:rsidR="00546ACC" w:rsidRPr="00223F28" w:rsidRDefault="00546ACC" w:rsidP="00216E9A">
            <w:pPr>
              <w:spacing w:after="208" w:line="238" w:lineRule="exact"/>
              <w:ind w:left="115"/>
              <w:textAlignment w:val="baseline"/>
              <w:rPr>
                <w:rFonts w:ascii="Gill Sans MT" w:eastAsia="Century Gothic" w:hAnsi="Gill Sans MT"/>
                <w:b/>
                <w:color w:val="FFFFFF"/>
                <w:sz w:val="20"/>
                <w:szCs w:val="20"/>
              </w:rPr>
            </w:pPr>
            <w:r w:rsidRPr="00223F28">
              <w:rPr>
                <w:rFonts w:ascii="Gill Sans MT" w:eastAsia="Century Gothic" w:hAnsi="Gill Sans MT"/>
                <w:b/>
                <w:color w:val="FFFFFF"/>
                <w:sz w:val="20"/>
                <w:szCs w:val="20"/>
              </w:rPr>
              <w:t>Objective 3</w:t>
            </w:r>
          </w:p>
        </w:tc>
        <w:tc>
          <w:tcPr>
            <w:tcW w:w="4983" w:type="dxa"/>
            <w:tcBorders>
              <w:top w:val="single" w:sz="5" w:space="0" w:color="000000"/>
              <w:left w:val="single" w:sz="5" w:space="0" w:color="000000"/>
              <w:bottom w:val="single" w:sz="5" w:space="0" w:color="000000"/>
              <w:right w:val="single" w:sz="5" w:space="0" w:color="000000"/>
            </w:tcBorders>
            <w:shd w:val="clear" w:color="auto" w:fill="83CAEB" w:themeFill="accent1" w:themeFillTint="66"/>
          </w:tcPr>
          <w:p w14:paraId="35F35CBF" w14:textId="77777777" w:rsidR="00546ACC" w:rsidRPr="00223F28" w:rsidRDefault="00546ACC" w:rsidP="00216E9A">
            <w:pPr>
              <w:spacing w:after="208" w:line="238" w:lineRule="exact"/>
              <w:ind w:left="111"/>
              <w:textAlignment w:val="baseline"/>
              <w:rPr>
                <w:rFonts w:ascii="Gill Sans MT" w:eastAsia="Century Gothic" w:hAnsi="Gill Sans MT"/>
                <w:b/>
                <w:color w:val="FFFFFF"/>
                <w:sz w:val="20"/>
                <w:szCs w:val="20"/>
              </w:rPr>
            </w:pPr>
            <w:r w:rsidRPr="00223F28">
              <w:rPr>
                <w:rFonts w:ascii="Gill Sans MT" w:eastAsia="Century Gothic" w:hAnsi="Gill Sans MT"/>
                <w:b/>
                <w:color w:val="FFFFFF"/>
                <w:sz w:val="20"/>
                <w:szCs w:val="20"/>
              </w:rPr>
              <w:t>Key actions</w:t>
            </w:r>
          </w:p>
        </w:tc>
        <w:tc>
          <w:tcPr>
            <w:tcW w:w="4214" w:type="dxa"/>
            <w:tcBorders>
              <w:top w:val="single" w:sz="5" w:space="0" w:color="000000"/>
              <w:left w:val="single" w:sz="5" w:space="0" w:color="000000"/>
              <w:bottom w:val="single" w:sz="5" w:space="0" w:color="000000"/>
              <w:right w:val="single" w:sz="5" w:space="0" w:color="000000"/>
            </w:tcBorders>
            <w:shd w:val="clear" w:color="auto" w:fill="83CAEB" w:themeFill="accent1" w:themeFillTint="66"/>
          </w:tcPr>
          <w:p w14:paraId="5439D4F7" w14:textId="77777777" w:rsidR="00546ACC" w:rsidRPr="00223F28" w:rsidRDefault="00546ACC" w:rsidP="00216E9A">
            <w:pPr>
              <w:spacing w:after="208" w:line="238" w:lineRule="exact"/>
              <w:ind w:left="110"/>
              <w:textAlignment w:val="baseline"/>
              <w:rPr>
                <w:rFonts w:ascii="Gill Sans MT" w:eastAsia="Century Gothic" w:hAnsi="Gill Sans MT"/>
                <w:b/>
                <w:color w:val="FFFFFF"/>
                <w:sz w:val="20"/>
                <w:szCs w:val="20"/>
              </w:rPr>
            </w:pPr>
            <w:r w:rsidRPr="00223F28">
              <w:rPr>
                <w:rFonts w:ascii="Gill Sans MT" w:eastAsia="Century Gothic" w:hAnsi="Gill Sans MT"/>
                <w:b/>
                <w:color w:val="FFFFFF"/>
                <w:sz w:val="20"/>
                <w:szCs w:val="20"/>
              </w:rPr>
              <w:t>Timeframe</w:t>
            </w:r>
          </w:p>
        </w:tc>
        <w:tc>
          <w:tcPr>
            <w:tcW w:w="1786" w:type="dxa"/>
            <w:tcBorders>
              <w:top w:val="single" w:sz="5" w:space="0" w:color="000000"/>
              <w:left w:val="single" w:sz="5" w:space="0" w:color="000000"/>
              <w:bottom w:val="single" w:sz="5" w:space="0" w:color="000000"/>
              <w:right w:val="single" w:sz="5" w:space="0" w:color="000000"/>
            </w:tcBorders>
            <w:shd w:val="clear" w:color="auto" w:fill="83CAEB" w:themeFill="accent1" w:themeFillTint="66"/>
          </w:tcPr>
          <w:p w14:paraId="49ABEFCE" w14:textId="77777777" w:rsidR="00546ACC" w:rsidRPr="00223F28" w:rsidRDefault="00546ACC" w:rsidP="00216E9A">
            <w:pPr>
              <w:spacing w:after="208" w:line="238" w:lineRule="exact"/>
              <w:ind w:left="111"/>
              <w:textAlignment w:val="baseline"/>
              <w:rPr>
                <w:rFonts w:ascii="Gill Sans MT" w:eastAsia="Century Gothic" w:hAnsi="Gill Sans MT"/>
                <w:b/>
                <w:color w:val="FFFFFF"/>
                <w:sz w:val="20"/>
                <w:szCs w:val="20"/>
              </w:rPr>
            </w:pPr>
            <w:r w:rsidRPr="00223F28">
              <w:rPr>
                <w:rFonts w:ascii="Gill Sans MT" w:eastAsia="Century Gothic" w:hAnsi="Gill Sans MT"/>
                <w:b/>
                <w:color w:val="FFFFFF"/>
                <w:sz w:val="20"/>
                <w:szCs w:val="20"/>
              </w:rPr>
              <w:t>Responsible</w:t>
            </w:r>
          </w:p>
        </w:tc>
      </w:tr>
      <w:tr w:rsidR="00546ACC" w:rsidRPr="00223F28" w14:paraId="358B2BFC" w14:textId="77777777" w:rsidTr="00C27AC4">
        <w:trPr>
          <w:trHeight w:hRule="exact" w:val="2318"/>
        </w:trPr>
        <w:tc>
          <w:tcPr>
            <w:tcW w:w="3566" w:type="dxa"/>
            <w:tcBorders>
              <w:left w:val="single" w:sz="5" w:space="0" w:color="000000"/>
              <w:bottom w:val="single" w:sz="5" w:space="0" w:color="000000"/>
              <w:right w:val="single" w:sz="5" w:space="0" w:color="000000"/>
            </w:tcBorders>
          </w:tcPr>
          <w:p w14:paraId="00CF845F" w14:textId="4CA13FB4" w:rsidR="00546ACC" w:rsidRPr="00223F28" w:rsidRDefault="00546ACC" w:rsidP="00546ACC">
            <w:pPr>
              <w:textAlignment w:val="baseline"/>
              <w:rPr>
                <w:rFonts w:ascii="Gill Sans MT" w:eastAsia="Century Gothic" w:hAnsi="Gill Sans MT"/>
                <w:color w:val="000000"/>
                <w:sz w:val="20"/>
                <w:szCs w:val="20"/>
              </w:rPr>
            </w:pPr>
            <w:r w:rsidRPr="00223F28">
              <w:rPr>
                <w:rFonts w:ascii="Gill Sans MT" w:eastAsia="Century Gothic" w:hAnsi="Gill Sans MT"/>
                <w:color w:val="000000"/>
                <w:sz w:val="20"/>
                <w:szCs w:val="20"/>
              </w:rPr>
              <w:t>Ensure that access to a broad and balanced curriculum is considered in terms of visible and invisible barriers, especially for students eligible for free-school meals, students with special educational needs and disabilities, looked after children and students from minority ethnic groups.</w:t>
            </w:r>
          </w:p>
        </w:tc>
        <w:tc>
          <w:tcPr>
            <w:tcW w:w="4983" w:type="dxa"/>
            <w:tcBorders>
              <w:left w:val="single" w:sz="5" w:space="0" w:color="000000"/>
              <w:bottom w:val="single" w:sz="5" w:space="0" w:color="000000"/>
              <w:right w:val="single" w:sz="5" w:space="0" w:color="000000"/>
            </w:tcBorders>
          </w:tcPr>
          <w:p w14:paraId="5EB8A596" w14:textId="6BDB8D09" w:rsidR="00223F28" w:rsidRDefault="00223F28" w:rsidP="00546ACC">
            <w:pPr>
              <w:numPr>
                <w:ilvl w:val="0"/>
                <w:numId w:val="1"/>
              </w:numPr>
              <w:tabs>
                <w:tab w:val="clear" w:pos="144"/>
                <w:tab w:val="left" w:pos="288"/>
              </w:tabs>
              <w:spacing w:line="245" w:lineRule="exact"/>
              <w:ind w:left="288" w:hanging="144"/>
              <w:textAlignment w:val="baseline"/>
              <w:rPr>
                <w:rFonts w:ascii="Gill Sans MT" w:eastAsia="Century Gothic" w:hAnsi="Gill Sans MT"/>
                <w:color w:val="000000"/>
                <w:sz w:val="20"/>
                <w:szCs w:val="20"/>
              </w:rPr>
            </w:pPr>
            <w:proofErr w:type="spellStart"/>
            <w:r>
              <w:rPr>
                <w:rFonts w:ascii="Gill Sans MT" w:eastAsia="Century Gothic" w:hAnsi="Gill Sans MT"/>
                <w:color w:val="000000"/>
                <w:sz w:val="20"/>
                <w:szCs w:val="20"/>
              </w:rPr>
              <w:t>Organise</w:t>
            </w:r>
            <w:proofErr w:type="spellEnd"/>
            <w:r>
              <w:rPr>
                <w:rFonts w:ascii="Gill Sans MT" w:eastAsia="Century Gothic" w:hAnsi="Gill Sans MT"/>
                <w:color w:val="000000"/>
                <w:sz w:val="20"/>
                <w:szCs w:val="20"/>
              </w:rPr>
              <w:t xml:space="preserve"> intervention so that lessons missed do not fall on the same day each week</w:t>
            </w:r>
          </w:p>
          <w:p w14:paraId="6115B8A0" w14:textId="1D04DDAB" w:rsidR="00546ACC" w:rsidRPr="00223F28" w:rsidRDefault="00546ACC" w:rsidP="00546ACC">
            <w:pPr>
              <w:numPr>
                <w:ilvl w:val="0"/>
                <w:numId w:val="1"/>
              </w:numPr>
              <w:tabs>
                <w:tab w:val="clear" w:pos="144"/>
                <w:tab w:val="left" w:pos="288"/>
              </w:tabs>
              <w:spacing w:line="245" w:lineRule="exact"/>
              <w:ind w:left="288" w:hanging="144"/>
              <w:textAlignment w:val="baseline"/>
              <w:rPr>
                <w:rFonts w:ascii="Gill Sans MT" w:eastAsia="Century Gothic" w:hAnsi="Gill Sans MT"/>
                <w:color w:val="000000"/>
                <w:sz w:val="20"/>
                <w:szCs w:val="20"/>
              </w:rPr>
            </w:pPr>
            <w:r w:rsidRPr="00223F28">
              <w:rPr>
                <w:rFonts w:ascii="Gill Sans MT" w:eastAsia="Century Gothic" w:hAnsi="Gill Sans MT"/>
                <w:color w:val="000000"/>
                <w:sz w:val="20"/>
                <w:szCs w:val="20"/>
              </w:rPr>
              <w:t>Ensure all pupils are included in full curriculum.</w:t>
            </w:r>
          </w:p>
          <w:p w14:paraId="1958C2F8" w14:textId="77777777" w:rsidR="00546ACC" w:rsidRPr="00223F28" w:rsidRDefault="00546ACC" w:rsidP="00546ACC">
            <w:pPr>
              <w:numPr>
                <w:ilvl w:val="0"/>
                <w:numId w:val="1"/>
              </w:numPr>
              <w:tabs>
                <w:tab w:val="clear" w:pos="144"/>
                <w:tab w:val="left" w:pos="288"/>
              </w:tabs>
              <w:spacing w:line="244" w:lineRule="exact"/>
              <w:ind w:left="288" w:right="108" w:hanging="144"/>
              <w:textAlignment w:val="baseline"/>
              <w:rPr>
                <w:rFonts w:ascii="Gill Sans MT" w:eastAsia="Century Gothic" w:hAnsi="Gill Sans MT"/>
                <w:color w:val="000000"/>
                <w:sz w:val="20"/>
                <w:szCs w:val="20"/>
              </w:rPr>
            </w:pPr>
            <w:r w:rsidRPr="00223F28">
              <w:rPr>
                <w:rFonts w:ascii="Gill Sans MT" w:eastAsia="Century Gothic" w:hAnsi="Gill Sans MT"/>
                <w:color w:val="000000"/>
                <w:sz w:val="20"/>
                <w:szCs w:val="20"/>
              </w:rPr>
              <w:t>Only short interventions (time or period) are used, to ensure access to all subjects – this is for all pupils.</w:t>
            </w:r>
          </w:p>
          <w:p w14:paraId="7D3C6CB2" w14:textId="77777777" w:rsidR="00546ACC" w:rsidRPr="00223F28" w:rsidRDefault="00546ACC" w:rsidP="00546ACC">
            <w:pPr>
              <w:numPr>
                <w:ilvl w:val="0"/>
                <w:numId w:val="1"/>
              </w:numPr>
              <w:tabs>
                <w:tab w:val="clear" w:pos="144"/>
                <w:tab w:val="left" w:pos="288"/>
              </w:tabs>
              <w:spacing w:line="247" w:lineRule="exact"/>
              <w:ind w:left="288" w:right="900" w:hanging="144"/>
              <w:textAlignment w:val="baseline"/>
              <w:rPr>
                <w:rFonts w:ascii="Gill Sans MT" w:eastAsia="Century Gothic" w:hAnsi="Gill Sans MT"/>
                <w:color w:val="000000"/>
                <w:spacing w:val="-1"/>
                <w:sz w:val="20"/>
                <w:szCs w:val="20"/>
              </w:rPr>
            </w:pPr>
            <w:r w:rsidRPr="00223F28">
              <w:rPr>
                <w:rFonts w:ascii="Gill Sans MT" w:eastAsia="Century Gothic" w:hAnsi="Gill Sans MT"/>
                <w:color w:val="000000"/>
                <w:spacing w:val="-1"/>
                <w:sz w:val="20"/>
                <w:szCs w:val="20"/>
              </w:rPr>
              <w:t>Provide additional resources to support children to access the curriculum.</w:t>
            </w:r>
          </w:p>
          <w:p w14:paraId="1222E93E" w14:textId="77777777" w:rsidR="00546ACC" w:rsidRPr="00223F28" w:rsidRDefault="00546ACC" w:rsidP="00546ACC">
            <w:pPr>
              <w:numPr>
                <w:ilvl w:val="0"/>
                <w:numId w:val="1"/>
              </w:numPr>
              <w:tabs>
                <w:tab w:val="clear" w:pos="144"/>
                <w:tab w:val="left" w:pos="288"/>
              </w:tabs>
              <w:spacing w:line="245" w:lineRule="exact"/>
              <w:ind w:left="288" w:hanging="144"/>
              <w:textAlignment w:val="baseline"/>
              <w:rPr>
                <w:rFonts w:ascii="Gill Sans MT" w:eastAsia="Century Gothic" w:hAnsi="Gill Sans MT"/>
                <w:color w:val="000000"/>
                <w:sz w:val="20"/>
                <w:szCs w:val="20"/>
              </w:rPr>
            </w:pPr>
            <w:r w:rsidRPr="00223F28">
              <w:rPr>
                <w:rFonts w:ascii="Gill Sans MT" w:eastAsia="Century Gothic" w:hAnsi="Gill Sans MT"/>
                <w:color w:val="000000"/>
                <w:sz w:val="20"/>
                <w:szCs w:val="20"/>
              </w:rPr>
              <w:t>Differentiate learning as appropriate.</w:t>
            </w:r>
          </w:p>
          <w:p w14:paraId="14ADEB36" w14:textId="775E700D" w:rsidR="00C27AC4" w:rsidRPr="00223F28" w:rsidRDefault="00C27AC4" w:rsidP="00546ACC">
            <w:pPr>
              <w:numPr>
                <w:ilvl w:val="0"/>
                <w:numId w:val="1"/>
              </w:numPr>
              <w:tabs>
                <w:tab w:val="clear" w:pos="144"/>
                <w:tab w:val="left" w:pos="288"/>
              </w:tabs>
              <w:spacing w:line="245" w:lineRule="exact"/>
              <w:ind w:left="288" w:hanging="144"/>
              <w:textAlignment w:val="baseline"/>
              <w:rPr>
                <w:rFonts w:ascii="Gill Sans MT" w:eastAsia="Century Gothic" w:hAnsi="Gill Sans MT"/>
                <w:color w:val="000000"/>
                <w:sz w:val="20"/>
                <w:szCs w:val="20"/>
              </w:rPr>
            </w:pPr>
            <w:r w:rsidRPr="00223F28">
              <w:rPr>
                <w:rFonts w:ascii="Gill Sans MT" w:eastAsia="Century Gothic" w:hAnsi="Gill Sans MT"/>
                <w:color w:val="000000"/>
                <w:sz w:val="20"/>
                <w:szCs w:val="20"/>
              </w:rPr>
              <w:t>Ensure all pupils are supported to attend all trips.</w:t>
            </w:r>
          </w:p>
          <w:p w14:paraId="3415D54D" w14:textId="7D245F06" w:rsidR="00546ACC" w:rsidRPr="00223F28" w:rsidRDefault="00546ACC" w:rsidP="00546ACC">
            <w:pPr>
              <w:tabs>
                <w:tab w:val="left" w:pos="144"/>
                <w:tab w:val="left" w:pos="288"/>
              </w:tabs>
              <w:spacing w:after="742" w:line="245" w:lineRule="exact"/>
              <w:ind w:left="288" w:right="828"/>
              <w:textAlignment w:val="baseline"/>
              <w:rPr>
                <w:rFonts w:ascii="Gill Sans MT" w:eastAsia="Century Gothic" w:hAnsi="Gill Sans MT"/>
                <w:color w:val="000000"/>
                <w:spacing w:val="-1"/>
                <w:sz w:val="20"/>
                <w:szCs w:val="20"/>
              </w:rPr>
            </w:pPr>
          </w:p>
        </w:tc>
        <w:tc>
          <w:tcPr>
            <w:tcW w:w="4214" w:type="dxa"/>
            <w:tcBorders>
              <w:left w:val="single" w:sz="5" w:space="0" w:color="000000"/>
              <w:bottom w:val="single" w:sz="5" w:space="0" w:color="000000"/>
              <w:right w:val="single" w:sz="5" w:space="0" w:color="000000"/>
            </w:tcBorders>
          </w:tcPr>
          <w:p w14:paraId="44A4CBEE" w14:textId="2BFB78AC" w:rsidR="00546ACC" w:rsidRPr="00223F28" w:rsidRDefault="001C2DF9" w:rsidP="00546ACC">
            <w:pPr>
              <w:textAlignment w:val="baseline"/>
              <w:rPr>
                <w:rFonts w:ascii="Gill Sans MT" w:eastAsia="Century Gothic" w:hAnsi="Gill Sans MT"/>
                <w:color w:val="000000"/>
                <w:sz w:val="20"/>
                <w:szCs w:val="20"/>
              </w:rPr>
            </w:pPr>
            <w:r w:rsidRPr="001C2DF9">
              <w:rPr>
                <w:rFonts w:ascii="Gill Sans MT" w:eastAsia="Century Gothic" w:hAnsi="Gill Sans MT"/>
                <w:color w:val="000000"/>
                <w:sz w:val="20"/>
                <w:szCs w:val="20"/>
              </w:rPr>
              <w:t xml:space="preserve">  September 202</w:t>
            </w:r>
            <w:r w:rsidR="001D3727">
              <w:rPr>
                <w:rFonts w:ascii="Gill Sans MT" w:eastAsia="Century Gothic" w:hAnsi="Gill Sans MT"/>
                <w:color w:val="000000"/>
                <w:sz w:val="20"/>
                <w:szCs w:val="20"/>
              </w:rPr>
              <w:t>4</w:t>
            </w:r>
            <w:r w:rsidRPr="001C2DF9">
              <w:rPr>
                <w:rFonts w:ascii="Gill Sans MT" w:eastAsia="Century Gothic" w:hAnsi="Gill Sans MT"/>
                <w:color w:val="000000"/>
                <w:sz w:val="20"/>
                <w:szCs w:val="20"/>
              </w:rPr>
              <w:t xml:space="preserve"> – July 202</w:t>
            </w:r>
            <w:r w:rsidR="001D3727">
              <w:rPr>
                <w:rFonts w:ascii="Gill Sans MT" w:eastAsia="Century Gothic" w:hAnsi="Gill Sans MT"/>
                <w:color w:val="000000"/>
                <w:sz w:val="20"/>
                <w:szCs w:val="20"/>
              </w:rPr>
              <w:t>5</w:t>
            </w:r>
          </w:p>
        </w:tc>
        <w:tc>
          <w:tcPr>
            <w:tcW w:w="1786" w:type="dxa"/>
            <w:tcBorders>
              <w:left w:val="single" w:sz="5" w:space="0" w:color="000000"/>
              <w:bottom w:val="single" w:sz="5" w:space="0" w:color="000000"/>
              <w:right w:val="single" w:sz="5" w:space="0" w:color="000000"/>
            </w:tcBorders>
          </w:tcPr>
          <w:p w14:paraId="01305074" w14:textId="4D7B8E1C" w:rsidR="00546ACC" w:rsidRPr="00223F28" w:rsidRDefault="00DD3396" w:rsidP="00546ACC">
            <w:pPr>
              <w:textAlignment w:val="baseline"/>
              <w:rPr>
                <w:rFonts w:ascii="Gill Sans MT" w:eastAsia="Century Gothic" w:hAnsi="Gill Sans MT"/>
                <w:color w:val="000000"/>
                <w:sz w:val="20"/>
                <w:szCs w:val="20"/>
              </w:rPr>
            </w:pPr>
            <w:r>
              <w:rPr>
                <w:rFonts w:ascii="Gill Sans MT" w:eastAsia="Century Gothic" w:hAnsi="Gill Sans MT"/>
                <w:color w:val="000000"/>
                <w:sz w:val="20"/>
                <w:szCs w:val="20"/>
              </w:rPr>
              <w:t>Phase leaders, SLT and Governors</w:t>
            </w:r>
          </w:p>
        </w:tc>
      </w:tr>
    </w:tbl>
    <w:p w14:paraId="34D4B241" w14:textId="77777777" w:rsidR="00ED2361" w:rsidRPr="00223F28" w:rsidRDefault="00ED2361">
      <w:pPr>
        <w:rPr>
          <w:rFonts w:ascii="Gill Sans MT" w:hAnsi="Gill Sans MT"/>
        </w:rPr>
      </w:pPr>
    </w:p>
    <w:p w14:paraId="32A8E8B4" w14:textId="77777777" w:rsidR="00546ACC" w:rsidRPr="00223F28" w:rsidRDefault="00546ACC">
      <w:pPr>
        <w:rPr>
          <w:rFonts w:ascii="Gill Sans MT" w:hAnsi="Gill Sans MT"/>
        </w:rPr>
      </w:pPr>
    </w:p>
    <w:p w14:paraId="73161FFE" w14:textId="77777777" w:rsidR="00546ACC" w:rsidRPr="00223F28" w:rsidRDefault="00546ACC">
      <w:pPr>
        <w:rPr>
          <w:rFonts w:ascii="Gill Sans MT" w:hAnsi="Gill Sans MT"/>
        </w:rPr>
      </w:pPr>
    </w:p>
    <w:p w14:paraId="60A9BF62" w14:textId="77777777" w:rsidR="00546ACC" w:rsidRPr="00223F28" w:rsidRDefault="00546ACC">
      <w:pPr>
        <w:rPr>
          <w:rFonts w:ascii="Gill Sans MT" w:hAnsi="Gill Sans MT"/>
        </w:rPr>
      </w:pPr>
    </w:p>
    <w:p w14:paraId="069424BF" w14:textId="77777777" w:rsidR="00C27AC4" w:rsidRPr="00223F28" w:rsidRDefault="00C27AC4">
      <w:pPr>
        <w:rPr>
          <w:rFonts w:ascii="Gill Sans MT" w:hAnsi="Gill Sans MT"/>
        </w:rPr>
      </w:pPr>
    </w:p>
    <w:p w14:paraId="40356A5B" w14:textId="77777777" w:rsidR="00C27AC4" w:rsidRPr="00223F28" w:rsidRDefault="00C27AC4">
      <w:pPr>
        <w:rPr>
          <w:rFonts w:ascii="Gill Sans MT" w:hAnsi="Gill Sans MT"/>
        </w:rPr>
      </w:pPr>
    </w:p>
    <w:tbl>
      <w:tblPr>
        <w:tblW w:w="0" w:type="auto"/>
        <w:tblInd w:w="14" w:type="dxa"/>
        <w:tblLayout w:type="fixed"/>
        <w:tblCellMar>
          <w:left w:w="0" w:type="dxa"/>
          <w:right w:w="0" w:type="dxa"/>
        </w:tblCellMar>
        <w:tblLook w:val="04A0" w:firstRow="1" w:lastRow="0" w:firstColumn="1" w:lastColumn="0" w:noHBand="0" w:noVBand="1"/>
      </w:tblPr>
      <w:tblGrid>
        <w:gridCol w:w="3566"/>
        <w:gridCol w:w="4983"/>
        <w:gridCol w:w="4214"/>
        <w:gridCol w:w="1786"/>
      </w:tblGrid>
      <w:tr w:rsidR="00546ACC" w:rsidRPr="00223F28" w14:paraId="10EE52D3" w14:textId="77777777" w:rsidTr="00216E9A">
        <w:trPr>
          <w:trHeight w:hRule="exact" w:val="475"/>
        </w:trPr>
        <w:tc>
          <w:tcPr>
            <w:tcW w:w="3566" w:type="dxa"/>
            <w:tcBorders>
              <w:top w:val="single" w:sz="5" w:space="0" w:color="000000"/>
              <w:left w:val="single" w:sz="5" w:space="0" w:color="000000"/>
              <w:bottom w:val="single" w:sz="5" w:space="0" w:color="000000"/>
              <w:right w:val="single" w:sz="5" w:space="0" w:color="000000"/>
            </w:tcBorders>
            <w:shd w:val="clear" w:color="006FC0" w:fill="006FC0"/>
          </w:tcPr>
          <w:p w14:paraId="46217650" w14:textId="18D95426" w:rsidR="00546ACC" w:rsidRPr="00223F28" w:rsidRDefault="00546ACC" w:rsidP="00216E9A">
            <w:pPr>
              <w:spacing w:after="208" w:line="238" w:lineRule="exact"/>
              <w:ind w:left="115"/>
              <w:textAlignment w:val="baseline"/>
              <w:rPr>
                <w:rFonts w:ascii="Gill Sans MT" w:eastAsia="Century Gothic" w:hAnsi="Gill Sans MT"/>
                <w:b/>
                <w:color w:val="FFFFFF"/>
                <w:sz w:val="20"/>
                <w:szCs w:val="20"/>
              </w:rPr>
            </w:pPr>
            <w:r w:rsidRPr="00223F28">
              <w:rPr>
                <w:rFonts w:ascii="Gill Sans MT" w:eastAsia="Century Gothic" w:hAnsi="Gill Sans MT"/>
                <w:b/>
                <w:color w:val="FFFFFF"/>
                <w:sz w:val="20"/>
                <w:szCs w:val="20"/>
              </w:rPr>
              <w:lastRenderedPageBreak/>
              <w:t>Objective 4</w:t>
            </w:r>
          </w:p>
        </w:tc>
        <w:tc>
          <w:tcPr>
            <w:tcW w:w="4983" w:type="dxa"/>
            <w:tcBorders>
              <w:top w:val="single" w:sz="5" w:space="0" w:color="000000"/>
              <w:left w:val="single" w:sz="5" w:space="0" w:color="000000"/>
              <w:bottom w:val="single" w:sz="5" w:space="0" w:color="000000"/>
              <w:right w:val="single" w:sz="5" w:space="0" w:color="000000"/>
            </w:tcBorders>
            <w:shd w:val="clear" w:color="006FC0" w:fill="006FC0"/>
          </w:tcPr>
          <w:p w14:paraId="0CC4A59F" w14:textId="77777777" w:rsidR="00546ACC" w:rsidRPr="00223F28" w:rsidRDefault="00546ACC" w:rsidP="00216E9A">
            <w:pPr>
              <w:spacing w:after="208" w:line="238" w:lineRule="exact"/>
              <w:ind w:left="111"/>
              <w:textAlignment w:val="baseline"/>
              <w:rPr>
                <w:rFonts w:ascii="Gill Sans MT" w:eastAsia="Century Gothic" w:hAnsi="Gill Sans MT"/>
                <w:b/>
                <w:color w:val="FFFFFF"/>
                <w:sz w:val="20"/>
                <w:szCs w:val="20"/>
              </w:rPr>
            </w:pPr>
            <w:r w:rsidRPr="00223F28">
              <w:rPr>
                <w:rFonts w:ascii="Gill Sans MT" w:eastAsia="Century Gothic" w:hAnsi="Gill Sans MT"/>
                <w:b/>
                <w:color w:val="FFFFFF"/>
                <w:sz w:val="20"/>
                <w:szCs w:val="20"/>
              </w:rPr>
              <w:t>Key actions</w:t>
            </w:r>
          </w:p>
        </w:tc>
        <w:tc>
          <w:tcPr>
            <w:tcW w:w="4214" w:type="dxa"/>
            <w:tcBorders>
              <w:top w:val="single" w:sz="5" w:space="0" w:color="000000"/>
              <w:left w:val="single" w:sz="5" w:space="0" w:color="000000"/>
              <w:bottom w:val="single" w:sz="5" w:space="0" w:color="000000"/>
              <w:right w:val="single" w:sz="5" w:space="0" w:color="000000"/>
            </w:tcBorders>
            <w:shd w:val="clear" w:color="006FC0" w:fill="006FC0"/>
          </w:tcPr>
          <w:p w14:paraId="6F126DF8" w14:textId="77777777" w:rsidR="00546ACC" w:rsidRPr="00223F28" w:rsidRDefault="00546ACC" w:rsidP="00216E9A">
            <w:pPr>
              <w:spacing w:after="208" w:line="238" w:lineRule="exact"/>
              <w:ind w:left="110"/>
              <w:textAlignment w:val="baseline"/>
              <w:rPr>
                <w:rFonts w:ascii="Gill Sans MT" w:eastAsia="Century Gothic" w:hAnsi="Gill Sans MT"/>
                <w:b/>
                <w:color w:val="FFFFFF"/>
                <w:sz w:val="20"/>
                <w:szCs w:val="20"/>
              </w:rPr>
            </w:pPr>
            <w:r w:rsidRPr="00223F28">
              <w:rPr>
                <w:rFonts w:ascii="Gill Sans MT" w:eastAsia="Century Gothic" w:hAnsi="Gill Sans MT"/>
                <w:b/>
                <w:color w:val="FFFFFF"/>
                <w:sz w:val="20"/>
                <w:szCs w:val="20"/>
              </w:rPr>
              <w:t>Timeframe</w:t>
            </w:r>
          </w:p>
        </w:tc>
        <w:tc>
          <w:tcPr>
            <w:tcW w:w="1786" w:type="dxa"/>
            <w:tcBorders>
              <w:top w:val="single" w:sz="5" w:space="0" w:color="000000"/>
              <w:left w:val="single" w:sz="5" w:space="0" w:color="000000"/>
              <w:bottom w:val="single" w:sz="5" w:space="0" w:color="000000"/>
              <w:right w:val="single" w:sz="5" w:space="0" w:color="000000"/>
            </w:tcBorders>
            <w:shd w:val="clear" w:color="006FC0" w:fill="006FC0"/>
          </w:tcPr>
          <w:p w14:paraId="3111BF8D" w14:textId="77777777" w:rsidR="00546ACC" w:rsidRPr="00223F28" w:rsidRDefault="00546ACC" w:rsidP="00216E9A">
            <w:pPr>
              <w:spacing w:after="208" w:line="238" w:lineRule="exact"/>
              <w:ind w:left="111"/>
              <w:textAlignment w:val="baseline"/>
              <w:rPr>
                <w:rFonts w:ascii="Gill Sans MT" w:eastAsia="Century Gothic" w:hAnsi="Gill Sans MT"/>
                <w:b/>
                <w:color w:val="FFFFFF"/>
                <w:sz w:val="20"/>
                <w:szCs w:val="20"/>
              </w:rPr>
            </w:pPr>
            <w:r w:rsidRPr="00223F28">
              <w:rPr>
                <w:rFonts w:ascii="Gill Sans MT" w:eastAsia="Century Gothic" w:hAnsi="Gill Sans MT"/>
                <w:b/>
                <w:color w:val="FFFFFF"/>
                <w:sz w:val="20"/>
                <w:szCs w:val="20"/>
              </w:rPr>
              <w:t>Responsible</w:t>
            </w:r>
          </w:p>
        </w:tc>
      </w:tr>
      <w:tr w:rsidR="002D05F2" w:rsidRPr="00223F28" w14:paraId="1DB4758E" w14:textId="77777777" w:rsidTr="002D05F2">
        <w:trPr>
          <w:trHeight w:hRule="exact" w:val="1815"/>
        </w:trPr>
        <w:tc>
          <w:tcPr>
            <w:tcW w:w="3566" w:type="dxa"/>
            <w:tcBorders>
              <w:top w:val="single" w:sz="5" w:space="0" w:color="000000"/>
              <w:left w:val="single" w:sz="5" w:space="0" w:color="000000"/>
              <w:right w:val="single" w:sz="5" w:space="0" w:color="000000"/>
            </w:tcBorders>
          </w:tcPr>
          <w:p w14:paraId="7D1C2BD5" w14:textId="54BF82B7" w:rsidR="002D05F2" w:rsidRPr="00223F28" w:rsidRDefault="002D05F2" w:rsidP="002D05F2">
            <w:pPr>
              <w:spacing w:line="244" w:lineRule="exact"/>
              <w:ind w:left="144"/>
              <w:textAlignment w:val="baseline"/>
              <w:rPr>
                <w:rFonts w:ascii="Gill Sans MT" w:eastAsia="Century Gothic" w:hAnsi="Gill Sans MT"/>
                <w:color w:val="000000"/>
                <w:sz w:val="20"/>
                <w:szCs w:val="20"/>
              </w:rPr>
            </w:pPr>
            <w:r w:rsidRPr="00223F28">
              <w:rPr>
                <w:rFonts w:ascii="Gill Sans MT" w:eastAsia="Century Gothic" w:hAnsi="Gill Sans MT"/>
                <w:color w:val="000000"/>
                <w:spacing w:val="-1"/>
                <w:sz w:val="20"/>
                <w:szCs w:val="20"/>
              </w:rPr>
              <w:t>Monitoring and promotion of the involvement of all groups of pupils in the extra-curricular life of the academy, including leadership opportunities, especially pupils with special educational needs and disabilities.</w:t>
            </w:r>
          </w:p>
        </w:tc>
        <w:tc>
          <w:tcPr>
            <w:tcW w:w="4983" w:type="dxa"/>
            <w:tcBorders>
              <w:top w:val="single" w:sz="5" w:space="0" w:color="000000"/>
              <w:left w:val="single" w:sz="5" w:space="0" w:color="000000"/>
              <w:right w:val="single" w:sz="5" w:space="0" w:color="000000"/>
            </w:tcBorders>
          </w:tcPr>
          <w:p w14:paraId="3CE341CF" w14:textId="49B8BDDB" w:rsidR="002D05F2" w:rsidRPr="00223F28" w:rsidRDefault="002D05F2" w:rsidP="002D05F2">
            <w:pPr>
              <w:numPr>
                <w:ilvl w:val="0"/>
                <w:numId w:val="1"/>
              </w:numPr>
              <w:tabs>
                <w:tab w:val="clear" w:pos="144"/>
                <w:tab w:val="left" w:pos="288"/>
              </w:tabs>
              <w:spacing w:line="245" w:lineRule="exact"/>
              <w:ind w:left="288" w:right="432" w:hanging="144"/>
              <w:jc w:val="both"/>
              <w:textAlignment w:val="baseline"/>
              <w:rPr>
                <w:rFonts w:ascii="Gill Sans MT" w:eastAsia="Century Gothic" w:hAnsi="Gill Sans MT"/>
                <w:color w:val="000000"/>
                <w:sz w:val="20"/>
                <w:szCs w:val="20"/>
              </w:rPr>
            </w:pPr>
            <w:r w:rsidRPr="00223F28">
              <w:rPr>
                <w:rFonts w:ascii="Gill Sans MT" w:eastAsia="Century Gothic" w:hAnsi="Gill Sans MT"/>
                <w:color w:val="000000"/>
                <w:sz w:val="20"/>
                <w:szCs w:val="20"/>
              </w:rPr>
              <w:t>Encourage different groups to participate in after-school clubs.</w:t>
            </w:r>
          </w:p>
          <w:p w14:paraId="08BC34F9" w14:textId="38B26500" w:rsidR="002D05F2" w:rsidRPr="00223F28" w:rsidRDefault="002D05F2" w:rsidP="002D05F2">
            <w:pPr>
              <w:numPr>
                <w:ilvl w:val="0"/>
                <w:numId w:val="1"/>
              </w:numPr>
              <w:tabs>
                <w:tab w:val="clear" w:pos="144"/>
                <w:tab w:val="left" w:pos="288"/>
              </w:tabs>
              <w:spacing w:line="245" w:lineRule="exact"/>
              <w:ind w:left="288" w:right="432" w:hanging="144"/>
              <w:jc w:val="both"/>
              <w:textAlignment w:val="baseline"/>
              <w:rPr>
                <w:rFonts w:ascii="Gill Sans MT" w:eastAsia="Century Gothic" w:hAnsi="Gill Sans MT"/>
                <w:color w:val="000000"/>
                <w:sz w:val="20"/>
                <w:szCs w:val="20"/>
              </w:rPr>
            </w:pPr>
            <w:r w:rsidRPr="00223F28">
              <w:rPr>
                <w:rFonts w:ascii="Gill Sans MT" w:eastAsia="Century Gothic" w:hAnsi="Gill Sans MT"/>
                <w:color w:val="000000"/>
                <w:spacing w:val="-1"/>
                <w:sz w:val="20"/>
                <w:szCs w:val="20"/>
              </w:rPr>
              <w:t>Encourage diverse representation on school panels e.g. playleaders, school council, etc.</w:t>
            </w:r>
          </w:p>
          <w:p w14:paraId="086AF020" w14:textId="16BA555D" w:rsidR="00223F28" w:rsidRPr="00223F28" w:rsidRDefault="00223F28" w:rsidP="002D05F2">
            <w:pPr>
              <w:numPr>
                <w:ilvl w:val="0"/>
                <w:numId w:val="1"/>
              </w:numPr>
              <w:tabs>
                <w:tab w:val="clear" w:pos="144"/>
                <w:tab w:val="left" w:pos="288"/>
              </w:tabs>
              <w:spacing w:line="245" w:lineRule="exact"/>
              <w:ind w:left="288" w:right="432" w:hanging="144"/>
              <w:jc w:val="both"/>
              <w:textAlignment w:val="baseline"/>
              <w:rPr>
                <w:rFonts w:ascii="Gill Sans MT" w:eastAsia="Century Gothic" w:hAnsi="Gill Sans MT"/>
                <w:color w:val="000000"/>
                <w:sz w:val="20"/>
                <w:szCs w:val="20"/>
              </w:rPr>
            </w:pPr>
            <w:r>
              <w:rPr>
                <w:rFonts w:ascii="Gill Sans MT" w:eastAsia="Century Gothic" w:hAnsi="Gill Sans MT"/>
                <w:color w:val="000000"/>
                <w:spacing w:val="-1"/>
                <w:sz w:val="20"/>
                <w:szCs w:val="20"/>
              </w:rPr>
              <w:t>Ethos where all children are entitled to represent the school at Festivals within the local community.</w:t>
            </w:r>
          </w:p>
          <w:p w14:paraId="2A175598" w14:textId="4D158C81" w:rsidR="002D05F2" w:rsidRPr="00223F28" w:rsidRDefault="002D05F2" w:rsidP="002D05F2">
            <w:pPr>
              <w:tabs>
                <w:tab w:val="left" w:pos="288"/>
              </w:tabs>
              <w:spacing w:line="244" w:lineRule="exact"/>
              <w:ind w:right="540"/>
              <w:textAlignment w:val="baseline"/>
              <w:rPr>
                <w:rFonts w:ascii="Gill Sans MT" w:eastAsia="Century Gothic" w:hAnsi="Gill Sans MT"/>
                <w:color w:val="000000"/>
                <w:sz w:val="20"/>
                <w:szCs w:val="20"/>
              </w:rPr>
            </w:pPr>
          </w:p>
        </w:tc>
        <w:tc>
          <w:tcPr>
            <w:tcW w:w="4214" w:type="dxa"/>
            <w:tcBorders>
              <w:top w:val="single" w:sz="5" w:space="0" w:color="000000"/>
              <w:left w:val="single" w:sz="5" w:space="0" w:color="000000"/>
              <w:right w:val="single" w:sz="5" w:space="0" w:color="000000"/>
            </w:tcBorders>
          </w:tcPr>
          <w:p w14:paraId="5C3B746B" w14:textId="217F55AA" w:rsidR="002D05F2" w:rsidRPr="00223F28" w:rsidRDefault="001C2DF9" w:rsidP="001C2DF9">
            <w:pPr>
              <w:tabs>
                <w:tab w:val="left" w:pos="2367"/>
              </w:tabs>
              <w:spacing w:after="1222" w:line="245" w:lineRule="exact"/>
              <w:textAlignment w:val="baseline"/>
              <w:rPr>
                <w:rFonts w:ascii="Gill Sans MT" w:eastAsia="Century Gothic" w:hAnsi="Gill Sans MT"/>
                <w:color w:val="000000"/>
                <w:sz w:val="20"/>
                <w:szCs w:val="20"/>
              </w:rPr>
            </w:pPr>
            <w:r>
              <w:rPr>
                <w:rFonts w:ascii="Gill Sans MT" w:eastAsia="Century Gothic" w:hAnsi="Gill Sans MT"/>
                <w:color w:val="000000"/>
                <w:sz w:val="20"/>
                <w:szCs w:val="20"/>
              </w:rPr>
              <w:t xml:space="preserve"> </w:t>
            </w:r>
            <w:r w:rsidRPr="001C2DF9">
              <w:rPr>
                <w:rFonts w:ascii="Gill Sans MT" w:eastAsia="Century Gothic" w:hAnsi="Gill Sans MT"/>
                <w:color w:val="000000"/>
                <w:sz w:val="20"/>
                <w:szCs w:val="20"/>
              </w:rPr>
              <w:t>September 202</w:t>
            </w:r>
            <w:r w:rsidR="001D3727">
              <w:rPr>
                <w:rFonts w:ascii="Gill Sans MT" w:eastAsia="Century Gothic" w:hAnsi="Gill Sans MT"/>
                <w:color w:val="000000"/>
                <w:sz w:val="20"/>
                <w:szCs w:val="20"/>
              </w:rPr>
              <w:t>4</w:t>
            </w:r>
            <w:r w:rsidRPr="001C2DF9">
              <w:rPr>
                <w:rFonts w:ascii="Gill Sans MT" w:eastAsia="Century Gothic" w:hAnsi="Gill Sans MT"/>
                <w:color w:val="000000"/>
                <w:sz w:val="20"/>
                <w:szCs w:val="20"/>
              </w:rPr>
              <w:t xml:space="preserve"> – July 202</w:t>
            </w:r>
            <w:r w:rsidR="001D3727">
              <w:rPr>
                <w:rFonts w:ascii="Gill Sans MT" w:eastAsia="Century Gothic" w:hAnsi="Gill Sans MT"/>
                <w:color w:val="000000"/>
                <w:sz w:val="20"/>
                <w:szCs w:val="20"/>
              </w:rPr>
              <w:t>5</w:t>
            </w:r>
          </w:p>
        </w:tc>
        <w:tc>
          <w:tcPr>
            <w:tcW w:w="1786" w:type="dxa"/>
            <w:tcBorders>
              <w:top w:val="single" w:sz="5" w:space="0" w:color="000000"/>
              <w:left w:val="single" w:sz="5" w:space="0" w:color="000000"/>
              <w:right w:val="single" w:sz="5" w:space="0" w:color="000000"/>
            </w:tcBorders>
          </w:tcPr>
          <w:p w14:paraId="6FEE22A8" w14:textId="2F323C6C" w:rsidR="002D05F2" w:rsidRPr="00223F28" w:rsidRDefault="00DD3396" w:rsidP="002D05F2">
            <w:pPr>
              <w:spacing w:after="1222" w:line="245" w:lineRule="exact"/>
              <w:ind w:left="111"/>
              <w:textAlignment w:val="baseline"/>
              <w:rPr>
                <w:rFonts w:ascii="Gill Sans MT" w:eastAsia="Century Gothic" w:hAnsi="Gill Sans MT"/>
                <w:color w:val="000000"/>
                <w:sz w:val="20"/>
                <w:szCs w:val="20"/>
              </w:rPr>
            </w:pPr>
            <w:r>
              <w:rPr>
                <w:rFonts w:ascii="Gill Sans MT" w:eastAsia="Century Gothic" w:hAnsi="Gill Sans MT"/>
                <w:color w:val="000000"/>
                <w:sz w:val="20"/>
                <w:szCs w:val="20"/>
              </w:rPr>
              <w:t>SLT, PE leader, SENCO, Governors</w:t>
            </w:r>
          </w:p>
        </w:tc>
      </w:tr>
      <w:tr w:rsidR="002D05F2" w:rsidRPr="00223F28" w14:paraId="5FF06100" w14:textId="77777777" w:rsidTr="002D05F2">
        <w:trPr>
          <w:trHeight w:hRule="exact" w:val="115"/>
        </w:trPr>
        <w:tc>
          <w:tcPr>
            <w:tcW w:w="3566" w:type="dxa"/>
            <w:tcBorders>
              <w:left w:val="single" w:sz="5" w:space="0" w:color="000000"/>
              <w:right w:val="single" w:sz="5" w:space="0" w:color="000000"/>
            </w:tcBorders>
          </w:tcPr>
          <w:p w14:paraId="2F0E7911" w14:textId="4583F456" w:rsidR="002D05F2" w:rsidRPr="00223F28" w:rsidRDefault="002D05F2" w:rsidP="002D05F2">
            <w:pPr>
              <w:textAlignment w:val="baseline"/>
              <w:rPr>
                <w:rFonts w:ascii="Gill Sans MT" w:eastAsia="Century Gothic" w:hAnsi="Gill Sans MT"/>
                <w:color w:val="000000"/>
                <w:sz w:val="20"/>
                <w:szCs w:val="20"/>
              </w:rPr>
            </w:pPr>
          </w:p>
        </w:tc>
        <w:tc>
          <w:tcPr>
            <w:tcW w:w="4983" w:type="dxa"/>
            <w:tcBorders>
              <w:left w:val="single" w:sz="5" w:space="0" w:color="000000"/>
              <w:right w:val="single" w:sz="5" w:space="0" w:color="000000"/>
            </w:tcBorders>
          </w:tcPr>
          <w:p w14:paraId="594748A8" w14:textId="0E707AE9" w:rsidR="002D05F2" w:rsidRPr="00223F28" w:rsidRDefault="002D05F2" w:rsidP="002D05F2">
            <w:pPr>
              <w:tabs>
                <w:tab w:val="left" w:pos="288"/>
              </w:tabs>
              <w:spacing w:line="242" w:lineRule="exact"/>
              <w:ind w:left="288" w:right="468"/>
              <w:textAlignment w:val="baseline"/>
              <w:rPr>
                <w:rFonts w:ascii="Gill Sans MT" w:eastAsia="Century Gothic" w:hAnsi="Gill Sans MT"/>
                <w:color w:val="000000"/>
                <w:spacing w:val="-1"/>
                <w:sz w:val="20"/>
                <w:szCs w:val="20"/>
              </w:rPr>
            </w:pPr>
          </w:p>
        </w:tc>
        <w:tc>
          <w:tcPr>
            <w:tcW w:w="4214" w:type="dxa"/>
            <w:tcBorders>
              <w:left w:val="single" w:sz="5" w:space="0" w:color="000000"/>
              <w:right w:val="single" w:sz="5" w:space="0" w:color="000000"/>
            </w:tcBorders>
          </w:tcPr>
          <w:p w14:paraId="1EBB39D0" w14:textId="426DEED7" w:rsidR="002D05F2" w:rsidRPr="00223F28" w:rsidRDefault="002D05F2" w:rsidP="002D05F2">
            <w:pPr>
              <w:textAlignment w:val="baseline"/>
              <w:rPr>
                <w:rFonts w:ascii="Gill Sans MT" w:eastAsia="Century Gothic" w:hAnsi="Gill Sans MT"/>
                <w:color w:val="000000"/>
                <w:sz w:val="20"/>
                <w:szCs w:val="20"/>
              </w:rPr>
            </w:pPr>
          </w:p>
        </w:tc>
        <w:tc>
          <w:tcPr>
            <w:tcW w:w="1786" w:type="dxa"/>
            <w:tcBorders>
              <w:left w:val="single" w:sz="5" w:space="0" w:color="000000"/>
              <w:right w:val="single" w:sz="5" w:space="0" w:color="000000"/>
            </w:tcBorders>
          </w:tcPr>
          <w:p w14:paraId="0FA59FCE" w14:textId="0663EC53" w:rsidR="002D05F2" w:rsidRPr="00223F28" w:rsidRDefault="002D05F2" w:rsidP="002D05F2">
            <w:pPr>
              <w:textAlignment w:val="baseline"/>
              <w:rPr>
                <w:rFonts w:ascii="Gill Sans MT" w:eastAsia="Century Gothic" w:hAnsi="Gill Sans MT"/>
                <w:color w:val="000000"/>
                <w:sz w:val="20"/>
                <w:szCs w:val="20"/>
              </w:rPr>
            </w:pPr>
          </w:p>
        </w:tc>
      </w:tr>
      <w:tr w:rsidR="002D05F2" w:rsidRPr="00223F28" w14:paraId="18328C78" w14:textId="77777777" w:rsidTr="00C27AC4">
        <w:trPr>
          <w:trHeight w:hRule="exact" w:val="73"/>
        </w:trPr>
        <w:tc>
          <w:tcPr>
            <w:tcW w:w="3566" w:type="dxa"/>
            <w:tcBorders>
              <w:left w:val="single" w:sz="5" w:space="0" w:color="000000"/>
              <w:bottom w:val="single" w:sz="5" w:space="0" w:color="000000"/>
              <w:right w:val="single" w:sz="5" w:space="0" w:color="000000"/>
            </w:tcBorders>
          </w:tcPr>
          <w:p w14:paraId="23C61B90" w14:textId="025FCE12" w:rsidR="002D05F2" w:rsidRPr="00223F28" w:rsidRDefault="002D05F2" w:rsidP="002D05F2">
            <w:pPr>
              <w:textAlignment w:val="baseline"/>
              <w:rPr>
                <w:rFonts w:ascii="Gill Sans MT" w:eastAsia="Century Gothic" w:hAnsi="Gill Sans MT"/>
                <w:color w:val="000000"/>
                <w:sz w:val="20"/>
                <w:szCs w:val="20"/>
              </w:rPr>
            </w:pPr>
          </w:p>
        </w:tc>
        <w:tc>
          <w:tcPr>
            <w:tcW w:w="4983" w:type="dxa"/>
            <w:tcBorders>
              <w:left w:val="single" w:sz="5" w:space="0" w:color="000000"/>
              <w:bottom w:val="single" w:sz="5" w:space="0" w:color="000000"/>
              <w:right w:val="single" w:sz="5" w:space="0" w:color="000000"/>
            </w:tcBorders>
          </w:tcPr>
          <w:p w14:paraId="021C1FA2" w14:textId="56D34736" w:rsidR="002D05F2" w:rsidRPr="00223F28" w:rsidRDefault="002D05F2" w:rsidP="002D05F2">
            <w:pPr>
              <w:tabs>
                <w:tab w:val="left" w:pos="288"/>
              </w:tabs>
              <w:spacing w:after="742" w:line="245" w:lineRule="exact"/>
              <w:ind w:left="288" w:right="828"/>
              <w:textAlignment w:val="baseline"/>
              <w:rPr>
                <w:rFonts w:ascii="Gill Sans MT" w:eastAsia="Century Gothic" w:hAnsi="Gill Sans MT"/>
                <w:color w:val="000000"/>
                <w:spacing w:val="-1"/>
                <w:sz w:val="20"/>
                <w:szCs w:val="20"/>
              </w:rPr>
            </w:pPr>
          </w:p>
        </w:tc>
        <w:tc>
          <w:tcPr>
            <w:tcW w:w="4214" w:type="dxa"/>
            <w:tcBorders>
              <w:left w:val="single" w:sz="5" w:space="0" w:color="000000"/>
              <w:bottom w:val="single" w:sz="5" w:space="0" w:color="000000"/>
              <w:right w:val="single" w:sz="5" w:space="0" w:color="000000"/>
            </w:tcBorders>
          </w:tcPr>
          <w:p w14:paraId="0BF645CC" w14:textId="2F2C700C" w:rsidR="002D05F2" w:rsidRPr="00223F28" w:rsidRDefault="002D05F2" w:rsidP="002D05F2">
            <w:pPr>
              <w:textAlignment w:val="baseline"/>
              <w:rPr>
                <w:rFonts w:ascii="Gill Sans MT" w:eastAsia="Century Gothic" w:hAnsi="Gill Sans MT"/>
                <w:color w:val="000000"/>
                <w:sz w:val="20"/>
                <w:szCs w:val="20"/>
              </w:rPr>
            </w:pPr>
          </w:p>
        </w:tc>
        <w:tc>
          <w:tcPr>
            <w:tcW w:w="1786" w:type="dxa"/>
            <w:tcBorders>
              <w:left w:val="single" w:sz="5" w:space="0" w:color="000000"/>
              <w:bottom w:val="single" w:sz="5" w:space="0" w:color="000000"/>
              <w:right w:val="single" w:sz="5" w:space="0" w:color="000000"/>
            </w:tcBorders>
          </w:tcPr>
          <w:p w14:paraId="01E06295" w14:textId="743EFAE7" w:rsidR="002D05F2" w:rsidRPr="00223F28" w:rsidRDefault="002D05F2" w:rsidP="002D05F2">
            <w:pPr>
              <w:textAlignment w:val="baseline"/>
              <w:rPr>
                <w:rFonts w:ascii="Gill Sans MT" w:eastAsia="Century Gothic" w:hAnsi="Gill Sans MT"/>
                <w:color w:val="000000"/>
                <w:sz w:val="20"/>
                <w:szCs w:val="20"/>
              </w:rPr>
            </w:pPr>
          </w:p>
        </w:tc>
      </w:tr>
      <w:tr w:rsidR="002D05F2" w:rsidRPr="00223F28" w14:paraId="7B3D2837" w14:textId="77777777" w:rsidTr="001C2DF9">
        <w:trPr>
          <w:trHeight w:hRule="exact" w:val="475"/>
        </w:trPr>
        <w:tc>
          <w:tcPr>
            <w:tcW w:w="3566" w:type="dxa"/>
            <w:tcBorders>
              <w:top w:val="single" w:sz="5" w:space="0" w:color="000000"/>
              <w:left w:val="single" w:sz="5" w:space="0" w:color="000000"/>
              <w:bottom w:val="single" w:sz="5" w:space="0" w:color="000000"/>
              <w:right w:val="single" w:sz="5" w:space="0" w:color="000000"/>
            </w:tcBorders>
            <w:shd w:val="clear" w:color="auto" w:fill="83CAEB" w:themeFill="accent1" w:themeFillTint="66"/>
          </w:tcPr>
          <w:p w14:paraId="66439178" w14:textId="3A217AC1" w:rsidR="002D05F2" w:rsidRPr="00223F28" w:rsidRDefault="002D05F2" w:rsidP="002D05F2">
            <w:pPr>
              <w:spacing w:after="208" w:line="238" w:lineRule="exact"/>
              <w:ind w:left="115"/>
              <w:textAlignment w:val="baseline"/>
              <w:rPr>
                <w:rFonts w:ascii="Gill Sans MT" w:eastAsia="Century Gothic" w:hAnsi="Gill Sans MT"/>
                <w:b/>
                <w:color w:val="FFFFFF"/>
                <w:sz w:val="20"/>
                <w:szCs w:val="20"/>
              </w:rPr>
            </w:pPr>
            <w:r w:rsidRPr="00223F28">
              <w:rPr>
                <w:rFonts w:ascii="Gill Sans MT" w:eastAsia="Century Gothic" w:hAnsi="Gill Sans MT"/>
                <w:b/>
                <w:color w:val="FFFFFF"/>
                <w:sz w:val="20"/>
                <w:szCs w:val="20"/>
              </w:rPr>
              <w:t>Objective 5</w:t>
            </w:r>
          </w:p>
        </w:tc>
        <w:tc>
          <w:tcPr>
            <w:tcW w:w="4983" w:type="dxa"/>
            <w:tcBorders>
              <w:top w:val="single" w:sz="5" w:space="0" w:color="000000"/>
              <w:left w:val="single" w:sz="5" w:space="0" w:color="000000"/>
              <w:bottom w:val="single" w:sz="5" w:space="0" w:color="000000"/>
              <w:right w:val="single" w:sz="5" w:space="0" w:color="000000"/>
            </w:tcBorders>
            <w:shd w:val="clear" w:color="auto" w:fill="83CAEB" w:themeFill="accent1" w:themeFillTint="66"/>
          </w:tcPr>
          <w:p w14:paraId="4930832A" w14:textId="77777777" w:rsidR="002D05F2" w:rsidRPr="00223F28" w:rsidRDefault="002D05F2" w:rsidP="002D05F2">
            <w:pPr>
              <w:spacing w:after="208" w:line="238" w:lineRule="exact"/>
              <w:ind w:left="111"/>
              <w:textAlignment w:val="baseline"/>
              <w:rPr>
                <w:rFonts w:ascii="Gill Sans MT" w:eastAsia="Century Gothic" w:hAnsi="Gill Sans MT"/>
                <w:b/>
                <w:color w:val="FFFFFF"/>
                <w:sz w:val="20"/>
                <w:szCs w:val="20"/>
              </w:rPr>
            </w:pPr>
            <w:r w:rsidRPr="00223F28">
              <w:rPr>
                <w:rFonts w:ascii="Gill Sans MT" w:eastAsia="Century Gothic" w:hAnsi="Gill Sans MT"/>
                <w:b/>
                <w:color w:val="FFFFFF"/>
                <w:sz w:val="20"/>
                <w:szCs w:val="20"/>
              </w:rPr>
              <w:t>Key actions</w:t>
            </w:r>
          </w:p>
        </w:tc>
        <w:tc>
          <w:tcPr>
            <w:tcW w:w="4214" w:type="dxa"/>
            <w:tcBorders>
              <w:top w:val="single" w:sz="5" w:space="0" w:color="000000"/>
              <w:left w:val="single" w:sz="5" w:space="0" w:color="000000"/>
              <w:bottom w:val="single" w:sz="5" w:space="0" w:color="000000"/>
              <w:right w:val="single" w:sz="5" w:space="0" w:color="000000"/>
            </w:tcBorders>
            <w:shd w:val="clear" w:color="auto" w:fill="83CAEB" w:themeFill="accent1" w:themeFillTint="66"/>
          </w:tcPr>
          <w:p w14:paraId="6524B4C0" w14:textId="77777777" w:rsidR="002D05F2" w:rsidRPr="00223F28" w:rsidRDefault="002D05F2" w:rsidP="002D05F2">
            <w:pPr>
              <w:spacing w:after="208" w:line="238" w:lineRule="exact"/>
              <w:ind w:left="110"/>
              <w:textAlignment w:val="baseline"/>
              <w:rPr>
                <w:rFonts w:ascii="Gill Sans MT" w:eastAsia="Century Gothic" w:hAnsi="Gill Sans MT"/>
                <w:b/>
                <w:color w:val="FFFFFF"/>
                <w:sz w:val="20"/>
                <w:szCs w:val="20"/>
              </w:rPr>
            </w:pPr>
            <w:r w:rsidRPr="00223F28">
              <w:rPr>
                <w:rFonts w:ascii="Gill Sans MT" w:eastAsia="Century Gothic" w:hAnsi="Gill Sans MT"/>
                <w:b/>
                <w:color w:val="FFFFFF"/>
                <w:sz w:val="20"/>
                <w:szCs w:val="20"/>
              </w:rPr>
              <w:t>Timeframe</w:t>
            </w:r>
          </w:p>
        </w:tc>
        <w:tc>
          <w:tcPr>
            <w:tcW w:w="1786" w:type="dxa"/>
            <w:tcBorders>
              <w:top w:val="single" w:sz="5" w:space="0" w:color="000000"/>
              <w:left w:val="single" w:sz="5" w:space="0" w:color="000000"/>
              <w:bottom w:val="single" w:sz="5" w:space="0" w:color="000000"/>
              <w:right w:val="single" w:sz="5" w:space="0" w:color="000000"/>
            </w:tcBorders>
            <w:shd w:val="clear" w:color="auto" w:fill="83CAEB" w:themeFill="accent1" w:themeFillTint="66"/>
          </w:tcPr>
          <w:p w14:paraId="4C37296D" w14:textId="77777777" w:rsidR="002D05F2" w:rsidRPr="00223F28" w:rsidRDefault="002D05F2" w:rsidP="002D05F2">
            <w:pPr>
              <w:spacing w:after="208" w:line="238" w:lineRule="exact"/>
              <w:ind w:left="111"/>
              <w:textAlignment w:val="baseline"/>
              <w:rPr>
                <w:rFonts w:ascii="Gill Sans MT" w:eastAsia="Century Gothic" w:hAnsi="Gill Sans MT"/>
                <w:b/>
                <w:color w:val="FFFFFF"/>
                <w:sz w:val="20"/>
                <w:szCs w:val="20"/>
              </w:rPr>
            </w:pPr>
            <w:r w:rsidRPr="00223F28">
              <w:rPr>
                <w:rFonts w:ascii="Gill Sans MT" w:eastAsia="Century Gothic" w:hAnsi="Gill Sans MT"/>
                <w:b/>
                <w:color w:val="FFFFFF"/>
                <w:sz w:val="20"/>
                <w:szCs w:val="20"/>
              </w:rPr>
              <w:t>Responsible</w:t>
            </w:r>
          </w:p>
        </w:tc>
      </w:tr>
      <w:tr w:rsidR="002D05F2" w:rsidRPr="00223F28" w14:paraId="5365EF41" w14:textId="77777777" w:rsidTr="00C27AC4">
        <w:trPr>
          <w:trHeight w:hRule="exact" w:val="2117"/>
        </w:trPr>
        <w:tc>
          <w:tcPr>
            <w:tcW w:w="3566" w:type="dxa"/>
            <w:tcBorders>
              <w:left w:val="single" w:sz="5" w:space="0" w:color="000000"/>
              <w:bottom w:val="single" w:sz="5" w:space="0" w:color="000000"/>
              <w:right w:val="single" w:sz="5" w:space="0" w:color="000000"/>
            </w:tcBorders>
          </w:tcPr>
          <w:p w14:paraId="71744F0B" w14:textId="1DCC5974" w:rsidR="002D05F2" w:rsidRPr="00223F28" w:rsidRDefault="002D05F2" w:rsidP="002D05F2">
            <w:pPr>
              <w:spacing w:line="244" w:lineRule="exact"/>
              <w:ind w:left="144"/>
              <w:textAlignment w:val="baseline"/>
              <w:rPr>
                <w:rFonts w:ascii="Gill Sans MT" w:eastAsia="Century Gothic" w:hAnsi="Gill Sans MT"/>
                <w:color w:val="000000"/>
                <w:spacing w:val="-1"/>
                <w:sz w:val="20"/>
                <w:szCs w:val="20"/>
              </w:rPr>
            </w:pPr>
            <w:r w:rsidRPr="00223F28">
              <w:rPr>
                <w:rFonts w:ascii="Gill Sans MT" w:eastAsia="Century Gothic" w:hAnsi="Gill Sans MT"/>
                <w:color w:val="000000"/>
                <w:spacing w:val="-1"/>
                <w:sz w:val="20"/>
                <w:szCs w:val="20"/>
              </w:rPr>
              <w:t>Actively close gaps in attainment</w:t>
            </w:r>
          </w:p>
          <w:p w14:paraId="743CBC37" w14:textId="3D17C399" w:rsidR="002D05F2" w:rsidRPr="00223F28" w:rsidRDefault="00C27AC4" w:rsidP="002D05F2">
            <w:pPr>
              <w:spacing w:line="244" w:lineRule="exact"/>
              <w:ind w:left="144"/>
              <w:textAlignment w:val="baseline"/>
              <w:rPr>
                <w:rFonts w:ascii="Gill Sans MT" w:eastAsia="Century Gothic" w:hAnsi="Gill Sans MT"/>
                <w:color w:val="000000"/>
                <w:sz w:val="20"/>
                <w:szCs w:val="20"/>
              </w:rPr>
            </w:pPr>
            <w:r w:rsidRPr="00223F28">
              <w:rPr>
                <w:rFonts w:ascii="Gill Sans MT" w:eastAsia="Century Gothic" w:hAnsi="Gill Sans MT"/>
                <w:color w:val="000000"/>
                <w:spacing w:val="-1"/>
                <w:sz w:val="20"/>
                <w:szCs w:val="20"/>
              </w:rPr>
              <w:t>a</w:t>
            </w:r>
            <w:r w:rsidR="002D05F2" w:rsidRPr="00223F28">
              <w:rPr>
                <w:rFonts w:ascii="Gill Sans MT" w:eastAsia="Century Gothic" w:hAnsi="Gill Sans MT"/>
                <w:color w:val="000000"/>
                <w:spacing w:val="-1"/>
                <w:sz w:val="20"/>
                <w:szCs w:val="20"/>
              </w:rPr>
              <w:t>nd</w:t>
            </w:r>
            <w:r w:rsidRPr="00223F28">
              <w:rPr>
                <w:rFonts w:ascii="Gill Sans MT" w:eastAsia="Century Gothic" w:hAnsi="Gill Sans MT"/>
                <w:color w:val="000000"/>
                <w:spacing w:val="-1"/>
                <w:sz w:val="20"/>
                <w:szCs w:val="20"/>
              </w:rPr>
              <w:t xml:space="preserve"> </w:t>
            </w:r>
            <w:r w:rsidR="002D05F2" w:rsidRPr="00223F28">
              <w:rPr>
                <w:rFonts w:ascii="Gill Sans MT" w:eastAsia="Century Gothic" w:hAnsi="Gill Sans MT"/>
                <w:color w:val="000000"/>
                <w:spacing w:val="-1"/>
                <w:sz w:val="20"/>
                <w:szCs w:val="20"/>
              </w:rPr>
              <w:t>achievement</w:t>
            </w:r>
            <w:r w:rsidR="00223F28">
              <w:rPr>
                <w:rFonts w:ascii="Gill Sans MT" w:eastAsia="Century Gothic" w:hAnsi="Gill Sans MT"/>
                <w:color w:val="000000"/>
                <w:spacing w:val="-1"/>
                <w:sz w:val="20"/>
                <w:szCs w:val="20"/>
              </w:rPr>
              <w:t xml:space="preserve"> </w:t>
            </w:r>
            <w:r w:rsidR="002D05F2" w:rsidRPr="00223F28">
              <w:rPr>
                <w:rFonts w:ascii="Gill Sans MT" w:eastAsia="Century Gothic" w:hAnsi="Gill Sans MT"/>
                <w:color w:val="000000"/>
                <w:spacing w:val="-1"/>
                <w:sz w:val="20"/>
                <w:szCs w:val="20"/>
              </w:rPr>
              <w:t xml:space="preserve">between </w:t>
            </w:r>
            <w:r w:rsidR="002D05F2" w:rsidRPr="00223F28">
              <w:rPr>
                <w:rFonts w:ascii="Gill Sans MT" w:eastAsia="Century Gothic" w:hAnsi="Gill Sans MT"/>
                <w:color w:val="000000"/>
                <w:spacing w:val="-1"/>
                <w:sz w:val="20"/>
                <w:szCs w:val="20"/>
              </w:rPr>
              <w:br/>
              <w:t xml:space="preserve">students and groups of students especially students eligible for free- school meals, students with special educational needs and disabilities, </w:t>
            </w:r>
            <w:r w:rsidR="002D05F2" w:rsidRPr="00223F28">
              <w:rPr>
                <w:rFonts w:ascii="Gill Sans MT" w:eastAsia="Century Gothic" w:hAnsi="Gill Sans MT"/>
                <w:color w:val="000000"/>
                <w:sz w:val="20"/>
                <w:szCs w:val="20"/>
              </w:rPr>
              <w:t>looked after children and students from minority ethnic groups.</w:t>
            </w:r>
          </w:p>
        </w:tc>
        <w:tc>
          <w:tcPr>
            <w:tcW w:w="4983" w:type="dxa"/>
            <w:tcBorders>
              <w:left w:val="single" w:sz="5" w:space="0" w:color="000000"/>
              <w:bottom w:val="single" w:sz="5" w:space="0" w:color="000000"/>
              <w:right w:val="single" w:sz="5" w:space="0" w:color="000000"/>
            </w:tcBorders>
          </w:tcPr>
          <w:p w14:paraId="553D0A13" w14:textId="77777777" w:rsidR="002D05F2" w:rsidRPr="00223F28" w:rsidRDefault="002D05F2" w:rsidP="002D05F2">
            <w:pPr>
              <w:numPr>
                <w:ilvl w:val="0"/>
                <w:numId w:val="1"/>
              </w:numPr>
              <w:tabs>
                <w:tab w:val="clear" w:pos="144"/>
                <w:tab w:val="left" w:pos="288"/>
              </w:tabs>
              <w:spacing w:line="245" w:lineRule="exact"/>
              <w:ind w:left="288" w:hanging="144"/>
              <w:textAlignment w:val="baseline"/>
              <w:rPr>
                <w:rFonts w:ascii="Gill Sans MT" w:eastAsia="Century Gothic" w:hAnsi="Gill Sans MT"/>
                <w:color w:val="000000"/>
                <w:sz w:val="20"/>
                <w:szCs w:val="20"/>
              </w:rPr>
            </w:pPr>
            <w:r w:rsidRPr="00223F28">
              <w:rPr>
                <w:rFonts w:ascii="Gill Sans MT" w:eastAsia="Century Gothic" w:hAnsi="Gill Sans MT"/>
                <w:color w:val="000000"/>
                <w:sz w:val="20"/>
                <w:szCs w:val="20"/>
              </w:rPr>
              <w:t>Quality First Teaching uses to support all pupils.</w:t>
            </w:r>
          </w:p>
          <w:p w14:paraId="21B856B1" w14:textId="77777777" w:rsidR="002D05F2" w:rsidRPr="00223F28" w:rsidRDefault="002D05F2" w:rsidP="002D05F2">
            <w:pPr>
              <w:numPr>
                <w:ilvl w:val="0"/>
                <w:numId w:val="1"/>
              </w:numPr>
              <w:tabs>
                <w:tab w:val="clear" w:pos="144"/>
                <w:tab w:val="left" w:pos="288"/>
              </w:tabs>
              <w:spacing w:line="244" w:lineRule="exact"/>
              <w:ind w:left="288" w:hanging="144"/>
              <w:textAlignment w:val="baseline"/>
              <w:rPr>
                <w:rFonts w:ascii="Gill Sans MT" w:eastAsia="Century Gothic" w:hAnsi="Gill Sans MT"/>
                <w:color w:val="000000"/>
                <w:sz w:val="20"/>
                <w:szCs w:val="20"/>
              </w:rPr>
            </w:pPr>
            <w:r w:rsidRPr="00223F28">
              <w:rPr>
                <w:rFonts w:ascii="Gill Sans MT" w:eastAsia="Century Gothic" w:hAnsi="Gill Sans MT"/>
                <w:color w:val="000000"/>
                <w:sz w:val="20"/>
                <w:szCs w:val="20"/>
              </w:rPr>
              <w:t>Use PP and SEN funding to provide interventions.</w:t>
            </w:r>
          </w:p>
          <w:p w14:paraId="37E28B55" w14:textId="77777777" w:rsidR="002D05F2" w:rsidRPr="00223F28" w:rsidRDefault="002D05F2" w:rsidP="002D05F2">
            <w:pPr>
              <w:numPr>
                <w:ilvl w:val="0"/>
                <w:numId w:val="1"/>
              </w:numPr>
              <w:tabs>
                <w:tab w:val="clear" w:pos="144"/>
                <w:tab w:val="left" w:pos="288"/>
              </w:tabs>
              <w:spacing w:line="245" w:lineRule="exact"/>
              <w:ind w:left="288" w:hanging="144"/>
              <w:textAlignment w:val="baseline"/>
              <w:rPr>
                <w:rFonts w:ascii="Gill Sans MT" w:eastAsia="Century Gothic" w:hAnsi="Gill Sans MT"/>
                <w:color w:val="000000"/>
                <w:sz w:val="20"/>
                <w:szCs w:val="20"/>
              </w:rPr>
            </w:pPr>
            <w:r w:rsidRPr="00223F28">
              <w:rPr>
                <w:rFonts w:ascii="Gill Sans MT" w:eastAsia="Century Gothic" w:hAnsi="Gill Sans MT"/>
                <w:color w:val="000000"/>
                <w:sz w:val="20"/>
                <w:szCs w:val="20"/>
              </w:rPr>
              <w:t xml:space="preserve">Use </w:t>
            </w:r>
            <w:proofErr w:type="gramStart"/>
            <w:r w:rsidRPr="00223F28">
              <w:rPr>
                <w:rFonts w:ascii="Gill Sans MT" w:eastAsia="Century Gothic" w:hAnsi="Gill Sans MT"/>
                <w:color w:val="000000"/>
                <w:sz w:val="20"/>
                <w:szCs w:val="20"/>
              </w:rPr>
              <w:t>catch</w:t>
            </w:r>
            <w:proofErr w:type="gramEnd"/>
            <w:r w:rsidRPr="00223F28">
              <w:rPr>
                <w:rFonts w:ascii="Gill Sans MT" w:eastAsia="Century Gothic" w:hAnsi="Gill Sans MT"/>
                <w:color w:val="000000"/>
                <w:sz w:val="20"/>
                <w:szCs w:val="20"/>
              </w:rPr>
              <w:t xml:space="preserve"> up funds to support attainment gaps.</w:t>
            </w:r>
          </w:p>
          <w:p w14:paraId="09081D37" w14:textId="77777777" w:rsidR="002D05F2" w:rsidRPr="00223F28" w:rsidRDefault="002D05F2" w:rsidP="002D05F2">
            <w:pPr>
              <w:numPr>
                <w:ilvl w:val="0"/>
                <w:numId w:val="1"/>
              </w:numPr>
              <w:tabs>
                <w:tab w:val="clear" w:pos="144"/>
                <w:tab w:val="left" w:pos="288"/>
              </w:tabs>
              <w:spacing w:line="247" w:lineRule="exact"/>
              <w:ind w:left="288" w:right="108" w:hanging="144"/>
              <w:jc w:val="both"/>
              <w:textAlignment w:val="baseline"/>
              <w:rPr>
                <w:rFonts w:ascii="Gill Sans MT" w:eastAsia="Century Gothic" w:hAnsi="Gill Sans MT"/>
                <w:color w:val="000000"/>
                <w:sz w:val="20"/>
                <w:szCs w:val="20"/>
              </w:rPr>
            </w:pPr>
            <w:r w:rsidRPr="00223F28">
              <w:rPr>
                <w:rFonts w:ascii="Gill Sans MT" w:eastAsia="Century Gothic" w:hAnsi="Gill Sans MT"/>
                <w:color w:val="000000"/>
                <w:sz w:val="20"/>
                <w:szCs w:val="20"/>
              </w:rPr>
              <w:t>Use RAG meetings to monitor progress and support new strategies.</w:t>
            </w:r>
          </w:p>
          <w:p w14:paraId="6266570F" w14:textId="2D9A2E35" w:rsidR="002D05F2" w:rsidRDefault="002D05F2" w:rsidP="002D05F2">
            <w:pPr>
              <w:numPr>
                <w:ilvl w:val="0"/>
                <w:numId w:val="1"/>
              </w:numPr>
              <w:tabs>
                <w:tab w:val="clear" w:pos="144"/>
                <w:tab w:val="left" w:pos="288"/>
              </w:tabs>
              <w:spacing w:line="247" w:lineRule="exact"/>
              <w:ind w:left="288" w:right="108" w:hanging="144"/>
              <w:jc w:val="both"/>
              <w:textAlignment w:val="baseline"/>
              <w:rPr>
                <w:rFonts w:ascii="Gill Sans MT" w:eastAsia="Century Gothic" w:hAnsi="Gill Sans MT"/>
                <w:color w:val="000000"/>
                <w:sz w:val="20"/>
                <w:szCs w:val="20"/>
              </w:rPr>
            </w:pPr>
            <w:r w:rsidRPr="00223F28">
              <w:rPr>
                <w:rFonts w:ascii="Gill Sans MT" w:eastAsia="Century Gothic" w:hAnsi="Gill Sans MT"/>
                <w:color w:val="000000"/>
                <w:sz w:val="20"/>
                <w:szCs w:val="20"/>
              </w:rPr>
              <w:t>Uses funds to support additional resourcing and resources to aide progression.</w:t>
            </w:r>
          </w:p>
          <w:p w14:paraId="44683C60" w14:textId="004FCF42" w:rsidR="00223F28" w:rsidRPr="00223F28" w:rsidRDefault="00223F28" w:rsidP="002D05F2">
            <w:pPr>
              <w:numPr>
                <w:ilvl w:val="0"/>
                <w:numId w:val="1"/>
              </w:numPr>
              <w:tabs>
                <w:tab w:val="clear" w:pos="144"/>
                <w:tab w:val="left" w:pos="288"/>
              </w:tabs>
              <w:spacing w:line="247" w:lineRule="exact"/>
              <w:ind w:left="288" w:right="108" w:hanging="144"/>
              <w:jc w:val="both"/>
              <w:textAlignment w:val="baseline"/>
              <w:rPr>
                <w:rFonts w:ascii="Gill Sans MT" w:eastAsia="Century Gothic" w:hAnsi="Gill Sans MT"/>
                <w:color w:val="000000"/>
                <w:sz w:val="20"/>
                <w:szCs w:val="20"/>
              </w:rPr>
            </w:pPr>
            <w:r>
              <w:rPr>
                <w:rFonts w:ascii="Gill Sans MT" w:eastAsia="Century Gothic" w:hAnsi="Gill Sans MT"/>
                <w:color w:val="000000"/>
                <w:sz w:val="20"/>
                <w:szCs w:val="20"/>
              </w:rPr>
              <w:t>All PP Families will be given Blenheim Palace pass</w:t>
            </w:r>
          </w:p>
          <w:p w14:paraId="52F32469" w14:textId="77777777" w:rsidR="002D05F2" w:rsidRDefault="002D05F2" w:rsidP="002D05F2">
            <w:pPr>
              <w:tabs>
                <w:tab w:val="left" w:pos="288"/>
              </w:tabs>
              <w:spacing w:after="742" w:line="244" w:lineRule="exact"/>
              <w:ind w:left="288" w:right="828"/>
              <w:textAlignment w:val="baseline"/>
              <w:rPr>
                <w:rFonts w:ascii="Gill Sans MT" w:eastAsia="Century Gothic" w:hAnsi="Gill Sans MT"/>
                <w:color w:val="000000"/>
                <w:sz w:val="20"/>
                <w:szCs w:val="20"/>
              </w:rPr>
            </w:pPr>
          </w:p>
          <w:p w14:paraId="3316AFB3" w14:textId="77777777" w:rsidR="001C2DF9" w:rsidRDefault="001C2DF9" w:rsidP="002D05F2">
            <w:pPr>
              <w:tabs>
                <w:tab w:val="left" w:pos="288"/>
              </w:tabs>
              <w:spacing w:after="742" w:line="244" w:lineRule="exact"/>
              <w:ind w:left="288" w:right="828"/>
              <w:textAlignment w:val="baseline"/>
              <w:rPr>
                <w:rFonts w:ascii="Gill Sans MT" w:eastAsia="Century Gothic" w:hAnsi="Gill Sans MT"/>
                <w:color w:val="000000"/>
                <w:sz w:val="20"/>
                <w:szCs w:val="20"/>
              </w:rPr>
            </w:pPr>
          </w:p>
          <w:p w14:paraId="465BF944" w14:textId="77777777" w:rsidR="001C2DF9" w:rsidRDefault="001C2DF9" w:rsidP="002D05F2">
            <w:pPr>
              <w:tabs>
                <w:tab w:val="left" w:pos="288"/>
              </w:tabs>
              <w:spacing w:after="742" w:line="244" w:lineRule="exact"/>
              <w:ind w:left="288" w:right="828"/>
              <w:textAlignment w:val="baseline"/>
              <w:rPr>
                <w:rFonts w:ascii="Gill Sans MT" w:eastAsia="Century Gothic" w:hAnsi="Gill Sans MT"/>
                <w:color w:val="000000"/>
                <w:sz w:val="20"/>
                <w:szCs w:val="20"/>
              </w:rPr>
            </w:pPr>
          </w:p>
          <w:p w14:paraId="474788DA" w14:textId="77777777" w:rsidR="001C2DF9" w:rsidRDefault="001C2DF9" w:rsidP="002D05F2">
            <w:pPr>
              <w:tabs>
                <w:tab w:val="left" w:pos="288"/>
              </w:tabs>
              <w:spacing w:after="742" w:line="244" w:lineRule="exact"/>
              <w:ind w:left="288" w:right="828"/>
              <w:textAlignment w:val="baseline"/>
              <w:rPr>
                <w:rFonts w:ascii="Gill Sans MT" w:eastAsia="Century Gothic" w:hAnsi="Gill Sans MT"/>
                <w:color w:val="000000"/>
                <w:sz w:val="20"/>
                <w:szCs w:val="20"/>
              </w:rPr>
            </w:pPr>
          </w:p>
          <w:p w14:paraId="7CAA8FA2" w14:textId="77777777" w:rsidR="001C2DF9" w:rsidRDefault="001C2DF9" w:rsidP="002D05F2">
            <w:pPr>
              <w:tabs>
                <w:tab w:val="left" w:pos="288"/>
              </w:tabs>
              <w:spacing w:after="742" w:line="244" w:lineRule="exact"/>
              <w:ind w:left="288" w:right="828"/>
              <w:textAlignment w:val="baseline"/>
              <w:rPr>
                <w:rFonts w:ascii="Gill Sans MT" w:eastAsia="Century Gothic" w:hAnsi="Gill Sans MT"/>
                <w:color w:val="000000"/>
                <w:sz w:val="20"/>
                <w:szCs w:val="20"/>
              </w:rPr>
            </w:pPr>
          </w:p>
          <w:p w14:paraId="48D8DB34" w14:textId="17AEF282" w:rsidR="001C2DF9" w:rsidRPr="00223F28" w:rsidRDefault="001C2DF9" w:rsidP="002D05F2">
            <w:pPr>
              <w:tabs>
                <w:tab w:val="left" w:pos="288"/>
              </w:tabs>
              <w:spacing w:after="742" w:line="244" w:lineRule="exact"/>
              <w:ind w:left="288" w:right="828"/>
              <w:textAlignment w:val="baseline"/>
              <w:rPr>
                <w:rFonts w:ascii="Gill Sans MT" w:eastAsia="Century Gothic" w:hAnsi="Gill Sans MT"/>
                <w:color w:val="000000"/>
                <w:sz w:val="20"/>
                <w:szCs w:val="20"/>
              </w:rPr>
            </w:pPr>
          </w:p>
        </w:tc>
        <w:tc>
          <w:tcPr>
            <w:tcW w:w="4214" w:type="dxa"/>
            <w:tcBorders>
              <w:left w:val="single" w:sz="5" w:space="0" w:color="000000"/>
              <w:bottom w:val="single" w:sz="5" w:space="0" w:color="000000"/>
              <w:right w:val="single" w:sz="5" w:space="0" w:color="000000"/>
            </w:tcBorders>
          </w:tcPr>
          <w:p w14:paraId="425E2A70" w14:textId="17C842F2" w:rsidR="002D05F2" w:rsidRPr="00223F28" w:rsidRDefault="002D05F2" w:rsidP="002D05F2">
            <w:pPr>
              <w:textAlignment w:val="baseline"/>
              <w:rPr>
                <w:rFonts w:ascii="Gill Sans MT" w:eastAsia="Century Gothic" w:hAnsi="Gill Sans MT"/>
                <w:color w:val="000000"/>
                <w:sz w:val="20"/>
                <w:szCs w:val="20"/>
              </w:rPr>
            </w:pPr>
            <w:r w:rsidRPr="00223F28">
              <w:rPr>
                <w:rFonts w:ascii="Gill Sans MT" w:eastAsia="Century Gothic" w:hAnsi="Gill Sans MT"/>
                <w:color w:val="000000"/>
                <w:sz w:val="20"/>
                <w:szCs w:val="20"/>
              </w:rPr>
              <w:t xml:space="preserve"> </w:t>
            </w:r>
            <w:r w:rsidR="001C2DF9" w:rsidRPr="001C2DF9">
              <w:rPr>
                <w:rFonts w:ascii="Gill Sans MT" w:eastAsia="Century Gothic" w:hAnsi="Gill Sans MT"/>
                <w:color w:val="000000"/>
                <w:sz w:val="20"/>
                <w:szCs w:val="20"/>
              </w:rPr>
              <w:t>September 202</w:t>
            </w:r>
            <w:r w:rsidR="001D3727">
              <w:rPr>
                <w:rFonts w:ascii="Gill Sans MT" w:eastAsia="Century Gothic" w:hAnsi="Gill Sans MT"/>
                <w:color w:val="000000"/>
                <w:sz w:val="20"/>
                <w:szCs w:val="20"/>
              </w:rPr>
              <w:t>4</w:t>
            </w:r>
            <w:r w:rsidR="001C2DF9" w:rsidRPr="001C2DF9">
              <w:rPr>
                <w:rFonts w:ascii="Gill Sans MT" w:eastAsia="Century Gothic" w:hAnsi="Gill Sans MT"/>
                <w:color w:val="000000"/>
                <w:sz w:val="20"/>
                <w:szCs w:val="20"/>
              </w:rPr>
              <w:t xml:space="preserve"> – July 202</w:t>
            </w:r>
            <w:r w:rsidR="001D3727">
              <w:rPr>
                <w:rFonts w:ascii="Gill Sans MT" w:eastAsia="Century Gothic" w:hAnsi="Gill Sans MT"/>
                <w:color w:val="000000"/>
                <w:sz w:val="20"/>
                <w:szCs w:val="20"/>
              </w:rPr>
              <w:t>5</w:t>
            </w:r>
          </w:p>
        </w:tc>
        <w:tc>
          <w:tcPr>
            <w:tcW w:w="1786" w:type="dxa"/>
            <w:tcBorders>
              <w:left w:val="single" w:sz="5" w:space="0" w:color="000000"/>
              <w:bottom w:val="single" w:sz="5" w:space="0" w:color="000000"/>
              <w:right w:val="single" w:sz="5" w:space="0" w:color="000000"/>
            </w:tcBorders>
          </w:tcPr>
          <w:p w14:paraId="318EEEA5" w14:textId="36E19B26" w:rsidR="002D05F2" w:rsidRPr="00223F28" w:rsidRDefault="00DD3396" w:rsidP="002D05F2">
            <w:pPr>
              <w:textAlignment w:val="baseline"/>
              <w:rPr>
                <w:rFonts w:ascii="Gill Sans MT" w:eastAsia="Century Gothic" w:hAnsi="Gill Sans MT"/>
                <w:color w:val="000000"/>
                <w:sz w:val="20"/>
                <w:szCs w:val="20"/>
              </w:rPr>
            </w:pPr>
            <w:r>
              <w:rPr>
                <w:rFonts w:ascii="Gill Sans MT" w:eastAsia="Century Gothic" w:hAnsi="Gill Sans MT"/>
                <w:color w:val="000000"/>
                <w:sz w:val="20"/>
                <w:szCs w:val="20"/>
              </w:rPr>
              <w:t>SLT</w:t>
            </w:r>
          </w:p>
        </w:tc>
      </w:tr>
      <w:tr w:rsidR="002D05F2" w:rsidRPr="00223F28" w14:paraId="52895E48" w14:textId="77777777" w:rsidTr="00216E9A">
        <w:trPr>
          <w:trHeight w:hRule="exact" w:val="475"/>
        </w:trPr>
        <w:tc>
          <w:tcPr>
            <w:tcW w:w="3566" w:type="dxa"/>
            <w:tcBorders>
              <w:top w:val="single" w:sz="5" w:space="0" w:color="000000"/>
              <w:left w:val="single" w:sz="5" w:space="0" w:color="000000"/>
              <w:bottom w:val="single" w:sz="5" w:space="0" w:color="000000"/>
              <w:right w:val="single" w:sz="5" w:space="0" w:color="000000"/>
            </w:tcBorders>
            <w:shd w:val="clear" w:color="006FC0" w:fill="006FC0"/>
          </w:tcPr>
          <w:p w14:paraId="08987D1D" w14:textId="3DC1B7DB" w:rsidR="002D05F2" w:rsidRPr="00223F28" w:rsidRDefault="002D05F2" w:rsidP="002D05F2">
            <w:pPr>
              <w:spacing w:after="208" w:line="238" w:lineRule="exact"/>
              <w:ind w:left="115"/>
              <w:textAlignment w:val="baseline"/>
              <w:rPr>
                <w:rFonts w:ascii="Gill Sans MT" w:eastAsia="Century Gothic" w:hAnsi="Gill Sans MT"/>
                <w:b/>
                <w:color w:val="FFFFFF"/>
                <w:sz w:val="20"/>
                <w:szCs w:val="20"/>
              </w:rPr>
            </w:pPr>
            <w:r w:rsidRPr="00223F28">
              <w:rPr>
                <w:rFonts w:ascii="Gill Sans MT" w:eastAsia="Century Gothic" w:hAnsi="Gill Sans MT"/>
                <w:b/>
                <w:color w:val="FFFFFF"/>
                <w:sz w:val="20"/>
                <w:szCs w:val="20"/>
              </w:rPr>
              <w:t>Objective 6</w:t>
            </w:r>
          </w:p>
        </w:tc>
        <w:tc>
          <w:tcPr>
            <w:tcW w:w="4983" w:type="dxa"/>
            <w:tcBorders>
              <w:top w:val="single" w:sz="5" w:space="0" w:color="000000"/>
              <w:left w:val="single" w:sz="5" w:space="0" w:color="000000"/>
              <w:bottom w:val="single" w:sz="5" w:space="0" w:color="000000"/>
              <w:right w:val="single" w:sz="5" w:space="0" w:color="000000"/>
            </w:tcBorders>
            <w:shd w:val="clear" w:color="006FC0" w:fill="006FC0"/>
          </w:tcPr>
          <w:p w14:paraId="5D04759C" w14:textId="77777777" w:rsidR="002D05F2" w:rsidRPr="00223F28" w:rsidRDefault="002D05F2" w:rsidP="002D05F2">
            <w:pPr>
              <w:spacing w:after="208" w:line="238" w:lineRule="exact"/>
              <w:ind w:left="111"/>
              <w:textAlignment w:val="baseline"/>
              <w:rPr>
                <w:rFonts w:ascii="Gill Sans MT" w:eastAsia="Century Gothic" w:hAnsi="Gill Sans MT"/>
                <w:b/>
                <w:color w:val="FFFFFF"/>
                <w:sz w:val="20"/>
                <w:szCs w:val="20"/>
              </w:rPr>
            </w:pPr>
            <w:r w:rsidRPr="00223F28">
              <w:rPr>
                <w:rFonts w:ascii="Gill Sans MT" w:eastAsia="Century Gothic" w:hAnsi="Gill Sans MT"/>
                <w:b/>
                <w:color w:val="FFFFFF"/>
                <w:sz w:val="20"/>
                <w:szCs w:val="20"/>
              </w:rPr>
              <w:t>Key actions</w:t>
            </w:r>
          </w:p>
        </w:tc>
        <w:tc>
          <w:tcPr>
            <w:tcW w:w="4214" w:type="dxa"/>
            <w:tcBorders>
              <w:top w:val="single" w:sz="5" w:space="0" w:color="000000"/>
              <w:left w:val="single" w:sz="5" w:space="0" w:color="000000"/>
              <w:bottom w:val="single" w:sz="5" w:space="0" w:color="000000"/>
              <w:right w:val="single" w:sz="5" w:space="0" w:color="000000"/>
            </w:tcBorders>
            <w:shd w:val="clear" w:color="006FC0" w:fill="006FC0"/>
          </w:tcPr>
          <w:p w14:paraId="0F20C4BB" w14:textId="77777777" w:rsidR="002D05F2" w:rsidRPr="00223F28" w:rsidRDefault="002D05F2" w:rsidP="002D05F2">
            <w:pPr>
              <w:spacing w:after="208" w:line="238" w:lineRule="exact"/>
              <w:ind w:left="110"/>
              <w:textAlignment w:val="baseline"/>
              <w:rPr>
                <w:rFonts w:ascii="Gill Sans MT" w:eastAsia="Century Gothic" w:hAnsi="Gill Sans MT"/>
                <w:b/>
                <w:color w:val="FFFFFF"/>
                <w:sz w:val="20"/>
                <w:szCs w:val="20"/>
              </w:rPr>
            </w:pPr>
            <w:r w:rsidRPr="00223F28">
              <w:rPr>
                <w:rFonts w:ascii="Gill Sans MT" w:eastAsia="Century Gothic" w:hAnsi="Gill Sans MT"/>
                <w:b/>
                <w:color w:val="FFFFFF"/>
                <w:sz w:val="20"/>
                <w:szCs w:val="20"/>
              </w:rPr>
              <w:t>Timeframe</w:t>
            </w:r>
          </w:p>
        </w:tc>
        <w:tc>
          <w:tcPr>
            <w:tcW w:w="1786" w:type="dxa"/>
            <w:tcBorders>
              <w:top w:val="single" w:sz="5" w:space="0" w:color="000000"/>
              <w:left w:val="single" w:sz="5" w:space="0" w:color="000000"/>
              <w:bottom w:val="single" w:sz="5" w:space="0" w:color="000000"/>
              <w:right w:val="single" w:sz="5" w:space="0" w:color="000000"/>
            </w:tcBorders>
            <w:shd w:val="clear" w:color="006FC0" w:fill="006FC0"/>
          </w:tcPr>
          <w:p w14:paraId="7727F25A" w14:textId="77777777" w:rsidR="002D05F2" w:rsidRPr="00223F28" w:rsidRDefault="002D05F2" w:rsidP="002D05F2">
            <w:pPr>
              <w:spacing w:after="208" w:line="238" w:lineRule="exact"/>
              <w:ind w:left="111"/>
              <w:textAlignment w:val="baseline"/>
              <w:rPr>
                <w:rFonts w:ascii="Gill Sans MT" w:eastAsia="Century Gothic" w:hAnsi="Gill Sans MT"/>
                <w:b/>
                <w:color w:val="FFFFFF"/>
                <w:sz w:val="20"/>
                <w:szCs w:val="20"/>
              </w:rPr>
            </w:pPr>
            <w:r w:rsidRPr="00223F28">
              <w:rPr>
                <w:rFonts w:ascii="Gill Sans MT" w:eastAsia="Century Gothic" w:hAnsi="Gill Sans MT"/>
                <w:b/>
                <w:color w:val="FFFFFF"/>
                <w:sz w:val="20"/>
                <w:szCs w:val="20"/>
              </w:rPr>
              <w:t>Responsible</w:t>
            </w:r>
          </w:p>
        </w:tc>
      </w:tr>
      <w:tr w:rsidR="002D05F2" w:rsidRPr="00223F28" w14:paraId="391CC89E" w14:textId="77777777" w:rsidTr="001C2DF9">
        <w:trPr>
          <w:trHeight w:hRule="exact" w:val="4141"/>
        </w:trPr>
        <w:tc>
          <w:tcPr>
            <w:tcW w:w="3566" w:type="dxa"/>
            <w:tcBorders>
              <w:left w:val="single" w:sz="5" w:space="0" w:color="000000"/>
              <w:bottom w:val="single" w:sz="5" w:space="0" w:color="000000"/>
              <w:right w:val="single" w:sz="5" w:space="0" w:color="000000"/>
            </w:tcBorders>
          </w:tcPr>
          <w:p w14:paraId="7F5614C2" w14:textId="77777777" w:rsidR="002D05F2" w:rsidRDefault="002D05F2" w:rsidP="002D05F2">
            <w:pPr>
              <w:spacing w:line="244" w:lineRule="exact"/>
              <w:ind w:left="144"/>
              <w:textAlignment w:val="baseline"/>
              <w:rPr>
                <w:rFonts w:ascii="Gill Sans MT" w:eastAsia="Century Gothic" w:hAnsi="Gill Sans MT"/>
                <w:color w:val="000000"/>
                <w:spacing w:val="-1"/>
                <w:sz w:val="20"/>
                <w:szCs w:val="20"/>
              </w:rPr>
            </w:pPr>
            <w:r w:rsidRPr="00223F28">
              <w:rPr>
                <w:rFonts w:ascii="Gill Sans MT" w:eastAsia="Century Gothic" w:hAnsi="Gill Sans MT"/>
                <w:color w:val="000000"/>
                <w:spacing w:val="-1"/>
                <w:sz w:val="20"/>
                <w:szCs w:val="20"/>
              </w:rPr>
              <w:t>To actively support the inclusion, attainment and well-being of our growth refugee community.</w:t>
            </w:r>
          </w:p>
          <w:p w14:paraId="2910DE95" w14:textId="77777777" w:rsidR="001C2DF9" w:rsidRDefault="001C2DF9" w:rsidP="002D05F2">
            <w:pPr>
              <w:spacing w:line="244" w:lineRule="exact"/>
              <w:ind w:left="144"/>
              <w:textAlignment w:val="baseline"/>
              <w:rPr>
                <w:rFonts w:ascii="Gill Sans MT" w:eastAsia="Century Gothic" w:hAnsi="Gill Sans MT"/>
                <w:color w:val="000000"/>
                <w:spacing w:val="-1"/>
                <w:sz w:val="20"/>
                <w:szCs w:val="20"/>
              </w:rPr>
            </w:pPr>
          </w:p>
          <w:p w14:paraId="7F61F596" w14:textId="77777777" w:rsidR="001C2DF9" w:rsidRDefault="001C2DF9" w:rsidP="002D05F2">
            <w:pPr>
              <w:spacing w:line="244" w:lineRule="exact"/>
              <w:ind w:left="144"/>
              <w:textAlignment w:val="baseline"/>
              <w:rPr>
                <w:rFonts w:ascii="Gill Sans MT" w:eastAsia="Century Gothic" w:hAnsi="Gill Sans MT"/>
                <w:color w:val="000000"/>
                <w:spacing w:val="-1"/>
                <w:sz w:val="20"/>
                <w:szCs w:val="20"/>
              </w:rPr>
            </w:pPr>
          </w:p>
          <w:p w14:paraId="5D1EFFC1" w14:textId="77777777" w:rsidR="001C2DF9" w:rsidRDefault="001C2DF9" w:rsidP="002D05F2">
            <w:pPr>
              <w:spacing w:line="244" w:lineRule="exact"/>
              <w:ind w:left="144"/>
              <w:textAlignment w:val="baseline"/>
              <w:rPr>
                <w:rFonts w:ascii="Gill Sans MT" w:eastAsia="Century Gothic" w:hAnsi="Gill Sans MT"/>
                <w:color w:val="000000"/>
                <w:spacing w:val="-1"/>
                <w:sz w:val="20"/>
                <w:szCs w:val="20"/>
              </w:rPr>
            </w:pPr>
          </w:p>
          <w:p w14:paraId="714B7B3C" w14:textId="77777777" w:rsidR="001C2DF9" w:rsidRDefault="001C2DF9" w:rsidP="002D05F2">
            <w:pPr>
              <w:spacing w:line="244" w:lineRule="exact"/>
              <w:ind w:left="144"/>
              <w:textAlignment w:val="baseline"/>
              <w:rPr>
                <w:rFonts w:ascii="Gill Sans MT" w:eastAsia="Century Gothic" w:hAnsi="Gill Sans MT"/>
                <w:color w:val="000000"/>
                <w:spacing w:val="-1"/>
                <w:sz w:val="20"/>
                <w:szCs w:val="20"/>
              </w:rPr>
            </w:pPr>
          </w:p>
          <w:p w14:paraId="2829F240" w14:textId="77777777" w:rsidR="001C2DF9" w:rsidRDefault="001C2DF9" w:rsidP="002D05F2">
            <w:pPr>
              <w:spacing w:line="244" w:lineRule="exact"/>
              <w:ind w:left="144"/>
              <w:textAlignment w:val="baseline"/>
              <w:rPr>
                <w:rFonts w:ascii="Gill Sans MT" w:eastAsia="Century Gothic" w:hAnsi="Gill Sans MT"/>
                <w:color w:val="000000"/>
                <w:spacing w:val="-1"/>
                <w:sz w:val="20"/>
                <w:szCs w:val="20"/>
              </w:rPr>
            </w:pPr>
          </w:p>
          <w:p w14:paraId="5226BA9A" w14:textId="77777777" w:rsidR="001C2DF9" w:rsidRDefault="001C2DF9" w:rsidP="002D05F2">
            <w:pPr>
              <w:spacing w:line="244" w:lineRule="exact"/>
              <w:ind w:left="144"/>
              <w:textAlignment w:val="baseline"/>
              <w:rPr>
                <w:rFonts w:ascii="Gill Sans MT" w:eastAsia="Century Gothic" w:hAnsi="Gill Sans MT"/>
                <w:color w:val="000000"/>
                <w:spacing w:val="-1"/>
                <w:sz w:val="20"/>
                <w:szCs w:val="20"/>
              </w:rPr>
            </w:pPr>
          </w:p>
          <w:p w14:paraId="29511D01" w14:textId="77777777" w:rsidR="001C2DF9" w:rsidRDefault="001C2DF9" w:rsidP="002D05F2">
            <w:pPr>
              <w:spacing w:line="244" w:lineRule="exact"/>
              <w:ind w:left="144"/>
              <w:textAlignment w:val="baseline"/>
              <w:rPr>
                <w:rFonts w:ascii="Gill Sans MT" w:eastAsia="Century Gothic" w:hAnsi="Gill Sans MT"/>
                <w:color w:val="000000"/>
                <w:spacing w:val="-1"/>
                <w:sz w:val="20"/>
                <w:szCs w:val="20"/>
              </w:rPr>
            </w:pPr>
          </w:p>
          <w:p w14:paraId="514E33ED" w14:textId="77777777" w:rsidR="001C2DF9" w:rsidRDefault="001C2DF9" w:rsidP="002D05F2">
            <w:pPr>
              <w:spacing w:line="244" w:lineRule="exact"/>
              <w:ind w:left="144"/>
              <w:textAlignment w:val="baseline"/>
              <w:rPr>
                <w:rFonts w:ascii="Gill Sans MT" w:eastAsia="Century Gothic" w:hAnsi="Gill Sans MT"/>
                <w:color w:val="000000"/>
                <w:spacing w:val="-1"/>
                <w:sz w:val="20"/>
                <w:szCs w:val="20"/>
              </w:rPr>
            </w:pPr>
          </w:p>
          <w:p w14:paraId="4A020CD3" w14:textId="77777777" w:rsidR="001C2DF9" w:rsidRDefault="001C2DF9" w:rsidP="002D05F2">
            <w:pPr>
              <w:spacing w:line="244" w:lineRule="exact"/>
              <w:ind w:left="144"/>
              <w:textAlignment w:val="baseline"/>
              <w:rPr>
                <w:rFonts w:ascii="Gill Sans MT" w:eastAsia="Century Gothic" w:hAnsi="Gill Sans MT"/>
                <w:color w:val="000000"/>
                <w:spacing w:val="-1"/>
                <w:sz w:val="20"/>
                <w:szCs w:val="20"/>
              </w:rPr>
            </w:pPr>
          </w:p>
          <w:p w14:paraId="2382C880" w14:textId="77777777" w:rsidR="001C2DF9" w:rsidRDefault="001C2DF9" w:rsidP="002D05F2">
            <w:pPr>
              <w:spacing w:line="244" w:lineRule="exact"/>
              <w:ind w:left="144"/>
              <w:textAlignment w:val="baseline"/>
              <w:rPr>
                <w:rFonts w:ascii="Gill Sans MT" w:eastAsia="Century Gothic" w:hAnsi="Gill Sans MT"/>
                <w:color w:val="000000"/>
                <w:sz w:val="20"/>
                <w:szCs w:val="20"/>
              </w:rPr>
            </w:pPr>
          </w:p>
          <w:p w14:paraId="5C863F52" w14:textId="77777777" w:rsidR="001C2DF9" w:rsidRDefault="001C2DF9" w:rsidP="002D05F2">
            <w:pPr>
              <w:spacing w:line="244" w:lineRule="exact"/>
              <w:ind w:left="144"/>
              <w:textAlignment w:val="baseline"/>
              <w:rPr>
                <w:rFonts w:ascii="Gill Sans MT" w:eastAsia="Century Gothic" w:hAnsi="Gill Sans MT"/>
                <w:color w:val="000000"/>
                <w:sz w:val="20"/>
                <w:szCs w:val="20"/>
              </w:rPr>
            </w:pPr>
          </w:p>
          <w:p w14:paraId="7511F5BD" w14:textId="77777777" w:rsidR="001C2DF9" w:rsidRDefault="001C2DF9" w:rsidP="002D05F2">
            <w:pPr>
              <w:spacing w:line="244" w:lineRule="exact"/>
              <w:ind w:left="144"/>
              <w:textAlignment w:val="baseline"/>
              <w:rPr>
                <w:rFonts w:ascii="Gill Sans MT" w:eastAsia="Century Gothic" w:hAnsi="Gill Sans MT"/>
                <w:color w:val="000000"/>
                <w:sz w:val="20"/>
                <w:szCs w:val="20"/>
              </w:rPr>
            </w:pPr>
          </w:p>
          <w:p w14:paraId="11ECE755" w14:textId="77777777" w:rsidR="001C2DF9" w:rsidRDefault="001C2DF9" w:rsidP="002D05F2">
            <w:pPr>
              <w:spacing w:line="244" w:lineRule="exact"/>
              <w:ind w:left="144"/>
              <w:textAlignment w:val="baseline"/>
              <w:rPr>
                <w:rFonts w:ascii="Gill Sans MT" w:eastAsia="Century Gothic" w:hAnsi="Gill Sans MT"/>
                <w:color w:val="000000"/>
                <w:sz w:val="20"/>
                <w:szCs w:val="20"/>
              </w:rPr>
            </w:pPr>
          </w:p>
          <w:p w14:paraId="0AD27743" w14:textId="77777777" w:rsidR="001C2DF9" w:rsidRDefault="001C2DF9" w:rsidP="002D05F2">
            <w:pPr>
              <w:spacing w:line="244" w:lineRule="exact"/>
              <w:ind w:left="144"/>
              <w:textAlignment w:val="baseline"/>
              <w:rPr>
                <w:rFonts w:ascii="Gill Sans MT" w:eastAsia="Century Gothic" w:hAnsi="Gill Sans MT"/>
                <w:color w:val="000000"/>
                <w:sz w:val="20"/>
                <w:szCs w:val="20"/>
              </w:rPr>
            </w:pPr>
          </w:p>
          <w:p w14:paraId="7DCACDC2" w14:textId="77777777" w:rsidR="001C2DF9" w:rsidRDefault="001C2DF9" w:rsidP="002D05F2">
            <w:pPr>
              <w:spacing w:line="244" w:lineRule="exact"/>
              <w:ind w:left="144"/>
              <w:textAlignment w:val="baseline"/>
              <w:rPr>
                <w:rFonts w:ascii="Gill Sans MT" w:eastAsia="Century Gothic" w:hAnsi="Gill Sans MT"/>
                <w:color w:val="000000"/>
                <w:sz w:val="20"/>
                <w:szCs w:val="20"/>
              </w:rPr>
            </w:pPr>
          </w:p>
          <w:p w14:paraId="25C6E561" w14:textId="77777777" w:rsidR="001C2DF9" w:rsidRDefault="001C2DF9" w:rsidP="002D05F2">
            <w:pPr>
              <w:spacing w:line="244" w:lineRule="exact"/>
              <w:ind w:left="144"/>
              <w:textAlignment w:val="baseline"/>
              <w:rPr>
                <w:rFonts w:ascii="Gill Sans MT" w:eastAsia="Century Gothic" w:hAnsi="Gill Sans MT"/>
                <w:color w:val="000000"/>
                <w:sz w:val="20"/>
                <w:szCs w:val="20"/>
              </w:rPr>
            </w:pPr>
          </w:p>
          <w:p w14:paraId="5ED8C17B" w14:textId="77777777" w:rsidR="001C2DF9" w:rsidRDefault="001C2DF9" w:rsidP="002D05F2">
            <w:pPr>
              <w:spacing w:line="244" w:lineRule="exact"/>
              <w:ind w:left="144"/>
              <w:textAlignment w:val="baseline"/>
              <w:rPr>
                <w:rFonts w:ascii="Gill Sans MT" w:eastAsia="Century Gothic" w:hAnsi="Gill Sans MT"/>
                <w:color w:val="000000"/>
                <w:sz w:val="20"/>
                <w:szCs w:val="20"/>
              </w:rPr>
            </w:pPr>
          </w:p>
          <w:p w14:paraId="1A335C53" w14:textId="77777777" w:rsidR="001C2DF9" w:rsidRDefault="001C2DF9" w:rsidP="002D05F2">
            <w:pPr>
              <w:spacing w:line="244" w:lineRule="exact"/>
              <w:ind w:left="144"/>
              <w:textAlignment w:val="baseline"/>
              <w:rPr>
                <w:rFonts w:ascii="Gill Sans MT" w:eastAsia="Century Gothic" w:hAnsi="Gill Sans MT"/>
                <w:color w:val="000000"/>
                <w:sz w:val="20"/>
                <w:szCs w:val="20"/>
              </w:rPr>
            </w:pPr>
          </w:p>
          <w:p w14:paraId="7AF2C619" w14:textId="15F76ACB" w:rsidR="001C2DF9" w:rsidRPr="00223F28" w:rsidRDefault="001C2DF9" w:rsidP="002D05F2">
            <w:pPr>
              <w:spacing w:line="244" w:lineRule="exact"/>
              <w:ind w:left="144"/>
              <w:textAlignment w:val="baseline"/>
              <w:rPr>
                <w:rFonts w:ascii="Gill Sans MT" w:eastAsia="Century Gothic" w:hAnsi="Gill Sans MT"/>
                <w:color w:val="000000"/>
                <w:sz w:val="20"/>
                <w:szCs w:val="20"/>
              </w:rPr>
            </w:pPr>
          </w:p>
        </w:tc>
        <w:tc>
          <w:tcPr>
            <w:tcW w:w="4983" w:type="dxa"/>
            <w:tcBorders>
              <w:left w:val="single" w:sz="5" w:space="0" w:color="000000"/>
              <w:bottom w:val="single" w:sz="5" w:space="0" w:color="000000"/>
              <w:right w:val="single" w:sz="5" w:space="0" w:color="000000"/>
            </w:tcBorders>
          </w:tcPr>
          <w:p w14:paraId="278537FC" w14:textId="77777777" w:rsidR="002D05F2" w:rsidRPr="00223F28" w:rsidRDefault="002D05F2" w:rsidP="002D05F2">
            <w:pPr>
              <w:numPr>
                <w:ilvl w:val="0"/>
                <w:numId w:val="1"/>
              </w:numPr>
              <w:tabs>
                <w:tab w:val="clear" w:pos="144"/>
                <w:tab w:val="left" w:pos="288"/>
              </w:tabs>
              <w:spacing w:line="244" w:lineRule="exact"/>
              <w:ind w:left="288" w:right="108" w:hanging="144"/>
              <w:jc w:val="both"/>
              <w:textAlignment w:val="baseline"/>
              <w:rPr>
                <w:rFonts w:ascii="Gill Sans MT" w:eastAsia="Century Gothic" w:hAnsi="Gill Sans MT"/>
                <w:color w:val="000000"/>
                <w:sz w:val="20"/>
                <w:szCs w:val="20"/>
              </w:rPr>
            </w:pPr>
            <w:r w:rsidRPr="00223F28">
              <w:rPr>
                <w:rFonts w:ascii="Gill Sans MT" w:eastAsia="Century Gothic" w:hAnsi="Gill Sans MT"/>
                <w:color w:val="000000"/>
                <w:sz w:val="20"/>
                <w:szCs w:val="20"/>
              </w:rPr>
              <w:t>Use DfE funding to support the education of our refugee pupils.</w:t>
            </w:r>
          </w:p>
          <w:p w14:paraId="3CC18A9A" w14:textId="77777777" w:rsidR="002D05F2" w:rsidRPr="00223F28" w:rsidRDefault="002D05F2" w:rsidP="002D05F2">
            <w:pPr>
              <w:numPr>
                <w:ilvl w:val="0"/>
                <w:numId w:val="1"/>
              </w:numPr>
              <w:tabs>
                <w:tab w:val="clear" w:pos="144"/>
                <w:tab w:val="left" w:pos="288"/>
              </w:tabs>
              <w:spacing w:line="244" w:lineRule="exact"/>
              <w:ind w:left="288" w:right="108" w:hanging="144"/>
              <w:jc w:val="both"/>
              <w:textAlignment w:val="baseline"/>
              <w:rPr>
                <w:rFonts w:ascii="Gill Sans MT" w:eastAsia="Century Gothic" w:hAnsi="Gill Sans MT"/>
                <w:color w:val="000000"/>
                <w:sz w:val="20"/>
                <w:szCs w:val="20"/>
              </w:rPr>
            </w:pPr>
            <w:r w:rsidRPr="00223F28">
              <w:rPr>
                <w:rFonts w:ascii="Gill Sans MT" w:eastAsia="Century Gothic" w:hAnsi="Gill Sans MT"/>
                <w:color w:val="000000"/>
                <w:sz w:val="20"/>
                <w:szCs w:val="20"/>
              </w:rPr>
              <w:t>Uses funds to support additional resourcing and resources to aide progression.</w:t>
            </w:r>
          </w:p>
          <w:p w14:paraId="7548A5DE" w14:textId="54EFD74D" w:rsidR="002D05F2" w:rsidRDefault="002D05F2" w:rsidP="00C27AC4">
            <w:pPr>
              <w:numPr>
                <w:ilvl w:val="0"/>
                <w:numId w:val="1"/>
              </w:numPr>
              <w:tabs>
                <w:tab w:val="clear" w:pos="144"/>
                <w:tab w:val="left" w:pos="288"/>
              </w:tabs>
              <w:spacing w:line="244" w:lineRule="exact"/>
              <w:ind w:left="288" w:right="108" w:hanging="144"/>
              <w:textAlignment w:val="baseline"/>
              <w:rPr>
                <w:rFonts w:ascii="Gill Sans MT" w:eastAsia="Century Gothic" w:hAnsi="Gill Sans MT"/>
                <w:color w:val="000000"/>
                <w:sz w:val="20"/>
                <w:szCs w:val="20"/>
              </w:rPr>
            </w:pPr>
            <w:r w:rsidRPr="00223F28">
              <w:rPr>
                <w:rFonts w:ascii="Gill Sans MT" w:eastAsia="Century Gothic" w:hAnsi="Gill Sans MT"/>
                <w:color w:val="000000"/>
                <w:sz w:val="20"/>
                <w:szCs w:val="20"/>
              </w:rPr>
              <w:t>Use</w:t>
            </w:r>
            <w:r w:rsidRPr="00223F28">
              <w:rPr>
                <w:rFonts w:ascii="Gill Sans MT" w:eastAsia="Century Gothic" w:hAnsi="Gill Sans MT"/>
                <w:color w:val="000000"/>
                <w:sz w:val="20"/>
                <w:szCs w:val="20"/>
              </w:rPr>
              <w:tab/>
              <w:t>curriculum (Including British Values) opportunities to develop understanding and inclusion of pupils in all areas of school and community life.</w:t>
            </w:r>
          </w:p>
          <w:p w14:paraId="686A739D" w14:textId="255DB20E" w:rsidR="00223F28" w:rsidRPr="00223F28" w:rsidRDefault="00223F28" w:rsidP="00C27AC4">
            <w:pPr>
              <w:numPr>
                <w:ilvl w:val="0"/>
                <w:numId w:val="1"/>
              </w:numPr>
              <w:tabs>
                <w:tab w:val="clear" w:pos="144"/>
                <w:tab w:val="left" w:pos="288"/>
              </w:tabs>
              <w:spacing w:line="244" w:lineRule="exact"/>
              <w:ind w:left="288" w:right="108" w:hanging="144"/>
              <w:textAlignment w:val="baseline"/>
              <w:rPr>
                <w:rFonts w:ascii="Gill Sans MT" w:eastAsia="Century Gothic" w:hAnsi="Gill Sans MT"/>
                <w:color w:val="000000"/>
                <w:sz w:val="20"/>
                <w:szCs w:val="20"/>
              </w:rPr>
            </w:pPr>
            <w:r>
              <w:rPr>
                <w:rFonts w:ascii="Gill Sans MT" w:eastAsia="Century Gothic" w:hAnsi="Gill Sans MT"/>
                <w:color w:val="000000"/>
                <w:sz w:val="20"/>
                <w:szCs w:val="20"/>
              </w:rPr>
              <w:t xml:space="preserve">Wrap around facility to support Families </w:t>
            </w:r>
          </w:p>
          <w:p w14:paraId="589D4359" w14:textId="17E5D7E9" w:rsidR="002D05F2" w:rsidRPr="00223F28" w:rsidRDefault="002D05F2" w:rsidP="002D05F2">
            <w:pPr>
              <w:tabs>
                <w:tab w:val="left" w:pos="144"/>
                <w:tab w:val="left" w:pos="288"/>
              </w:tabs>
              <w:spacing w:after="742" w:line="245" w:lineRule="exact"/>
              <w:ind w:left="288" w:right="828"/>
              <w:textAlignment w:val="baseline"/>
              <w:rPr>
                <w:rFonts w:ascii="Gill Sans MT" w:eastAsia="Century Gothic" w:hAnsi="Gill Sans MT"/>
                <w:color w:val="000000"/>
                <w:spacing w:val="-1"/>
                <w:sz w:val="20"/>
                <w:szCs w:val="20"/>
              </w:rPr>
            </w:pPr>
          </w:p>
        </w:tc>
        <w:tc>
          <w:tcPr>
            <w:tcW w:w="4214" w:type="dxa"/>
            <w:tcBorders>
              <w:left w:val="single" w:sz="5" w:space="0" w:color="000000"/>
              <w:bottom w:val="single" w:sz="5" w:space="0" w:color="000000"/>
              <w:right w:val="single" w:sz="5" w:space="0" w:color="000000"/>
            </w:tcBorders>
          </w:tcPr>
          <w:p w14:paraId="242D98DB" w14:textId="3747BED5" w:rsidR="002D05F2" w:rsidRPr="00223F28" w:rsidRDefault="002D05F2" w:rsidP="002D05F2">
            <w:pPr>
              <w:textAlignment w:val="baseline"/>
              <w:rPr>
                <w:rFonts w:ascii="Gill Sans MT" w:eastAsia="Century Gothic" w:hAnsi="Gill Sans MT"/>
                <w:color w:val="000000"/>
                <w:sz w:val="20"/>
                <w:szCs w:val="20"/>
              </w:rPr>
            </w:pPr>
            <w:r w:rsidRPr="00223F28">
              <w:rPr>
                <w:rFonts w:ascii="Gill Sans MT" w:eastAsia="Century Gothic" w:hAnsi="Gill Sans MT"/>
                <w:color w:val="000000"/>
                <w:sz w:val="20"/>
                <w:szCs w:val="20"/>
              </w:rPr>
              <w:t xml:space="preserve"> </w:t>
            </w:r>
            <w:r w:rsidR="00DD3396" w:rsidRPr="00DD3396">
              <w:rPr>
                <w:rFonts w:ascii="Gill Sans MT" w:eastAsia="Century Gothic" w:hAnsi="Gill Sans MT"/>
                <w:color w:val="000000"/>
                <w:sz w:val="20"/>
                <w:szCs w:val="20"/>
              </w:rPr>
              <w:t>September 202</w:t>
            </w:r>
            <w:r w:rsidR="001D3727">
              <w:rPr>
                <w:rFonts w:ascii="Gill Sans MT" w:eastAsia="Century Gothic" w:hAnsi="Gill Sans MT"/>
                <w:color w:val="000000"/>
                <w:sz w:val="20"/>
                <w:szCs w:val="20"/>
              </w:rPr>
              <w:t>4</w:t>
            </w:r>
            <w:r w:rsidR="00DD3396" w:rsidRPr="00DD3396">
              <w:rPr>
                <w:rFonts w:ascii="Gill Sans MT" w:eastAsia="Century Gothic" w:hAnsi="Gill Sans MT"/>
                <w:color w:val="000000"/>
                <w:sz w:val="20"/>
                <w:szCs w:val="20"/>
              </w:rPr>
              <w:t xml:space="preserve"> – July 202</w:t>
            </w:r>
            <w:r w:rsidR="001D3727">
              <w:rPr>
                <w:rFonts w:ascii="Gill Sans MT" w:eastAsia="Century Gothic" w:hAnsi="Gill Sans MT"/>
                <w:color w:val="000000"/>
                <w:sz w:val="20"/>
                <w:szCs w:val="20"/>
              </w:rPr>
              <w:t>5</w:t>
            </w:r>
          </w:p>
        </w:tc>
        <w:tc>
          <w:tcPr>
            <w:tcW w:w="1786" w:type="dxa"/>
            <w:tcBorders>
              <w:left w:val="single" w:sz="5" w:space="0" w:color="000000"/>
              <w:bottom w:val="single" w:sz="5" w:space="0" w:color="000000"/>
              <w:right w:val="single" w:sz="5" w:space="0" w:color="000000"/>
            </w:tcBorders>
          </w:tcPr>
          <w:p w14:paraId="1DB2C790" w14:textId="7B73E004" w:rsidR="001C2DF9" w:rsidRDefault="00DD3396" w:rsidP="002D05F2">
            <w:pPr>
              <w:textAlignment w:val="baseline"/>
              <w:rPr>
                <w:rFonts w:ascii="Gill Sans MT" w:eastAsia="Century Gothic" w:hAnsi="Gill Sans MT"/>
                <w:color w:val="000000"/>
                <w:sz w:val="20"/>
                <w:szCs w:val="20"/>
              </w:rPr>
            </w:pPr>
            <w:r>
              <w:rPr>
                <w:rFonts w:ascii="Gill Sans MT" w:eastAsia="Century Gothic" w:hAnsi="Gill Sans MT"/>
                <w:color w:val="000000"/>
                <w:sz w:val="20"/>
                <w:szCs w:val="20"/>
              </w:rPr>
              <w:t>SLT, Governors</w:t>
            </w:r>
          </w:p>
          <w:p w14:paraId="53C5A8D0" w14:textId="77777777" w:rsidR="001C2DF9" w:rsidRDefault="001C2DF9" w:rsidP="002D05F2">
            <w:pPr>
              <w:textAlignment w:val="baseline"/>
              <w:rPr>
                <w:rFonts w:ascii="Gill Sans MT" w:eastAsia="Century Gothic" w:hAnsi="Gill Sans MT"/>
                <w:color w:val="000000"/>
                <w:sz w:val="20"/>
                <w:szCs w:val="20"/>
              </w:rPr>
            </w:pPr>
          </w:p>
          <w:p w14:paraId="1094DD20" w14:textId="77777777" w:rsidR="001C2DF9" w:rsidRDefault="001C2DF9" w:rsidP="002D05F2">
            <w:pPr>
              <w:textAlignment w:val="baseline"/>
              <w:rPr>
                <w:rFonts w:ascii="Gill Sans MT" w:eastAsia="Century Gothic" w:hAnsi="Gill Sans MT"/>
                <w:color w:val="000000"/>
                <w:sz w:val="20"/>
                <w:szCs w:val="20"/>
              </w:rPr>
            </w:pPr>
          </w:p>
          <w:p w14:paraId="57E32408" w14:textId="77777777" w:rsidR="001C2DF9" w:rsidRDefault="001C2DF9" w:rsidP="002D05F2">
            <w:pPr>
              <w:textAlignment w:val="baseline"/>
              <w:rPr>
                <w:rFonts w:ascii="Gill Sans MT" w:eastAsia="Century Gothic" w:hAnsi="Gill Sans MT"/>
                <w:color w:val="000000"/>
                <w:sz w:val="20"/>
                <w:szCs w:val="20"/>
              </w:rPr>
            </w:pPr>
          </w:p>
          <w:p w14:paraId="145E8C68" w14:textId="77777777" w:rsidR="001C2DF9" w:rsidRDefault="001C2DF9" w:rsidP="002D05F2">
            <w:pPr>
              <w:textAlignment w:val="baseline"/>
              <w:rPr>
                <w:rFonts w:ascii="Gill Sans MT" w:eastAsia="Century Gothic" w:hAnsi="Gill Sans MT"/>
                <w:color w:val="000000"/>
                <w:sz w:val="20"/>
                <w:szCs w:val="20"/>
              </w:rPr>
            </w:pPr>
          </w:p>
          <w:p w14:paraId="677D5EA1" w14:textId="77777777" w:rsidR="001C2DF9" w:rsidRDefault="001C2DF9" w:rsidP="002D05F2">
            <w:pPr>
              <w:textAlignment w:val="baseline"/>
              <w:rPr>
                <w:rFonts w:ascii="Gill Sans MT" w:eastAsia="Century Gothic" w:hAnsi="Gill Sans MT"/>
                <w:color w:val="000000"/>
                <w:sz w:val="20"/>
                <w:szCs w:val="20"/>
              </w:rPr>
            </w:pPr>
          </w:p>
          <w:p w14:paraId="685BF275" w14:textId="77777777" w:rsidR="001C2DF9" w:rsidRDefault="001C2DF9" w:rsidP="002D05F2">
            <w:pPr>
              <w:textAlignment w:val="baseline"/>
              <w:rPr>
                <w:rFonts w:ascii="Gill Sans MT" w:eastAsia="Century Gothic" w:hAnsi="Gill Sans MT"/>
                <w:color w:val="000000"/>
                <w:sz w:val="20"/>
                <w:szCs w:val="20"/>
              </w:rPr>
            </w:pPr>
          </w:p>
          <w:p w14:paraId="5CF41F4E" w14:textId="77777777" w:rsidR="001C2DF9" w:rsidRDefault="001C2DF9" w:rsidP="002D05F2">
            <w:pPr>
              <w:textAlignment w:val="baseline"/>
              <w:rPr>
                <w:rFonts w:ascii="Gill Sans MT" w:eastAsia="Century Gothic" w:hAnsi="Gill Sans MT"/>
                <w:color w:val="000000"/>
                <w:sz w:val="20"/>
                <w:szCs w:val="20"/>
              </w:rPr>
            </w:pPr>
          </w:p>
          <w:p w14:paraId="703F7B0D" w14:textId="77777777" w:rsidR="001C2DF9" w:rsidRDefault="001C2DF9" w:rsidP="002D05F2">
            <w:pPr>
              <w:textAlignment w:val="baseline"/>
              <w:rPr>
                <w:rFonts w:ascii="Gill Sans MT" w:eastAsia="Century Gothic" w:hAnsi="Gill Sans MT"/>
                <w:color w:val="000000"/>
                <w:sz w:val="20"/>
                <w:szCs w:val="20"/>
              </w:rPr>
            </w:pPr>
          </w:p>
          <w:p w14:paraId="68AA3B73" w14:textId="77777777" w:rsidR="001C2DF9" w:rsidRDefault="001C2DF9" w:rsidP="002D05F2">
            <w:pPr>
              <w:textAlignment w:val="baseline"/>
              <w:rPr>
                <w:rFonts w:ascii="Gill Sans MT" w:eastAsia="Century Gothic" w:hAnsi="Gill Sans MT"/>
                <w:color w:val="000000"/>
                <w:sz w:val="20"/>
                <w:szCs w:val="20"/>
              </w:rPr>
            </w:pPr>
          </w:p>
          <w:p w14:paraId="044DD624" w14:textId="77777777" w:rsidR="001C2DF9" w:rsidRPr="00223F28" w:rsidRDefault="001C2DF9" w:rsidP="002D05F2">
            <w:pPr>
              <w:textAlignment w:val="baseline"/>
              <w:rPr>
                <w:rFonts w:ascii="Gill Sans MT" w:eastAsia="Century Gothic" w:hAnsi="Gill Sans MT"/>
                <w:color w:val="000000"/>
                <w:sz w:val="20"/>
                <w:szCs w:val="20"/>
              </w:rPr>
            </w:pPr>
          </w:p>
        </w:tc>
      </w:tr>
      <w:tr w:rsidR="002D05F2" w:rsidRPr="00223F28" w14:paraId="78A49ADA" w14:textId="77777777" w:rsidTr="001C2DF9">
        <w:trPr>
          <w:trHeight w:hRule="exact" w:val="586"/>
        </w:trPr>
        <w:tc>
          <w:tcPr>
            <w:tcW w:w="3566" w:type="dxa"/>
            <w:tcBorders>
              <w:left w:val="single" w:sz="5" w:space="0" w:color="000000"/>
              <w:bottom w:val="single" w:sz="5" w:space="0" w:color="000000"/>
              <w:right w:val="single" w:sz="5" w:space="0" w:color="000000"/>
            </w:tcBorders>
            <w:shd w:val="clear" w:color="auto" w:fill="83CAEB" w:themeFill="accent1" w:themeFillTint="66"/>
          </w:tcPr>
          <w:p w14:paraId="52BD991D" w14:textId="12EF46B4" w:rsidR="002D05F2" w:rsidRPr="00223F28" w:rsidRDefault="002D05F2" w:rsidP="002D05F2">
            <w:pPr>
              <w:spacing w:line="244" w:lineRule="exact"/>
              <w:ind w:left="144"/>
              <w:textAlignment w:val="baseline"/>
              <w:rPr>
                <w:rFonts w:ascii="Gill Sans MT" w:eastAsia="Century Gothic" w:hAnsi="Gill Sans MT"/>
                <w:color w:val="000000"/>
                <w:spacing w:val="-1"/>
                <w:sz w:val="20"/>
                <w:szCs w:val="20"/>
              </w:rPr>
            </w:pPr>
            <w:r w:rsidRPr="00223F28">
              <w:rPr>
                <w:rFonts w:ascii="Gill Sans MT" w:eastAsia="Century Gothic" w:hAnsi="Gill Sans MT"/>
                <w:b/>
                <w:color w:val="FFFFFF"/>
                <w:sz w:val="20"/>
                <w:szCs w:val="20"/>
              </w:rPr>
              <w:lastRenderedPageBreak/>
              <w:t>Objective 7</w:t>
            </w:r>
          </w:p>
        </w:tc>
        <w:tc>
          <w:tcPr>
            <w:tcW w:w="4983" w:type="dxa"/>
            <w:tcBorders>
              <w:left w:val="single" w:sz="5" w:space="0" w:color="000000"/>
              <w:bottom w:val="single" w:sz="5" w:space="0" w:color="000000"/>
              <w:right w:val="single" w:sz="5" w:space="0" w:color="000000"/>
            </w:tcBorders>
            <w:shd w:val="clear" w:color="auto" w:fill="83CAEB" w:themeFill="accent1" w:themeFillTint="66"/>
          </w:tcPr>
          <w:p w14:paraId="4EA7D709" w14:textId="20B5B396" w:rsidR="002D05F2" w:rsidRPr="00223F28" w:rsidRDefault="002D05F2" w:rsidP="002D05F2">
            <w:pPr>
              <w:tabs>
                <w:tab w:val="left" w:pos="288"/>
              </w:tabs>
              <w:spacing w:line="244" w:lineRule="exact"/>
              <w:ind w:left="288" w:right="108" w:hanging="144"/>
              <w:jc w:val="both"/>
              <w:textAlignment w:val="baseline"/>
              <w:rPr>
                <w:rFonts w:ascii="Gill Sans MT" w:eastAsia="Century Gothic" w:hAnsi="Gill Sans MT"/>
                <w:color w:val="000000"/>
                <w:sz w:val="20"/>
                <w:szCs w:val="20"/>
              </w:rPr>
            </w:pPr>
            <w:r w:rsidRPr="00223F28">
              <w:rPr>
                <w:rFonts w:ascii="Gill Sans MT" w:eastAsia="Century Gothic" w:hAnsi="Gill Sans MT"/>
                <w:b/>
                <w:color w:val="FFFFFF"/>
                <w:sz w:val="20"/>
                <w:szCs w:val="20"/>
              </w:rPr>
              <w:t>Key actions</w:t>
            </w:r>
          </w:p>
        </w:tc>
        <w:tc>
          <w:tcPr>
            <w:tcW w:w="4214" w:type="dxa"/>
            <w:tcBorders>
              <w:left w:val="single" w:sz="5" w:space="0" w:color="000000"/>
              <w:bottom w:val="single" w:sz="5" w:space="0" w:color="000000"/>
              <w:right w:val="single" w:sz="5" w:space="0" w:color="000000"/>
            </w:tcBorders>
            <w:shd w:val="clear" w:color="auto" w:fill="83CAEB" w:themeFill="accent1" w:themeFillTint="66"/>
          </w:tcPr>
          <w:p w14:paraId="17F14485" w14:textId="141B35DE" w:rsidR="002D05F2" w:rsidRPr="00223F28" w:rsidRDefault="002D05F2" w:rsidP="002D05F2">
            <w:pPr>
              <w:textAlignment w:val="baseline"/>
              <w:rPr>
                <w:rFonts w:ascii="Gill Sans MT" w:eastAsia="Century Gothic" w:hAnsi="Gill Sans MT"/>
                <w:color w:val="000000"/>
                <w:sz w:val="20"/>
                <w:szCs w:val="20"/>
              </w:rPr>
            </w:pPr>
            <w:r w:rsidRPr="00223F28">
              <w:rPr>
                <w:rFonts w:ascii="Gill Sans MT" w:eastAsia="Century Gothic" w:hAnsi="Gill Sans MT"/>
                <w:b/>
                <w:color w:val="FFFFFF"/>
                <w:sz w:val="20"/>
                <w:szCs w:val="20"/>
              </w:rPr>
              <w:t>Timeframe</w:t>
            </w:r>
          </w:p>
        </w:tc>
        <w:tc>
          <w:tcPr>
            <w:tcW w:w="1786" w:type="dxa"/>
            <w:tcBorders>
              <w:left w:val="single" w:sz="5" w:space="0" w:color="000000"/>
              <w:bottom w:val="single" w:sz="5" w:space="0" w:color="000000"/>
              <w:right w:val="single" w:sz="5" w:space="0" w:color="000000"/>
            </w:tcBorders>
            <w:shd w:val="clear" w:color="auto" w:fill="83CAEB" w:themeFill="accent1" w:themeFillTint="66"/>
          </w:tcPr>
          <w:p w14:paraId="1DDE6A66" w14:textId="392645E2" w:rsidR="002D05F2" w:rsidRPr="00223F28" w:rsidRDefault="002D05F2" w:rsidP="002D05F2">
            <w:pPr>
              <w:textAlignment w:val="baseline"/>
              <w:rPr>
                <w:rFonts w:ascii="Gill Sans MT" w:eastAsia="Century Gothic" w:hAnsi="Gill Sans MT"/>
                <w:color w:val="000000"/>
                <w:sz w:val="20"/>
                <w:szCs w:val="20"/>
              </w:rPr>
            </w:pPr>
            <w:r w:rsidRPr="00223F28">
              <w:rPr>
                <w:rFonts w:ascii="Gill Sans MT" w:eastAsia="Century Gothic" w:hAnsi="Gill Sans MT"/>
                <w:b/>
                <w:color w:val="FFFFFF"/>
                <w:sz w:val="20"/>
                <w:szCs w:val="20"/>
              </w:rPr>
              <w:t>Responsible</w:t>
            </w:r>
          </w:p>
        </w:tc>
      </w:tr>
      <w:tr w:rsidR="00DD3396" w:rsidRPr="00223F28" w14:paraId="639FDB7E" w14:textId="77777777" w:rsidTr="002D05F2">
        <w:trPr>
          <w:trHeight w:hRule="exact" w:val="3841"/>
        </w:trPr>
        <w:tc>
          <w:tcPr>
            <w:tcW w:w="3566" w:type="dxa"/>
            <w:tcBorders>
              <w:left w:val="single" w:sz="5" w:space="0" w:color="000000"/>
              <w:bottom w:val="single" w:sz="5" w:space="0" w:color="000000"/>
              <w:right w:val="single" w:sz="5" w:space="0" w:color="000000"/>
            </w:tcBorders>
          </w:tcPr>
          <w:p w14:paraId="5DD58831" w14:textId="2AEF35DA" w:rsidR="00DD3396" w:rsidRPr="00223F28" w:rsidRDefault="00DD3396" w:rsidP="00DD3396">
            <w:pPr>
              <w:spacing w:line="244" w:lineRule="exact"/>
              <w:ind w:left="144"/>
              <w:textAlignment w:val="baseline"/>
              <w:rPr>
                <w:rFonts w:ascii="Gill Sans MT" w:eastAsia="Century Gothic" w:hAnsi="Gill Sans MT"/>
                <w:color w:val="000000"/>
                <w:spacing w:val="-1"/>
                <w:sz w:val="20"/>
                <w:szCs w:val="20"/>
              </w:rPr>
            </w:pPr>
            <w:r w:rsidRPr="00223F28">
              <w:rPr>
                <w:rFonts w:ascii="Gill Sans MT" w:eastAsia="Century Gothic" w:hAnsi="Gill Sans MT"/>
                <w:color w:val="000000"/>
                <w:sz w:val="20"/>
                <w:szCs w:val="20"/>
              </w:rPr>
              <w:t>To eradicate prejudice related bullying in relation to the protected characteristics listed in the Equality Act.</w:t>
            </w:r>
          </w:p>
        </w:tc>
        <w:tc>
          <w:tcPr>
            <w:tcW w:w="4983" w:type="dxa"/>
            <w:tcBorders>
              <w:left w:val="single" w:sz="5" w:space="0" w:color="000000"/>
              <w:bottom w:val="single" w:sz="5" w:space="0" w:color="000000"/>
              <w:right w:val="single" w:sz="5" w:space="0" w:color="000000"/>
            </w:tcBorders>
          </w:tcPr>
          <w:p w14:paraId="1DB9802D" w14:textId="5AA9EA76" w:rsidR="00DD3396" w:rsidRDefault="00DD3396" w:rsidP="00DD3396">
            <w:pPr>
              <w:numPr>
                <w:ilvl w:val="0"/>
                <w:numId w:val="1"/>
              </w:numPr>
              <w:tabs>
                <w:tab w:val="clear" w:pos="144"/>
                <w:tab w:val="left" w:pos="288"/>
              </w:tabs>
              <w:spacing w:line="245" w:lineRule="exact"/>
              <w:ind w:left="288" w:right="108" w:hanging="144"/>
              <w:textAlignment w:val="baseline"/>
              <w:rPr>
                <w:rFonts w:ascii="Gill Sans MT" w:eastAsia="Century Gothic" w:hAnsi="Gill Sans MT"/>
                <w:color w:val="000000"/>
                <w:sz w:val="20"/>
                <w:szCs w:val="20"/>
              </w:rPr>
            </w:pPr>
            <w:r>
              <w:rPr>
                <w:rFonts w:ascii="Gill Sans MT" w:eastAsia="Century Gothic" w:hAnsi="Gill Sans MT"/>
                <w:color w:val="000000"/>
                <w:sz w:val="20"/>
                <w:szCs w:val="20"/>
              </w:rPr>
              <w:t xml:space="preserve">Key image on display in school – say no to </w:t>
            </w:r>
            <w:proofErr w:type="spellStart"/>
            <w:r>
              <w:rPr>
                <w:rFonts w:ascii="Gill Sans MT" w:eastAsia="Century Gothic" w:hAnsi="Gill Sans MT"/>
                <w:color w:val="000000"/>
                <w:sz w:val="20"/>
                <w:szCs w:val="20"/>
              </w:rPr>
              <w:t>racsim</w:t>
            </w:r>
            <w:proofErr w:type="spellEnd"/>
          </w:p>
          <w:p w14:paraId="403D50E3" w14:textId="11D2FFD6" w:rsidR="00DD3396" w:rsidRPr="00223F28" w:rsidRDefault="00DD3396" w:rsidP="00DD3396">
            <w:pPr>
              <w:numPr>
                <w:ilvl w:val="0"/>
                <w:numId w:val="1"/>
              </w:numPr>
              <w:tabs>
                <w:tab w:val="clear" w:pos="144"/>
                <w:tab w:val="left" w:pos="288"/>
              </w:tabs>
              <w:spacing w:line="245" w:lineRule="exact"/>
              <w:ind w:left="288" w:right="108" w:hanging="144"/>
              <w:textAlignment w:val="baseline"/>
              <w:rPr>
                <w:rFonts w:ascii="Gill Sans MT" w:eastAsia="Century Gothic" w:hAnsi="Gill Sans MT"/>
                <w:color w:val="000000"/>
                <w:sz w:val="20"/>
                <w:szCs w:val="20"/>
              </w:rPr>
            </w:pPr>
            <w:r w:rsidRPr="00223F28">
              <w:rPr>
                <w:rFonts w:ascii="Gill Sans MT" w:eastAsia="Century Gothic" w:hAnsi="Gill Sans MT"/>
                <w:color w:val="000000"/>
                <w:sz w:val="20"/>
                <w:szCs w:val="20"/>
              </w:rPr>
              <w:t>implement PSHE scheme across the school, including whole school assemblies to develop SMSC breadth and understanding, especially around inclusion.</w:t>
            </w:r>
          </w:p>
          <w:p w14:paraId="0B54FDF8" w14:textId="77777777" w:rsidR="00DD3396" w:rsidRPr="00223F28" w:rsidRDefault="00DD3396" w:rsidP="00DD3396">
            <w:pPr>
              <w:numPr>
                <w:ilvl w:val="0"/>
                <w:numId w:val="1"/>
              </w:numPr>
              <w:tabs>
                <w:tab w:val="clear" w:pos="144"/>
                <w:tab w:val="left" w:pos="288"/>
              </w:tabs>
              <w:spacing w:line="244" w:lineRule="exact"/>
              <w:ind w:left="288" w:right="648" w:hanging="144"/>
              <w:textAlignment w:val="baseline"/>
              <w:rPr>
                <w:rFonts w:ascii="Gill Sans MT" w:eastAsia="Century Gothic" w:hAnsi="Gill Sans MT"/>
                <w:color w:val="000000"/>
                <w:sz w:val="20"/>
                <w:szCs w:val="20"/>
              </w:rPr>
            </w:pPr>
            <w:r w:rsidRPr="00223F28">
              <w:rPr>
                <w:rFonts w:ascii="Gill Sans MT" w:eastAsia="Century Gothic" w:hAnsi="Gill Sans MT"/>
                <w:color w:val="000000"/>
                <w:sz w:val="20"/>
                <w:szCs w:val="20"/>
              </w:rPr>
              <w:t>Embedded British Values though our PSHE, assemblies and wider curriculum.</w:t>
            </w:r>
          </w:p>
          <w:p w14:paraId="569FBCFA" w14:textId="77777777" w:rsidR="00DD3396" w:rsidRPr="00223F28" w:rsidRDefault="00DD3396" w:rsidP="00DD3396">
            <w:pPr>
              <w:numPr>
                <w:ilvl w:val="0"/>
                <w:numId w:val="1"/>
              </w:numPr>
              <w:tabs>
                <w:tab w:val="clear" w:pos="144"/>
                <w:tab w:val="left" w:pos="288"/>
              </w:tabs>
              <w:spacing w:line="245" w:lineRule="exact"/>
              <w:ind w:left="288" w:right="108" w:hanging="144"/>
              <w:jc w:val="both"/>
              <w:textAlignment w:val="baseline"/>
              <w:rPr>
                <w:rFonts w:ascii="Gill Sans MT" w:eastAsia="Century Gothic" w:hAnsi="Gill Sans MT"/>
                <w:color w:val="000000"/>
                <w:sz w:val="20"/>
                <w:szCs w:val="20"/>
              </w:rPr>
            </w:pPr>
            <w:r w:rsidRPr="00223F28">
              <w:rPr>
                <w:rFonts w:ascii="Gill Sans MT" w:eastAsia="Century Gothic" w:hAnsi="Gill Sans MT"/>
                <w:color w:val="000000"/>
                <w:sz w:val="20"/>
                <w:szCs w:val="20"/>
              </w:rPr>
              <w:t>Reinforce the school rules and use this in every</w:t>
            </w:r>
            <w:r w:rsidRPr="00223F28">
              <w:rPr>
                <w:rFonts w:ascii="Gill Sans MT" w:eastAsia="Century Gothic" w:hAnsi="Gill Sans MT"/>
                <w:color w:val="000000"/>
                <w:sz w:val="20"/>
                <w:szCs w:val="20"/>
              </w:rPr>
              <w:softHyphen/>
              <w:t>day language in school.</w:t>
            </w:r>
          </w:p>
          <w:p w14:paraId="4921B144" w14:textId="77777777" w:rsidR="00DD3396" w:rsidRPr="00223F28" w:rsidRDefault="00DD3396" w:rsidP="00DD3396">
            <w:pPr>
              <w:numPr>
                <w:ilvl w:val="0"/>
                <w:numId w:val="1"/>
              </w:numPr>
              <w:tabs>
                <w:tab w:val="clear" w:pos="144"/>
                <w:tab w:val="left" w:pos="288"/>
              </w:tabs>
              <w:spacing w:before="4" w:line="245" w:lineRule="exact"/>
              <w:ind w:left="288" w:right="360" w:hanging="144"/>
              <w:textAlignment w:val="baseline"/>
              <w:rPr>
                <w:rFonts w:ascii="Gill Sans MT" w:eastAsia="Century Gothic" w:hAnsi="Gill Sans MT"/>
                <w:color w:val="000000"/>
                <w:spacing w:val="-3"/>
                <w:sz w:val="20"/>
                <w:szCs w:val="20"/>
              </w:rPr>
            </w:pPr>
            <w:r w:rsidRPr="00223F28">
              <w:rPr>
                <w:rFonts w:ascii="Gill Sans MT" w:eastAsia="Century Gothic" w:hAnsi="Gill Sans MT"/>
                <w:color w:val="000000"/>
                <w:spacing w:val="-3"/>
                <w:sz w:val="20"/>
                <w:szCs w:val="20"/>
              </w:rPr>
              <w:t>Continue to develop nurturing culture, where children feel safe to talk about their feelings.</w:t>
            </w:r>
          </w:p>
          <w:p w14:paraId="2C9A4D81" w14:textId="77777777" w:rsidR="00DD3396" w:rsidRPr="00223F28" w:rsidRDefault="00DD3396" w:rsidP="00DD3396">
            <w:pPr>
              <w:numPr>
                <w:ilvl w:val="0"/>
                <w:numId w:val="1"/>
              </w:numPr>
              <w:tabs>
                <w:tab w:val="clear" w:pos="144"/>
                <w:tab w:val="left" w:pos="288"/>
              </w:tabs>
              <w:spacing w:line="244" w:lineRule="exact"/>
              <w:ind w:left="288" w:right="432" w:hanging="144"/>
              <w:textAlignment w:val="baseline"/>
              <w:rPr>
                <w:rFonts w:ascii="Gill Sans MT" w:eastAsia="Century Gothic" w:hAnsi="Gill Sans MT"/>
                <w:color w:val="000000"/>
                <w:sz w:val="20"/>
                <w:szCs w:val="20"/>
              </w:rPr>
            </w:pPr>
            <w:r w:rsidRPr="00223F28">
              <w:rPr>
                <w:rFonts w:ascii="Gill Sans MT" w:eastAsia="Century Gothic" w:hAnsi="Gill Sans MT"/>
                <w:color w:val="000000"/>
                <w:sz w:val="20"/>
                <w:szCs w:val="20"/>
              </w:rPr>
              <w:t>Use well-being questionnaire to gauge well</w:t>
            </w:r>
            <w:r w:rsidRPr="00223F28">
              <w:rPr>
                <w:rFonts w:ascii="Gill Sans MT" w:eastAsia="Century Gothic" w:hAnsi="Gill Sans MT"/>
                <w:color w:val="000000"/>
                <w:sz w:val="20"/>
                <w:szCs w:val="20"/>
              </w:rPr>
              <w:softHyphen/>
              <w:t>being.</w:t>
            </w:r>
          </w:p>
          <w:p w14:paraId="63CE2B26" w14:textId="2D0F7371" w:rsidR="00DD3396" w:rsidRPr="00223F28" w:rsidRDefault="00DD3396" w:rsidP="00DD3396">
            <w:pPr>
              <w:numPr>
                <w:ilvl w:val="0"/>
                <w:numId w:val="1"/>
              </w:numPr>
              <w:tabs>
                <w:tab w:val="clear" w:pos="144"/>
                <w:tab w:val="left" w:pos="288"/>
              </w:tabs>
              <w:spacing w:line="244" w:lineRule="exact"/>
              <w:ind w:left="288" w:right="432" w:hanging="144"/>
              <w:textAlignment w:val="baseline"/>
              <w:rPr>
                <w:rFonts w:ascii="Gill Sans MT" w:eastAsia="Century Gothic" w:hAnsi="Gill Sans MT"/>
                <w:color w:val="000000"/>
                <w:sz w:val="20"/>
                <w:szCs w:val="20"/>
              </w:rPr>
            </w:pPr>
            <w:r w:rsidRPr="00223F28">
              <w:rPr>
                <w:rFonts w:ascii="Gill Sans MT" w:eastAsia="Century Gothic" w:hAnsi="Gill Sans MT"/>
                <w:color w:val="000000"/>
                <w:sz w:val="20"/>
                <w:szCs w:val="20"/>
              </w:rPr>
              <w:t xml:space="preserve">Implement the school </w:t>
            </w:r>
            <w:proofErr w:type="spellStart"/>
            <w:r w:rsidRPr="00223F28">
              <w:rPr>
                <w:rFonts w:ascii="Gill Sans MT" w:eastAsia="Century Gothic" w:hAnsi="Gill Sans MT"/>
                <w:color w:val="000000"/>
                <w:sz w:val="20"/>
                <w:szCs w:val="20"/>
              </w:rPr>
              <w:t>Behaviour</w:t>
            </w:r>
            <w:proofErr w:type="spellEnd"/>
            <w:r w:rsidRPr="00223F28">
              <w:rPr>
                <w:rFonts w:ascii="Gill Sans MT" w:eastAsia="Century Gothic" w:hAnsi="Gill Sans MT"/>
                <w:color w:val="000000"/>
                <w:sz w:val="20"/>
                <w:szCs w:val="20"/>
              </w:rPr>
              <w:t xml:space="preserve"> Policy around bullying conducted in and outside of school (as per the policy).</w:t>
            </w:r>
          </w:p>
          <w:p w14:paraId="6C065535" w14:textId="7BCAC5B4" w:rsidR="00DD3396" w:rsidRPr="00223F28" w:rsidRDefault="00DD3396" w:rsidP="00DD3396">
            <w:pPr>
              <w:tabs>
                <w:tab w:val="left" w:pos="288"/>
              </w:tabs>
              <w:spacing w:line="245" w:lineRule="exact"/>
              <w:ind w:left="288" w:right="432"/>
              <w:jc w:val="both"/>
              <w:textAlignment w:val="baseline"/>
              <w:rPr>
                <w:rFonts w:ascii="Gill Sans MT" w:eastAsia="Century Gothic" w:hAnsi="Gill Sans MT"/>
                <w:color w:val="000000"/>
                <w:sz w:val="20"/>
                <w:szCs w:val="20"/>
              </w:rPr>
            </w:pPr>
          </w:p>
        </w:tc>
        <w:tc>
          <w:tcPr>
            <w:tcW w:w="4214" w:type="dxa"/>
            <w:tcBorders>
              <w:left w:val="single" w:sz="5" w:space="0" w:color="000000"/>
              <w:bottom w:val="single" w:sz="5" w:space="0" w:color="000000"/>
              <w:right w:val="single" w:sz="5" w:space="0" w:color="000000"/>
            </w:tcBorders>
          </w:tcPr>
          <w:p w14:paraId="49FFC38C" w14:textId="08992230" w:rsidR="00DD3396" w:rsidRPr="00223F28" w:rsidRDefault="00DD3396" w:rsidP="00DD3396">
            <w:pPr>
              <w:textAlignment w:val="baseline"/>
              <w:rPr>
                <w:rFonts w:ascii="Gill Sans MT" w:eastAsia="Century Gothic" w:hAnsi="Gill Sans MT"/>
                <w:color w:val="000000"/>
                <w:sz w:val="20"/>
                <w:szCs w:val="20"/>
              </w:rPr>
            </w:pPr>
            <w:r w:rsidRPr="00223F28">
              <w:rPr>
                <w:rFonts w:ascii="Gill Sans MT" w:eastAsia="Century Gothic" w:hAnsi="Gill Sans MT"/>
                <w:color w:val="000000"/>
                <w:sz w:val="20"/>
                <w:szCs w:val="20"/>
              </w:rPr>
              <w:t xml:space="preserve">  September </w:t>
            </w:r>
            <w:r>
              <w:rPr>
                <w:rFonts w:ascii="Gill Sans MT" w:eastAsia="Century Gothic" w:hAnsi="Gill Sans MT"/>
                <w:color w:val="000000"/>
                <w:sz w:val="20"/>
                <w:szCs w:val="20"/>
              </w:rPr>
              <w:t>202</w:t>
            </w:r>
            <w:r w:rsidR="001D3727">
              <w:rPr>
                <w:rFonts w:ascii="Gill Sans MT" w:eastAsia="Century Gothic" w:hAnsi="Gill Sans MT"/>
                <w:color w:val="000000"/>
                <w:sz w:val="20"/>
                <w:szCs w:val="20"/>
              </w:rPr>
              <w:t>4</w:t>
            </w:r>
            <w:r w:rsidRPr="00223F28">
              <w:rPr>
                <w:rFonts w:ascii="Gill Sans MT" w:eastAsia="Century Gothic" w:hAnsi="Gill Sans MT"/>
                <w:color w:val="000000"/>
                <w:sz w:val="20"/>
                <w:szCs w:val="20"/>
              </w:rPr>
              <w:t xml:space="preserve"> – July </w:t>
            </w:r>
            <w:r>
              <w:rPr>
                <w:rFonts w:ascii="Gill Sans MT" w:eastAsia="Century Gothic" w:hAnsi="Gill Sans MT"/>
                <w:color w:val="000000"/>
                <w:sz w:val="20"/>
                <w:szCs w:val="20"/>
              </w:rPr>
              <w:t>202</w:t>
            </w:r>
            <w:r w:rsidR="001D3727">
              <w:rPr>
                <w:rFonts w:ascii="Gill Sans MT" w:eastAsia="Century Gothic" w:hAnsi="Gill Sans MT"/>
                <w:color w:val="000000"/>
                <w:sz w:val="20"/>
                <w:szCs w:val="20"/>
              </w:rPr>
              <w:t>5</w:t>
            </w:r>
          </w:p>
        </w:tc>
        <w:tc>
          <w:tcPr>
            <w:tcW w:w="1786" w:type="dxa"/>
            <w:tcBorders>
              <w:left w:val="single" w:sz="5" w:space="0" w:color="000000"/>
              <w:bottom w:val="single" w:sz="5" w:space="0" w:color="000000"/>
              <w:right w:val="single" w:sz="5" w:space="0" w:color="000000"/>
            </w:tcBorders>
          </w:tcPr>
          <w:p w14:paraId="73FD9DE9" w14:textId="3728D184" w:rsidR="00DD3396" w:rsidRPr="00223F28" w:rsidRDefault="00DD3396" w:rsidP="00DD3396">
            <w:pPr>
              <w:textAlignment w:val="baseline"/>
              <w:rPr>
                <w:rFonts w:ascii="Gill Sans MT" w:eastAsia="Century Gothic" w:hAnsi="Gill Sans MT"/>
                <w:color w:val="000000"/>
                <w:sz w:val="20"/>
                <w:szCs w:val="20"/>
              </w:rPr>
            </w:pPr>
            <w:r w:rsidRPr="00223F28">
              <w:rPr>
                <w:rFonts w:ascii="Gill Sans MT" w:eastAsia="Century Gothic" w:hAnsi="Gill Sans MT"/>
                <w:color w:val="000000"/>
                <w:sz w:val="20"/>
                <w:szCs w:val="20"/>
              </w:rPr>
              <w:t>All Staff</w:t>
            </w:r>
          </w:p>
        </w:tc>
      </w:tr>
      <w:tr w:rsidR="00DD3396" w:rsidRPr="00223F28" w14:paraId="1E7545D9" w14:textId="77777777" w:rsidTr="002D05F2">
        <w:trPr>
          <w:trHeight w:hRule="exact" w:val="691"/>
        </w:trPr>
        <w:tc>
          <w:tcPr>
            <w:tcW w:w="3566" w:type="dxa"/>
            <w:tcBorders>
              <w:left w:val="single" w:sz="5" w:space="0" w:color="000000"/>
              <w:bottom w:val="single" w:sz="5" w:space="0" w:color="000000"/>
              <w:right w:val="single" w:sz="5" w:space="0" w:color="000000"/>
            </w:tcBorders>
            <w:shd w:val="clear" w:color="006FC0" w:fill="006FC0"/>
          </w:tcPr>
          <w:p w14:paraId="3173D29E" w14:textId="1DAAA07D" w:rsidR="00DD3396" w:rsidRPr="00223F28" w:rsidRDefault="00DD3396" w:rsidP="00DD3396">
            <w:pPr>
              <w:spacing w:line="244" w:lineRule="exact"/>
              <w:ind w:left="144"/>
              <w:textAlignment w:val="baseline"/>
              <w:rPr>
                <w:rFonts w:ascii="Gill Sans MT" w:eastAsia="Century Gothic" w:hAnsi="Gill Sans MT"/>
                <w:color w:val="000000"/>
                <w:spacing w:val="-1"/>
                <w:sz w:val="20"/>
                <w:szCs w:val="20"/>
              </w:rPr>
            </w:pPr>
            <w:r w:rsidRPr="00223F28">
              <w:rPr>
                <w:rFonts w:ascii="Gill Sans MT" w:eastAsia="Century Gothic" w:hAnsi="Gill Sans MT"/>
                <w:b/>
                <w:color w:val="FFFFFF"/>
                <w:sz w:val="20"/>
                <w:szCs w:val="20"/>
              </w:rPr>
              <w:t>Objective 8</w:t>
            </w:r>
          </w:p>
        </w:tc>
        <w:tc>
          <w:tcPr>
            <w:tcW w:w="4983" w:type="dxa"/>
            <w:tcBorders>
              <w:left w:val="single" w:sz="5" w:space="0" w:color="000000"/>
              <w:bottom w:val="single" w:sz="5" w:space="0" w:color="000000"/>
              <w:right w:val="single" w:sz="5" w:space="0" w:color="000000"/>
            </w:tcBorders>
            <w:shd w:val="clear" w:color="006FC0" w:fill="006FC0"/>
          </w:tcPr>
          <w:p w14:paraId="4363B238" w14:textId="370656D6" w:rsidR="00DD3396" w:rsidRPr="00223F28" w:rsidRDefault="00DD3396" w:rsidP="00DD3396">
            <w:pPr>
              <w:tabs>
                <w:tab w:val="left" w:pos="288"/>
              </w:tabs>
              <w:spacing w:line="244" w:lineRule="exact"/>
              <w:ind w:left="288" w:right="108" w:hanging="144"/>
              <w:jc w:val="both"/>
              <w:textAlignment w:val="baseline"/>
              <w:rPr>
                <w:rFonts w:ascii="Gill Sans MT" w:eastAsia="Century Gothic" w:hAnsi="Gill Sans MT"/>
                <w:color w:val="000000"/>
                <w:sz w:val="20"/>
                <w:szCs w:val="20"/>
              </w:rPr>
            </w:pPr>
            <w:r w:rsidRPr="00223F28">
              <w:rPr>
                <w:rFonts w:ascii="Gill Sans MT" w:eastAsia="Century Gothic" w:hAnsi="Gill Sans MT"/>
                <w:b/>
                <w:color w:val="FFFFFF"/>
                <w:sz w:val="20"/>
                <w:szCs w:val="20"/>
              </w:rPr>
              <w:t>Key actions</w:t>
            </w:r>
          </w:p>
        </w:tc>
        <w:tc>
          <w:tcPr>
            <w:tcW w:w="4214" w:type="dxa"/>
            <w:tcBorders>
              <w:left w:val="single" w:sz="5" w:space="0" w:color="000000"/>
              <w:bottom w:val="single" w:sz="5" w:space="0" w:color="000000"/>
              <w:right w:val="single" w:sz="5" w:space="0" w:color="000000"/>
            </w:tcBorders>
            <w:shd w:val="clear" w:color="006FC0" w:fill="006FC0"/>
          </w:tcPr>
          <w:p w14:paraId="62B8D85F" w14:textId="2DF6CB86" w:rsidR="00DD3396" w:rsidRPr="00223F28" w:rsidRDefault="00DD3396" w:rsidP="00DD3396">
            <w:pPr>
              <w:textAlignment w:val="baseline"/>
              <w:rPr>
                <w:rFonts w:ascii="Gill Sans MT" w:eastAsia="Century Gothic" w:hAnsi="Gill Sans MT"/>
                <w:color w:val="000000"/>
                <w:sz w:val="20"/>
                <w:szCs w:val="20"/>
              </w:rPr>
            </w:pPr>
            <w:r w:rsidRPr="00223F28">
              <w:rPr>
                <w:rFonts w:ascii="Gill Sans MT" w:eastAsia="Century Gothic" w:hAnsi="Gill Sans MT"/>
                <w:b/>
                <w:color w:val="FFFFFF"/>
                <w:sz w:val="20"/>
                <w:szCs w:val="20"/>
              </w:rPr>
              <w:t>Timeframe</w:t>
            </w:r>
          </w:p>
        </w:tc>
        <w:tc>
          <w:tcPr>
            <w:tcW w:w="1786" w:type="dxa"/>
            <w:tcBorders>
              <w:left w:val="single" w:sz="5" w:space="0" w:color="000000"/>
              <w:bottom w:val="single" w:sz="5" w:space="0" w:color="000000"/>
              <w:right w:val="single" w:sz="5" w:space="0" w:color="000000"/>
            </w:tcBorders>
            <w:shd w:val="clear" w:color="006FC0" w:fill="006FC0"/>
          </w:tcPr>
          <w:p w14:paraId="6851A008" w14:textId="14443037" w:rsidR="00DD3396" w:rsidRPr="00223F28" w:rsidRDefault="00DD3396" w:rsidP="00DD3396">
            <w:pPr>
              <w:textAlignment w:val="baseline"/>
              <w:rPr>
                <w:rFonts w:ascii="Gill Sans MT" w:eastAsia="Century Gothic" w:hAnsi="Gill Sans MT"/>
                <w:color w:val="000000"/>
                <w:sz w:val="20"/>
                <w:szCs w:val="20"/>
              </w:rPr>
            </w:pPr>
            <w:r w:rsidRPr="00223F28">
              <w:rPr>
                <w:rFonts w:ascii="Gill Sans MT" w:eastAsia="Century Gothic" w:hAnsi="Gill Sans MT"/>
                <w:b/>
                <w:color w:val="FFFFFF"/>
                <w:sz w:val="20"/>
                <w:szCs w:val="20"/>
              </w:rPr>
              <w:t>Responsible</w:t>
            </w:r>
          </w:p>
        </w:tc>
      </w:tr>
      <w:tr w:rsidR="00DD3396" w:rsidRPr="00223F28" w14:paraId="02AFB13F" w14:textId="77777777" w:rsidTr="00C27AC4">
        <w:trPr>
          <w:trHeight w:hRule="exact" w:val="1849"/>
        </w:trPr>
        <w:tc>
          <w:tcPr>
            <w:tcW w:w="3566" w:type="dxa"/>
            <w:tcBorders>
              <w:left w:val="single" w:sz="5" w:space="0" w:color="000000"/>
              <w:bottom w:val="single" w:sz="5" w:space="0" w:color="000000"/>
              <w:right w:val="single" w:sz="5" w:space="0" w:color="000000"/>
            </w:tcBorders>
          </w:tcPr>
          <w:p w14:paraId="2D834336" w14:textId="22B27A37" w:rsidR="00DD3396" w:rsidRPr="00223F28" w:rsidRDefault="00DD3396" w:rsidP="00DD3396">
            <w:pPr>
              <w:spacing w:line="244" w:lineRule="exact"/>
              <w:ind w:left="144"/>
              <w:textAlignment w:val="baseline"/>
              <w:rPr>
                <w:rFonts w:ascii="Gill Sans MT" w:eastAsia="Century Gothic" w:hAnsi="Gill Sans MT"/>
                <w:color w:val="000000"/>
                <w:spacing w:val="-1"/>
                <w:sz w:val="20"/>
                <w:szCs w:val="20"/>
              </w:rPr>
            </w:pPr>
            <w:r w:rsidRPr="00223F28">
              <w:rPr>
                <w:rFonts w:ascii="Gill Sans MT" w:eastAsia="Century Gothic" w:hAnsi="Gill Sans MT"/>
                <w:color w:val="000000"/>
                <w:sz w:val="20"/>
                <w:szCs w:val="20"/>
              </w:rPr>
              <w:t>To promote the attendance and punctuality of vulnerable groups, with strategies being implemented to support a reduction in persistent absenteeism.</w:t>
            </w:r>
          </w:p>
        </w:tc>
        <w:tc>
          <w:tcPr>
            <w:tcW w:w="4983" w:type="dxa"/>
            <w:tcBorders>
              <w:left w:val="single" w:sz="5" w:space="0" w:color="000000"/>
              <w:bottom w:val="single" w:sz="5" w:space="0" w:color="000000"/>
              <w:right w:val="single" w:sz="5" w:space="0" w:color="000000"/>
            </w:tcBorders>
          </w:tcPr>
          <w:p w14:paraId="4051A46C" w14:textId="51C78B97" w:rsidR="00DD3396" w:rsidRPr="00223F28" w:rsidRDefault="00DD3396" w:rsidP="00DD3396">
            <w:pPr>
              <w:numPr>
                <w:ilvl w:val="0"/>
                <w:numId w:val="1"/>
              </w:numPr>
              <w:tabs>
                <w:tab w:val="clear" w:pos="144"/>
                <w:tab w:val="left" w:pos="288"/>
              </w:tabs>
              <w:spacing w:line="250" w:lineRule="exact"/>
              <w:ind w:left="288" w:right="144" w:hanging="144"/>
              <w:jc w:val="both"/>
              <w:textAlignment w:val="baseline"/>
              <w:rPr>
                <w:rFonts w:ascii="Gill Sans MT" w:eastAsia="Century Gothic" w:hAnsi="Gill Sans MT"/>
                <w:color w:val="000000"/>
                <w:spacing w:val="-1"/>
                <w:sz w:val="20"/>
                <w:szCs w:val="20"/>
              </w:rPr>
            </w:pPr>
            <w:r w:rsidRPr="00223F28">
              <w:rPr>
                <w:rFonts w:ascii="Gill Sans MT" w:eastAsia="Century Gothic" w:hAnsi="Gill Sans MT"/>
                <w:color w:val="000000"/>
                <w:spacing w:val="-1"/>
                <w:sz w:val="20"/>
                <w:szCs w:val="20"/>
              </w:rPr>
              <w:t>Use Attendance Officer and</w:t>
            </w:r>
            <w:r>
              <w:rPr>
                <w:rFonts w:ascii="Gill Sans MT" w:eastAsia="Century Gothic" w:hAnsi="Gill Sans MT"/>
                <w:color w:val="000000"/>
                <w:spacing w:val="-1"/>
                <w:sz w:val="20"/>
                <w:szCs w:val="20"/>
              </w:rPr>
              <w:t xml:space="preserve"> LA support Team</w:t>
            </w:r>
            <w:r w:rsidRPr="00223F28">
              <w:rPr>
                <w:rFonts w:ascii="Gill Sans MT" w:eastAsia="Century Gothic" w:hAnsi="Gill Sans MT"/>
                <w:color w:val="000000"/>
                <w:spacing w:val="-1"/>
                <w:sz w:val="20"/>
                <w:szCs w:val="20"/>
              </w:rPr>
              <w:t xml:space="preserve"> to track and implement strategies to support attendance.</w:t>
            </w:r>
          </w:p>
          <w:p w14:paraId="171D99EE" w14:textId="77777777" w:rsidR="00DD3396" w:rsidRPr="00223F28" w:rsidRDefault="00DD3396" w:rsidP="00DD3396">
            <w:pPr>
              <w:numPr>
                <w:ilvl w:val="0"/>
                <w:numId w:val="1"/>
              </w:numPr>
              <w:tabs>
                <w:tab w:val="clear" w:pos="144"/>
                <w:tab w:val="left" w:pos="288"/>
              </w:tabs>
              <w:spacing w:line="244" w:lineRule="exact"/>
              <w:ind w:left="288" w:right="144" w:hanging="144"/>
              <w:textAlignment w:val="baseline"/>
              <w:rPr>
                <w:rFonts w:ascii="Gill Sans MT" w:eastAsia="Century Gothic" w:hAnsi="Gill Sans MT"/>
                <w:color w:val="000000"/>
                <w:sz w:val="20"/>
                <w:szCs w:val="20"/>
              </w:rPr>
            </w:pPr>
            <w:r w:rsidRPr="00223F28">
              <w:rPr>
                <w:rFonts w:ascii="Gill Sans MT" w:eastAsia="Century Gothic" w:hAnsi="Gill Sans MT"/>
                <w:color w:val="000000"/>
                <w:sz w:val="20"/>
                <w:szCs w:val="20"/>
              </w:rPr>
              <w:t>Work closely with parents from an early stage if attendance is an issue to ensure school is accessible to pupils and parents.</w:t>
            </w:r>
          </w:p>
          <w:p w14:paraId="3CED36ED" w14:textId="3B547642" w:rsidR="00DD3396" w:rsidRPr="00223F28" w:rsidRDefault="00DD3396" w:rsidP="00DD3396">
            <w:pPr>
              <w:numPr>
                <w:ilvl w:val="0"/>
                <w:numId w:val="1"/>
              </w:numPr>
              <w:tabs>
                <w:tab w:val="clear" w:pos="144"/>
                <w:tab w:val="left" w:pos="288"/>
              </w:tabs>
              <w:spacing w:line="244" w:lineRule="exact"/>
              <w:ind w:left="288" w:right="144" w:hanging="144"/>
              <w:textAlignment w:val="baseline"/>
              <w:rPr>
                <w:rFonts w:ascii="Gill Sans MT" w:eastAsia="Century Gothic" w:hAnsi="Gill Sans MT"/>
                <w:color w:val="000000"/>
                <w:sz w:val="20"/>
                <w:szCs w:val="20"/>
              </w:rPr>
            </w:pPr>
            <w:r w:rsidRPr="00223F28">
              <w:rPr>
                <w:rFonts w:ascii="Gill Sans MT" w:eastAsia="Century Gothic" w:hAnsi="Gill Sans MT"/>
                <w:color w:val="000000"/>
                <w:sz w:val="20"/>
                <w:szCs w:val="20"/>
              </w:rPr>
              <w:t>Celebrate positive attendance on a weekly basis.</w:t>
            </w:r>
          </w:p>
          <w:p w14:paraId="0474C6D2" w14:textId="171FD5A9" w:rsidR="00DD3396" w:rsidRPr="00223F28" w:rsidRDefault="00DD3396" w:rsidP="00DD3396">
            <w:pPr>
              <w:tabs>
                <w:tab w:val="left" w:pos="288"/>
              </w:tabs>
              <w:spacing w:line="244" w:lineRule="exact"/>
              <w:ind w:left="288" w:right="108" w:hanging="144"/>
              <w:jc w:val="both"/>
              <w:textAlignment w:val="baseline"/>
              <w:rPr>
                <w:rFonts w:ascii="Gill Sans MT" w:eastAsia="Century Gothic" w:hAnsi="Gill Sans MT"/>
                <w:color w:val="000000"/>
                <w:sz w:val="20"/>
                <w:szCs w:val="20"/>
              </w:rPr>
            </w:pPr>
          </w:p>
        </w:tc>
        <w:tc>
          <w:tcPr>
            <w:tcW w:w="4214" w:type="dxa"/>
            <w:tcBorders>
              <w:left w:val="single" w:sz="5" w:space="0" w:color="000000"/>
              <w:bottom w:val="single" w:sz="5" w:space="0" w:color="000000"/>
              <w:right w:val="single" w:sz="5" w:space="0" w:color="000000"/>
            </w:tcBorders>
          </w:tcPr>
          <w:p w14:paraId="0EFC2934" w14:textId="51935CD7" w:rsidR="00DD3396" w:rsidRPr="00223F28" w:rsidRDefault="00DD3396" w:rsidP="00DD3396">
            <w:pPr>
              <w:textAlignment w:val="baseline"/>
              <w:rPr>
                <w:rFonts w:ascii="Gill Sans MT" w:eastAsia="Century Gothic" w:hAnsi="Gill Sans MT"/>
                <w:color w:val="000000"/>
                <w:sz w:val="20"/>
                <w:szCs w:val="20"/>
              </w:rPr>
            </w:pPr>
            <w:r w:rsidRPr="00223F28">
              <w:rPr>
                <w:rFonts w:ascii="Gill Sans MT" w:eastAsia="Century Gothic" w:hAnsi="Gill Sans MT"/>
                <w:color w:val="000000"/>
                <w:sz w:val="20"/>
                <w:szCs w:val="20"/>
              </w:rPr>
              <w:t xml:space="preserve">  September </w:t>
            </w:r>
            <w:r>
              <w:rPr>
                <w:rFonts w:ascii="Gill Sans MT" w:eastAsia="Century Gothic" w:hAnsi="Gill Sans MT"/>
                <w:color w:val="000000"/>
                <w:sz w:val="20"/>
                <w:szCs w:val="20"/>
              </w:rPr>
              <w:t>202</w:t>
            </w:r>
            <w:r w:rsidR="001D3727">
              <w:rPr>
                <w:rFonts w:ascii="Gill Sans MT" w:eastAsia="Century Gothic" w:hAnsi="Gill Sans MT"/>
                <w:color w:val="000000"/>
                <w:sz w:val="20"/>
                <w:szCs w:val="20"/>
              </w:rPr>
              <w:t>4</w:t>
            </w:r>
            <w:r w:rsidRPr="00223F28">
              <w:rPr>
                <w:rFonts w:ascii="Gill Sans MT" w:eastAsia="Century Gothic" w:hAnsi="Gill Sans MT"/>
                <w:color w:val="000000"/>
                <w:sz w:val="20"/>
                <w:szCs w:val="20"/>
              </w:rPr>
              <w:t xml:space="preserve"> – July </w:t>
            </w:r>
            <w:r>
              <w:rPr>
                <w:rFonts w:ascii="Gill Sans MT" w:eastAsia="Century Gothic" w:hAnsi="Gill Sans MT"/>
                <w:color w:val="000000"/>
                <w:sz w:val="20"/>
                <w:szCs w:val="20"/>
              </w:rPr>
              <w:t>202</w:t>
            </w:r>
            <w:r w:rsidR="001D3727">
              <w:rPr>
                <w:rFonts w:ascii="Gill Sans MT" w:eastAsia="Century Gothic" w:hAnsi="Gill Sans MT"/>
                <w:color w:val="000000"/>
                <w:sz w:val="20"/>
                <w:szCs w:val="20"/>
              </w:rPr>
              <w:t>5</w:t>
            </w:r>
          </w:p>
        </w:tc>
        <w:tc>
          <w:tcPr>
            <w:tcW w:w="1786" w:type="dxa"/>
            <w:tcBorders>
              <w:left w:val="single" w:sz="5" w:space="0" w:color="000000"/>
              <w:bottom w:val="single" w:sz="5" w:space="0" w:color="000000"/>
              <w:right w:val="single" w:sz="5" w:space="0" w:color="000000"/>
            </w:tcBorders>
          </w:tcPr>
          <w:p w14:paraId="7AC56B3B" w14:textId="6147671A" w:rsidR="00DD3396" w:rsidRPr="00223F28" w:rsidRDefault="00DD3396" w:rsidP="00DD3396">
            <w:pPr>
              <w:textAlignment w:val="baseline"/>
              <w:rPr>
                <w:rFonts w:ascii="Gill Sans MT" w:eastAsia="Century Gothic" w:hAnsi="Gill Sans MT"/>
                <w:color w:val="000000"/>
                <w:sz w:val="20"/>
                <w:szCs w:val="20"/>
              </w:rPr>
            </w:pPr>
            <w:r>
              <w:rPr>
                <w:rFonts w:ascii="Gill Sans MT" w:eastAsia="Century Gothic" w:hAnsi="Gill Sans MT"/>
                <w:color w:val="000000"/>
                <w:sz w:val="20"/>
                <w:szCs w:val="20"/>
              </w:rPr>
              <w:t>Attendance Team, Safeguarding Team, OCC</w:t>
            </w:r>
          </w:p>
        </w:tc>
      </w:tr>
      <w:tr w:rsidR="00DD3396" w:rsidRPr="00223F28" w14:paraId="5240C072" w14:textId="77777777" w:rsidTr="001C2DF9">
        <w:trPr>
          <w:trHeight w:hRule="exact" w:val="418"/>
        </w:trPr>
        <w:tc>
          <w:tcPr>
            <w:tcW w:w="3566" w:type="dxa"/>
            <w:tcBorders>
              <w:left w:val="single" w:sz="5" w:space="0" w:color="000000"/>
              <w:bottom w:val="single" w:sz="5" w:space="0" w:color="000000"/>
              <w:right w:val="single" w:sz="5" w:space="0" w:color="000000"/>
            </w:tcBorders>
            <w:shd w:val="clear" w:color="auto" w:fill="83CAEB" w:themeFill="accent1" w:themeFillTint="66"/>
          </w:tcPr>
          <w:p w14:paraId="292F6646" w14:textId="30D36E2E" w:rsidR="00DD3396" w:rsidRPr="00223F28" w:rsidRDefault="00DD3396" w:rsidP="00DD3396">
            <w:pPr>
              <w:spacing w:line="244" w:lineRule="exact"/>
              <w:ind w:left="144"/>
              <w:textAlignment w:val="baseline"/>
              <w:rPr>
                <w:rFonts w:ascii="Gill Sans MT" w:eastAsia="Century Gothic" w:hAnsi="Gill Sans MT"/>
                <w:color w:val="000000"/>
                <w:spacing w:val="-1"/>
                <w:sz w:val="20"/>
                <w:szCs w:val="20"/>
              </w:rPr>
            </w:pPr>
            <w:r w:rsidRPr="00223F28">
              <w:rPr>
                <w:rFonts w:ascii="Gill Sans MT" w:eastAsia="Century Gothic" w:hAnsi="Gill Sans MT"/>
                <w:b/>
                <w:color w:val="FFFFFF"/>
                <w:sz w:val="20"/>
                <w:szCs w:val="20"/>
              </w:rPr>
              <w:t>Objective 9</w:t>
            </w:r>
          </w:p>
        </w:tc>
        <w:tc>
          <w:tcPr>
            <w:tcW w:w="4983" w:type="dxa"/>
            <w:tcBorders>
              <w:left w:val="single" w:sz="5" w:space="0" w:color="000000"/>
              <w:bottom w:val="single" w:sz="5" w:space="0" w:color="000000"/>
              <w:right w:val="single" w:sz="5" w:space="0" w:color="000000"/>
            </w:tcBorders>
            <w:shd w:val="clear" w:color="auto" w:fill="83CAEB" w:themeFill="accent1" w:themeFillTint="66"/>
          </w:tcPr>
          <w:p w14:paraId="1A73619A" w14:textId="3F6C9329" w:rsidR="00DD3396" w:rsidRPr="00223F28" w:rsidRDefault="00DD3396" w:rsidP="00DD3396">
            <w:pPr>
              <w:tabs>
                <w:tab w:val="left" w:pos="288"/>
              </w:tabs>
              <w:spacing w:line="244" w:lineRule="exact"/>
              <w:ind w:left="288" w:right="108" w:hanging="144"/>
              <w:jc w:val="both"/>
              <w:textAlignment w:val="baseline"/>
              <w:rPr>
                <w:rFonts w:ascii="Gill Sans MT" w:eastAsia="Century Gothic" w:hAnsi="Gill Sans MT"/>
                <w:color w:val="000000"/>
                <w:sz w:val="20"/>
                <w:szCs w:val="20"/>
              </w:rPr>
            </w:pPr>
            <w:r w:rsidRPr="00223F28">
              <w:rPr>
                <w:rFonts w:ascii="Gill Sans MT" w:eastAsia="Century Gothic" w:hAnsi="Gill Sans MT"/>
                <w:b/>
                <w:color w:val="FFFFFF"/>
                <w:sz w:val="20"/>
                <w:szCs w:val="20"/>
              </w:rPr>
              <w:t>Key actions</w:t>
            </w:r>
          </w:p>
        </w:tc>
        <w:tc>
          <w:tcPr>
            <w:tcW w:w="4214" w:type="dxa"/>
            <w:tcBorders>
              <w:left w:val="single" w:sz="5" w:space="0" w:color="000000"/>
              <w:bottom w:val="single" w:sz="5" w:space="0" w:color="000000"/>
              <w:right w:val="single" w:sz="5" w:space="0" w:color="000000"/>
            </w:tcBorders>
            <w:shd w:val="clear" w:color="auto" w:fill="83CAEB" w:themeFill="accent1" w:themeFillTint="66"/>
          </w:tcPr>
          <w:p w14:paraId="57741714" w14:textId="64C32C61" w:rsidR="00DD3396" w:rsidRPr="00223F28" w:rsidRDefault="00DD3396" w:rsidP="00DD3396">
            <w:pPr>
              <w:textAlignment w:val="baseline"/>
              <w:rPr>
                <w:rFonts w:ascii="Gill Sans MT" w:eastAsia="Century Gothic" w:hAnsi="Gill Sans MT"/>
                <w:color w:val="000000"/>
                <w:sz w:val="20"/>
                <w:szCs w:val="20"/>
              </w:rPr>
            </w:pPr>
            <w:r w:rsidRPr="00223F28">
              <w:rPr>
                <w:rFonts w:ascii="Gill Sans MT" w:eastAsia="Century Gothic" w:hAnsi="Gill Sans MT"/>
                <w:b/>
                <w:color w:val="FFFFFF"/>
                <w:sz w:val="20"/>
                <w:szCs w:val="20"/>
              </w:rPr>
              <w:t>Timeframe</w:t>
            </w:r>
          </w:p>
        </w:tc>
        <w:tc>
          <w:tcPr>
            <w:tcW w:w="1786" w:type="dxa"/>
            <w:tcBorders>
              <w:left w:val="single" w:sz="5" w:space="0" w:color="000000"/>
              <w:bottom w:val="single" w:sz="5" w:space="0" w:color="000000"/>
              <w:right w:val="single" w:sz="5" w:space="0" w:color="000000"/>
            </w:tcBorders>
            <w:shd w:val="clear" w:color="auto" w:fill="83CAEB" w:themeFill="accent1" w:themeFillTint="66"/>
          </w:tcPr>
          <w:p w14:paraId="1BA634B5" w14:textId="12425C55" w:rsidR="00DD3396" w:rsidRPr="00223F28" w:rsidRDefault="00DD3396" w:rsidP="00DD3396">
            <w:pPr>
              <w:textAlignment w:val="baseline"/>
              <w:rPr>
                <w:rFonts w:ascii="Gill Sans MT" w:eastAsia="Century Gothic" w:hAnsi="Gill Sans MT"/>
                <w:color w:val="000000"/>
                <w:sz w:val="20"/>
                <w:szCs w:val="20"/>
              </w:rPr>
            </w:pPr>
            <w:r w:rsidRPr="00223F28">
              <w:rPr>
                <w:rFonts w:ascii="Gill Sans MT" w:eastAsia="Century Gothic" w:hAnsi="Gill Sans MT"/>
                <w:b/>
                <w:color w:val="FFFFFF"/>
                <w:sz w:val="20"/>
                <w:szCs w:val="20"/>
              </w:rPr>
              <w:t>Responsible</w:t>
            </w:r>
          </w:p>
        </w:tc>
      </w:tr>
      <w:tr w:rsidR="00DD3396" w:rsidRPr="00223F28" w14:paraId="507D31A9" w14:textId="77777777" w:rsidTr="00C27AC4">
        <w:trPr>
          <w:trHeight w:hRule="exact" w:val="1557"/>
        </w:trPr>
        <w:tc>
          <w:tcPr>
            <w:tcW w:w="3566" w:type="dxa"/>
            <w:tcBorders>
              <w:left w:val="single" w:sz="5" w:space="0" w:color="000000"/>
              <w:bottom w:val="single" w:sz="5" w:space="0" w:color="000000"/>
              <w:right w:val="single" w:sz="5" w:space="0" w:color="000000"/>
            </w:tcBorders>
          </w:tcPr>
          <w:p w14:paraId="1923B433" w14:textId="5CC71360" w:rsidR="00DD3396" w:rsidRPr="00223F28" w:rsidRDefault="00DD3396" w:rsidP="00DD3396">
            <w:pPr>
              <w:spacing w:line="244" w:lineRule="exact"/>
              <w:ind w:left="144"/>
              <w:textAlignment w:val="baseline"/>
              <w:rPr>
                <w:rFonts w:ascii="Gill Sans MT" w:eastAsia="Century Gothic" w:hAnsi="Gill Sans MT"/>
                <w:color w:val="000000"/>
                <w:spacing w:val="-1"/>
                <w:sz w:val="20"/>
                <w:szCs w:val="20"/>
              </w:rPr>
            </w:pPr>
            <w:r w:rsidRPr="00223F28">
              <w:rPr>
                <w:rFonts w:ascii="Gill Sans MT" w:eastAsia="Century Gothic" w:hAnsi="Gill Sans MT"/>
                <w:color w:val="000000"/>
                <w:spacing w:val="1"/>
                <w:sz w:val="20"/>
                <w:szCs w:val="20"/>
              </w:rPr>
              <w:t>To communicate our commitment to equality and diversity with the wider community e.g. parents, PTA, LGC and other groups, to seek their support enhance the</w:t>
            </w:r>
          </w:p>
        </w:tc>
        <w:tc>
          <w:tcPr>
            <w:tcW w:w="4983" w:type="dxa"/>
            <w:tcBorders>
              <w:left w:val="single" w:sz="5" w:space="0" w:color="000000"/>
              <w:bottom w:val="single" w:sz="5" w:space="0" w:color="000000"/>
              <w:right w:val="single" w:sz="5" w:space="0" w:color="000000"/>
            </w:tcBorders>
          </w:tcPr>
          <w:p w14:paraId="43375E8B" w14:textId="77777777" w:rsidR="00DD3396" w:rsidRPr="00223F28" w:rsidRDefault="00DD3396" w:rsidP="00DD3396">
            <w:pPr>
              <w:numPr>
                <w:ilvl w:val="0"/>
                <w:numId w:val="1"/>
              </w:numPr>
              <w:tabs>
                <w:tab w:val="clear" w:pos="144"/>
                <w:tab w:val="left" w:pos="288"/>
              </w:tabs>
              <w:spacing w:line="250" w:lineRule="exact"/>
              <w:ind w:left="288" w:right="252" w:hanging="144"/>
              <w:textAlignment w:val="baseline"/>
              <w:rPr>
                <w:rFonts w:ascii="Gill Sans MT" w:eastAsia="Century Gothic" w:hAnsi="Gill Sans MT"/>
                <w:color w:val="000000"/>
                <w:sz w:val="20"/>
                <w:szCs w:val="20"/>
              </w:rPr>
            </w:pPr>
            <w:r w:rsidRPr="00223F28">
              <w:rPr>
                <w:rFonts w:ascii="Gill Sans MT" w:eastAsia="Century Gothic" w:hAnsi="Gill Sans MT"/>
                <w:color w:val="000000"/>
                <w:sz w:val="20"/>
                <w:szCs w:val="20"/>
              </w:rPr>
              <w:t>Communicate our policies and intentions with the LGC and parents.</w:t>
            </w:r>
          </w:p>
          <w:p w14:paraId="3E32C1C1" w14:textId="77777777" w:rsidR="00DD3396" w:rsidRPr="00223F28" w:rsidRDefault="00DD3396" w:rsidP="00DD3396">
            <w:pPr>
              <w:numPr>
                <w:ilvl w:val="0"/>
                <w:numId w:val="1"/>
              </w:numPr>
              <w:tabs>
                <w:tab w:val="clear" w:pos="144"/>
                <w:tab w:val="left" w:pos="288"/>
              </w:tabs>
              <w:spacing w:line="245" w:lineRule="exact"/>
              <w:ind w:left="288" w:hanging="144"/>
              <w:textAlignment w:val="baseline"/>
              <w:rPr>
                <w:rFonts w:ascii="Gill Sans MT" w:eastAsia="Century Gothic" w:hAnsi="Gill Sans MT"/>
                <w:color w:val="000000"/>
                <w:sz w:val="20"/>
                <w:szCs w:val="20"/>
              </w:rPr>
            </w:pPr>
            <w:r w:rsidRPr="00223F28">
              <w:rPr>
                <w:rFonts w:ascii="Gill Sans MT" w:eastAsia="Century Gothic" w:hAnsi="Gill Sans MT"/>
                <w:color w:val="000000"/>
                <w:sz w:val="20"/>
                <w:szCs w:val="20"/>
              </w:rPr>
              <w:t>Include parents in inclusive events.</w:t>
            </w:r>
          </w:p>
          <w:p w14:paraId="3C3FD8FD" w14:textId="77777777" w:rsidR="00DD3396" w:rsidRPr="00223F28" w:rsidRDefault="00DD3396" w:rsidP="00DD3396">
            <w:pPr>
              <w:numPr>
                <w:ilvl w:val="0"/>
                <w:numId w:val="1"/>
              </w:numPr>
              <w:tabs>
                <w:tab w:val="clear" w:pos="144"/>
                <w:tab w:val="left" w:pos="288"/>
              </w:tabs>
              <w:spacing w:line="244" w:lineRule="exact"/>
              <w:ind w:left="288" w:right="576" w:hanging="144"/>
              <w:textAlignment w:val="baseline"/>
              <w:rPr>
                <w:rFonts w:ascii="Gill Sans MT" w:eastAsia="Century Gothic" w:hAnsi="Gill Sans MT"/>
                <w:color w:val="000000"/>
                <w:sz w:val="20"/>
                <w:szCs w:val="20"/>
              </w:rPr>
            </w:pPr>
            <w:r w:rsidRPr="00223F28">
              <w:rPr>
                <w:rFonts w:ascii="Gill Sans MT" w:eastAsia="Century Gothic" w:hAnsi="Gill Sans MT"/>
                <w:color w:val="000000"/>
                <w:sz w:val="20"/>
                <w:szCs w:val="20"/>
              </w:rPr>
              <w:t>Share learning with parents through school communications avenues.</w:t>
            </w:r>
          </w:p>
          <w:p w14:paraId="5D98C1C0" w14:textId="522E2E3A" w:rsidR="00DD3396" w:rsidRPr="00223F28" w:rsidRDefault="00DD3396" w:rsidP="00DD3396">
            <w:pPr>
              <w:numPr>
                <w:ilvl w:val="0"/>
                <w:numId w:val="1"/>
              </w:numPr>
              <w:tabs>
                <w:tab w:val="clear" w:pos="144"/>
                <w:tab w:val="left" w:pos="288"/>
              </w:tabs>
              <w:spacing w:line="244" w:lineRule="exact"/>
              <w:ind w:left="288" w:right="576" w:hanging="144"/>
              <w:textAlignment w:val="baseline"/>
              <w:rPr>
                <w:rFonts w:ascii="Gill Sans MT" w:eastAsia="Century Gothic" w:hAnsi="Gill Sans MT"/>
                <w:color w:val="000000"/>
                <w:sz w:val="20"/>
                <w:szCs w:val="20"/>
              </w:rPr>
            </w:pPr>
            <w:r w:rsidRPr="00223F28">
              <w:rPr>
                <w:rFonts w:ascii="Gill Sans MT" w:eastAsia="Century Gothic" w:hAnsi="Gill Sans MT"/>
                <w:color w:val="000000"/>
                <w:sz w:val="20"/>
                <w:szCs w:val="20"/>
              </w:rPr>
              <w:t>Expect high standards from all adults.</w:t>
            </w:r>
          </w:p>
          <w:p w14:paraId="5811101E" w14:textId="68B06561" w:rsidR="00DD3396" w:rsidRPr="00223F28" w:rsidRDefault="00DD3396" w:rsidP="00DD3396">
            <w:pPr>
              <w:tabs>
                <w:tab w:val="left" w:pos="288"/>
              </w:tabs>
              <w:spacing w:line="244" w:lineRule="exact"/>
              <w:ind w:left="288" w:right="108" w:hanging="144"/>
              <w:jc w:val="both"/>
              <w:textAlignment w:val="baseline"/>
              <w:rPr>
                <w:rFonts w:ascii="Gill Sans MT" w:eastAsia="Century Gothic" w:hAnsi="Gill Sans MT"/>
                <w:color w:val="000000"/>
                <w:sz w:val="20"/>
                <w:szCs w:val="20"/>
              </w:rPr>
            </w:pPr>
          </w:p>
        </w:tc>
        <w:tc>
          <w:tcPr>
            <w:tcW w:w="4214" w:type="dxa"/>
            <w:tcBorders>
              <w:left w:val="single" w:sz="5" w:space="0" w:color="000000"/>
              <w:bottom w:val="single" w:sz="5" w:space="0" w:color="000000"/>
              <w:right w:val="single" w:sz="5" w:space="0" w:color="000000"/>
            </w:tcBorders>
          </w:tcPr>
          <w:p w14:paraId="21A43002" w14:textId="29C7371E" w:rsidR="00DD3396" w:rsidRPr="00223F28" w:rsidRDefault="00DD3396" w:rsidP="00DD3396">
            <w:pPr>
              <w:textAlignment w:val="baseline"/>
              <w:rPr>
                <w:rFonts w:ascii="Gill Sans MT" w:eastAsia="Century Gothic" w:hAnsi="Gill Sans MT"/>
                <w:color w:val="000000"/>
                <w:sz w:val="20"/>
                <w:szCs w:val="20"/>
              </w:rPr>
            </w:pPr>
            <w:r w:rsidRPr="00223F28">
              <w:rPr>
                <w:rFonts w:ascii="Gill Sans MT" w:eastAsia="Century Gothic" w:hAnsi="Gill Sans MT"/>
                <w:color w:val="000000"/>
                <w:sz w:val="20"/>
                <w:szCs w:val="20"/>
              </w:rPr>
              <w:t xml:space="preserve"> September </w:t>
            </w:r>
            <w:r>
              <w:rPr>
                <w:rFonts w:ascii="Gill Sans MT" w:eastAsia="Century Gothic" w:hAnsi="Gill Sans MT"/>
                <w:color w:val="000000"/>
                <w:sz w:val="20"/>
                <w:szCs w:val="20"/>
              </w:rPr>
              <w:t>202</w:t>
            </w:r>
            <w:r w:rsidR="001D3727">
              <w:rPr>
                <w:rFonts w:ascii="Gill Sans MT" w:eastAsia="Century Gothic" w:hAnsi="Gill Sans MT"/>
                <w:color w:val="000000"/>
                <w:sz w:val="20"/>
                <w:szCs w:val="20"/>
              </w:rPr>
              <w:t>4</w:t>
            </w:r>
            <w:r w:rsidRPr="00223F28">
              <w:rPr>
                <w:rFonts w:ascii="Gill Sans MT" w:eastAsia="Century Gothic" w:hAnsi="Gill Sans MT"/>
                <w:color w:val="000000"/>
                <w:sz w:val="20"/>
                <w:szCs w:val="20"/>
              </w:rPr>
              <w:t xml:space="preserve"> – July </w:t>
            </w:r>
            <w:r>
              <w:rPr>
                <w:rFonts w:ascii="Gill Sans MT" w:eastAsia="Century Gothic" w:hAnsi="Gill Sans MT"/>
                <w:color w:val="000000"/>
                <w:sz w:val="20"/>
                <w:szCs w:val="20"/>
              </w:rPr>
              <w:t>202</w:t>
            </w:r>
            <w:r w:rsidR="001D3727">
              <w:rPr>
                <w:rFonts w:ascii="Gill Sans MT" w:eastAsia="Century Gothic" w:hAnsi="Gill Sans MT"/>
                <w:color w:val="000000"/>
                <w:sz w:val="20"/>
                <w:szCs w:val="20"/>
              </w:rPr>
              <w:t>5</w:t>
            </w:r>
          </w:p>
        </w:tc>
        <w:tc>
          <w:tcPr>
            <w:tcW w:w="1786" w:type="dxa"/>
            <w:tcBorders>
              <w:left w:val="single" w:sz="5" w:space="0" w:color="000000"/>
              <w:bottom w:val="single" w:sz="5" w:space="0" w:color="000000"/>
              <w:right w:val="single" w:sz="5" w:space="0" w:color="000000"/>
            </w:tcBorders>
          </w:tcPr>
          <w:p w14:paraId="32D27FCA" w14:textId="2293296B" w:rsidR="00DD3396" w:rsidRPr="00223F28" w:rsidRDefault="00DD3396" w:rsidP="00DD3396">
            <w:pPr>
              <w:textAlignment w:val="baseline"/>
              <w:rPr>
                <w:rFonts w:ascii="Gill Sans MT" w:eastAsia="Century Gothic" w:hAnsi="Gill Sans MT"/>
                <w:color w:val="000000"/>
                <w:sz w:val="20"/>
                <w:szCs w:val="20"/>
              </w:rPr>
            </w:pPr>
            <w:r>
              <w:rPr>
                <w:rFonts w:ascii="Gill Sans MT" w:eastAsia="Century Gothic" w:hAnsi="Gill Sans MT"/>
                <w:color w:val="000000"/>
                <w:sz w:val="20"/>
                <w:szCs w:val="20"/>
              </w:rPr>
              <w:t>Admin team, SLT, Governors, PTA</w:t>
            </w:r>
          </w:p>
        </w:tc>
      </w:tr>
    </w:tbl>
    <w:p w14:paraId="7442EA3F" w14:textId="77777777" w:rsidR="00546ACC" w:rsidRPr="00223F28" w:rsidRDefault="00546ACC">
      <w:pPr>
        <w:rPr>
          <w:rFonts w:ascii="Gill Sans MT" w:hAnsi="Gill Sans MT"/>
        </w:rPr>
      </w:pPr>
    </w:p>
    <w:p w14:paraId="0079EDDA" w14:textId="261D2571" w:rsidR="00C27AC4" w:rsidRPr="00223F28" w:rsidRDefault="00C27AC4">
      <w:pPr>
        <w:rPr>
          <w:rFonts w:ascii="Gill Sans MT" w:hAnsi="Gill Sans MT"/>
          <w:b/>
          <w:bCs/>
        </w:rPr>
      </w:pPr>
      <w:r w:rsidRPr="00223F28">
        <w:rPr>
          <w:rFonts w:ascii="Gill Sans MT" w:hAnsi="Gill Sans MT"/>
          <w:b/>
          <w:bCs/>
        </w:rPr>
        <w:t xml:space="preserve">Agreed – </w:t>
      </w:r>
      <w:r w:rsidR="001C2DF9">
        <w:rPr>
          <w:rFonts w:ascii="Gill Sans MT" w:hAnsi="Gill Sans MT"/>
          <w:b/>
          <w:bCs/>
        </w:rPr>
        <w:t>1</w:t>
      </w:r>
      <w:r w:rsidR="001C2DF9" w:rsidRPr="001C2DF9">
        <w:rPr>
          <w:rFonts w:ascii="Gill Sans MT" w:hAnsi="Gill Sans MT"/>
          <w:b/>
          <w:bCs/>
          <w:vertAlign w:val="superscript"/>
        </w:rPr>
        <w:t>st</w:t>
      </w:r>
      <w:r w:rsidR="001C2DF9">
        <w:rPr>
          <w:rFonts w:ascii="Gill Sans MT" w:hAnsi="Gill Sans MT"/>
          <w:b/>
          <w:bCs/>
        </w:rPr>
        <w:t xml:space="preserve"> September 202</w:t>
      </w:r>
      <w:r w:rsidR="001D3727">
        <w:rPr>
          <w:rFonts w:ascii="Gill Sans MT" w:hAnsi="Gill Sans MT"/>
          <w:b/>
          <w:bCs/>
        </w:rPr>
        <w:t>4</w:t>
      </w:r>
    </w:p>
    <w:p w14:paraId="71F91B49" w14:textId="77777777" w:rsidR="00C27AC4" w:rsidRPr="00223F28" w:rsidRDefault="00C27AC4">
      <w:pPr>
        <w:rPr>
          <w:rFonts w:ascii="Gill Sans MT" w:hAnsi="Gill Sans MT"/>
          <w:b/>
          <w:bCs/>
        </w:rPr>
      </w:pPr>
    </w:p>
    <w:p w14:paraId="1DD6D572" w14:textId="6B0F2694" w:rsidR="00C27AC4" w:rsidRPr="00223F28" w:rsidRDefault="00C27AC4">
      <w:pPr>
        <w:rPr>
          <w:rFonts w:ascii="Gill Sans MT" w:hAnsi="Gill Sans MT"/>
          <w:b/>
          <w:bCs/>
        </w:rPr>
      </w:pPr>
      <w:r w:rsidRPr="00223F28">
        <w:rPr>
          <w:rFonts w:ascii="Gill Sans MT" w:hAnsi="Gill Sans MT"/>
          <w:b/>
          <w:bCs/>
        </w:rPr>
        <w:t xml:space="preserve">Review </w:t>
      </w:r>
      <w:r w:rsidR="001C2DF9">
        <w:rPr>
          <w:rFonts w:ascii="Gill Sans MT" w:hAnsi="Gill Sans MT"/>
          <w:b/>
          <w:bCs/>
        </w:rPr>
        <w:t>–</w:t>
      </w:r>
      <w:r w:rsidRPr="00223F28">
        <w:rPr>
          <w:rFonts w:ascii="Gill Sans MT" w:hAnsi="Gill Sans MT"/>
          <w:b/>
          <w:bCs/>
        </w:rPr>
        <w:t xml:space="preserve"> </w:t>
      </w:r>
      <w:r w:rsidR="001C2DF9">
        <w:rPr>
          <w:rFonts w:ascii="Gill Sans MT" w:hAnsi="Gill Sans MT"/>
          <w:b/>
          <w:bCs/>
        </w:rPr>
        <w:t>September 202</w:t>
      </w:r>
      <w:r w:rsidR="001D3727">
        <w:rPr>
          <w:rFonts w:ascii="Gill Sans MT" w:hAnsi="Gill Sans MT"/>
          <w:b/>
          <w:bCs/>
        </w:rPr>
        <w:t>5</w:t>
      </w:r>
    </w:p>
    <w:sectPr w:rsidR="00C27AC4" w:rsidRPr="00223F28" w:rsidSect="0095124A">
      <w:headerReference w:type="default" r:id="rId11"/>
      <w:pgSz w:w="16838" w:h="11906" w:orient="landscape"/>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59C33" w14:textId="77777777" w:rsidR="001C2DF9" w:rsidRDefault="001C2DF9" w:rsidP="001C2DF9">
      <w:r>
        <w:separator/>
      </w:r>
    </w:p>
  </w:endnote>
  <w:endnote w:type="continuationSeparator" w:id="0">
    <w:p w14:paraId="3446C465" w14:textId="77777777" w:rsidR="001C2DF9" w:rsidRDefault="001C2DF9" w:rsidP="001C2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altName w:val="Calibri"/>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9D18D" w14:textId="77777777" w:rsidR="001C2DF9" w:rsidRDefault="001C2DF9" w:rsidP="001C2DF9">
      <w:r>
        <w:separator/>
      </w:r>
    </w:p>
  </w:footnote>
  <w:footnote w:type="continuationSeparator" w:id="0">
    <w:p w14:paraId="03049A7E" w14:textId="77777777" w:rsidR="001C2DF9" w:rsidRDefault="001C2DF9" w:rsidP="001C2D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C3B9" w14:textId="1D383693" w:rsidR="001C2DF9" w:rsidRDefault="001C2DF9">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609DE"/>
    <w:multiLevelType w:val="multilevel"/>
    <w:tmpl w:val="87541E5E"/>
    <w:lvl w:ilvl="0">
      <w:numFmt w:val="bullet"/>
      <w:lvlText w:val="·"/>
      <w:lvlJc w:val="left"/>
      <w:pPr>
        <w:tabs>
          <w:tab w:val="left" w:pos="144"/>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ACC"/>
    <w:rsid w:val="0013392A"/>
    <w:rsid w:val="001C2DF9"/>
    <w:rsid w:val="001D3727"/>
    <w:rsid w:val="00223F28"/>
    <w:rsid w:val="002D05F2"/>
    <w:rsid w:val="00360510"/>
    <w:rsid w:val="00546ACC"/>
    <w:rsid w:val="00790E2A"/>
    <w:rsid w:val="0095124A"/>
    <w:rsid w:val="00AF64A3"/>
    <w:rsid w:val="00C27AC4"/>
    <w:rsid w:val="00DD3396"/>
    <w:rsid w:val="00ED2361"/>
    <w:rsid w:val="00FE75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0D9044"/>
  <w15:chartTrackingRefBased/>
  <w15:docId w15:val="{3A914C91-C936-4E49-B165-DDFD352F5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ACC"/>
    <w:pPr>
      <w:spacing w:after="0" w:line="240" w:lineRule="auto"/>
    </w:pPr>
    <w:rPr>
      <w:rFonts w:ascii="Times New Roman" w:eastAsia="PMingLiU" w:hAnsi="Times New Roman" w:cs="Times New Roman"/>
      <w:kern w:val="0"/>
      <w:lang w:val="en-US"/>
      <w14:ligatures w14:val="none"/>
    </w:rPr>
  </w:style>
  <w:style w:type="paragraph" w:styleId="Heading1">
    <w:name w:val="heading 1"/>
    <w:basedOn w:val="Normal"/>
    <w:next w:val="Normal"/>
    <w:link w:val="Heading1Char"/>
    <w:uiPriority w:val="9"/>
    <w:qFormat/>
    <w:rsid w:val="00546A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6A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6A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6A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6A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6AC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6AC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6AC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6AC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6A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6A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6A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6A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6A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6A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6A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6A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6ACC"/>
    <w:rPr>
      <w:rFonts w:eastAsiaTheme="majorEastAsia" w:cstheme="majorBidi"/>
      <w:color w:val="272727" w:themeColor="text1" w:themeTint="D8"/>
    </w:rPr>
  </w:style>
  <w:style w:type="paragraph" w:styleId="Title">
    <w:name w:val="Title"/>
    <w:basedOn w:val="Normal"/>
    <w:next w:val="Normal"/>
    <w:link w:val="TitleChar"/>
    <w:uiPriority w:val="10"/>
    <w:qFormat/>
    <w:rsid w:val="00546AC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6A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6A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6A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6ACC"/>
    <w:pPr>
      <w:spacing w:before="160"/>
      <w:jc w:val="center"/>
    </w:pPr>
    <w:rPr>
      <w:i/>
      <w:iCs/>
      <w:color w:val="404040" w:themeColor="text1" w:themeTint="BF"/>
    </w:rPr>
  </w:style>
  <w:style w:type="character" w:customStyle="1" w:styleId="QuoteChar">
    <w:name w:val="Quote Char"/>
    <w:basedOn w:val="DefaultParagraphFont"/>
    <w:link w:val="Quote"/>
    <w:uiPriority w:val="29"/>
    <w:rsid w:val="00546ACC"/>
    <w:rPr>
      <w:i/>
      <w:iCs/>
      <w:color w:val="404040" w:themeColor="text1" w:themeTint="BF"/>
    </w:rPr>
  </w:style>
  <w:style w:type="paragraph" w:styleId="ListParagraph">
    <w:name w:val="List Paragraph"/>
    <w:basedOn w:val="Normal"/>
    <w:uiPriority w:val="34"/>
    <w:qFormat/>
    <w:rsid w:val="00546ACC"/>
    <w:pPr>
      <w:ind w:left="720"/>
      <w:contextualSpacing/>
    </w:pPr>
  </w:style>
  <w:style w:type="character" w:styleId="IntenseEmphasis">
    <w:name w:val="Intense Emphasis"/>
    <w:basedOn w:val="DefaultParagraphFont"/>
    <w:uiPriority w:val="21"/>
    <w:qFormat/>
    <w:rsid w:val="00546ACC"/>
    <w:rPr>
      <w:i/>
      <w:iCs/>
      <w:color w:val="0F4761" w:themeColor="accent1" w:themeShade="BF"/>
    </w:rPr>
  </w:style>
  <w:style w:type="paragraph" w:styleId="IntenseQuote">
    <w:name w:val="Intense Quote"/>
    <w:basedOn w:val="Normal"/>
    <w:next w:val="Normal"/>
    <w:link w:val="IntenseQuoteChar"/>
    <w:uiPriority w:val="30"/>
    <w:qFormat/>
    <w:rsid w:val="00546A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6ACC"/>
    <w:rPr>
      <w:i/>
      <w:iCs/>
      <w:color w:val="0F4761" w:themeColor="accent1" w:themeShade="BF"/>
    </w:rPr>
  </w:style>
  <w:style w:type="character" w:styleId="IntenseReference">
    <w:name w:val="Intense Reference"/>
    <w:basedOn w:val="DefaultParagraphFont"/>
    <w:uiPriority w:val="32"/>
    <w:qFormat/>
    <w:rsid w:val="00546ACC"/>
    <w:rPr>
      <w:b/>
      <w:bCs/>
      <w:smallCaps/>
      <w:color w:val="0F4761" w:themeColor="accent1" w:themeShade="BF"/>
      <w:spacing w:val="5"/>
    </w:rPr>
  </w:style>
  <w:style w:type="paragraph" w:styleId="Header">
    <w:name w:val="header"/>
    <w:basedOn w:val="Normal"/>
    <w:link w:val="HeaderChar"/>
    <w:uiPriority w:val="99"/>
    <w:unhideWhenUsed/>
    <w:rsid w:val="001C2DF9"/>
    <w:pPr>
      <w:tabs>
        <w:tab w:val="center" w:pos="4513"/>
        <w:tab w:val="right" w:pos="9026"/>
      </w:tabs>
    </w:pPr>
  </w:style>
  <w:style w:type="character" w:customStyle="1" w:styleId="HeaderChar">
    <w:name w:val="Header Char"/>
    <w:basedOn w:val="DefaultParagraphFont"/>
    <w:link w:val="Header"/>
    <w:uiPriority w:val="99"/>
    <w:rsid w:val="001C2DF9"/>
    <w:rPr>
      <w:rFonts w:ascii="Times New Roman" w:eastAsia="PMingLiU" w:hAnsi="Times New Roman" w:cs="Times New Roman"/>
      <w:kern w:val="0"/>
      <w:lang w:val="en-US"/>
      <w14:ligatures w14:val="none"/>
    </w:rPr>
  </w:style>
  <w:style w:type="paragraph" w:styleId="Footer">
    <w:name w:val="footer"/>
    <w:basedOn w:val="Normal"/>
    <w:link w:val="FooterChar"/>
    <w:uiPriority w:val="99"/>
    <w:unhideWhenUsed/>
    <w:rsid w:val="001C2DF9"/>
    <w:pPr>
      <w:tabs>
        <w:tab w:val="center" w:pos="4513"/>
        <w:tab w:val="right" w:pos="9026"/>
      </w:tabs>
    </w:pPr>
  </w:style>
  <w:style w:type="character" w:customStyle="1" w:styleId="FooterChar">
    <w:name w:val="Footer Char"/>
    <w:basedOn w:val="DefaultParagraphFont"/>
    <w:link w:val="Footer"/>
    <w:uiPriority w:val="99"/>
    <w:rsid w:val="001C2DF9"/>
    <w:rPr>
      <w:rFonts w:ascii="Times New Roman" w:eastAsia="PMingLiU" w:hAnsi="Times New Roman" w:cs="Times New Roman"/>
      <w:kern w:val="0"/>
      <w:lang w:val="en-US"/>
      <w14:ligatures w14:val="none"/>
    </w:rPr>
  </w:style>
  <w:style w:type="paragraph" w:styleId="NoSpacing">
    <w:name w:val="No Spacing"/>
    <w:link w:val="NoSpacingChar"/>
    <w:uiPriority w:val="1"/>
    <w:qFormat/>
    <w:rsid w:val="0095124A"/>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95124A"/>
    <w:rPr>
      <w:rFonts w:eastAsiaTheme="minorEastAsia"/>
      <w:kern w:val="0"/>
      <w:lang w:val="en-US"/>
      <w14:ligatures w14:val="none"/>
    </w:rPr>
  </w:style>
  <w:style w:type="paragraph" w:styleId="NormalWeb">
    <w:name w:val="Normal (Web)"/>
    <w:basedOn w:val="Normal"/>
    <w:uiPriority w:val="99"/>
    <w:semiHidden/>
    <w:unhideWhenUsed/>
    <w:rsid w:val="00FE7550"/>
    <w:pPr>
      <w:spacing w:before="100" w:beforeAutospacing="1" w:after="100" w:afterAutospacing="1"/>
    </w:pPr>
    <w:rPr>
      <w:rFonts w:eastAsia="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789663">
      <w:bodyDiv w:val="1"/>
      <w:marLeft w:val="0"/>
      <w:marRight w:val="0"/>
      <w:marTop w:val="0"/>
      <w:marBottom w:val="0"/>
      <w:divBdr>
        <w:top w:val="none" w:sz="0" w:space="0" w:color="auto"/>
        <w:left w:val="none" w:sz="0" w:space="0" w:color="auto"/>
        <w:bottom w:val="none" w:sz="0" w:space="0" w:color="auto"/>
        <w:right w:val="none" w:sz="0" w:space="0" w:color="auto"/>
      </w:divBdr>
      <w:divsChild>
        <w:div w:id="407851446">
          <w:marLeft w:val="0"/>
          <w:marRight w:val="0"/>
          <w:marTop w:val="0"/>
          <w:marBottom w:val="0"/>
          <w:divBdr>
            <w:top w:val="none" w:sz="0" w:space="0" w:color="auto"/>
            <w:left w:val="none" w:sz="0" w:space="0" w:color="auto"/>
            <w:bottom w:val="none" w:sz="0" w:space="0" w:color="auto"/>
            <w:right w:val="none" w:sz="0" w:space="0" w:color="auto"/>
          </w:divBdr>
        </w:div>
        <w:div w:id="1411586235">
          <w:marLeft w:val="0"/>
          <w:marRight w:val="0"/>
          <w:marTop w:val="0"/>
          <w:marBottom w:val="0"/>
          <w:divBdr>
            <w:top w:val="none" w:sz="0" w:space="0" w:color="auto"/>
            <w:left w:val="none" w:sz="0" w:space="0" w:color="auto"/>
            <w:bottom w:val="none" w:sz="0" w:space="0" w:color="auto"/>
            <w:right w:val="none" w:sz="0" w:space="0" w:color="auto"/>
          </w:divBdr>
        </w:div>
        <w:div w:id="1421558503">
          <w:marLeft w:val="0"/>
          <w:marRight w:val="0"/>
          <w:marTop w:val="0"/>
          <w:marBottom w:val="0"/>
          <w:divBdr>
            <w:top w:val="none" w:sz="0" w:space="0" w:color="auto"/>
            <w:left w:val="none" w:sz="0" w:space="0" w:color="auto"/>
            <w:bottom w:val="none" w:sz="0" w:space="0" w:color="auto"/>
            <w:right w:val="none" w:sz="0" w:space="0" w:color="auto"/>
          </w:divBdr>
        </w:div>
        <w:div w:id="775101957">
          <w:marLeft w:val="0"/>
          <w:marRight w:val="0"/>
          <w:marTop w:val="0"/>
          <w:marBottom w:val="0"/>
          <w:divBdr>
            <w:top w:val="none" w:sz="0" w:space="0" w:color="auto"/>
            <w:left w:val="none" w:sz="0" w:space="0" w:color="auto"/>
            <w:bottom w:val="none" w:sz="0" w:space="0" w:color="auto"/>
            <w:right w:val="none" w:sz="0" w:space="0" w:color="auto"/>
          </w:divBdr>
        </w:div>
        <w:div w:id="1077747043">
          <w:marLeft w:val="0"/>
          <w:marRight w:val="0"/>
          <w:marTop w:val="0"/>
          <w:marBottom w:val="0"/>
          <w:divBdr>
            <w:top w:val="none" w:sz="0" w:space="0" w:color="auto"/>
            <w:left w:val="none" w:sz="0" w:space="0" w:color="auto"/>
            <w:bottom w:val="none" w:sz="0" w:space="0" w:color="auto"/>
            <w:right w:val="none" w:sz="0" w:space="0" w:color="auto"/>
          </w:divBdr>
        </w:div>
        <w:div w:id="1815677396">
          <w:marLeft w:val="0"/>
          <w:marRight w:val="0"/>
          <w:marTop w:val="0"/>
          <w:marBottom w:val="0"/>
          <w:divBdr>
            <w:top w:val="none" w:sz="0" w:space="0" w:color="auto"/>
            <w:left w:val="none" w:sz="0" w:space="0" w:color="auto"/>
            <w:bottom w:val="none" w:sz="0" w:space="0" w:color="auto"/>
            <w:right w:val="none" w:sz="0" w:space="0" w:color="auto"/>
          </w:divBdr>
        </w:div>
        <w:div w:id="331958179">
          <w:marLeft w:val="0"/>
          <w:marRight w:val="0"/>
          <w:marTop w:val="0"/>
          <w:marBottom w:val="0"/>
          <w:divBdr>
            <w:top w:val="none" w:sz="0" w:space="0" w:color="auto"/>
            <w:left w:val="none" w:sz="0" w:space="0" w:color="auto"/>
            <w:bottom w:val="none" w:sz="0" w:space="0" w:color="auto"/>
            <w:right w:val="none" w:sz="0" w:space="0" w:color="auto"/>
          </w:divBdr>
        </w:div>
        <w:div w:id="1191647836">
          <w:marLeft w:val="0"/>
          <w:marRight w:val="0"/>
          <w:marTop w:val="0"/>
          <w:marBottom w:val="0"/>
          <w:divBdr>
            <w:top w:val="none" w:sz="0" w:space="0" w:color="auto"/>
            <w:left w:val="none" w:sz="0" w:space="0" w:color="auto"/>
            <w:bottom w:val="none" w:sz="0" w:space="0" w:color="auto"/>
            <w:right w:val="none" w:sz="0" w:space="0" w:color="auto"/>
          </w:divBdr>
        </w:div>
        <w:div w:id="1526093483">
          <w:marLeft w:val="0"/>
          <w:marRight w:val="0"/>
          <w:marTop w:val="0"/>
          <w:marBottom w:val="0"/>
          <w:divBdr>
            <w:top w:val="none" w:sz="0" w:space="0" w:color="auto"/>
            <w:left w:val="none" w:sz="0" w:space="0" w:color="auto"/>
            <w:bottom w:val="none" w:sz="0" w:space="0" w:color="auto"/>
            <w:right w:val="none" w:sz="0" w:space="0" w:color="auto"/>
          </w:divBdr>
        </w:div>
        <w:div w:id="2002854443">
          <w:marLeft w:val="0"/>
          <w:marRight w:val="0"/>
          <w:marTop w:val="0"/>
          <w:marBottom w:val="0"/>
          <w:divBdr>
            <w:top w:val="none" w:sz="0" w:space="0" w:color="auto"/>
            <w:left w:val="none" w:sz="0" w:space="0" w:color="auto"/>
            <w:bottom w:val="none" w:sz="0" w:space="0" w:color="auto"/>
            <w:right w:val="none" w:sz="0" w:space="0" w:color="auto"/>
          </w:divBdr>
        </w:div>
        <w:div w:id="1777677168">
          <w:marLeft w:val="0"/>
          <w:marRight w:val="0"/>
          <w:marTop w:val="0"/>
          <w:marBottom w:val="0"/>
          <w:divBdr>
            <w:top w:val="none" w:sz="0" w:space="0" w:color="auto"/>
            <w:left w:val="none" w:sz="0" w:space="0" w:color="auto"/>
            <w:bottom w:val="none" w:sz="0" w:space="0" w:color="auto"/>
            <w:right w:val="none" w:sz="0" w:space="0" w:color="auto"/>
          </w:divBdr>
        </w:div>
        <w:div w:id="2005739083">
          <w:marLeft w:val="0"/>
          <w:marRight w:val="0"/>
          <w:marTop w:val="0"/>
          <w:marBottom w:val="0"/>
          <w:divBdr>
            <w:top w:val="none" w:sz="0" w:space="0" w:color="auto"/>
            <w:left w:val="none" w:sz="0" w:space="0" w:color="auto"/>
            <w:bottom w:val="none" w:sz="0" w:space="0" w:color="auto"/>
            <w:right w:val="none" w:sz="0" w:space="0" w:color="auto"/>
          </w:divBdr>
        </w:div>
        <w:div w:id="631374182">
          <w:marLeft w:val="0"/>
          <w:marRight w:val="0"/>
          <w:marTop w:val="0"/>
          <w:marBottom w:val="0"/>
          <w:divBdr>
            <w:top w:val="none" w:sz="0" w:space="0" w:color="auto"/>
            <w:left w:val="none" w:sz="0" w:space="0" w:color="auto"/>
            <w:bottom w:val="none" w:sz="0" w:space="0" w:color="auto"/>
            <w:right w:val="none" w:sz="0" w:space="0" w:color="auto"/>
          </w:divBdr>
        </w:div>
        <w:div w:id="731973600">
          <w:marLeft w:val="0"/>
          <w:marRight w:val="0"/>
          <w:marTop w:val="0"/>
          <w:marBottom w:val="0"/>
          <w:divBdr>
            <w:top w:val="none" w:sz="0" w:space="0" w:color="auto"/>
            <w:left w:val="none" w:sz="0" w:space="0" w:color="auto"/>
            <w:bottom w:val="none" w:sz="0" w:space="0" w:color="auto"/>
            <w:right w:val="none" w:sz="0" w:space="0" w:color="auto"/>
          </w:divBdr>
        </w:div>
        <w:div w:id="508641705">
          <w:marLeft w:val="0"/>
          <w:marRight w:val="0"/>
          <w:marTop w:val="0"/>
          <w:marBottom w:val="0"/>
          <w:divBdr>
            <w:top w:val="none" w:sz="0" w:space="0" w:color="auto"/>
            <w:left w:val="none" w:sz="0" w:space="0" w:color="auto"/>
            <w:bottom w:val="none" w:sz="0" w:space="0" w:color="auto"/>
            <w:right w:val="none" w:sz="0" w:space="0" w:color="auto"/>
          </w:divBdr>
        </w:div>
        <w:div w:id="391661255">
          <w:marLeft w:val="0"/>
          <w:marRight w:val="0"/>
          <w:marTop w:val="0"/>
          <w:marBottom w:val="0"/>
          <w:divBdr>
            <w:top w:val="none" w:sz="0" w:space="0" w:color="auto"/>
            <w:left w:val="none" w:sz="0" w:space="0" w:color="auto"/>
            <w:bottom w:val="none" w:sz="0" w:space="0" w:color="auto"/>
            <w:right w:val="none" w:sz="0" w:space="0" w:color="auto"/>
          </w:divBdr>
        </w:div>
        <w:div w:id="1738357918">
          <w:marLeft w:val="0"/>
          <w:marRight w:val="0"/>
          <w:marTop w:val="0"/>
          <w:marBottom w:val="0"/>
          <w:divBdr>
            <w:top w:val="none" w:sz="0" w:space="0" w:color="auto"/>
            <w:left w:val="none" w:sz="0" w:space="0" w:color="auto"/>
            <w:bottom w:val="none" w:sz="0" w:space="0" w:color="auto"/>
            <w:right w:val="none" w:sz="0" w:space="0" w:color="auto"/>
          </w:divBdr>
        </w:div>
        <w:div w:id="100535970">
          <w:marLeft w:val="0"/>
          <w:marRight w:val="0"/>
          <w:marTop w:val="0"/>
          <w:marBottom w:val="0"/>
          <w:divBdr>
            <w:top w:val="none" w:sz="0" w:space="0" w:color="auto"/>
            <w:left w:val="none" w:sz="0" w:space="0" w:color="auto"/>
            <w:bottom w:val="none" w:sz="0" w:space="0" w:color="auto"/>
            <w:right w:val="none" w:sz="0" w:space="0" w:color="auto"/>
          </w:divBdr>
        </w:div>
        <w:div w:id="1977955264">
          <w:marLeft w:val="0"/>
          <w:marRight w:val="0"/>
          <w:marTop w:val="0"/>
          <w:marBottom w:val="0"/>
          <w:divBdr>
            <w:top w:val="none" w:sz="0" w:space="0" w:color="auto"/>
            <w:left w:val="none" w:sz="0" w:space="0" w:color="auto"/>
            <w:bottom w:val="none" w:sz="0" w:space="0" w:color="auto"/>
            <w:right w:val="none" w:sz="0" w:space="0" w:color="auto"/>
          </w:divBdr>
        </w:div>
        <w:div w:id="1485505219">
          <w:marLeft w:val="0"/>
          <w:marRight w:val="0"/>
          <w:marTop w:val="0"/>
          <w:marBottom w:val="0"/>
          <w:divBdr>
            <w:top w:val="none" w:sz="0" w:space="0" w:color="auto"/>
            <w:left w:val="none" w:sz="0" w:space="0" w:color="auto"/>
            <w:bottom w:val="none" w:sz="0" w:space="0" w:color="auto"/>
            <w:right w:val="none" w:sz="0" w:space="0" w:color="auto"/>
          </w:divBdr>
        </w:div>
        <w:div w:id="2139909531">
          <w:marLeft w:val="0"/>
          <w:marRight w:val="0"/>
          <w:marTop w:val="0"/>
          <w:marBottom w:val="0"/>
          <w:divBdr>
            <w:top w:val="none" w:sz="0" w:space="0" w:color="auto"/>
            <w:left w:val="none" w:sz="0" w:space="0" w:color="auto"/>
            <w:bottom w:val="none" w:sz="0" w:space="0" w:color="auto"/>
            <w:right w:val="none" w:sz="0" w:space="0" w:color="auto"/>
          </w:divBdr>
        </w:div>
        <w:div w:id="2074693483">
          <w:marLeft w:val="0"/>
          <w:marRight w:val="0"/>
          <w:marTop w:val="0"/>
          <w:marBottom w:val="0"/>
          <w:divBdr>
            <w:top w:val="none" w:sz="0" w:space="0" w:color="auto"/>
            <w:left w:val="none" w:sz="0" w:space="0" w:color="auto"/>
            <w:bottom w:val="none" w:sz="0" w:space="0" w:color="auto"/>
            <w:right w:val="none" w:sz="0" w:space="0" w:color="auto"/>
          </w:divBdr>
        </w:div>
        <w:div w:id="1362244795">
          <w:marLeft w:val="0"/>
          <w:marRight w:val="0"/>
          <w:marTop w:val="0"/>
          <w:marBottom w:val="0"/>
          <w:divBdr>
            <w:top w:val="none" w:sz="0" w:space="0" w:color="auto"/>
            <w:left w:val="none" w:sz="0" w:space="0" w:color="auto"/>
            <w:bottom w:val="none" w:sz="0" w:space="0" w:color="auto"/>
            <w:right w:val="none" w:sz="0" w:space="0" w:color="auto"/>
          </w:divBdr>
        </w:div>
        <w:div w:id="295456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1136</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The White Horse Federation</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Bryant</dc:creator>
  <cp:keywords/>
  <dc:description/>
  <cp:lastModifiedBy>Simon Isherwood</cp:lastModifiedBy>
  <cp:revision>2</cp:revision>
  <cp:lastPrinted>2024-02-29T08:33:00Z</cp:lastPrinted>
  <dcterms:created xsi:type="dcterms:W3CDTF">2025-02-27T12:22:00Z</dcterms:created>
  <dcterms:modified xsi:type="dcterms:W3CDTF">2025-02-27T12:22:00Z</dcterms:modified>
</cp:coreProperties>
</file>