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8"/>
        <w:tblW w:w="14538" w:type="dxa"/>
        <w:tblLook w:val="04A0" w:firstRow="1" w:lastRow="0" w:firstColumn="1" w:lastColumn="0" w:noHBand="0" w:noVBand="1"/>
      </w:tblPr>
      <w:tblGrid>
        <w:gridCol w:w="2301"/>
        <w:gridCol w:w="4079"/>
        <w:gridCol w:w="4079"/>
        <w:gridCol w:w="4079"/>
      </w:tblGrid>
      <w:tr w:rsidR="00271F79" w14:paraId="3337FEE2" w14:textId="77777777" w:rsidTr="007621C5">
        <w:trPr>
          <w:trHeight w:val="801"/>
        </w:trPr>
        <w:tc>
          <w:tcPr>
            <w:tcW w:w="2301" w:type="dxa"/>
            <w:tcBorders>
              <w:top w:val="nil"/>
              <w:left w:val="nil"/>
            </w:tcBorders>
            <w:vAlign w:val="center"/>
          </w:tcPr>
          <w:p w14:paraId="60604FE6" w14:textId="66AF8718" w:rsidR="00B9596B" w:rsidRPr="00C53384" w:rsidRDefault="00B9596B" w:rsidP="00C5338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shd w:val="clear" w:color="auto" w:fill="92D050"/>
            <w:vAlign w:val="center"/>
          </w:tcPr>
          <w:p w14:paraId="69E6207E" w14:textId="1EF4FEC3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3C796355" w14:textId="1702C485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17E47A64" w14:textId="027C205F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271F79" w14:paraId="69FB973C" w14:textId="77777777" w:rsidTr="00271F79">
        <w:trPr>
          <w:trHeight w:val="4050"/>
        </w:trPr>
        <w:tc>
          <w:tcPr>
            <w:tcW w:w="2301" w:type="dxa"/>
            <w:shd w:val="clear" w:color="auto" w:fill="92D050"/>
            <w:vAlign w:val="center"/>
          </w:tcPr>
          <w:p w14:paraId="259CC683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1C6B9C27" w14:textId="77777777" w:rsidR="006D449E" w:rsidRDefault="006D449E" w:rsidP="006D449E">
            <w:pPr>
              <w:rPr>
                <w:rFonts w:ascii="Gill Sans MT" w:hAnsi="Gill Sans MT"/>
                <w:sz w:val="32"/>
                <w:szCs w:val="32"/>
              </w:rPr>
            </w:pPr>
          </w:p>
          <w:p w14:paraId="5A0AB125" w14:textId="77777777" w:rsidR="006D449E" w:rsidRDefault="006D449E" w:rsidP="006D449E">
            <w:pPr>
              <w:rPr>
                <w:rFonts w:ascii="Gill Sans MT" w:hAnsi="Gill Sans MT"/>
                <w:sz w:val="32"/>
                <w:szCs w:val="32"/>
              </w:rPr>
            </w:pPr>
          </w:p>
          <w:p w14:paraId="52BC3B7B" w14:textId="77777777" w:rsidR="006D449E" w:rsidRDefault="006D449E" w:rsidP="006D449E">
            <w:pPr>
              <w:rPr>
                <w:rFonts w:ascii="Gill Sans MT" w:hAnsi="Gill Sans MT"/>
                <w:sz w:val="32"/>
                <w:szCs w:val="32"/>
              </w:rPr>
            </w:pPr>
          </w:p>
          <w:p w14:paraId="0ECC073B" w14:textId="77777777" w:rsidR="006D449E" w:rsidRDefault="006D449E" w:rsidP="006D449E">
            <w:pPr>
              <w:rPr>
                <w:rFonts w:ascii="Gill Sans MT" w:hAnsi="Gill Sans MT"/>
                <w:sz w:val="32"/>
                <w:szCs w:val="32"/>
              </w:rPr>
            </w:pPr>
          </w:p>
          <w:p w14:paraId="781AEBE1" w14:textId="1A42C6A9" w:rsidR="006D449E" w:rsidRPr="006D449E" w:rsidRDefault="006D449E" w:rsidP="006D449E">
            <w:pPr>
              <w:rPr>
                <w:rFonts w:ascii="Gill Sans MT" w:hAnsi="Gill Sans MT"/>
                <w:sz w:val="32"/>
                <w:szCs w:val="32"/>
              </w:rPr>
            </w:pPr>
            <w:r w:rsidRPr="006D449E">
              <w:rPr>
                <w:rFonts w:ascii="Gill Sans MT" w:hAnsi="Gill Sans MT"/>
                <w:sz w:val="32"/>
                <w:szCs w:val="32"/>
              </w:rPr>
              <w:t xml:space="preserve">Year 2 scheme followed; see </w:t>
            </w:r>
            <w:proofErr w:type="spellStart"/>
            <w:r w:rsidRPr="006D449E">
              <w:rPr>
                <w:rFonts w:ascii="Gill Sans MT" w:hAnsi="Gill Sans MT"/>
                <w:sz w:val="32"/>
                <w:szCs w:val="32"/>
              </w:rPr>
              <w:t>LifeWise</w:t>
            </w:r>
            <w:proofErr w:type="spellEnd"/>
            <w:r w:rsidRPr="006D449E">
              <w:rPr>
                <w:rFonts w:ascii="Gill Sans MT" w:hAnsi="Gill Sans MT"/>
                <w:sz w:val="32"/>
                <w:szCs w:val="32"/>
              </w:rPr>
              <w:t xml:space="preserve"> planning document</w:t>
            </w:r>
          </w:p>
        </w:tc>
        <w:tc>
          <w:tcPr>
            <w:tcW w:w="4079" w:type="dxa"/>
          </w:tcPr>
          <w:p w14:paraId="453740D7" w14:textId="77777777" w:rsidR="006D449E" w:rsidRDefault="006D449E" w:rsidP="006D449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0F107312" w14:textId="77777777" w:rsidR="006D449E" w:rsidRDefault="006D449E" w:rsidP="006D449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7F303D66" w14:textId="77777777" w:rsidR="006D449E" w:rsidRDefault="006D449E" w:rsidP="006D449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20AC874D" w14:textId="77777777" w:rsidR="006D449E" w:rsidRDefault="006D449E" w:rsidP="006D449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3BD7FCB7" w14:textId="78B05B53" w:rsidR="005F6864" w:rsidRPr="006D449E" w:rsidRDefault="006D449E" w:rsidP="006D449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6D449E">
              <w:rPr>
                <w:rFonts w:ascii="Gill Sans MT" w:hAnsi="Gill Sans MT"/>
                <w:sz w:val="32"/>
                <w:szCs w:val="32"/>
              </w:rPr>
              <w:t xml:space="preserve">Year </w:t>
            </w:r>
            <w:r w:rsidRPr="006D449E">
              <w:rPr>
                <w:rFonts w:ascii="Gill Sans MT" w:hAnsi="Gill Sans MT"/>
                <w:sz w:val="32"/>
                <w:szCs w:val="32"/>
              </w:rPr>
              <w:t>4</w:t>
            </w:r>
            <w:r w:rsidRPr="006D449E">
              <w:rPr>
                <w:rFonts w:ascii="Gill Sans MT" w:hAnsi="Gill Sans MT"/>
                <w:sz w:val="32"/>
                <w:szCs w:val="32"/>
              </w:rPr>
              <w:t xml:space="preserve"> scheme followed; see </w:t>
            </w:r>
            <w:proofErr w:type="spellStart"/>
            <w:r w:rsidRPr="006D449E">
              <w:rPr>
                <w:rFonts w:ascii="Gill Sans MT" w:hAnsi="Gill Sans MT"/>
                <w:sz w:val="32"/>
                <w:szCs w:val="32"/>
              </w:rPr>
              <w:t>LifeWise</w:t>
            </w:r>
            <w:proofErr w:type="spellEnd"/>
            <w:r w:rsidRPr="006D449E">
              <w:rPr>
                <w:rFonts w:ascii="Gill Sans MT" w:hAnsi="Gill Sans MT"/>
                <w:sz w:val="32"/>
                <w:szCs w:val="32"/>
              </w:rPr>
              <w:t xml:space="preserve"> planning document</w:t>
            </w:r>
          </w:p>
        </w:tc>
        <w:tc>
          <w:tcPr>
            <w:tcW w:w="4079" w:type="dxa"/>
            <w:shd w:val="clear" w:color="auto" w:fill="8EAADB" w:themeFill="accent1" w:themeFillTint="99"/>
          </w:tcPr>
          <w:p w14:paraId="4C5A729B" w14:textId="77777777" w:rsidR="006D449E" w:rsidRDefault="006D449E" w:rsidP="006D449E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32"/>
                <w:szCs w:val="32"/>
              </w:rPr>
            </w:pPr>
          </w:p>
          <w:p w14:paraId="172B624F" w14:textId="77777777" w:rsidR="006D449E" w:rsidRDefault="006D449E" w:rsidP="006D449E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32"/>
                <w:szCs w:val="32"/>
              </w:rPr>
            </w:pPr>
          </w:p>
          <w:p w14:paraId="6806DA8F" w14:textId="13760EE1" w:rsidR="005F6864" w:rsidRPr="006D449E" w:rsidRDefault="006D449E" w:rsidP="006D449E">
            <w:pPr>
              <w:pStyle w:val="Heading2"/>
              <w:spacing w:before="0" w:after="180"/>
              <w:rPr>
                <w:rFonts w:ascii="Gill Sans MT" w:hAnsi="Gill Sans MT" w:cs="Arial"/>
                <w:color w:val="1B2020"/>
                <w:sz w:val="32"/>
                <w:szCs w:val="32"/>
              </w:rPr>
            </w:pPr>
            <w:r>
              <w:rPr>
                <w:rFonts w:ascii="Gill Sans MT" w:hAnsi="Gill Sans MT" w:cs="Arial"/>
                <w:color w:val="1B2020"/>
                <w:sz w:val="32"/>
                <w:szCs w:val="32"/>
              </w:rPr>
              <w:br/>
            </w:r>
            <w:r w:rsidRPr="006D449E">
              <w:rPr>
                <w:rFonts w:ascii="Gill Sans MT" w:hAnsi="Gill Sans MT" w:cs="Arial"/>
                <w:color w:val="1B2020"/>
                <w:sz w:val="32"/>
                <w:szCs w:val="32"/>
              </w:rPr>
              <w:t xml:space="preserve">Year </w:t>
            </w:r>
            <w:r w:rsidRPr="006D449E">
              <w:rPr>
                <w:rFonts w:ascii="Gill Sans MT" w:hAnsi="Gill Sans MT" w:cs="Arial"/>
                <w:color w:val="1B2020"/>
                <w:sz w:val="32"/>
                <w:szCs w:val="32"/>
              </w:rPr>
              <w:t>6</w:t>
            </w:r>
            <w:r w:rsidRPr="006D449E">
              <w:rPr>
                <w:rFonts w:ascii="Gill Sans MT" w:hAnsi="Gill Sans MT" w:cs="Arial"/>
                <w:color w:val="1B2020"/>
                <w:sz w:val="32"/>
                <w:szCs w:val="32"/>
              </w:rPr>
              <w:t xml:space="preserve"> scheme followed; see </w:t>
            </w:r>
            <w:proofErr w:type="spellStart"/>
            <w:r w:rsidRPr="006D449E">
              <w:rPr>
                <w:rFonts w:ascii="Gill Sans MT" w:hAnsi="Gill Sans MT" w:cs="Arial"/>
                <w:color w:val="1B2020"/>
                <w:sz w:val="32"/>
                <w:szCs w:val="32"/>
              </w:rPr>
              <w:t>LifeWise</w:t>
            </w:r>
            <w:proofErr w:type="spellEnd"/>
            <w:r w:rsidRPr="006D449E">
              <w:rPr>
                <w:rFonts w:ascii="Gill Sans MT" w:hAnsi="Gill Sans MT" w:cs="Arial"/>
                <w:color w:val="1B2020"/>
                <w:sz w:val="32"/>
                <w:szCs w:val="32"/>
              </w:rPr>
              <w:t xml:space="preserve"> planning document</w:t>
            </w:r>
          </w:p>
        </w:tc>
      </w:tr>
      <w:tr w:rsidR="00271F79" w14:paraId="5EE4C33E" w14:textId="77777777" w:rsidTr="00271F79">
        <w:trPr>
          <w:trHeight w:val="3623"/>
        </w:trPr>
        <w:tc>
          <w:tcPr>
            <w:tcW w:w="2301" w:type="dxa"/>
            <w:shd w:val="clear" w:color="auto" w:fill="92D050"/>
            <w:vAlign w:val="center"/>
          </w:tcPr>
          <w:p w14:paraId="08DE4128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73E5B93A" w14:textId="73766352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079" w:type="dxa"/>
            <w:shd w:val="clear" w:color="auto" w:fill="8EAADB" w:themeFill="accent1" w:themeFillTint="99"/>
          </w:tcPr>
          <w:p w14:paraId="299392E3" w14:textId="77777777" w:rsidR="006D449E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/>
                <w:color w:val="auto"/>
                <w:sz w:val="32"/>
                <w:szCs w:val="32"/>
              </w:rPr>
            </w:pPr>
          </w:p>
          <w:p w14:paraId="7328879F" w14:textId="77777777" w:rsidR="006D449E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/>
                <w:color w:val="auto"/>
                <w:sz w:val="32"/>
                <w:szCs w:val="32"/>
              </w:rPr>
            </w:pPr>
          </w:p>
          <w:p w14:paraId="4EFFDD81" w14:textId="1D76D726" w:rsidR="005F6864" w:rsidRPr="00C53384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Year </w:t>
            </w:r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>1</w:t>
            </w:r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 scheme followed; see </w:t>
            </w:r>
            <w:proofErr w:type="spellStart"/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>LifeWise</w:t>
            </w:r>
            <w:proofErr w:type="spellEnd"/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 planning document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7C02F6B0" w14:textId="77777777" w:rsidR="006D449E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/>
                <w:color w:val="auto"/>
                <w:sz w:val="32"/>
                <w:szCs w:val="32"/>
              </w:rPr>
            </w:pPr>
          </w:p>
          <w:p w14:paraId="66975396" w14:textId="77777777" w:rsidR="006D449E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/>
                <w:color w:val="auto"/>
                <w:sz w:val="32"/>
                <w:szCs w:val="32"/>
              </w:rPr>
            </w:pPr>
          </w:p>
          <w:p w14:paraId="48E18C3C" w14:textId="18BEB0F5" w:rsidR="005F6864" w:rsidRPr="00C53384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Year </w:t>
            </w:r>
            <w:r>
              <w:rPr>
                <w:rFonts w:ascii="Gill Sans MT" w:hAnsi="Gill Sans MT"/>
                <w:color w:val="auto"/>
                <w:sz w:val="32"/>
                <w:szCs w:val="32"/>
              </w:rPr>
              <w:t>3</w:t>
            </w:r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 scheme followed; see </w:t>
            </w:r>
            <w:proofErr w:type="spellStart"/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>LifeWise</w:t>
            </w:r>
            <w:proofErr w:type="spellEnd"/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 planning document</w:t>
            </w:r>
          </w:p>
        </w:tc>
        <w:tc>
          <w:tcPr>
            <w:tcW w:w="4079" w:type="dxa"/>
          </w:tcPr>
          <w:p w14:paraId="67EE5881" w14:textId="77777777" w:rsidR="006D449E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/>
                <w:color w:val="auto"/>
                <w:sz w:val="32"/>
                <w:szCs w:val="32"/>
              </w:rPr>
            </w:pPr>
          </w:p>
          <w:p w14:paraId="7A5F442A" w14:textId="77777777" w:rsidR="006D449E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/>
                <w:color w:val="auto"/>
                <w:sz w:val="32"/>
                <w:szCs w:val="32"/>
              </w:rPr>
            </w:pPr>
          </w:p>
          <w:p w14:paraId="0FCDA2A1" w14:textId="3DC64559" w:rsidR="00C53384" w:rsidRPr="00C53384" w:rsidRDefault="006D449E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Year </w:t>
            </w:r>
            <w:r>
              <w:rPr>
                <w:rFonts w:ascii="Gill Sans MT" w:hAnsi="Gill Sans MT"/>
                <w:color w:val="auto"/>
                <w:sz w:val="32"/>
                <w:szCs w:val="32"/>
              </w:rPr>
              <w:t>5</w:t>
            </w:r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 scheme followed; see </w:t>
            </w:r>
            <w:proofErr w:type="spellStart"/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>LifeWise</w:t>
            </w:r>
            <w:proofErr w:type="spellEnd"/>
            <w:r w:rsidRPr="006D449E">
              <w:rPr>
                <w:rFonts w:ascii="Gill Sans MT" w:hAnsi="Gill Sans MT"/>
                <w:color w:val="auto"/>
                <w:sz w:val="32"/>
                <w:szCs w:val="32"/>
              </w:rPr>
              <w:t xml:space="preserve"> planning document</w:t>
            </w:r>
          </w:p>
        </w:tc>
      </w:tr>
    </w:tbl>
    <w:p w14:paraId="011D0382" w14:textId="4BA7D4F7" w:rsidR="00EC10E0" w:rsidRPr="00271F79" w:rsidRDefault="00255DD3" w:rsidP="00C53384">
      <w:pPr>
        <w:jc w:val="center"/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color w:val="0070C0"/>
          <w:sz w:val="56"/>
          <w:szCs w:val="56"/>
        </w:rPr>
        <w:t>PSHE</w:t>
      </w:r>
      <w:r w:rsidR="007621C5" w:rsidRPr="00271F79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="007621C5" w:rsidRPr="00271F79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="00C53384" w:rsidRPr="00271F79">
        <w:rPr>
          <w:rFonts w:ascii="Gill Sans MT" w:hAnsi="Gill Sans MT"/>
          <w:b/>
          <w:bCs/>
          <w:color w:val="0070C0"/>
        </w:rPr>
        <w:t xml:space="preserve"> Cycle </w:t>
      </w:r>
      <w:r w:rsidR="007621C5" w:rsidRPr="00271F79">
        <w:rPr>
          <w:rFonts w:ascii="Gill Sans MT" w:hAnsi="Gill Sans MT"/>
          <w:b/>
          <w:bCs/>
          <w:color w:val="0070C0"/>
        </w:rPr>
        <w:t>A and Cycle B</w:t>
      </w:r>
      <w:r w:rsidR="00271F79"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  <w:r w:rsidR="00271F79"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140FB0E0" wp14:editId="6AE90C42">
            <wp:extent cx="1257463" cy="354972"/>
            <wp:effectExtent l="0" t="0" r="0" b="6985"/>
            <wp:docPr id="13092869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10E0" w:rsidRPr="00271F79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255DD3"/>
    <w:rsid w:val="00271F79"/>
    <w:rsid w:val="00481308"/>
    <w:rsid w:val="005F6864"/>
    <w:rsid w:val="00665A84"/>
    <w:rsid w:val="006B5EDF"/>
    <w:rsid w:val="006D449E"/>
    <w:rsid w:val="007621C5"/>
    <w:rsid w:val="007702EF"/>
    <w:rsid w:val="0099703B"/>
    <w:rsid w:val="00A10D8B"/>
    <w:rsid w:val="00A96F13"/>
    <w:rsid w:val="00AA72D1"/>
    <w:rsid w:val="00B9596B"/>
    <w:rsid w:val="00C41E17"/>
    <w:rsid w:val="00C53384"/>
    <w:rsid w:val="00EC10E0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Emma Orton</cp:lastModifiedBy>
  <cp:revision>2</cp:revision>
  <dcterms:created xsi:type="dcterms:W3CDTF">2023-11-24T12:35:00Z</dcterms:created>
  <dcterms:modified xsi:type="dcterms:W3CDTF">2023-11-24T12:35:00Z</dcterms:modified>
</cp:coreProperties>
</file>