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DA09" w14:textId="588EB088" w:rsidR="00F008A3" w:rsidRDefault="00477AB1" w:rsidP="00F008A3">
      <w:pPr>
        <w:jc w:val="center"/>
        <w:rPr>
          <w:rFonts w:ascii="Gill Sans MT" w:hAnsi="Gill Sans MT"/>
          <w:b/>
          <w:bCs/>
          <w:color w:val="0070C0"/>
        </w:rPr>
      </w:pPr>
      <w:r w:rsidRPr="00880CF2">
        <w:rPr>
          <w:noProof/>
          <w:color w:val="0070C0"/>
          <w:sz w:val="48"/>
          <w:szCs w:val="48"/>
        </w:rPr>
        <w:drawing>
          <wp:anchor distT="0" distB="0" distL="114300" distR="114300" simplePos="0" relativeHeight="251658240" behindDoc="1" locked="0" layoutInCell="1" allowOverlap="1" wp14:anchorId="52E95C1C" wp14:editId="3F79B984">
            <wp:simplePos x="0" y="0"/>
            <wp:positionH relativeFrom="margin">
              <wp:posOffset>7820660</wp:posOffset>
            </wp:positionH>
            <wp:positionV relativeFrom="page">
              <wp:posOffset>139700</wp:posOffset>
            </wp:positionV>
            <wp:extent cx="1868805" cy="527050"/>
            <wp:effectExtent l="0" t="0" r="0" b="6350"/>
            <wp:wrapTight wrapText="bothSides">
              <wp:wrapPolygon edited="0">
                <wp:start x="0" y="0"/>
                <wp:lineTo x="0" y="21080"/>
                <wp:lineTo x="21358" y="21080"/>
                <wp:lineTo x="21358" y="0"/>
                <wp:lineTo x="0" y="0"/>
              </wp:wrapPolygon>
            </wp:wrapTight>
            <wp:docPr id="164725767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257674" name="Picture 1" descr="A close 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80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21D3">
        <w:rPr>
          <w:rFonts w:ascii="Gill Sans MT" w:hAnsi="Gill Sans MT"/>
          <w:b/>
          <w:bCs/>
          <w:color w:val="0070C0"/>
          <w:sz w:val="48"/>
          <w:szCs w:val="48"/>
        </w:rPr>
        <w:t xml:space="preserve">EYFS Physical </w:t>
      </w:r>
      <w:r w:rsidR="00573A25">
        <w:rPr>
          <w:rFonts w:ascii="Gill Sans MT" w:hAnsi="Gill Sans MT"/>
          <w:b/>
          <w:bCs/>
          <w:color w:val="0070C0"/>
          <w:sz w:val="48"/>
          <w:szCs w:val="48"/>
        </w:rPr>
        <w:t xml:space="preserve">Development </w:t>
      </w:r>
      <w:r w:rsidR="00B127A8" w:rsidRPr="00F03216">
        <w:rPr>
          <w:rFonts w:ascii="Gill Sans MT" w:hAnsi="Gill Sans MT"/>
          <w:b/>
          <w:bCs/>
          <w:color w:val="0070C0"/>
          <w:sz w:val="40"/>
          <w:szCs w:val="40"/>
        </w:rPr>
        <w:t xml:space="preserve"> </w:t>
      </w:r>
      <w:r w:rsidR="00B127A8" w:rsidRPr="00F03216">
        <w:rPr>
          <w:rFonts w:ascii="Gill Sans MT" w:hAnsi="Gill Sans MT"/>
          <w:b/>
          <w:bCs/>
          <w:color w:val="0070C0"/>
        </w:rPr>
        <w:t>at West Kidlington Primary School and Nursery 2023-2024: Curriculum Progression</w:t>
      </w:r>
    </w:p>
    <w:p w14:paraId="6524F897" w14:textId="77777777" w:rsidR="00837A8D" w:rsidRDefault="00837A8D" w:rsidP="00837A8D">
      <w:pPr>
        <w:rPr>
          <w:i/>
          <w:iCs/>
          <w:sz w:val="20"/>
          <w:szCs w:val="20"/>
        </w:rPr>
      </w:pPr>
      <w:r>
        <w:rPr>
          <w:i/>
          <w:iCs/>
          <w:sz w:val="20"/>
          <w:szCs w:val="20"/>
        </w:rPr>
        <w:t>Statutory requirement</w:t>
      </w:r>
    </w:p>
    <w:p w14:paraId="56619F0E" w14:textId="77777777" w:rsidR="00837A8D" w:rsidRPr="0038489A" w:rsidRDefault="00837A8D" w:rsidP="00837A8D">
      <w:pPr>
        <w:rPr>
          <w:i/>
          <w:iCs/>
          <w:sz w:val="20"/>
          <w:szCs w:val="20"/>
        </w:rPr>
      </w:pPr>
      <w:r w:rsidRPr="0038489A">
        <w:rPr>
          <w:i/>
          <w:iCs/>
          <w:sz w:val="20"/>
          <w:szCs w:val="20"/>
        </w:rPr>
        <w:t>Physical activity is vital in children’s all-round development, enabling them to pursue happy, healthy and active lives7.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25450D89" w14:textId="77777777" w:rsidR="00837A8D" w:rsidRPr="00F008A3" w:rsidRDefault="00837A8D" w:rsidP="00837A8D">
      <w:pPr>
        <w:rPr>
          <w:rFonts w:ascii="Gill Sans MT" w:hAnsi="Gill Sans MT"/>
          <w:b/>
          <w:bCs/>
          <w:color w:val="0070C0"/>
        </w:rPr>
      </w:pPr>
    </w:p>
    <w:tbl>
      <w:tblPr>
        <w:tblStyle w:val="TableGrid"/>
        <w:tblW w:w="0" w:type="auto"/>
        <w:tblLook w:val="04A0" w:firstRow="1" w:lastRow="0" w:firstColumn="1" w:lastColumn="0" w:noHBand="0" w:noVBand="1"/>
      </w:tblPr>
      <w:tblGrid>
        <w:gridCol w:w="2605"/>
        <w:gridCol w:w="4230"/>
        <w:gridCol w:w="3960"/>
        <w:gridCol w:w="4445"/>
      </w:tblGrid>
      <w:tr w:rsidR="00477AB1" w14:paraId="743CC5BB" w14:textId="77777777" w:rsidTr="00477AB1">
        <w:trPr>
          <w:trHeight w:val="647"/>
        </w:trPr>
        <w:tc>
          <w:tcPr>
            <w:tcW w:w="2605" w:type="dxa"/>
            <w:tcBorders>
              <w:top w:val="nil"/>
              <w:left w:val="nil"/>
            </w:tcBorders>
            <w:shd w:val="clear" w:color="auto" w:fill="auto"/>
            <w:vAlign w:val="center"/>
          </w:tcPr>
          <w:p w14:paraId="4B2BE96D" w14:textId="2A8BD306" w:rsidR="00B127A8" w:rsidRPr="00B127A8" w:rsidRDefault="004721D3" w:rsidP="00B127A8">
            <w:pPr>
              <w:jc w:val="center"/>
              <w:rPr>
                <w:rFonts w:ascii="Gill Sans MT" w:hAnsi="Gill Sans MT"/>
                <w:sz w:val="32"/>
                <w:szCs w:val="32"/>
              </w:rPr>
            </w:pPr>
            <w:r>
              <w:rPr>
                <w:rFonts w:ascii="Gill Sans MT" w:hAnsi="Gill Sans MT"/>
                <w:noProof/>
              </w:rPr>
              <w:drawing>
                <wp:inline distT="0" distB="0" distL="0" distR="0" wp14:anchorId="512B4689" wp14:editId="7A0C5707">
                  <wp:extent cx="1033154" cy="688769"/>
                  <wp:effectExtent l="0" t="0" r="0" b="0"/>
                  <wp:docPr id="1038313075" name="Picture 1" descr="Child playing on playground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313075" name="Picture 1038313075" descr="Child playing on playground equip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397" cy="712931"/>
                          </a:xfrm>
                          <a:prstGeom prst="rect">
                            <a:avLst/>
                          </a:prstGeom>
                        </pic:spPr>
                      </pic:pic>
                    </a:graphicData>
                  </a:graphic>
                </wp:inline>
              </w:drawing>
            </w:r>
          </w:p>
        </w:tc>
        <w:tc>
          <w:tcPr>
            <w:tcW w:w="4230" w:type="dxa"/>
            <w:shd w:val="clear" w:color="auto" w:fill="92D050"/>
            <w:vAlign w:val="center"/>
          </w:tcPr>
          <w:p w14:paraId="6EA6DBDA" w14:textId="7490B356" w:rsidR="00B127A8" w:rsidRPr="00AC758A" w:rsidRDefault="00573A25" w:rsidP="00B127A8">
            <w:pPr>
              <w:jc w:val="center"/>
              <w:rPr>
                <w:rFonts w:ascii="Gill Sans MT" w:hAnsi="Gill Sans MT"/>
                <w:b/>
                <w:bCs/>
                <w:sz w:val="32"/>
                <w:szCs w:val="32"/>
              </w:rPr>
            </w:pPr>
            <w:r>
              <w:rPr>
                <w:rFonts w:ascii="Gill Sans MT" w:hAnsi="Gill Sans MT"/>
                <w:b/>
                <w:bCs/>
                <w:sz w:val="32"/>
                <w:szCs w:val="32"/>
              </w:rPr>
              <w:t>Nursery</w:t>
            </w:r>
          </w:p>
        </w:tc>
        <w:tc>
          <w:tcPr>
            <w:tcW w:w="3960" w:type="dxa"/>
            <w:shd w:val="clear" w:color="auto" w:fill="92D050"/>
            <w:vAlign w:val="center"/>
          </w:tcPr>
          <w:p w14:paraId="124D318F" w14:textId="34665E69" w:rsidR="00B127A8" w:rsidRPr="00AC758A" w:rsidRDefault="00573A25" w:rsidP="00B127A8">
            <w:pPr>
              <w:jc w:val="center"/>
              <w:rPr>
                <w:rFonts w:ascii="Gill Sans MT" w:hAnsi="Gill Sans MT"/>
                <w:b/>
                <w:bCs/>
                <w:sz w:val="32"/>
                <w:szCs w:val="32"/>
              </w:rPr>
            </w:pPr>
            <w:r>
              <w:rPr>
                <w:rFonts w:ascii="Gill Sans MT" w:hAnsi="Gill Sans MT"/>
                <w:b/>
                <w:bCs/>
                <w:sz w:val="32"/>
                <w:szCs w:val="32"/>
              </w:rPr>
              <w:t>Reception</w:t>
            </w:r>
          </w:p>
        </w:tc>
        <w:tc>
          <w:tcPr>
            <w:tcW w:w="4445" w:type="dxa"/>
            <w:shd w:val="clear" w:color="auto" w:fill="92D050"/>
            <w:vAlign w:val="center"/>
          </w:tcPr>
          <w:p w14:paraId="3672FC10" w14:textId="1EFF01D7" w:rsidR="00B127A8" w:rsidRPr="00AC758A" w:rsidRDefault="00B127A8" w:rsidP="00B127A8">
            <w:pPr>
              <w:jc w:val="center"/>
              <w:rPr>
                <w:rFonts w:ascii="Gill Sans MT" w:hAnsi="Gill Sans MT"/>
                <w:b/>
                <w:bCs/>
                <w:sz w:val="32"/>
                <w:szCs w:val="32"/>
              </w:rPr>
            </w:pPr>
            <w:r w:rsidRPr="00AC758A">
              <w:rPr>
                <w:rFonts w:ascii="Gill Sans MT" w:hAnsi="Gill Sans MT"/>
                <w:b/>
                <w:bCs/>
                <w:sz w:val="32"/>
                <w:szCs w:val="32"/>
              </w:rPr>
              <w:t xml:space="preserve">Year </w:t>
            </w:r>
            <w:r w:rsidR="00AF683E">
              <w:rPr>
                <w:rFonts w:ascii="Gill Sans MT" w:hAnsi="Gill Sans MT"/>
                <w:b/>
                <w:bCs/>
                <w:sz w:val="32"/>
                <w:szCs w:val="32"/>
              </w:rPr>
              <w:t>1</w:t>
            </w:r>
          </w:p>
        </w:tc>
      </w:tr>
      <w:tr w:rsidR="00940919" w14:paraId="5A6BB55C" w14:textId="77777777" w:rsidTr="00940919">
        <w:trPr>
          <w:trHeight w:val="518"/>
        </w:trPr>
        <w:tc>
          <w:tcPr>
            <w:tcW w:w="2605" w:type="dxa"/>
            <w:shd w:val="clear" w:color="auto" w:fill="92D050"/>
            <w:vAlign w:val="center"/>
          </w:tcPr>
          <w:p w14:paraId="3F0752F9" w14:textId="77777777" w:rsidR="00940919" w:rsidRPr="00940919" w:rsidRDefault="00940919" w:rsidP="00940919">
            <w:pPr>
              <w:rPr>
                <w:rFonts w:ascii="Gill Sans MT" w:hAnsi="Gill Sans MT"/>
                <w:b/>
                <w:bCs/>
                <w:sz w:val="20"/>
                <w:szCs w:val="20"/>
              </w:rPr>
            </w:pPr>
          </w:p>
        </w:tc>
        <w:tc>
          <w:tcPr>
            <w:tcW w:w="8190" w:type="dxa"/>
            <w:gridSpan w:val="2"/>
            <w:shd w:val="clear" w:color="auto" w:fill="B4C6E7" w:themeFill="accent1" w:themeFillTint="66"/>
          </w:tcPr>
          <w:p w14:paraId="7E69F536" w14:textId="3EC3B676" w:rsidR="00940919" w:rsidRPr="00940919" w:rsidRDefault="00940919" w:rsidP="00940919">
            <w:pPr>
              <w:jc w:val="center"/>
              <w:rPr>
                <w:rFonts w:ascii="Gill Sans MT" w:hAnsi="Gill Sans MT"/>
              </w:rPr>
            </w:pPr>
            <w:r>
              <w:t>Personal hygiene and self care (links with PSED)</w:t>
            </w:r>
          </w:p>
        </w:tc>
        <w:tc>
          <w:tcPr>
            <w:tcW w:w="4445" w:type="dxa"/>
            <w:shd w:val="clear" w:color="auto" w:fill="D9D9D9" w:themeFill="background1" w:themeFillShade="D9"/>
          </w:tcPr>
          <w:p w14:paraId="41F1202A" w14:textId="77777777" w:rsidR="00940919" w:rsidRPr="00940919" w:rsidRDefault="00940919" w:rsidP="00940919">
            <w:pPr>
              <w:rPr>
                <w:rFonts w:ascii="Gill Sans MT" w:hAnsi="Gill Sans MT"/>
                <w:b/>
                <w:bCs/>
              </w:rPr>
            </w:pPr>
          </w:p>
        </w:tc>
      </w:tr>
      <w:tr w:rsidR="00477AB1" w14:paraId="1D72CD35" w14:textId="77777777" w:rsidTr="00880CF2">
        <w:trPr>
          <w:trHeight w:val="1098"/>
        </w:trPr>
        <w:tc>
          <w:tcPr>
            <w:tcW w:w="2605" w:type="dxa"/>
            <w:shd w:val="clear" w:color="auto" w:fill="92D050"/>
            <w:vAlign w:val="center"/>
          </w:tcPr>
          <w:p w14:paraId="5A7A818E" w14:textId="1B239DCE" w:rsidR="00B127A8" w:rsidRPr="00AC758A" w:rsidRDefault="00940919" w:rsidP="00B127A8">
            <w:pPr>
              <w:jc w:val="center"/>
              <w:rPr>
                <w:rFonts w:ascii="Gill Sans MT" w:hAnsi="Gill Sans MT"/>
                <w:b/>
                <w:bCs/>
                <w:sz w:val="32"/>
                <w:szCs w:val="32"/>
              </w:rPr>
            </w:pPr>
            <w:r>
              <w:rPr>
                <w:rFonts w:ascii="Gill Sans MT" w:hAnsi="Gill Sans MT"/>
                <w:b/>
                <w:bCs/>
                <w:sz w:val="32"/>
                <w:szCs w:val="32"/>
              </w:rPr>
              <w:t>Gross Motor</w:t>
            </w:r>
          </w:p>
        </w:tc>
        <w:tc>
          <w:tcPr>
            <w:tcW w:w="4230" w:type="dxa"/>
            <w:shd w:val="clear" w:color="auto" w:fill="DBDBDB" w:themeFill="accent3" w:themeFillTint="66"/>
          </w:tcPr>
          <w:p w14:paraId="13384B84" w14:textId="77777777" w:rsidR="008D12C0" w:rsidRDefault="008D12C0" w:rsidP="008D12C0">
            <w:pPr>
              <w:pStyle w:val="Heading2"/>
              <w:spacing w:before="0"/>
              <w:jc w:val="center"/>
              <w:rPr>
                <w:rFonts w:ascii="Gill Sans MT" w:hAnsi="Gill Sans MT" w:cs="Arial"/>
                <w:color w:val="1B2020"/>
                <w:sz w:val="28"/>
                <w:szCs w:val="28"/>
              </w:rPr>
            </w:pPr>
            <w:r w:rsidRPr="00F56C12">
              <w:rPr>
                <w:rFonts w:ascii="Gill Sans MT" w:hAnsi="Gill Sans MT" w:cs="Arial"/>
                <w:color w:val="1B2020"/>
                <w:sz w:val="28"/>
                <w:szCs w:val="28"/>
              </w:rPr>
              <w:t>Skills fun day</w:t>
            </w:r>
          </w:p>
          <w:p w14:paraId="71B5BCF9" w14:textId="77777777" w:rsidR="008D12C0" w:rsidRPr="004A4852" w:rsidRDefault="008D12C0" w:rsidP="008D12C0">
            <w:pPr>
              <w:jc w:val="center"/>
              <w:rPr>
                <w:b/>
                <w:bCs/>
              </w:rPr>
            </w:pPr>
            <w:r w:rsidRPr="004A4852">
              <w:rPr>
                <w:b/>
                <w:bCs/>
              </w:rPr>
              <w:t>Core Stability</w:t>
            </w:r>
          </w:p>
          <w:p w14:paraId="641F9B3C" w14:textId="77777777" w:rsidR="008D12C0" w:rsidRDefault="008D12C0" w:rsidP="008D12C0">
            <w:pPr>
              <w:jc w:val="center"/>
              <w:rPr>
                <w:rFonts w:ascii="Gill Sans MT" w:hAnsi="Gill Sans MT"/>
              </w:rPr>
            </w:pPr>
            <w:r>
              <w:rPr>
                <w:rFonts w:ascii="Gill Sans MT" w:hAnsi="Gill Sans MT"/>
              </w:rPr>
              <w:t>Ride wheeled toys</w:t>
            </w:r>
          </w:p>
          <w:p w14:paraId="2B933386" w14:textId="77777777" w:rsidR="008D12C0" w:rsidRDefault="008D12C0" w:rsidP="008D12C0">
            <w:pPr>
              <w:jc w:val="center"/>
              <w:rPr>
                <w:rFonts w:ascii="Gill Sans MT" w:hAnsi="Gill Sans MT"/>
              </w:rPr>
            </w:pPr>
            <w:r>
              <w:rPr>
                <w:rFonts w:ascii="Gill Sans MT" w:hAnsi="Gill Sans MT"/>
              </w:rPr>
              <w:t>Ride two wheeled scooter</w:t>
            </w:r>
          </w:p>
          <w:p w14:paraId="492C76A4" w14:textId="77777777" w:rsidR="008D12C0" w:rsidRDefault="008D12C0" w:rsidP="008D12C0">
            <w:pPr>
              <w:jc w:val="center"/>
              <w:rPr>
                <w:rFonts w:ascii="Gill Sans MT" w:hAnsi="Gill Sans MT"/>
              </w:rPr>
            </w:pPr>
            <w:r>
              <w:rPr>
                <w:rFonts w:ascii="Gill Sans MT" w:hAnsi="Gill Sans MT"/>
              </w:rPr>
              <w:t>Balance across a beam</w:t>
            </w:r>
          </w:p>
          <w:p w14:paraId="49D05F0C" w14:textId="77777777" w:rsidR="008D12C0" w:rsidRDefault="008D12C0" w:rsidP="008D12C0">
            <w:pPr>
              <w:jc w:val="center"/>
            </w:pPr>
            <w:r>
              <w:t>Balance</w:t>
            </w:r>
          </w:p>
          <w:p w14:paraId="59DB37A9" w14:textId="77777777" w:rsidR="008D12C0" w:rsidRDefault="008D12C0" w:rsidP="008D12C0">
            <w:pPr>
              <w:jc w:val="center"/>
            </w:pPr>
          </w:p>
          <w:p w14:paraId="49F3223D" w14:textId="77777777" w:rsidR="008D12C0" w:rsidRDefault="008D12C0" w:rsidP="008D12C0">
            <w:pPr>
              <w:jc w:val="center"/>
              <w:rPr>
                <w:b/>
                <w:bCs/>
              </w:rPr>
            </w:pPr>
            <w:r w:rsidRPr="004A4852">
              <w:rPr>
                <w:b/>
                <w:bCs/>
              </w:rPr>
              <w:t>Upper Body Strength</w:t>
            </w:r>
          </w:p>
          <w:p w14:paraId="0F7561D1" w14:textId="77777777" w:rsidR="008D12C0" w:rsidRDefault="008D12C0" w:rsidP="008D12C0">
            <w:pPr>
              <w:jc w:val="center"/>
            </w:pPr>
            <w:r w:rsidRPr="00035E32">
              <w:t>Lifting</w:t>
            </w:r>
            <w:r>
              <w:t>,</w:t>
            </w:r>
          </w:p>
          <w:p w14:paraId="253658BB" w14:textId="77777777" w:rsidR="008D12C0" w:rsidRDefault="008D12C0" w:rsidP="008D12C0">
            <w:pPr>
              <w:jc w:val="center"/>
            </w:pPr>
            <w:r w:rsidRPr="00035E32">
              <w:t xml:space="preserve"> Climbing</w:t>
            </w:r>
          </w:p>
          <w:p w14:paraId="30F6D48D" w14:textId="77777777" w:rsidR="008D12C0" w:rsidRDefault="008D12C0" w:rsidP="008D12C0">
            <w:pPr>
              <w:jc w:val="center"/>
            </w:pPr>
            <w:r>
              <w:t>Swinging</w:t>
            </w:r>
          </w:p>
          <w:p w14:paraId="0844FE2B" w14:textId="77777777" w:rsidR="008D12C0" w:rsidRDefault="008D12C0" w:rsidP="008D12C0">
            <w:pPr>
              <w:jc w:val="center"/>
            </w:pPr>
            <w:r>
              <w:t>Hold a body shape</w:t>
            </w:r>
          </w:p>
          <w:p w14:paraId="59D75C09" w14:textId="77777777" w:rsidR="008D12C0" w:rsidRDefault="008D12C0" w:rsidP="008D12C0">
            <w:pPr>
              <w:jc w:val="center"/>
              <w:rPr>
                <w:rFonts w:ascii="Gill Sans MT" w:hAnsi="Gill Sans MT"/>
              </w:rPr>
            </w:pPr>
            <w:r>
              <w:rPr>
                <w:rFonts w:ascii="Gill Sans MT" w:hAnsi="Gill Sans MT"/>
              </w:rPr>
              <w:t>Balance on different parts of body</w:t>
            </w:r>
          </w:p>
          <w:p w14:paraId="35F2A9C0" w14:textId="77777777" w:rsidR="008D12C0" w:rsidRDefault="008D12C0" w:rsidP="008D12C0">
            <w:pPr>
              <w:jc w:val="center"/>
              <w:rPr>
                <w:rFonts w:ascii="Gill Sans MT" w:hAnsi="Gill Sans MT"/>
              </w:rPr>
            </w:pPr>
            <w:r>
              <w:rPr>
                <w:rFonts w:ascii="Gill Sans MT" w:hAnsi="Gill Sans MT"/>
              </w:rPr>
              <w:t>Yoga- cosmic kids</w:t>
            </w:r>
          </w:p>
          <w:p w14:paraId="3966F47B" w14:textId="77777777" w:rsidR="008D12C0" w:rsidRPr="00035E32" w:rsidRDefault="008D12C0" w:rsidP="008D12C0">
            <w:pPr>
              <w:jc w:val="center"/>
            </w:pPr>
          </w:p>
          <w:p w14:paraId="3DBDE255" w14:textId="77777777" w:rsidR="008D12C0" w:rsidRDefault="008D12C0" w:rsidP="008D12C0">
            <w:pPr>
              <w:jc w:val="center"/>
              <w:rPr>
                <w:rFonts w:ascii="Gill Sans MT" w:hAnsi="Gill Sans MT"/>
                <w:b/>
                <w:bCs/>
              </w:rPr>
            </w:pPr>
            <w:r w:rsidRPr="004A4852">
              <w:rPr>
                <w:rFonts w:ascii="Gill Sans MT" w:hAnsi="Gill Sans MT"/>
                <w:b/>
                <w:bCs/>
              </w:rPr>
              <w:t>Cross mid line</w:t>
            </w:r>
          </w:p>
          <w:p w14:paraId="38A0B3F1" w14:textId="77777777" w:rsidR="008D12C0" w:rsidRDefault="008D12C0" w:rsidP="008D12C0">
            <w:pPr>
              <w:jc w:val="center"/>
              <w:rPr>
                <w:rFonts w:ascii="Gill Sans MT" w:hAnsi="Gill Sans MT"/>
              </w:rPr>
            </w:pPr>
            <w:r>
              <w:rPr>
                <w:rFonts w:ascii="Gill Sans MT" w:hAnsi="Gill Sans MT"/>
              </w:rPr>
              <w:t>Throw a ball into a target</w:t>
            </w:r>
          </w:p>
          <w:p w14:paraId="0823EEF5" w14:textId="77777777" w:rsidR="008D12C0" w:rsidRPr="004A4852" w:rsidRDefault="008D12C0" w:rsidP="008D12C0">
            <w:pPr>
              <w:jc w:val="center"/>
              <w:rPr>
                <w:rFonts w:ascii="Gill Sans MT" w:hAnsi="Gill Sans MT"/>
                <w:b/>
                <w:bCs/>
              </w:rPr>
            </w:pPr>
          </w:p>
          <w:p w14:paraId="6592EEA4" w14:textId="77777777" w:rsidR="008D12C0" w:rsidRPr="004A4852" w:rsidRDefault="008D12C0" w:rsidP="008D12C0">
            <w:pPr>
              <w:jc w:val="center"/>
              <w:rPr>
                <w:b/>
                <w:bCs/>
              </w:rPr>
            </w:pPr>
            <w:r w:rsidRPr="004A4852">
              <w:rPr>
                <w:b/>
                <w:bCs/>
              </w:rPr>
              <w:t>Bi-lateral Cordination</w:t>
            </w:r>
          </w:p>
          <w:p w14:paraId="50D9E7EA" w14:textId="77777777" w:rsidR="008D12C0" w:rsidRDefault="008D12C0" w:rsidP="008D12C0">
            <w:pPr>
              <w:jc w:val="center"/>
              <w:rPr>
                <w:rFonts w:ascii="Gill Sans MT" w:hAnsi="Gill Sans MT"/>
              </w:rPr>
            </w:pPr>
            <w:r>
              <w:rPr>
                <w:rFonts w:ascii="Gill Sans MT" w:hAnsi="Gill Sans MT"/>
              </w:rPr>
              <w:lastRenderedPageBreak/>
              <w:t>March</w:t>
            </w:r>
          </w:p>
          <w:p w14:paraId="52A2C9C8" w14:textId="77777777" w:rsidR="008D12C0" w:rsidRDefault="008D12C0" w:rsidP="008D12C0">
            <w:pPr>
              <w:jc w:val="center"/>
              <w:rPr>
                <w:rFonts w:ascii="Gill Sans MT" w:hAnsi="Gill Sans MT"/>
              </w:rPr>
            </w:pPr>
            <w:r>
              <w:rPr>
                <w:rFonts w:ascii="Gill Sans MT" w:hAnsi="Gill Sans MT"/>
              </w:rPr>
              <w:t>Jump</w:t>
            </w:r>
          </w:p>
          <w:p w14:paraId="4A23EC53" w14:textId="77777777" w:rsidR="008D12C0" w:rsidRDefault="008D12C0" w:rsidP="008D12C0">
            <w:pPr>
              <w:jc w:val="center"/>
              <w:rPr>
                <w:rFonts w:ascii="Gill Sans MT" w:hAnsi="Gill Sans MT"/>
              </w:rPr>
            </w:pPr>
            <w:r>
              <w:rPr>
                <w:rFonts w:ascii="Gill Sans MT" w:hAnsi="Gill Sans MT"/>
              </w:rPr>
              <w:t>Hop</w:t>
            </w:r>
          </w:p>
          <w:p w14:paraId="5F2E10DB" w14:textId="77777777" w:rsidR="008D12C0" w:rsidRDefault="008D12C0" w:rsidP="008D12C0">
            <w:pPr>
              <w:jc w:val="center"/>
              <w:rPr>
                <w:rFonts w:ascii="Gill Sans MT" w:hAnsi="Gill Sans MT"/>
              </w:rPr>
            </w:pPr>
            <w:r>
              <w:rPr>
                <w:rFonts w:ascii="Gill Sans MT" w:hAnsi="Gill Sans MT"/>
              </w:rPr>
              <w:t>Stand on one leg</w:t>
            </w:r>
          </w:p>
          <w:p w14:paraId="05498032" w14:textId="77777777" w:rsidR="008D12C0" w:rsidRDefault="008D12C0" w:rsidP="008D12C0">
            <w:pPr>
              <w:jc w:val="center"/>
              <w:rPr>
                <w:rFonts w:ascii="Gill Sans MT" w:hAnsi="Gill Sans MT"/>
              </w:rPr>
            </w:pPr>
            <w:r>
              <w:rPr>
                <w:rFonts w:ascii="Gill Sans MT" w:hAnsi="Gill Sans MT"/>
              </w:rPr>
              <w:t xml:space="preserve">Climb, swing, balance </w:t>
            </w:r>
          </w:p>
          <w:p w14:paraId="6FC7C172" w14:textId="77777777" w:rsidR="008D12C0" w:rsidRDefault="008D12C0" w:rsidP="008D12C0">
            <w:pPr>
              <w:jc w:val="center"/>
              <w:rPr>
                <w:rFonts w:ascii="Gill Sans MT" w:hAnsi="Gill Sans MT"/>
              </w:rPr>
            </w:pPr>
            <w:r>
              <w:rPr>
                <w:rFonts w:ascii="Gill Sans MT" w:hAnsi="Gill Sans MT"/>
              </w:rPr>
              <w:t>Negotiate body in a space- tunnel, box, tent</w:t>
            </w:r>
          </w:p>
          <w:p w14:paraId="5D5536F6" w14:textId="77777777" w:rsidR="008D12C0" w:rsidRDefault="008D12C0" w:rsidP="008D12C0">
            <w:pPr>
              <w:jc w:val="center"/>
              <w:rPr>
                <w:rFonts w:ascii="Gill Sans MT" w:hAnsi="Gill Sans MT"/>
              </w:rPr>
            </w:pPr>
            <w:r>
              <w:rPr>
                <w:rFonts w:ascii="Gill Sans MT" w:hAnsi="Gill Sans MT"/>
              </w:rPr>
              <w:t>Crawl through</w:t>
            </w:r>
          </w:p>
          <w:p w14:paraId="292A61A5" w14:textId="77777777" w:rsidR="008D12C0" w:rsidRDefault="008D12C0" w:rsidP="008D12C0">
            <w:pPr>
              <w:jc w:val="center"/>
              <w:rPr>
                <w:rFonts w:ascii="Gill Sans MT" w:hAnsi="Gill Sans MT"/>
              </w:rPr>
            </w:pPr>
            <w:r>
              <w:rPr>
                <w:rFonts w:ascii="Gill Sans MT" w:hAnsi="Gill Sans MT"/>
              </w:rPr>
              <w:t>Move to music using whole body</w:t>
            </w:r>
          </w:p>
          <w:p w14:paraId="4734C376" w14:textId="77777777" w:rsidR="007676C0" w:rsidRDefault="007676C0" w:rsidP="007676C0">
            <w:pPr>
              <w:jc w:val="center"/>
              <w:rPr>
                <w:rFonts w:ascii="Gill Sans MT" w:hAnsi="Gill Sans MT"/>
              </w:rPr>
            </w:pPr>
            <w:r>
              <w:rPr>
                <w:rFonts w:ascii="Gill Sans MT" w:hAnsi="Gill Sans MT"/>
              </w:rPr>
              <w:t>Running building stamina as well as movement</w:t>
            </w:r>
          </w:p>
          <w:p w14:paraId="28C910B6" w14:textId="698242EF" w:rsidR="0001767C" w:rsidRPr="008D12C0" w:rsidRDefault="0001767C" w:rsidP="008D12C0">
            <w:pPr>
              <w:rPr>
                <w:rFonts w:ascii="Gill Sans MT" w:hAnsi="Gill Sans MT"/>
              </w:rPr>
            </w:pPr>
          </w:p>
        </w:tc>
        <w:tc>
          <w:tcPr>
            <w:tcW w:w="3960" w:type="dxa"/>
          </w:tcPr>
          <w:p w14:paraId="14C001D4" w14:textId="77777777" w:rsidR="00455B92" w:rsidRDefault="00DA0D04" w:rsidP="00BB1F87">
            <w:pPr>
              <w:pStyle w:val="ListParagraph"/>
              <w:ind w:left="360"/>
              <w:rPr>
                <w:rFonts w:ascii="Gill Sans MT" w:hAnsi="Gill Sans MT"/>
              </w:rPr>
            </w:pPr>
            <w:r>
              <w:rPr>
                <w:rFonts w:ascii="Gill Sans MT" w:hAnsi="Gill Sans MT"/>
              </w:rPr>
              <w:lastRenderedPageBreak/>
              <w:t>PE Plan</w:t>
            </w:r>
          </w:p>
          <w:p w14:paraId="2512ECCC" w14:textId="77777777" w:rsidR="00DA0D04" w:rsidRDefault="00DA0D04" w:rsidP="00DA0D04">
            <w:pPr>
              <w:rPr>
                <w:sz w:val="20"/>
                <w:szCs w:val="20"/>
              </w:rPr>
            </w:pPr>
            <w:r>
              <w:rPr>
                <w:sz w:val="20"/>
                <w:szCs w:val="20"/>
              </w:rPr>
              <w:t>Throw accurately</w:t>
            </w:r>
          </w:p>
          <w:p w14:paraId="62130C39" w14:textId="77777777" w:rsidR="00DA0D04" w:rsidRDefault="00DA0D04" w:rsidP="00DA0D04">
            <w:pPr>
              <w:rPr>
                <w:sz w:val="20"/>
                <w:szCs w:val="20"/>
              </w:rPr>
            </w:pPr>
            <w:r>
              <w:rPr>
                <w:sz w:val="20"/>
                <w:szCs w:val="20"/>
              </w:rPr>
              <w:t>Move at speed</w:t>
            </w:r>
          </w:p>
          <w:p w14:paraId="6AC3B60F" w14:textId="77777777" w:rsidR="00DA0D04" w:rsidRDefault="00DA0D04" w:rsidP="00DA0D04">
            <w:pPr>
              <w:rPr>
                <w:sz w:val="20"/>
                <w:szCs w:val="20"/>
              </w:rPr>
            </w:pPr>
            <w:r w:rsidRPr="00DA0D04">
              <w:rPr>
                <w:sz w:val="20"/>
                <w:szCs w:val="20"/>
              </w:rPr>
              <w:t>Jump Safely</w:t>
            </w:r>
          </w:p>
          <w:p w14:paraId="4DF202C3" w14:textId="77777777" w:rsidR="009243E1" w:rsidRDefault="009243E1" w:rsidP="00DA0D04">
            <w:pPr>
              <w:rPr>
                <w:sz w:val="20"/>
                <w:szCs w:val="20"/>
              </w:rPr>
            </w:pPr>
          </w:p>
          <w:p w14:paraId="5860D345" w14:textId="77777777" w:rsidR="009243E1" w:rsidRDefault="009243E1" w:rsidP="009243E1">
            <w:pPr>
              <w:rPr>
                <w:sz w:val="20"/>
                <w:szCs w:val="20"/>
              </w:rPr>
            </w:pPr>
            <w:r w:rsidRPr="000C54FA">
              <w:rPr>
                <w:sz w:val="20"/>
                <w:szCs w:val="20"/>
              </w:rPr>
              <w:t xml:space="preserve">Dance – link to Diwali </w:t>
            </w:r>
          </w:p>
          <w:p w14:paraId="1595F581" w14:textId="77777777" w:rsidR="009243E1" w:rsidRPr="00CD0737" w:rsidRDefault="009243E1" w:rsidP="009243E1">
            <w:pPr>
              <w:textAlignment w:val="baseline"/>
              <w:rPr>
                <w:rFonts w:ascii="Gill Sans MT" w:eastAsia="Times New Roman" w:hAnsi="Gill Sans MT" w:cs="Times New Roman"/>
                <w:sz w:val="20"/>
                <w:szCs w:val="20"/>
                <w:lang w:eastAsia="en-GB"/>
              </w:rPr>
            </w:pPr>
            <w:r w:rsidRPr="00CD0737">
              <w:rPr>
                <w:rFonts w:ascii="Gill Sans MT" w:eastAsia="Times New Roman" w:hAnsi="Gill Sans MT" w:cs="Times New Roman"/>
                <w:sz w:val="20"/>
                <w:szCs w:val="20"/>
                <w:lang w:eastAsia="en-GB"/>
              </w:rPr>
              <w:t>Learn a short sequence based on the Rama and Sita story </w:t>
            </w:r>
          </w:p>
          <w:p w14:paraId="34F81DDF" w14:textId="77777777" w:rsidR="009243E1" w:rsidRPr="00CD0737" w:rsidRDefault="009243E1" w:rsidP="009243E1">
            <w:pPr>
              <w:textAlignment w:val="baseline"/>
              <w:rPr>
                <w:rFonts w:ascii="Gill Sans MT" w:eastAsia="Times New Roman" w:hAnsi="Gill Sans MT" w:cs="Times New Roman"/>
                <w:sz w:val="20"/>
                <w:szCs w:val="20"/>
                <w:lang w:eastAsia="en-GB"/>
              </w:rPr>
            </w:pPr>
            <w:r w:rsidRPr="00CD0737">
              <w:rPr>
                <w:rFonts w:ascii="Gill Sans MT" w:eastAsia="Times New Roman" w:hAnsi="Gill Sans MT" w:cs="Times New Roman"/>
                <w:sz w:val="20"/>
                <w:szCs w:val="20"/>
                <w:lang w:eastAsia="en-GB"/>
              </w:rPr>
              <w:t>Rehearse and perform  </w:t>
            </w:r>
          </w:p>
          <w:p w14:paraId="4F89A627" w14:textId="77777777" w:rsidR="00C619DE" w:rsidRPr="00E04661" w:rsidRDefault="00C619DE" w:rsidP="00C619DE">
            <w:pPr>
              <w:rPr>
                <w:sz w:val="20"/>
                <w:szCs w:val="20"/>
              </w:rPr>
            </w:pPr>
            <w:r w:rsidRPr="00E04661">
              <w:rPr>
                <w:sz w:val="20"/>
                <w:szCs w:val="20"/>
              </w:rPr>
              <w:t xml:space="preserve">Body Management </w:t>
            </w:r>
          </w:p>
          <w:p w14:paraId="6EB801BA" w14:textId="77777777" w:rsidR="00C619DE" w:rsidRPr="00E04661" w:rsidRDefault="00C619DE" w:rsidP="00C619DE">
            <w:pPr>
              <w:rPr>
                <w:sz w:val="20"/>
                <w:szCs w:val="20"/>
              </w:rPr>
            </w:pPr>
            <w:r w:rsidRPr="00E04661">
              <w:rPr>
                <w:sz w:val="20"/>
                <w:szCs w:val="20"/>
              </w:rPr>
              <w:t xml:space="preserve">Balance </w:t>
            </w:r>
          </w:p>
          <w:p w14:paraId="24273B6D" w14:textId="77777777" w:rsidR="00C619DE" w:rsidRPr="00E04661" w:rsidRDefault="00C619DE" w:rsidP="00C619DE">
            <w:pPr>
              <w:rPr>
                <w:sz w:val="20"/>
                <w:szCs w:val="20"/>
              </w:rPr>
            </w:pPr>
            <w:r w:rsidRPr="00E04661">
              <w:rPr>
                <w:sz w:val="20"/>
                <w:szCs w:val="20"/>
              </w:rPr>
              <w:t>Stretch</w:t>
            </w:r>
          </w:p>
          <w:p w14:paraId="3168E32F" w14:textId="77777777" w:rsidR="009243E1" w:rsidRDefault="00C619DE" w:rsidP="00C619DE">
            <w:pPr>
              <w:rPr>
                <w:sz w:val="20"/>
                <w:szCs w:val="20"/>
              </w:rPr>
            </w:pPr>
            <w:r w:rsidRPr="00E04661">
              <w:rPr>
                <w:sz w:val="20"/>
                <w:szCs w:val="20"/>
              </w:rPr>
              <w:t>Low and high</w:t>
            </w:r>
          </w:p>
          <w:p w14:paraId="1FE0564C" w14:textId="77777777" w:rsidR="0001777B" w:rsidRDefault="0001777B" w:rsidP="0001777B">
            <w:pPr>
              <w:rPr>
                <w:sz w:val="20"/>
                <w:szCs w:val="20"/>
              </w:rPr>
            </w:pPr>
            <w:r w:rsidRPr="00E04661">
              <w:rPr>
                <w:sz w:val="20"/>
                <w:szCs w:val="20"/>
              </w:rPr>
              <w:t xml:space="preserve">Gymnastics </w:t>
            </w:r>
          </w:p>
          <w:p w14:paraId="7C5B5B60" w14:textId="77777777" w:rsidR="0001777B" w:rsidRPr="00487561" w:rsidRDefault="0001777B" w:rsidP="0001777B">
            <w:pPr>
              <w:rPr>
                <w:rFonts w:ascii="Gill Sans MT" w:hAnsi="Gill Sans MT"/>
                <w:sz w:val="20"/>
                <w:szCs w:val="20"/>
              </w:rPr>
            </w:pPr>
            <w:r w:rsidRPr="00487561">
              <w:rPr>
                <w:rFonts w:ascii="Gill Sans MT" w:hAnsi="Gill Sans MT"/>
                <w:sz w:val="20"/>
                <w:szCs w:val="20"/>
              </w:rPr>
              <w:t>Pupils can move in a variety of different ways.</w:t>
            </w:r>
          </w:p>
          <w:p w14:paraId="57CD73CD" w14:textId="77777777" w:rsidR="0001777B" w:rsidRDefault="0001777B" w:rsidP="0001777B">
            <w:pPr>
              <w:rPr>
                <w:rFonts w:ascii="Gill Sans MT" w:hAnsi="Gill Sans MT"/>
                <w:sz w:val="20"/>
                <w:szCs w:val="20"/>
              </w:rPr>
            </w:pPr>
            <w:r w:rsidRPr="00487561">
              <w:rPr>
                <w:rFonts w:ascii="Gill Sans MT" w:hAnsi="Gill Sans MT"/>
                <w:sz w:val="20"/>
                <w:szCs w:val="20"/>
              </w:rPr>
              <w:t>Pupils can demonstrate some understanding of shape and space</w:t>
            </w:r>
          </w:p>
          <w:p w14:paraId="7FE0581C" w14:textId="77777777" w:rsidR="0001777B" w:rsidRDefault="0001777B" w:rsidP="0001777B">
            <w:pPr>
              <w:rPr>
                <w:rFonts w:ascii="Gill Sans MT" w:hAnsi="Gill Sans MT"/>
                <w:sz w:val="20"/>
                <w:szCs w:val="20"/>
              </w:rPr>
            </w:pPr>
            <w:r w:rsidRPr="00B6369A">
              <w:rPr>
                <w:rFonts w:ascii="Gill Sans MT" w:hAnsi="Gill Sans MT"/>
                <w:sz w:val="20"/>
                <w:szCs w:val="20"/>
              </w:rPr>
              <w:t>Balance items on different body parts</w:t>
            </w:r>
          </w:p>
          <w:p w14:paraId="5CA125CD" w14:textId="77777777" w:rsidR="0001777B" w:rsidRDefault="0001777B" w:rsidP="0001777B">
            <w:pPr>
              <w:autoSpaceDE w:val="0"/>
              <w:autoSpaceDN w:val="0"/>
              <w:adjustRightInd w:val="0"/>
              <w:rPr>
                <w:rFonts w:ascii="Gill Sans MT" w:hAnsi="Gill Sans MT" w:cs="Sarabun-Regular"/>
                <w:sz w:val="20"/>
                <w:szCs w:val="20"/>
              </w:rPr>
            </w:pPr>
            <w:r w:rsidRPr="0085337E">
              <w:rPr>
                <w:rFonts w:ascii="Gill Sans MT" w:hAnsi="Gill Sans MT" w:cs="Sarabun-Regular"/>
                <w:sz w:val="20"/>
                <w:szCs w:val="20"/>
              </w:rPr>
              <w:t>Travel/ move through and under apparatus</w:t>
            </w:r>
          </w:p>
          <w:p w14:paraId="123A74E3" w14:textId="77777777" w:rsidR="00BF4D9E" w:rsidRPr="007F471C" w:rsidRDefault="00BF4D9E" w:rsidP="00BF4D9E">
            <w:pPr>
              <w:rPr>
                <w:rFonts w:ascii="Gill Sans MT" w:hAnsi="Gill Sans MT"/>
                <w:sz w:val="20"/>
                <w:szCs w:val="20"/>
              </w:rPr>
            </w:pPr>
            <w:r w:rsidRPr="007F471C">
              <w:rPr>
                <w:rFonts w:ascii="Gill Sans MT" w:hAnsi="Gill Sans MT"/>
                <w:sz w:val="20"/>
                <w:szCs w:val="20"/>
              </w:rPr>
              <w:t>Can roll and throw a variety of balls</w:t>
            </w:r>
          </w:p>
          <w:p w14:paraId="67A2E36E" w14:textId="77777777" w:rsidR="00BF4D9E" w:rsidRPr="007F471C" w:rsidRDefault="00BF4D9E" w:rsidP="00BF4D9E">
            <w:pPr>
              <w:rPr>
                <w:rFonts w:ascii="Gill Sans MT" w:hAnsi="Gill Sans MT" w:cs="Sarabun-Regular"/>
                <w:sz w:val="20"/>
                <w:szCs w:val="20"/>
              </w:rPr>
            </w:pPr>
            <w:r w:rsidRPr="007F471C">
              <w:rPr>
                <w:rFonts w:ascii="Gill Sans MT" w:hAnsi="Gill Sans MT" w:cs="Sarabun-Regular"/>
                <w:sz w:val="20"/>
                <w:szCs w:val="20"/>
              </w:rPr>
              <w:t>Can hit a target</w:t>
            </w:r>
          </w:p>
          <w:p w14:paraId="6EFBF14A" w14:textId="77777777" w:rsidR="00BF4D9E" w:rsidRPr="007F471C" w:rsidRDefault="00BF4D9E" w:rsidP="00BF4D9E">
            <w:pPr>
              <w:rPr>
                <w:rFonts w:ascii="Gill Sans MT" w:hAnsi="Gill Sans MT"/>
                <w:sz w:val="20"/>
                <w:szCs w:val="20"/>
              </w:rPr>
            </w:pPr>
            <w:r w:rsidRPr="007F471C">
              <w:rPr>
                <w:rFonts w:ascii="Gill Sans MT" w:hAnsi="Gill Sans MT" w:cs="Sarabun-Regular"/>
                <w:sz w:val="20"/>
                <w:szCs w:val="20"/>
              </w:rPr>
              <w:lastRenderedPageBreak/>
              <w:t>Can work in a team</w:t>
            </w:r>
          </w:p>
          <w:p w14:paraId="52648729" w14:textId="77777777" w:rsidR="00BF4D9E" w:rsidRPr="007F471C" w:rsidRDefault="00BF4D9E" w:rsidP="00BF4D9E">
            <w:pPr>
              <w:rPr>
                <w:rFonts w:ascii="Gill Sans MT" w:hAnsi="Gill Sans MT"/>
                <w:sz w:val="20"/>
                <w:szCs w:val="20"/>
              </w:rPr>
            </w:pPr>
            <w:r w:rsidRPr="007F471C">
              <w:rPr>
                <w:rFonts w:ascii="Gill Sans MT" w:hAnsi="Gill Sans MT"/>
                <w:sz w:val="20"/>
                <w:szCs w:val="20"/>
              </w:rPr>
              <w:t xml:space="preserve">Can play a basketball type game </w:t>
            </w:r>
          </w:p>
          <w:p w14:paraId="75A223A8" w14:textId="77777777" w:rsidR="00BF4D9E" w:rsidRPr="007F471C" w:rsidRDefault="00BF4D9E" w:rsidP="00BF4D9E">
            <w:pPr>
              <w:autoSpaceDE w:val="0"/>
              <w:autoSpaceDN w:val="0"/>
              <w:adjustRightInd w:val="0"/>
              <w:rPr>
                <w:rFonts w:ascii="Gill Sans MT" w:hAnsi="Gill Sans MT" w:cs="Sarabun-Regular"/>
                <w:sz w:val="20"/>
                <w:szCs w:val="20"/>
              </w:rPr>
            </w:pPr>
            <w:r w:rsidRPr="007F471C">
              <w:rPr>
                <w:rFonts w:ascii="Gill Sans MT" w:hAnsi="Gill Sans MT" w:cs="Sarabun-Regular"/>
                <w:sz w:val="20"/>
                <w:szCs w:val="20"/>
              </w:rPr>
              <w:t>Attempt to hit a ball towards a goal</w:t>
            </w:r>
          </w:p>
          <w:p w14:paraId="790F9590" w14:textId="77777777" w:rsidR="00103285" w:rsidRPr="00487561" w:rsidRDefault="00103285" w:rsidP="00103285">
            <w:pPr>
              <w:rPr>
                <w:sz w:val="20"/>
                <w:szCs w:val="20"/>
              </w:rPr>
            </w:pPr>
            <w:r w:rsidRPr="00487561">
              <w:rPr>
                <w:sz w:val="20"/>
                <w:szCs w:val="20"/>
              </w:rPr>
              <w:t xml:space="preserve">Preparation for Sports Day </w:t>
            </w:r>
          </w:p>
          <w:p w14:paraId="65E99E5C" w14:textId="77777777" w:rsidR="00103285" w:rsidRPr="002344BB" w:rsidRDefault="00103285" w:rsidP="00103285">
            <w:pPr>
              <w:autoSpaceDE w:val="0"/>
              <w:autoSpaceDN w:val="0"/>
              <w:adjustRightInd w:val="0"/>
              <w:rPr>
                <w:sz w:val="20"/>
                <w:szCs w:val="20"/>
              </w:rPr>
            </w:pPr>
            <w:r w:rsidRPr="002344BB">
              <w:rPr>
                <w:sz w:val="20"/>
                <w:szCs w:val="20"/>
              </w:rPr>
              <w:t>Learning rely races</w:t>
            </w:r>
          </w:p>
          <w:p w14:paraId="4E6D22BC" w14:textId="77777777" w:rsidR="00103285" w:rsidRPr="002344BB" w:rsidRDefault="00103285" w:rsidP="00103285">
            <w:pPr>
              <w:autoSpaceDE w:val="0"/>
              <w:autoSpaceDN w:val="0"/>
              <w:adjustRightInd w:val="0"/>
              <w:rPr>
                <w:sz w:val="20"/>
                <w:szCs w:val="20"/>
              </w:rPr>
            </w:pPr>
            <w:r w:rsidRPr="002344BB">
              <w:rPr>
                <w:sz w:val="20"/>
                <w:szCs w:val="20"/>
              </w:rPr>
              <w:t>Egg and Spoon</w:t>
            </w:r>
          </w:p>
          <w:p w14:paraId="4BDA750A" w14:textId="77777777" w:rsidR="00103285" w:rsidRPr="002344BB" w:rsidRDefault="00103285" w:rsidP="00103285">
            <w:pPr>
              <w:autoSpaceDE w:val="0"/>
              <w:autoSpaceDN w:val="0"/>
              <w:adjustRightInd w:val="0"/>
              <w:rPr>
                <w:sz w:val="20"/>
                <w:szCs w:val="20"/>
              </w:rPr>
            </w:pPr>
            <w:r w:rsidRPr="002344BB">
              <w:rPr>
                <w:sz w:val="20"/>
                <w:szCs w:val="20"/>
              </w:rPr>
              <w:t>Obstacle course</w:t>
            </w:r>
          </w:p>
          <w:p w14:paraId="16C8EC4F" w14:textId="77777777" w:rsidR="00103285" w:rsidRPr="002344BB" w:rsidRDefault="00103285" w:rsidP="00103285">
            <w:pPr>
              <w:autoSpaceDE w:val="0"/>
              <w:autoSpaceDN w:val="0"/>
              <w:adjustRightInd w:val="0"/>
              <w:rPr>
                <w:sz w:val="20"/>
                <w:szCs w:val="20"/>
              </w:rPr>
            </w:pPr>
            <w:r w:rsidRPr="002344BB">
              <w:rPr>
                <w:sz w:val="20"/>
                <w:szCs w:val="20"/>
              </w:rPr>
              <w:t xml:space="preserve">Hurdles </w:t>
            </w:r>
          </w:p>
          <w:p w14:paraId="351E46DA" w14:textId="77777777" w:rsidR="00103285" w:rsidRDefault="00103285" w:rsidP="00103285">
            <w:pPr>
              <w:autoSpaceDE w:val="0"/>
              <w:autoSpaceDN w:val="0"/>
              <w:adjustRightInd w:val="0"/>
              <w:rPr>
                <w:b/>
                <w:bCs/>
                <w:sz w:val="20"/>
                <w:szCs w:val="20"/>
              </w:rPr>
            </w:pPr>
            <w:r w:rsidRPr="002344BB">
              <w:rPr>
                <w:sz w:val="20"/>
                <w:szCs w:val="20"/>
              </w:rPr>
              <w:t>Running races</w:t>
            </w:r>
            <w:r w:rsidRPr="002344BB">
              <w:rPr>
                <w:b/>
                <w:bCs/>
                <w:sz w:val="20"/>
                <w:szCs w:val="20"/>
              </w:rPr>
              <w:t xml:space="preserve"> </w:t>
            </w:r>
          </w:p>
          <w:p w14:paraId="786693A1" w14:textId="6590DCDB" w:rsidR="00BF4D9E" w:rsidRPr="0085337E" w:rsidRDefault="00103285" w:rsidP="00103285">
            <w:pPr>
              <w:autoSpaceDE w:val="0"/>
              <w:autoSpaceDN w:val="0"/>
              <w:adjustRightInd w:val="0"/>
              <w:rPr>
                <w:rFonts w:ascii="Gill Sans MT" w:hAnsi="Gill Sans MT" w:cs="Sarabun-Regular"/>
                <w:sz w:val="20"/>
                <w:szCs w:val="20"/>
              </w:rPr>
            </w:pPr>
            <w:r w:rsidRPr="00036CA0">
              <w:rPr>
                <w:sz w:val="20"/>
                <w:szCs w:val="20"/>
              </w:rPr>
              <w:t>Building and developing T1-5 skills</w:t>
            </w:r>
          </w:p>
          <w:p w14:paraId="4492CDB7" w14:textId="101F8C02" w:rsidR="0001777B" w:rsidRPr="00DA0D04" w:rsidRDefault="0001777B" w:rsidP="00C619DE">
            <w:pPr>
              <w:rPr>
                <w:rFonts w:ascii="Gill Sans MT" w:hAnsi="Gill Sans MT"/>
              </w:rPr>
            </w:pPr>
          </w:p>
        </w:tc>
        <w:tc>
          <w:tcPr>
            <w:tcW w:w="4445" w:type="dxa"/>
            <w:shd w:val="clear" w:color="auto" w:fill="B4C6E7" w:themeFill="accent1" w:themeFillTint="66"/>
          </w:tcPr>
          <w:p w14:paraId="7F2DEA92" w14:textId="77777777" w:rsidR="00806A6F" w:rsidRPr="00AF683E" w:rsidRDefault="00AF683E" w:rsidP="00906DD4">
            <w:pPr>
              <w:pStyle w:val="ListParagraph"/>
              <w:ind w:left="360"/>
              <w:rPr>
                <w:rFonts w:ascii="Gill Sans MT" w:hAnsi="Gill Sans MT"/>
                <w:b/>
                <w:bCs/>
              </w:rPr>
            </w:pPr>
            <w:r w:rsidRPr="00AF683E">
              <w:rPr>
                <w:rFonts w:ascii="Gill Sans MT" w:hAnsi="Gill Sans MT"/>
                <w:b/>
                <w:bCs/>
              </w:rPr>
              <w:lastRenderedPageBreak/>
              <w:t>Physical Literacy</w:t>
            </w:r>
          </w:p>
          <w:p w14:paraId="3316B266" w14:textId="7FB01CFE" w:rsidR="00AF683E" w:rsidRPr="00AF683E" w:rsidRDefault="00AF683E" w:rsidP="00AF683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Focus on fundamental movement skills (running, jumping, throwing, catching) through fun games and activities.</w:t>
            </w:r>
            <w:r>
              <w:rPr>
                <w:rStyle w:val="eop"/>
                <w:rFonts w:ascii="Gill Sans MT" w:hAnsi="Gill Sans MT" w:cs="Segoe UI"/>
                <w:sz w:val="22"/>
                <w:szCs w:val="22"/>
              </w:rPr>
              <w:t> </w:t>
            </w:r>
          </w:p>
          <w:p w14:paraId="3F7C24E4" w14:textId="77777777" w:rsidR="00AF683E" w:rsidRPr="00313BFE" w:rsidRDefault="00AF683E" w:rsidP="00313BFE">
            <w:pPr>
              <w:rPr>
                <w:rFonts w:ascii="Gill Sans MT" w:hAnsi="Gill Sans MT"/>
                <w:b/>
                <w:bCs/>
              </w:rPr>
            </w:pPr>
          </w:p>
          <w:p w14:paraId="1705BF21" w14:textId="77777777" w:rsidR="00313BFE" w:rsidRPr="00313BFE" w:rsidRDefault="00313BFE" w:rsidP="00313BFE">
            <w:pPr>
              <w:rPr>
                <w:b/>
                <w:bCs/>
              </w:rPr>
            </w:pPr>
            <w:r w:rsidRPr="00313BFE">
              <w:rPr>
                <w:b/>
                <w:bCs/>
              </w:rPr>
              <w:t>Social Development</w:t>
            </w:r>
          </w:p>
          <w:p w14:paraId="21AB963E" w14:textId="77777777" w:rsidR="00313BFE" w:rsidRDefault="00313BFE" w:rsidP="00313BFE">
            <w:pPr>
              <w:rPr>
                <w:rFonts w:ascii="Gill Sans MT" w:hAnsi="Gill Sans MT"/>
                <w:b/>
                <w:bCs/>
              </w:rPr>
            </w:pPr>
            <w:r w:rsidRPr="00313BFE">
              <w:rPr>
                <w:rFonts w:ascii="Gill Sans MT" w:hAnsi="Gill Sans MT"/>
              </w:rPr>
              <w:t>Emphasis on cooperation, teamwork, and basic communication during activities</w:t>
            </w:r>
            <w:r w:rsidRPr="00313BFE">
              <w:rPr>
                <w:rFonts w:ascii="Gill Sans MT" w:hAnsi="Gill Sans MT"/>
                <w:b/>
                <w:bCs/>
              </w:rPr>
              <w:t>. </w:t>
            </w:r>
          </w:p>
          <w:p w14:paraId="4195EB3C" w14:textId="77777777" w:rsidR="00AE2743" w:rsidRDefault="00AE2743" w:rsidP="00313BFE"/>
          <w:p w14:paraId="6C2C1CC3" w14:textId="77777777" w:rsidR="00AE2743" w:rsidRPr="009474E8" w:rsidRDefault="00AE2743" w:rsidP="00313BFE">
            <w:pPr>
              <w:rPr>
                <w:b/>
                <w:bCs/>
              </w:rPr>
            </w:pPr>
            <w:r w:rsidRPr="009474E8">
              <w:rPr>
                <w:b/>
                <w:bCs/>
              </w:rPr>
              <w:t>Understanding of Rules</w:t>
            </w:r>
          </w:p>
          <w:p w14:paraId="3BBA59C8" w14:textId="77777777" w:rsidR="00AE2743" w:rsidRDefault="00AE2743" w:rsidP="00313BFE">
            <w:pPr>
              <w:rPr>
                <w:rFonts w:ascii="Gill Sans MT" w:hAnsi="Gill Sans MT"/>
              </w:rPr>
            </w:pPr>
            <w:r w:rsidRPr="00AE2743">
              <w:rPr>
                <w:rFonts w:ascii="Gill Sans MT" w:hAnsi="Gill Sans MT"/>
              </w:rPr>
              <w:t>Introduction to simple game rules, playing in small groups, and exposure to basic sports like tag games, relay races, and modified versions of traditional sports. </w:t>
            </w:r>
          </w:p>
          <w:p w14:paraId="3388F433" w14:textId="77777777" w:rsidR="009474E8" w:rsidRDefault="009474E8" w:rsidP="00313BFE"/>
          <w:p w14:paraId="5FE91F81" w14:textId="08F0763A" w:rsidR="00C655EB" w:rsidRPr="00C655EB" w:rsidRDefault="00C655EB" w:rsidP="00313BFE">
            <w:pPr>
              <w:rPr>
                <w:b/>
                <w:bCs/>
              </w:rPr>
            </w:pPr>
            <w:r w:rsidRPr="00C655EB">
              <w:rPr>
                <w:b/>
                <w:bCs/>
              </w:rPr>
              <w:t>Dance</w:t>
            </w:r>
          </w:p>
          <w:p w14:paraId="57D7A4F7" w14:textId="77777777" w:rsidR="00C655EB" w:rsidRDefault="00C655EB" w:rsidP="00C655EB">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2"/>
                <w:szCs w:val="22"/>
              </w:rPr>
              <w:t>Introduction to Rhythm and Movement</w:t>
            </w:r>
            <w:r>
              <w:rPr>
                <w:rStyle w:val="eop"/>
                <w:rFonts w:ascii="Gill Sans MT" w:hAnsi="Gill Sans MT" w:cs="Segoe UI"/>
                <w:sz w:val="22"/>
                <w:szCs w:val="22"/>
              </w:rPr>
              <w:t> </w:t>
            </w:r>
          </w:p>
          <w:p w14:paraId="06E08BE0" w14:textId="77777777" w:rsidR="00C655EB" w:rsidRDefault="00C655EB" w:rsidP="00C655EB">
            <w:pPr>
              <w:pStyle w:val="paragraph"/>
              <w:numPr>
                <w:ilvl w:val="0"/>
                <w:numId w:val="7"/>
              </w:numPr>
              <w:spacing w:before="0" w:beforeAutospacing="0" w:after="0" w:afterAutospacing="0"/>
              <w:ind w:firstLine="0"/>
              <w:textAlignment w:val="baseline"/>
              <w:rPr>
                <w:rFonts w:ascii="Gill Sans MT" w:hAnsi="Gill Sans MT" w:cs="Segoe UI"/>
                <w:sz w:val="22"/>
                <w:szCs w:val="22"/>
              </w:rPr>
            </w:pPr>
            <w:r>
              <w:rPr>
                <w:rStyle w:val="normaltextrun"/>
                <w:rFonts w:ascii="Gill Sans MT" w:hAnsi="Gill Sans MT" w:cs="Segoe UI"/>
                <w:sz w:val="22"/>
                <w:szCs w:val="22"/>
              </w:rPr>
              <w:t>Basic Movements: Introduce fundamental movements like walking, hopping, skipping, and jumping.</w:t>
            </w:r>
            <w:r>
              <w:rPr>
                <w:rStyle w:val="eop"/>
                <w:rFonts w:ascii="Gill Sans MT" w:hAnsi="Gill Sans MT" w:cs="Segoe UI"/>
                <w:sz w:val="22"/>
                <w:szCs w:val="22"/>
              </w:rPr>
              <w:t> </w:t>
            </w:r>
          </w:p>
          <w:p w14:paraId="6F62B251" w14:textId="77777777" w:rsidR="00C655EB" w:rsidRDefault="00C655EB" w:rsidP="00C655EB">
            <w:pPr>
              <w:pStyle w:val="paragraph"/>
              <w:numPr>
                <w:ilvl w:val="0"/>
                <w:numId w:val="7"/>
              </w:numPr>
              <w:spacing w:before="0" w:beforeAutospacing="0" w:after="0" w:afterAutospacing="0"/>
              <w:ind w:firstLine="0"/>
              <w:textAlignment w:val="baseline"/>
              <w:rPr>
                <w:rFonts w:ascii="Gill Sans MT" w:hAnsi="Gill Sans MT" w:cs="Segoe UI"/>
                <w:sz w:val="22"/>
                <w:szCs w:val="22"/>
              </w:rPr>
            </w:pPr>
            <w:r>
              <w:rPr>
                <w:rStyle w:val="normaltextrun"/>
                <w:rFonts w:ascii="Gill Sans MT" w:hAnsi="Gill Sans MT" w:cs="Segoe UI"/>
                <w:sz w:val="22"/>
                <w:szCs w:val="22"/>
              </w:rPr>
              <w:lastRenderedPageBreak/>
              <w:t>Rhythm Awareness: Use music to help children understand rhythm and timing.</w:t>
            </w:r>
            <w:r>
              <w:rPr>
                <w:rStyle w:val="eop"/>
                <w:rFonts w:ascii="Gill Sans MT" w:hAnsi="Gill Sans MT" w:cs="Segoe UI"/>
                <w:sz w:val="22"/>
                <w:szCs w:val="22"/>
              </w:rPr>
              <w:t> </w:t>
            </w:r>
          </w:p>
          <w:p w14:paraId="385FB221" w14:textId="77777777" w:rsidR="00C655EB" w:rsidRDefault="00C655EB" w:rsidP="00C655EB">
            <w:pPr>
              <w:pStyle w:val="paragraph"/>
              <w:numPr>
                <w:ilvl w:val="0"/>
                <w:numId w:val="7"/>
              </w:numPr>
              <w:spacing w:before="0" w:beforeAutospacing="0" w:after="0" w:afterAutospacing="0"/>
              <w:ind w:firstLine="0"/>
              <w:textAlignment w:val="baseline"/>
              <w:rPr>
                <w:rFonts w:ascii="Gill Sans MT" w:hAnsi="Gill Sans MT" w:cs="Segoe UI"/>
                <w:sz w:val="22"/>
                <w:szCs w:val="22"/>
              </w:rPr>
            </w:pPr>
            <w:r>
              <w:rPr>
                <w:rStyle w:val="normaltextrun"/>
                <w:rFonts w:ascii="Gill Sans MT" w:hAnsi="Gill Sans MT" w:cs="Segoe UI"/>
                <w:sz w:val="22"/>
                <w:szCs w:val="22"/>
              </w:rPr>
              <w:t>Simple Choreography: Create basic sequences using familiar movements to develop coordination.</w:t>
            </w:r>
            <w:r>
              <w:rPr>
                <w:rStyle w:val="eop"/>
                <w:rFonts w:ascii="Gill Sans MT" w:hAnsi="Gill Sans MT" w:cs="Segoe UI"/>
                <w:sz w:val="22"/>
                <w:szCs w:val="22"/>
              </w:rPr>
              <w:t> </w:t>
            </w:r>
          </w:p>
          <w:p w14:paraId="4A417A9F" w14:textId="77777777" w:rsidR="00C655EB" w:rsidRDefault="00C655EB" w:rsidP="00C655EB">
            <w:pPr>
              <w:pStyle w:val="paragraph"/>
              <w:spacing w:before="0" w:beforeAutospacing="0" w:after="0" w:afterAutospacing="0"/>
              <w:ind w:left="360"/>
              <w:textAlignment w:val="baseline"/>
              <w:rPr>
                <w:rFonts w:ascii="Segoe UI" w:hAnsi="Segoe UI" w:cs="Segoe UI"/>
                <w:sz w:val="18"/>
                <w:szCs w:val="18"/>
              </w:rPr>
            </w:pPr>
            <w:r>
              <w:rPr>
                <w:rStyle w:val="eop"/>
                <w:rFonts w:ascii="Gill Sans MT" w:hAnsi="Gill Sans MT" w:cs="Segoe UI"/>
                <w:sz w:val="22"/>
                <w:szCs w:val="22"/>
              </w:rPr>
              <w:t> </w:t>
            </w:r>
          </w:p>
          <w:p w14:paraId="4D0A0F69" w14:textId="77777777" w:rsidR="00C655EB" w:rsidRDefault="00C655EB" w:rsidP="00C655EB">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2"/>
                <w:szCs w:val="22"/>
              </w:rPr>
              <w:t>Exploring Different Dance Styles</w:t>
            </w:r>
            <w:r>
              <w:rPr>
                <w:rStyle w:val="eop"/>
                <w:rFonts w:ascii="Gill Sans MT" w:hAnsi="Gill Sans MT" w:cs="Segoe UI"/>
                <w:sz w:val="22"/>
                <w:szCs w:val="22"/>
              </w:rPr>
              <w:t> </w:t>
            </w:r>
          </w:p>
          <w:p w14:paraId="15FE0D55" w14:textId="77777777" w:rsidR="00C655EB" w:rsidRDefault="00C655EB" w:rsidP="00C655EB">
            <w:pPr>
              <w:pStyle w:val="paragraph"/>
              <w:numPr>
                <w:ilvl w:val="0"/>
                <w:numId w:val="8"/>
              </w:numPr>
              <w:spacing w:before="0" w:beforeAutospacing="0" w:after="0" w:afterAutospacing="0"/>
              <w:ind w:left="1080" w:firstLine="0"/>
              <w:textAlignment w:val="baseline"/>
              <w:rPr>
                <w:rFonts w:ascii="Gill Sans MT" w:hAnsi="Gill Sans MT" w:cs="Segoe UI"/>
                <w:sz w:val="22"/>
                <w:szCs w:val="22"/>
              </w:rPr>
            </w:pPr>
            <w:r>
              <w:rPr>
                <w:rStyle w:val="normaltextrun"/>
                <w:rFonts w:ascii="Gill Sans MT" w:hAnsi="Gill Sans MT" w:cs="Segoe UI"/>
                <w:sz w:val="22"/>
                <w:szCs w:val="22"/>
              </w:rPr>
              <w:t>Introduction to Dance Styles: Introduce different styles like ballet, folk dance, or cultural dances.</w:t>
            </w:r>
            <w:r>
              <w:rPr>
                <w:rStyle w:val="eop"/>
                <w:rFonts w:ascii="Gill Sans MT" w:hAnsi="Gill Sans MT" w:cs="Segoe UI"/>
                <w:sz w:val="22"/>
                <w:szCs w:val="22"/>
              </w:rPr>
              <w:t> </w:t>
            </w:r>
          </w:p>
          <w:p w14:paraId="4E5235B8" w14:textId="77777777" w:rsidR="00C655EB" w:rsidRDefault="00C655EB" w:rsidP="00C655EB">
            <w:pPr>
              <w:pStyle w:val="paragraph"/>
              <w:numPr>
                <w:ilvl w:val="0"/>
                <w:numId w:val="8"/>
              </w:numPr>
              <w:spacing w:before="0" w:beforeAutospacing="0" w:after="0" w:afterAutospacing="0"/>
              <w:ind w:left="1080" w:firstLine="0"/>
              <w:textAlignment w:val="baseline"/>
              <w:rPr>
                <w:rFonts w:ascii="Gill Sans MT" w:hAnsi="Gill Sans MT" w:cs="Segoe UI"/>
                <w:sz w:val="22"/>
                <w:szCs w:val="22"/>
              </w:rPr>
            </w:pPr>
            <w:r>
              <w:rPr>
                <w:rStyle w:val="normaltextrun"/>
                <w:rFonts w:ascii="Gill Sans MT" w:hAnsi="Gill Sans MT" w:cs="Segoe UI"/>
                <w:sz w:val="22"/>
                <w:szCs w:val="22"/>
              </w:rPr>
              <w:t>Basic Technique: Focus on posture, body alignment, and basic dance steps relevant to chosen styles.</w:t>
            </w:r>
            <w:r>
              <w:rPr>
                <w:rStyle w:val="eop"/>
                <w:rFonts w:ascii="Gill Sans MT" w:hAnsi="Gill Sans MT" w:cs="Segoe UI"/>
                <w:sz w:val="22"/>
                <w:szCs w:val="22"/>
              </w:rPr>
              <w:t> </w:t>
            </w:r>
          </w:p>
          <w:p w14:paraId="42E3A464" w14:textId="77777777" w:rsidR="00C655EB" w:rsidRDefault="00C655EB" w:rsidP="00C655EB">
            <w:pPr>
              <w:pStyle w:val="paragraph"/>
              <w:numPr>
                <w:ilvl w:val="0"/>
                <w:numId w:val="8"/>
              </w:numPr>
              <w:spacing w:before="0" w:beforeAutospacing="0" w:after="0" w:afterAutospacing="0"/>
              <w:ind w:left="1080" w:firstLine="0"/>
              <w:textAlignment w:val="baseline"/>
              <w:rPr>
                <w:rFonts w:ascii="Gill Sans MT" w:hAnsi="Gill Sans MT" w:cs="Segoe UI"/>
                <w:sz w:val="22"/>
                <w:szCs w:val="22"/>
              </w:rPr>
            </w:pPr>
            <w:r>
              <w:rPr>
                <w:rStyle w:val="normaltextrun"/>
                <w:rFonts w:ascii="Gill Sans MT" w:hAnsi="Gill Sans MT" w:cs="Segoe UI"/>
                <w:sz w:val="22"/>
                <w:szCs w:val="22"/>
              </w:rPr>
              <w:t>Creative Expression: Encourage students to create short dance sequences based on given themes or concepts.</w:t>
            </w:r>
            <w:r>
              <w:rPr>
                <w:rStyle w:val="eop"/>
                <w:rFonts w:ascii="Gill Sans MT" w:hAnsi="Gill Sans MT" w:cs="Segoe UI"/>
                <w:sz w:val="22"/>
                <w:szCs w:val="22"/>
              </w:rPr>
              <w:t> </w:t>
            </w:r>
          </w:p>
          <w:p w14:paraId="4EEAB6C7" w14:textId="108B6A62" w:rsidR="009474E8" w:rsidRPr="00AE2743" w:rsidRDefault="009474E8" w:rsidP="00313BFE">
            <w:pPr>
              <w:rPr>
                <w:rFonts w:ascii="Gill Sans MT" w:hAnsi="Gill Sans MT"/>
              </w:rPr>
            </w:pPr>
          </w:p>
        </w:tc>
      </w:tr>
      <w:tr w:rsidR="00477AB1" w14:paraId="0A8EC5A6" w14:textId="77777777" w:rsidTr="005E50CA">
        <w:trPr>
          <w:trHeight w:val="1166"/>
        </w:trPr>
        <w:tc>
          <w:tcPr>
            <w:tcW w:w="2605" w:type="dxa"/>
            <w:shd w:val="clear" w:color="auto" w:fill="92D050"/>
            <w:vAlign w:val="center"/>
          </w:tcPr>
          <w:p w14:paraId="583726B8" w14:textId="0647581F" w:rsidR="00B127A8" w:rsidRPr="00AC758A" w:rsidRDefault="00940919" w:rsidP="00B127A8">
            <w:pPr>
              <w:jc w:val="center"/>
              <w:rPr>
                <w:rFonts w:ascii="Gill Sans MT" w:hAnsi="Gill Sans MT"/>
                <w:b/>
                <w:bCs/>
                <w:sz w:val="32"/>
                <w:szCs w:val="32"/>
              </w:rPr>
            </w:pPr>
            <w:r>
              <w:rPr>
                <w:rFonts w:ascii="Gill Sans MT" w:hAnsi="Gill Sans MT"/>
                <w:b/>
                <w:bCs/>
                <w:sz w:val="32"/>
                <w:szCs w:val="32"/>
              </w:rPr>
              <w:lastRenderedPageBreak/>
              <w:t>Fine Motor</w:t>
            </w:r>
          </w:p>
        </w:tc>
        <w:tc>
          <w:tcPr>
            <w:tcW w:w="4230" w:type="dxa"/>
            <w:shd w:val="clear" w:color="auto" w:fill="B4C6E7" w:themeFill="accent1" w:themeFillTint="66"/>
          </w:tcPr>
          <w:p w14:paraId="6D657535" w14:textId="77777777" w:rsidR="008F2520" w:rsidRDefault="008F2520" w:rsidP="008F2520">
            <w:pPr>
              <w:jc w:val="center"/>
              <w:rPr>
                <w:rFonts w:ascii="Gill Sans MT" w:hAnsi="Gill Sans MT"/>
                <w:b/>
                <w:bCs/>
              </w:rPr>
            </w:pPr>
            <w:r w:rsidRPr="000428CC">
              <w:rPr>
                <w:rFonts w:ascii="Gill Sans MT" w:hAnsi="Gill Sans MT"/>
                <w:b/>
                <w:bCs/>
              </w:rPr>
              <w:t>Fine Motor</w:t>
            </w:r>
          </w:p>
          <w:p w14:paraId="684E64E4" w14:textId="77777777" w:rsidR="008F2520" w:rsidRDefault="008F2520" w:rsidP="008F2520">
            <w:pPr>
              <w:jc w:val="center"/>
              <w:rPr>
                <w:rFonts w:ascii="Gill Sans MT" w:hAnsi="Gill Sans MT"/>
              </w:rPr>
            </w:pPr>
            <w:r>
              <w:rPr>
                <w:rFonts w:ascii="Gill Sans MT" w:hAnsi="Gill Sans MT"/>
              </w:rPr>
              <w:t>Shoulders- chalks, easel, digging</w:t>
            </w:r>
          </w:p>
          <w:p w14:paraId="22817BBC" w14:textId="77777777" w:rsidR="008F2520" w:rsidRDefault="008F2520" w:rsidP="008F2520">
            <w:pPr>
              <w:jc w:val="center"/>
              <w:rPr>
                <w:rFonts w:ascii="Gill Sans MT" w:hAnsi="Gill Sans MT"/>
              </w:rPr>
            </w:pPr>
            <w:r>
              <w:rPr>
                <w:rFonts w:ascii="Gill Sans MT" w:hAnsi="Gill Sans MT"/>
              </w:rPr>
              <w:t>Elbows- climbing, saws, dance ribbon and scarves</w:t>
            </w:r>
          </w:p>
          <w:p w14:paraId="5C74AD44" w14:textId="77777777" w:rsidR="008F2520" w:rsidRDefault="008F2520" w:rsidP="008F2520">
            <w:pPr>
              <w:jc w:val="center"/>
              <w:rPr>
                <w:rFonts w:ascii="Gill Sans MT" w:hAnsi="Gill Sans MT"/>
              </w:rPr>
            </w:pPr>
            <w:r>
              <w:rPr>
                <w:rFonts w:ascii="Gill Sans MT" w:hAnsi="Gill Sans MT"/>
              </w:rPr>
              <w:t>Wrists- threading, fishing games, flicking wat/ paint games</w:t>
            </w:r>
          </w:p>
          <w:p w14:paraId="0327FEF8" w14:textId="77777777" w:rsidR="008F2520" w:rsidRDefault="008F2520" w:rsidP="008F2520">
            <w:pPr>
              <w:jc w:val="center"/>
              <w:rPr>
                <w:rFonts w:ascii="Gill Sans MT" w:hAnsi="Gill Sans MT"/>
              </w:rPr>
            </w:pPr>
            <w:r>
              <w:rPr>
                <w:rFonts w:ascii="Gill Sans MT" w:hAnsi="Gill Sans MT"/>
              </w:rPr>
              <w:t>Finger-Hold mark making tools with 2 fingers and thumb</w:t>
            </w:r>
          </w:p>
          <w:p w14:paraId="306D2DD6" w14:textId="77777777" w:rsidR="008F2520" w:rsidRDefault="008F2520" w:rsidP="008F2520">
            <w:pPr>
              <w:jc w:val="center"/>
              <w:rPr>
                <w:rFonts w:ascii="Gill Sans MT" w:hAnsi="Gill Sans MT"/>
              </w:rPr>
            </w:pPr>
            <w:r>
              <w:rPr>
                <w:rFonts w:ascii="Gill Sans MT" w:hAnsi="Gill Sans MT"/>
              </w:rPr>
              <w:t>Draw lines and circles</w:t>
            </w:r>
          </w:p>
          <w:p w14:paraId="678437FE" w14:textId="77777777" w:rsidR="008F2520" w:rsidRDefault="008F2520" w:rsidP="008F2520">
            <w:pPr>
              <w:jc w:val="center"/>
              <w:rPr>
                <w:rFonts w:ascii="Gill Sans MT" w:hAnsi="Gill Sans MT"/>
              </w:rPr>
            </w:pPr>
            <w:r>
              <w:rPr>
                <w:rFonts w:ascii="Gill Sans MT" w:hAnsi="Gill Sans MT"/>
              </w:rPr>
              <w:t>thread Tweeezer</w:t>
            </w:r>
          </w:p>
          <w:p w14:paraId="56650688" w14:textId="77777777" w:rsidR="008F2520" w:rsidRDefault="008F2520" w:rsidP="008F2520">
            <w:pPr>
              <w:rPr>
                <w:rFonts w:ascii="Gill Sans MT" w:hAnsi="Gill Sans MT"/>
              </w:rPr>
            </w:pPr>
          </w:p>
          <w:p w14:paraId="7CB86186" w14:textId="77777777" w:rsidR="008F2520" w:rsidRDefault="008F2520" w:rsidP="008F2520">
            <w:pPr>
              <w:jc w:val="center"/>
              <w:rPr>
                <w:rFonts w:ascii="Gill Sans MT" w:hAnsi="Gill Sans MT"/>
              </w:rPr>
            </w:pPr>
          </w:p>
          <w:p w14:paraId="488254E1" w14:textId="77777777" w:rsidR="008F2520" w:rsidRDefault="008F2520" w:rsidP="008F2520">
            <w:pPr>
              <w:jc w:val="center"/>
              <w:rPr>
                <w:rFonts w:ascii="Gill Sans MT" w:hAnsi="Gill Sans MT"/>
              </w:rPr>
            </w:pPr>
            <w:r>
              <w:rPr>
                <w:rFonts w:ascii="Gill Sans MT" w:hAnsi="Gill Sans MT"/>
              </w:rPr>
              <w:t>Use scissors to snip and cut straight line</w:t>
            </w:r>
          </w:p>
          <w:p w14:paraId="4AFF17AD" w14:textId="77777777" w:rsidR="008F2520" w:rsidRDefault="008F2520" w:rsidP="008F2520">
            <w:pPr>
              <w:jc w:val="center"/>
              <w:rPr>
                <w:rFonts w:ascii="Gill Sans MT" w:hAnsi="Gill Sans MT"/>
              </w:rPr>
            </w:pPr>
            <w:r>
              <w:rPr>
                <w:rFonts w:ascii="Gill Sans MT" w:hAnsi="Gill Sans MT"/>
              </w:rPr>
              <w:t>Use tools for creative work eg playdough tools, Sellotape</w:t>
            </w:r>
          </w:p>
          <w:p w14:paraId="373C1CD1" w14:textId="77777777" w:rsidR="008F2520" w:rsidRDefault="008F2520" w:rsidP="008F2520">
            <w:pPr>
              <w:jc w:val="center"/>
              <w:rPr>
                <w:rFonts w:ascii="Gill Sans MT" w:hAnsi="Gill Sans MT"/>
              </w:rPr>
            </w:pPr>
            <w:r>
              <w:rPr>
                <w:rFonts w:ascii="Gill Sans MT" w:hAnsi="Gill Sans MT"/>
              </w:rPr>
              <w:t>Manipulate material</w:t>
            </w:r>
          </w:p>
          <w:p w14:paraId="182A5705" w14:textId="77777777" w:rsidR="008F2520" w:rsidRDefault="008F2520" w:rsidP="008F2520">
            <w:pPr>
              <w:jc w:val="center"/>
              <w:rPr>
                <w:rFonts w:ascii="Gill Sans MT" w:hAnsi="Gill Sans MT"/>
              </w:rPr>
            </w:pPr>
            <w:r>
              <w:rPr>
                <w:rFonts w:ascii="Gill Sans MT" w:hAnsi="Gill Sans MT"/>
              </w:rPr>
              <w:t>Use tweezers</w:t>
            </w:r>
          </w:p>
          <w:p w14:paraId="2B590D2B" w14:textId="77777777" w:rsidR="008F2520" w:rsidRDefault="008F2520" w:rsidP="008F2520">
            <w:pPr>
              <w:jc w:val="center"/>
              <w:rPr>
                <w:rFonts w:ascii="Gill Sans MT" w:hAnsi="Gill Sans MT"/>
              </w:rPr>
            </w:pPr>
            <w:r>
              <w:rPr>
                <w:rFonts w:ascii="Gill Sans MT" w:hAnsi="Gill Sans MT"/>
              </w:rPr>
              <w:t>Complete finger rhymes move fingers independently</w:t>
            </w:r>
          </w:p>
          <w:p w14:paraId="125B06DC" w14:textId="77777777" w:rsidR="008F2520" w:rsidRDefault="008F2520" w:rsidP="008F2520">
            <w:pPr>
              <w:jc w:val="center"/>
              <w:rPr>
                <w:rFonts w:ascii="Gill Sans MT" w:hAnsi="Gill Sans MT"/>
              </w:rPr>
            </w:pPr>
            <w:r>
              <w:rPr>
                <w:rFonts w:ascii="Gill Sans MT" w:hAnsi="Gill Sans MT"/>
              </w:rPr>
              <w:lastRenderedPageBreak/>
              <w:t>Building structure patterns</w:t>
            </w:r>
          </w:p>
          <w:p w14:paraId="56D55116" w14:textId="3C72E834" w:rsidR="00B127A8" w:rsidRPr="008F2520" w:rsidRDefault="00B127A8" w:rsidP="008F2520">
            <w:pPr>
              <w:jc w:val="both"/>
              <w:rPr>
                <w:rFonts w:ascii="Gill Sans MT" w:hAnsi="Gill Sans MT"/>
              </w:rPr>
            </w:pPr>
          </w:p>
        </w:tc>
        <w:tc>
          <w:tcPr>
            <w:tcW w:w="3960" w:type="dxa"/>
            <w:shd w:val="clear" w:color="auto" w:fill="FFFFFF" w:themeFill="background1"/>
          </w:tcPr>
          <w:p w14:paraId="0D6BA550" w14:textId="77777777" w:rsidR="009B4BE3" w:rsidRDefault="009B4BE3" w:rsidP="009B4BE3">
            <w:pPr>
              <w:rPr>
                <w:rFonts w:ascii="Calibri" w:eastAsia="Calibri" w:hAnsi="Calibri" w:cs="Calibri"/>
                <w:color w:val="000000" w:themeColor="text1"/>
                <w:sz w:val="20"/>
                <w:szCs w:val="20"/>
              </w:rPr>
            </w:pPr>
            <w:r w:rsidRPr="0038489A">
              <w:rPr>
                <w:rFonts w:ascii="Calibri" w:eastAsia="Calibri" w:hAnsi="Calibri" w:cs="Calibri"/>
                <w:color w:val="000000" w:themeColor="text1"/>
                <w:sz w:val="20"/>
                <w:szCs w:val="20"/>
              </w:rPr>
              <w:lastRenderedPageBreak/>
              <w:t>Children will use a tripod grip when using mark making tools</w:t>
            </w:r>
            <w:r>
              <w:rPr>
                <w:rFonts w:ascii="Calibri" w:eastAsia="Calibri" w:hAnsi="Calibri" w:cs="Calibri"/>
                <w:color w:val="000000" w:themeColor="text1"/>
                <w:sz w:val="20"/>
                <w:szCs w:val="20"/>
              </w:rPr>
              <w:t xml:space="preserve"> and pens and pencils.</w:t>
            </w:r>
            <w:r w:rsidRPr="0038489A">
              <w:rPr>
                <w:rFonts w:ascii="Calibri" w:eastAsia="Calibri" w:hAnsi="Calibri" w:cs="Calibri"/>
                <w:color w:val="000000" w:themeColor="text1"/>
                <w:sz w:val="20"/>
                <w:szCs w:val="20"/>
              </w:rPr>
              <w:t xml:space="preserve"> </w:t>
            </w:r>
            <w:r>
              <w:rPr>
                <w:rFonts w:ascii="Calibri" w:eastAsia="Calibri" w:hAnsi="Calibri" w:cs="Calibri"/>
                <w:color w:val="000000" w:themeColor="text1"/>
                <w:sz w:val="20"/>
                <w:szCs w:val="20"/>
              </w:rPr>
              <w:t xml:space="preserve">They will develop a comfortable grip enabling increasing control, stamina and accuracy. </w:t>
            </w:r>
          </w:p>
          <w:p w14:paraId="75B1B1F2" w14:textId="77777777" w:rsidR="009B4BE3" w:rsidRDefault="009B4BE3" w:rsidP="009B4BE3">
            <w:pPr>
              <w:rPr>
                <w:rFonts w:ascii="Calibri" w:eastAsia="Calibri" w:hAnsi="Calibri" w:cs="Calibri"/>
                <w:color w:val="000000" w:themeColor="text1"/>
                <w:sz w:val="20"/>
                <w:szCs w:val="20"/>
              </w:rPr>
            </w:pPr>
            <w:r w:rsidRPr="0038489A">
              <w:rPr>
                <w:rFonts w:ascii="Calibri" w:eastAsia="Calibri" w:hAnsi="Calibri" w:cs="Calibri"/>
                <w:color w:val="000000" w:themeColor="text1"/>
                <w:sz w:val="20"/>
                <w:szCs w:val="20"/>
              </w:rPr>
              <w:t>Children will hold scissors correctly either loop or standard</w:t>
            </w:r>
            <w:r>
              <w:rPr>
                <w:rFonts w:ascii="Calibri" w:eastAsia="Calibri" w:hAnsi="Calibri" w:cs="Calibri"/>
                <w:color w:val="000000" w:themeColor="text1"/>
                <w:sz w:val="20"/>
                <w:szCs w:val="20"/>
              </w:rPr>
              <w:t xml:space="preserve"> progressing to a comfortable hold increasing accuracy in cutting. See cutting skills progression. </w:t>
            </w:r>
          </w:p>
          <w:p w14:paraId="50949694" w14:textId="3D04807C" w:rsidR="00B127A8" w:rsidRPr="009B4BE3" w:rsidRDefault="009B4BE3" w:rsidP="009B4BE3">
            <w:pPr>
              <w:rPr>
                <w:rFonts w:ascii="Gill Sans MT" w:hAnsi="Gill Sans MT"/>
              </w:rPr>
            </w:pPr>
            <w:r>
              <w:rPr>
                <w:sz w:val="20"/>
                <w:szCs w:val="20"/>
              </w:rPr>
              <w:t>The development of fine motor skills happens though daily access to resources activities and planned opportunities provided though continuous provision e.g., threading</w:t>
            </w:r>
          </w:p>
        </w:tc>
        <w:tc>
          <w:tcPr>
            <w:tcW w:w="4445" w:type="dxa"/>
            <w:shd w:val="clear" w:color="auto" w:fill="D9D9D9" w:themeFill="background1" w:themeFillShade="D9"/>
          </w:tcPr>
          <w:p w14:paraId="6F618095" w14:textId="454EB61F" w:rsidR="00B127A8" w:rsidRPr="00D81467" w:rsidRDefault="00B127A8" w:rsidP="00D81467">
            <w:pPr>
              <w:pStyle w:val="ListParagraph"/>
              <w:numPr>
                <w:ilvl w:val="0"/>
                <w:numId w:val="3"/>
              </w:numPr>
              <w:rPr>
                <w:rFonts w:ascii="Gill Sans MT" w:hAnsi="Gill Sans MT"/>
              </w:rPr>
            </w:pPr>
          </w:p>
        </w:tc>
      </w:tr>
      <w:tr w:rsidR="00477AB1" w14:paraId="06A09168" w14:textId="77777777" w:rsidTr="005E50CA">
        <w:trPr>
          <w:trHeight w:val="1166"/>
        </w:trPr>
        <w:tc>
          <w:tcPr>
            <w:tcW w:w="2605" w:type="dxa"/>
            <w:shd w:val="clear" w:color="auto" w:fill="92D050"/>
            <w:vAlign w:val="center"/>
          </w:tcPr>
          <w:p w14:paraId="22412BFA" w14:textId="27799DF4" w:rsidR="00B127A8" w:rsidRPr="00AC758A" w:rsidRDefault="00B127A8" w:rsidP="00B127A8">
            <w:pPr>
              <w:jc w:val="center"/>
              <w:rPr>
                <w:rFonts w:ascii="Gill Sans MT" w:hAnsi="Gill Sans MT"/>
                <w:b/>
                <w:bCs/>
                <w:sz w:val="32"/>
                <w:szCs w:val="32"/>
              </w:rPr>
            </w:pPr>
          </w:p>
        </w:tc>
        <w:tc>
          <w:tcPr>
            <w:tcW w:w="4230" w:type="dxa"/>
            <w:shd w:val="clear" w:color="auto" w:fill="DBDBDB" w:themeFill="accent3" w:themeFillTint="66"/>
          </w:tcPr>
          <w:p w14:paraId="46909BAE" w14:textId="77777777" w:rsidR="00063843" w:rsidRDefault="00063843" w:rsidP="00C40210">
            <w:pPr>
              <w:pStyle w:val="paragraph"/>
              <w:numPr>
                <w:ilvl w:val="0"/>
                <w:numId w:val="21"/>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Fundamental movement skills: Walking, running, jumping, throwing, catching, balancing.</w:t>
            </w:r>
            <w:r>
              <w:rPr>
                <w:rStyle w:val="eop"/>
                <w:rFonts w:ascii="Gill Sans MT" w:hAnsi="Gill Sans MT"/>
                <w:sz w:val="22"/>
                <w:szCs w:val="22"/>
              </w:rPr>
              <w:t> </w:t>
            </w:r>
          </w:p>
          <w:p w14:paraId="34B1372F" w14:textId="77777777" w:rsidR="00063843" w:rsidRDefault="00063843" w:rsidP="00C40210">
            <w:pPr>
              <w:pStyle w:val="paragraph"/>
              <w:numPr>
                <w:ilvl w:val="0"/>
                <w:numId w:val="21"/>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Activities to develop gross motor skills: Obstacle courses, dance, simple ball games.</w:t>
            </w:r>
            <w:r>
              <w:rPr>
                <w:rStyle w:val="eop"/>
                <w:rFonts w:ascii="Gill Sans MT" w:hAnsi="Gill Sans MT"/>
                <w:sz w:val="22"/>
                <w:szCs w:val="22"/>
              </w:rPr>
              <w:t> </w:t>
            </w:r>
          </w:p>
          <w:p w14:paraId="0D9EC445" w14:textId="77777777" w:rsidR="00063843" w:rsidRDefault="00063843" w:rsidP="00C40210">
            <w:pPr>
              <w:pStyle w:val="paragraph"/>
              <w:numPr>
                <w:ilvl w:val="0"/>
                <w:numId w:val="21"/>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Basic spatial awareness and coordination exercises.</w:t>
            </w:r>
            <w:r>
              <w:rPr>
                <w:rStyle w:val="eop"/>
                <w:rFonts w:ascii="Gill Sans MT" w:hAnsi="Gill Sans MT"/>
                <w:sz w:val="22"/>
                <w:szCs w:val="22"/>
              </w:rPr>
              <w:t> </w:t>
            </w:r>
          </w:p>
          <w:p w14:paraId="1EDC3567" w14:textId="77777777" w:rsidR="00063843" w:rsidRDefault="00063843" w:rsidP="00063843">
            <w:pPr>
              <w:pStyle w:val="paragraph"/>
              <w:spacing w:before="0" w:beforeAutospacing="0" w:after="0" w:afterAutospacing="0"/>
              <w:textAlignment w:val="baseline"/>
              <w:rPr>
                <w:rFonts w:ascii="Gill Sans MT" w:hAnsi="Gill Sans MT"/>
                <w:sz w:val="22"/>
                <w:szCs w:val="22"/>
              </w:rPr>
            </w:pPr>
            <w:r>
              <w:rPr>
                <w:rStyle w:val="normaltextrun"/>
                <w:rFonts w:ascii="Gill Sans MT" w:hAnsi="Gill Sans MT"/>
                <w:b/>
                <w:bCs/>
                <w:sz w:val="22"/>
                <w:szCs w:val="22"/>
              </w:rPr>
              <w:t>Social Development:</w:t>
            </w:r>
            <w:r>
              <w:rPr>
                <w:rStyle w:val="eop"/>
                <w:rFonts w:ascii="Gill Sans MT" w:hAnsi="Gill Sans MT"/>
                <w:sz w:val="22"/>
                <w:szCs w:val="22"/>
              </w:rPr>
              <w:t> </w:t>
            </w:r>
          </w:p>
          <w:p w14:paraId="00F97BF3" w14:textId="77777777" w:rsidR="00063843" w:rsidRDefault="00063843" w:rsidP="00C40210">
            <w:pPr>
              <w:pStyle w:val="paragraph"/>
              <w:numPr>
                <w:ilvl w:val="0"/>
                <w:numId w:val="22"/>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Emphasis on cooperative play and sharing.</w:t>
            </w:r>
            <w:r>
              <w:rPr>
                <w:rStyle w:val="eop"/>
                <w:rFonts w:ascii="Gill Sans MT" w:hAnsi="Gill Sans MT"/>
                <w:sz w:val="22"/>
                <w:szCs w:val="22"/>
              </w:rPr>
              <w:t> </w:t>
            </w:r>
          </w:p>
          <w:p w14:paraId="7E14D059" w14:textId="77777777" w:rsidR="00063843" w:rsidRDefault="00063843" w:rsidP="00C40210">
            <w:pPr>
              <w:pStyle w:val="paragraph"/>
              <w:numPr>
                <w:ilvl w:val="0"/>
                <w:numId w:val="22"/>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Group activities encouraging interaction and communication.</w:t>
            </w:r>
            <w:r>
              <w:rPr>
                <w:rStyle w:val="eop"/>
                <w:rFonts w:ascii="Gill Sans MT" w:hAnsi="Gill Sans MT"/>
                <w:sz w:val="22"/>
                <w:szCs w:val="22"/>
              </w:rPr>
              <w:t> </w:t>
            </w:r>
          </w:p>
          <w:p w14:paraId="7F89D393" w14:textId="77777777" w:rsidR="00063843" w:rsidRDefault="00063843" w:rsidP="00063843">
            <w:pPr>
              <w:pStyle w:val="paragraph"/>
              <w:spacing w:before="0" w:beforeAutospacing="0" w:after="0" w:afterAutospacing="0"/>
              <w:textAlignment w:val="baseline"/>
              <w:rPr>
                <w:rFonts w:ascii="Gill Sans MT" w:hAnsi="Gill Sans MT"/>
                <w:sz w:val="22"/>
                <w:szCs w:val="22"/>
              </w:rPr>
            </w:pPr>
            <w:r>
              <w:rPr>
                <w:rStyle w:val="normaltextrun"/>
                <w:rFonts w:ascii="Gill Sans MT" w:hAnsi="Gill Sans MT"/>
                <w:b/>
                <w:bCs/>
                <w:sz w:val="22"/>
                <w:szCs w:val="22"/>
              </w:rPr>
              <w:t>Physical Literacy:</w:t>
            </w:r>
            <w:r>
              <w:rPr>
                <w:rStyle w:val="eop"/>
                <w:rFonts w:ascii="Gill Sans MT" w:hAnsi="Gill Sans MT"/>
                <w:sz w:val="22"/>
                <w:szCs w:val="22"/>
              </w:rPr>
              <w:t> </w:t>
            </w:r>
          </w:p>
          <w:p w14:paraId="6586B3B3" w14:textId="77777777" w:rsidR="00063843" w:rsidRDefault="00063843" w:rsidP="00C40210">
            <w:pPr>
              <w:pStyle w:val="paragraph"/>
              <w:numPr>
                <w:ilvl w:val="0"/>
                <w:numId w:val="23"/>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Introduction to teamwork through basic group games.</w:t>
            </w:r>
            <w:r>
              <w:rPr>
                <w:rStyle w:val="eop"/>
                <w:rFonts w:ascii="Gill Sans MT" w:hAnsi="Gill Sans MT"/>
                <w:sz w:val="22"/>
                <w:szCs w:val="22"/>
              </w:rPr>
              <w:t> </w:t>
            </w:r>
          </w:p>
          <w:p w14:paraId="7BA8B942" w14:textId="77777777" w:rsidR="00063843" w:rsidRDefault="00063843" w:rsidP="00063843">
            <w:pPr>
              <w:pStyle w:val="paragraph"/>
              <w:spacing w:before="0" w:beforeAutospacing="0" w:after="0" w:afterAutospacing="0"/>
              <w:textAlignment w:val="baseline"/>
              <w:rPr>
                <w:rFonts w:ascii="Gill Sans MT" w:hAnsi="Gill Sans MT"/>
                <w:sz w:val="22"/>
                <w:szCs w:val="22"/>
              </w:rPr>
            </w:pPr>
            <w:r>
              <w:rPr>
                <w:rStyle w:val="normaltextrun"/>
                <w:rFonts w:ascii="Gill Sans MT" w:hAnsi="Gill Sans MT"/>
                <w:b/>
                <w:bCs/>
                <w:sz w:val="22"/>
                <w:szCs w:val="22"/>
              </w:rPr>
              <w:t>Understanding of Rules and Sports:</w:t>
            </w:r>
            <w:r>
              <w:rPr>
                <w:rStyle w:val="eop"/>
                <w:rFonts w:ascii="Gill Sans MT" w:hAnsi="Gill Sans MT"/>
                <w:sz w:val="22"/>
                <w:szCs w:val="22"/>
              </w:rPr>
              <w:t> </w:t>
            </w:r>
          </w:p>
          <w:p w14:paraId="12D81403" w14:textId="77777777" w:rsidR="00063843" w:rsidRDefault="00063843" w:rsidP="00C40210">
            <w:pPr>
              <w:pStyle w:val="paragraph"/>
              <w:numPr>
                <w:ilvl w:val="0"/>
                <w:numId w:val="3"/>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Simple games with basic rules, such as 'Simon Says' or 'Duck, Duck, Goose.'</w:t>
            </w:r>
            <w:r>
              <w:rPr>
                <w:rStyle w:val="eop"/>
                <w:rFonts w:ascii="Gill Sans MT" w:hAnsi="Gill Sans MT"/>
                <w:sz w:val="22"/>
                <w:szCs w:val="22"/>
              </w:rPr>
              <w:t> </w:t>
            </w:r>
          </w:p>
          <w:p w14:paraId="06847476" w14:textId="77777777" w:rsidR="00063843" w:rsidRDefault="00063843" w:rsidP="00C40210">
            <w:pPr>
              <w:pStyle w:val="paragraph"/>
              <w:numPr>
                <w:ilvl w:val="0"/>
                <w:numId w:val="3"/>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Introduce the concept of following instructions in physical activities.</w:t>
            </w:r>
            <w:r>
              <w:rPr>
                <w:rStyle w:val="eop"/>
                <w:rFonts w:ascii="Gill Sans MT" w:hAnsi="Gill Sans MT"/>
                <w:sz w:val="22"/>
                <w:szCs w:val="22"/>
              </w:rPr>
              <w:t> </w:t>
            </w:r>
          </w:p>
          <w:p w14:paraId="22747D47" w14:textId="77777777" w:rsidR="00063843" w:rsidRDefault="00063843" w:rsidP="00C40210">
            <w:pPr>
              <w:pStyle w:val="paragraph"/>
              <w:numPr>
                <w:ilvl w:val="0"/>
                <w:numId w:val="3"/>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Familiarization with basic equipment and its uses in a playful manner.</w:t>
            </w:r>
            <w:r>
              <w:rPr>
                <w:rStyle w:val="eop"/>
                <w:rFonts w:ascii="Gill Sans MT" w:hAnsi="Gill Sans MT"/>
                <w:sz w:val="22"/>
                <w:szCs w:val="22"/>
              </w:rPr>
              <w:t> </w:t>
            </w:r>
          </w:p>
          <w:p w14:paraId="3940D1EA" w14:textId="13172B5F" w:rsidR="00161DAD" w:rsidRPr="00C84646" w:rsidRDefault="00161DAD" w:rsidP="00C84646">
            <w:pPr>
              <w:pStyle w:val="ListParagraph"/>
              <w:numPr>
                <w:ilvl w:val="0"/>
                <w:numId w:val="4"/>
              </w:numPr>
              <w:rPr>
                <w:rFonts w:ascii="Gill Sans MT" w:hAnsi="Gill Sans MT"/>
              </w:rPr>
            </w:pPr>
          </w:p>
        </w:tc>
        <w:tc>
          <w:tcPr>
            <w:tcW w:w="3960" w:type="dxa"/>
          </w:tcPr>
          <w:p w14:paraId="6D0C5B01" w14:textId="77777777" w:rsidR="000E77CA" w:rsidRDefault="000E77CA" w:rsidP="000E77CA">
            <w:pPr>
              <w:pStyle w:val="paragraph"/>
              <w:spacing w:before="0" w:beforeAutospacing="0" w:after="0" w:afterAutospacing="0"/>
              <w:textAlignment w:val="baseline"/>
              <w:rPr>
                <w:rFonts w:ascii="Gill Sans MT" w:hAnsi="Gill Sans MT"/>
                <w:sz w:val="22"/>
                <w:szCs w:val="22"/>
              </w:rPr>
            </w:pPr>
            <w:r>
              <w:rPr>
                <w:rStyle w:val="normaltextrun"/>
                <w:rFonts w:ascii="Gill Sans MT" w:hAnsi="Gill Sans MT"/>
                <w:b/>
                <w:bCs/>
                <w:sz w:val="22"/>
                <w:szCs w:val="22"/>
              </w:rPr>
              <w:t>Physical Literacy:</w:t>
            </w:r>
            <w:r>
              <w:rPr>
                <w:rStyle w:val="eop"/>
                <w:rFonts w:ascii="Gill Sans MT" w:hAnsi="Gill Sans MT"/>
                <w:sz w:val="22"/>
                <w:szCs w:val="22"/>
              </w:rPr>
              <w:t> </w:t>
            </w:r>
          </w:p>
          <w:p w14:paraId="0E0C2E87" w14:textId="77777777" w:rsidR="000E77CA" w:rsidRDefault="000E77CA" w:rsidP="000E77CA">
            <w:pPr>
              <w:pStyle w:val="paragraph"/>
              <w:numPr>
                <w:ilvl w:val="0"/>
                <w:numId w:val="20"/>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Refinement of fundamental movement skills: Skipping, hopping, galloping.</w:t>
            </w:r>
            <w:r>
              <w:rPr>
                <w:rStyle w:val="eop"/>
                <w:rFonts w:ascii="Gill Sans MT" w:hAnsi="Gill Sans MT"/>
                <w:sz w:val="22"/>
                <w:szCs w:val="22"/>
              </w:rPr>
              <w:t> </w:t>
            </w:r>
          </w:p>
          <w:p w14:paraId="04619995" w14:textId="77777777" w:rsidR="000E77CA" w:rsidRDefault="000E77CA" w:rsidP="000E77CA">
            <w:pPr>
              <w:pStyle w:val="paragraph"/>
              <w:numPr>
                <w:ilvl w:val="0"/>
                <w:numId w:val="20"/>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Introduction to basic sports-related movements: Kicking, throwing, and catching with greater accuracy.</w:t>
            </w:r>
            <w:r>
              <w:rPr>
                <w:rStyle w:val="eop"/>
                <w:rFonts w:ascii="Gill Sans MT" w:hAnsi="Gill Sans MT"/>
                <w:sz w:val="22"/>
                <w:szCs w:val="22"/>
              </w:rPr>
              <w:t> </w:t>
            </w:r>
          </w:p>
          <w:p w14:paraId="2F4DA6DF" w14:textId="77777777" w:rsidR="000E77CA" w:rsidRDefault="000E77CA" w:rsidP="000E77CA">
            <w:pPr>
              <w:pStyle w:val="paragraph"/>
              <w:numPr>
                <w:ilvl w:val="0"/>
                <w:numId w:val="20"/>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Coordination activities involving more complex tasks.</w:t>
            </w:r>
            <w:r>
              <w:rPr>
                <w:rStyle w:val="eop"/>
                <w:rFonts w:ascii="Gill Sans MT" w:hAnsi="Gill Sans MT"/>
                <w:sz w:val="22"/>
                <w:szCs w:val="22"/>
              </w:rPr>
              <w:t> </w:t>
            </w:r>
          </w:p>
          <w:p w14:paraId="51078643" w14:textId="77777777" w:rsidR="000E77CA" w:rsidRDefault="000E77CA" w:rsidP="000E77CA">
            <w:pPr>
              <w:pStyle w:val="paragraph"/>
              <w:spacing w:before="0" w:beforeAutospacing="0" w:after="0" w:afterAutospacing="0"/>
              <w:textAlignment w:val="baseline"/>
              <w:rPr>
                <w:rFonts w:ascii="Gill Sans MT" w:hAnsi="Gill Sans MT"/>
                <w:sz w:val="22"/>
                <w:szCs w:val="22"/>
              </w:rPr>
            </w:pPr>
            <w:r>
              <w:rPr>
                <w:rStyle w:val="normaltextrun"/>
                <w:rFonts w:ascii="Gill Sans MT" w:hAnsi="Gill Sans MT"/>
                <w:b/>
                <w:bCs/>
                <w:sz w:val="22"/>
                <w:szCs w:val="22"/>
              </w:rPr>
              <w:t>Social Development:</w:t>
            </w:r>
            <w:r>
              <w:rPr>
                <w:rStyle w:val="eop"/>
                <w:rFonts w:ascii="Gill Sans MT" w:hAnsi="Gill Sans MT"/>
                <w:sz w:val="22"/>
                <w:szCs w:val="22"/>
              </w:rPr>
              <w:t> </w:t>
            </w:r>
          </w:p>
          <w:p w14:paraId="28B69C98" w14:textId="77777777" w:rsidR="000E77CA" w:rsidRDefault="000E77CA" w:rsidP="000E77CA">
            <w:pPr>
              <w:pStyle w:val="paragraph"/>
              <w:numPr>
                <w:ilvl w:val="0"/>
                <w:numId w:val="19"/>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Encouraging teamwork through group games and activities.</w:t>
            </w:r>
            <w:r>
              <w:rPr>
                <w:rStyle w:val="eop"/>
                <w:rFonts w:ascii="Gill Sans MT" w:hAnsi="Gill Sans MT"/>
                <w:sz w:val="22"/>
                <w:szCs w:val="22"/>
              </w:rPr>
              <w:t> </w:t>
            </w:r>
          </w:p>
          <w:p w14:paraId="00A24E69" w14:textId="77777777" w:rsidR="000E77CA" w:rsidRDefault="000E77CA" w:rsidP="000E77CA">
            <w:pPr>
              <w:pStyle w:val="paragraph"/>
              <w:numPr>
                <w:ilvl w:val="0"/>
                <w:numId w:val="19"/>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Emphasis on fair play and good sportsmanship.</w:t>
            </w:r>
            <w:r>
              <w:rPr>
                <w:rStyle w:val="eop"/>
                <w:rFonts w:ascii="Gill Sans MT" w:hAnsi="Gill Sans MT"/>
                <w:sz w:val="22"/>
                <w:szCs w:val="22"/>
              </w:rPr>
              <w:t> </w:t>
            </w:r>
          </w:p>
          <w:p w14:paraId="6DA6C7CA" w14:textId="77777777" w:rsidR="000E77CA" w:rsidRDefault="000E77CA" w:rsidP="000E77CA">
            <w:pPr>
              <w:pStyle w:val="paragraph"/>
              <w:numPr>
                <w:ilvl w:val="0"/>
                <w:numId w:val="19"/>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Activities promoting communication, such as relay races or partner exercises.</w:t>
            </w:r>
            <w:r>
              <w:rPr>
                <w:rStyle w:val="eop"/>
                <w:rFonts w:ascii="Gill Sans MT" w:hAnsi="Gill Sans MT"/>
                <w:sz w:val="22"/>
                <w:szCs w:val="22"/>
              </w:rPr>
              <w:t> </w:t>
            </w:r>
          </w:p>
          <w:p w14:paraId="324B92AF" w14:textId="77777777" w:rsidR="000E77CA" w:rsidRDefault="000E77CA" w:rsidP="000E77CA">
            <w:pPr>
              <w:pStyle w:val="paragraph"/>
              <w:spacing w:before="0" w:beforeAutospacing="0" w:after="0" w:afterAutospacing="0"/>
              <w:textAlignment w:val="baseline"/>
              <w:rPr>
                <w:rFonts w:ascii="Gill Sans MT" w:hAnsi="Gill Sans MT"/>
                <w:sz w:val="22"/>
                <w:szCs w:val="22"/>
              </w:rPr>
            </w:pPr>
            <w:r>
              <w:rPr>
                <w:rStyle w:val="normaltextrun"/>
                <w:rFonts w:ascii="Gill Sans MT" w:hAnsi="Gill Sans MT"/>
                <w:b/>
                <w:bCs/>
                <w:sz w:val="22"/>
                <w:szCs w:val="22"/>
              </w:rPr>
              <w:t>Understanding of Rules and Sports:</w:t>
            </w:r>
            <w:r>
              <w:rPr>
                <w:rStyle w:val="eop"/>
                <w:rFonts w:ascii="Gill Sans MT" w:hAnsi="Gill Sans MT"/>
                <w:sz w:val="22"/>
                <w:szCs w:val="22"/>
              </w:rPr>
              <w:t> </w:t>
            </w:r>
          </w:p>
          <w:p w14:paraId="18472429" w14:textId="77777777" w:rsidR="000E77CA" w:rsidRDefault="000E77CA" w:rsidP="000E77CA">
            <w:pPr>
              <w:pStyle w:val="paragraph"/>
              <w:numPr>
                <w:ilvl w:val="0"/>
                <w:numId w:val="18"/>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Introduction to simple sports rules: Football, basketball, or tag games with modified rules.</w:t>
            </w:r>
            <w:r>
              <w:rPr>
                <w:rStyle w:val="eop"/>
                <w:rFonts w:ascii="Gill Sans MT" w:hAnsi="Gill Sans MT"/>
                <w:sz w:val="22"/>
                <w:szCs w:val="22"/>
              </w:rPr>
              <w:t> </w:t>
            </w:r>
          </w:p>
          <w:p w14:paraId="7C42F189" w14:textId="77777777" w:rsidR="000E77CA" w:rsidRDefault="000E77CA" w:rsidP="000E77CA">
            <w:pPr>
              <w:pStyle w:val="paragraph"/>
              <w:numPr>
                <w:ilvl w:val="0"/>
                <w:numId w:val="18"/>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Practice following and understanding more structured game rules.</w:t>
            </w:r>
            <w:r>
              <w:rPr>
                <w:rStyle w:val="eop"/>
                <w:rFonts w:ascii="Gill Sans MT" w:hAnsi="Gill Sans MT"/>
                <w:sz w:val="22"/>
                <w:szCs w:val="22"/>
              </w:rPr>
              <w:t> </w:t>
            </w:r>
          </w:p>
          <w:p w14:paraId="2F392143" w14:textId="77777777" w:rsidR="000E77CA" w:rsidRDefault="000E77CA" w:rsidP="000E77CA">
            <w:pPr>
              <w:pStyle w:val="paragraph"/>
              <w:numPr>
                <w:ilvl w:val="0"/>
                <w:numId w:val="18"/>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Exposure to a variety of sports and their basic concepts.</w:t>
            </w:r>
            <w:r>
              <w:rPr>
                <w:rStyle w:val="eop"/>
                <w:rFonts w:ascii="Gill Sans MT" w:hAnsi="Gill Sans MT"/>
                <w:sz w:val="22"/>
                <w:szCs w:val="22"/>
              </w:rPr>
              <w:t> </w:t>
            </w:r>
          </w:p>
          <w:p w14:paraId="3DBDD0FF" w14:textId="77777777" w:rsidR="000E77CA" w:rsidRDefault="000E77CA" w:rsidP="000E77CA">
            <w:pPr>
              <w:pStyle w:val="paragraph"/>
              <w:spacing w:before="0" w:beforeAutospacing="0" w:after="0" w:afterAutospacing="0"/>
              <w:textAlignment w:val="baseline"/>
              <w:rPr>
                <w:rFonts w:ascii="Gill Sans MT" w:hAnsi="Gill Sans MT"/>
                <w:sz w:val="22"/>
                <w:szCs w:val="22"/>
              </w:rPr>
            </w:pPr>
            <w:r>
              <w:rPr>
                <w:rStyle w:val="normaltextrun"/>
                <w:rFonts w:ascii="Gill Sans MT" w:hAnsi="Gill Sans MT"/>
                <w:b/>
                <w:bCs/>
                <w:sz w:val="22"/>
                <w:szCs w:val="22"/>
              </w:rPr>
              <w:t>Key Considerations for Progression:</w:t>
            </w:r>
            <w:r>
              <w:rPr>
                <w:rStyle w:val="eop"/>
                <w:rFonts w:ascii="Gill Sans MT" w:hAnsi="Gill Sans MT"/>
                <w:sz w:val="22"/>
                <w:szCs w:val="22"/>
              </w:rPr>
              <w:t> </w:t>
            </w:r>
          </w:p>
          <w:p w14:paraId="36078F51" w14:textId="77777777" w:rsidR="000E77CA" w:rsidRDefault="000E77CA" w:rsidP="000E77CA">
            <w:pPr>
              <w:pStyle w:val="paragraph"/>
              <w:numPr>
                <w:ilvl w:val="0"/>
                <w:numId w:val="17"/>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Building Foundations: The Nursery stage should focus on building fundamental movement skills and fostering a love for physical activity without a strict emphasis on structured games.</w:t>
            </w:r>
            <w:r>
              <w:rPr>
                <w:rStyle w:val="eop"/>
                <w:rFonts w:ascii="Gill Sans MT" w:hAnsi="Gill Sans MT"/>
                <w:sz w:val="22"/>
                <w:szCs w:val="22"/>
              </w:rPr>
              <w:t> </w:t>
            </w:r>
          </w:p>
          <w:p w14:paraId="5B11F79B" w14:textId="77777777" w:rsidR="000E77CA" w:rsidRDefault="000E77CA" w:rsidP="000E77CA">
            <w:pPr>
              <w:pStyle w:val="paragraph"/>
              <w:numPr>
                <w:ilvl w:val="0"/>
                <w:numId w:val="17"/>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 xml:space="preserve">Increasing Complexity: As children move through Reception, the activities should gradually become </w:t>
            </w:r>
            <w:r>
              <w:rPr>
                <w:rStyle w:val="normaltextrun"/>
                <w:rFonts w:ascii="Gill Sans MT" w:hAnsi="Gill Sans MT"/>
                <w:sz w:val="22"/>
                <w:szCs w:val="22"/>
              </w:rPr>
              <w:lastRenderedPageBreak/>
              <w:t>more complex, introducing them to basic sports rules and refining their motor skills.</w:t>
            </w:r>
            <w:r>
              <w:rPr>
                <w:rStyle w:val="eop"/>
                <w:rFonts w:ascii="Gill Sans MT" w:hAnsi="Gill Sans MT"/>
                <w:sz w:val="22"/>
                <w:szCs w:val="22"/>
              </w:rPr>
              <w:t> </w:t>
            </w:r>
          </w:p>
          <w:p w14:paraId="5B54E5B3" w14:textId="77777777" w:rsidR="000E77CA" w:rsidRDefault="000E77CA" w:rsidP="000E77CA">
            <w:pPr>
              <w:pStyle w:val="paragraph"/>
              <w:numPr>
                <w:ilvl w:val="0"/>
                <w:numId w:val="17"/>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Inclusivity and Enjoyment: Ensure that the activities are inclusive and enjoyable for all children, regardless of their skill level, promoting a positive attitude towards physical activity.</w:t>
            </w:r>
            <w:r>
              <w:rPr>
                <w:rStyle w:val="eop"/>
                <w:rFonts w:ascii="Gill Sans MT" w:hAnsi="Gill Sans MT"/>
                <w:sz w:val="22"/>
                <w:szCs w:val="22"/>
              </w:rPr>
              <w:t> </w:t>
            </w:r>
          </w:p>
          <w:p w14:paraId="62FCEF8C" w14:textId="77777777" w:rsidR="000E77CA" w:rsidRDefault="000E77CA" w:rsidP="000E77CA">
            <w:pPr>
              <w:pStyle w:val="paragraph"/>
              <w:numPr>
                <w:ilvl w:val="0"/>
                <w:numId w:val="17"/>
              </w:numPr>
              <w:spacing w:before="0" w:beforeAutospacing="0" w:after="0" w:afterAutospacing="0"/>
              <w:textAlignment w:val="baseline"/>
              <w:rPr>
                <w:rFonts w:ascii="Gill Sans MT" w:hAnsi="Gill Sans MT"/>
                <w:sz w:val="22"/>
                <w:szCs w:val="22"/>
              </w:rPr>
            </w:pPr>
            <w:r>
              <w:rPr>
                <w:rStyle w:val="normaltextrun"/>
                <w:rFonts w:ascii="Gill Sans MT" w:hAnsi="Gill Sans MT"/>
                <w:sz w:val="22"/>
                <w:szCs w:val="22"/>
              </w:rPr>
              <w:t>Integration of Learning: Connect physical education with other areas of learning, such as mathematics (counting steps in a game), language (describing movements), or science (understanding the body during exercise).</w:t>
            </w:r>
          </w:p>
          <w:p w14:paraId="06C1CB6A" w14:textId="7D1FE015" w:rsidR="00285B1B" w:rsidRPr="000E77CA" w:rsidRDefault="00285B1B" w:rsidP="000E77CA">
            <w:pPr>
              <w:rPr>
                <w:rFonts w:ascii="Gill Sans MT" w:hAnsi="Gill Sans MT"/>
              </w:rPr>
            </w:pPr>
          </w:p>
        </w:tc>
        <w:tc>
          <w:tcPr>
            <w:tcW w:w="4445" w:type="dxa"/>
            <w:shd w:val="clear" w:color="auto" w:fill="B4C6E7" w:themeFill="accent1" w:themeFillTint="66"/>
          </w:tcPr>
          <w:p w14:paraId="53A546F9" w14:textId="07B63587" w:rsidR="000C159E" w:rsidRPr="00285B1B" w:rsidRDefault="000C159E" w:rsidP="00285B1B">
            <w:pPr>
              <w:pStyle w:val="ListParagraph"/>
              <w:numPr>
                <w:ilvl w:val="0"/>
                <w:numId w:val="4"/>
              </w:numPr>
              <w:rPr>
                <w:rFonts w:ascii="Gill Sans MT" w:hAnsi="Gill Sans MT"/>
              </w:rPr>
            </w:pPr>
          </w:p>
        </w:tc>
      </w:tr>
    </w:tbl>
    <w:p w14:paraId="4FA2FD7C" w14:textId="77777777" w:rsidR="00B127A8" w:rsidRDefault="00B127A8" w:rsidP="00B127A8">
      <w:pPr>
        <w:jc w:val="center"/>
        <w:rPr>
          <w:rFonts w:ascii="Gill Sans MT" w:hAnsi="Gill Sans MT"/>
        </w:rPr>
      </w:pPr>
    </w:p>
    <w:p w14:paraId="59D5C24F" w14:textId="77777777" w:rsidR="00634CCC" w:rsidRDefault="00634CCC" w:rsidP="00B127A8">
      <w:pPr>
        <w:jc w:val="center"/>
        <w:rPr>
          <w:rFonts w:ascii="Gill Sans MT" w:hAnsi="Gill Sans MT"/>
        </w:rPr>
      </w:pPr>
    </w:p>
    <w:p w14:paraId="34F25A2D" w14:textId="77777777" w:rsidR="00634CCC" w:rsidRPr="00B127A8" w:rsidRDefault="00634CCC" w:rsidP="008E04E5">
      <w:pPr>
        <w:rPr>
          <w:rFonts w:ascii="Gill Sans MT" w:hAnsi="Gill Sans MT"/>
        </w:rPr>
      </w:pPr>
    </w:p>
    <w:sectPr w:rsidR="00634CCC" w:rsidRPr="00B127A8" w:rsidSect="00B127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arabun-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3C8"/>
    <w:multiLevelType w:val="hybridMultilevel"/>
    <w:tmpl w:val="B608BF36"/>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F6F89"/>
    <w:multiLevelType w:val="multilevel"/>
    <w:tmpl w:val="DF7667E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9B4632E"/>
    <w:multiLevelType w:val="multilevel"/>
    <w:tmpl w:val="DF7667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F2406BD"/>
    <w:multiLevelType w:val="multilevel"/>
    <w:tmpl w:val="7526A0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FA14FED"/>
    <w:multiLevelType w:val="hybridMultilevel"/>
    <w:tmpl w:val="83BE97E0"/>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275049"/>
    <w:multiLevelType w:val="multilevel"/>
    <w:tmpl w:val="DF7667E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F703084"/>
    <w:multiLevelType w:val="hybridMultilevel"/>
    <w:tmpl w:val="A020645C"/>
    <w:lvl w:ilvl="0" w:tplc="C5C8219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6E0E5D"/>
    <w:multiLevelType w:val="multilevel"/>
    <w:tmpl w:val="6A3A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60691A"/>
    <w:multiLevelType w:val="multilevel"/>
    <w:tmpl w:val="CFD846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9" w15:restartNumberingAfterBreak="0">
    <w:nsid w:val="2FEE03D3"/>
    <w:multiLevelType w:val="multilevel"/>
    <w:tmpl w:val="DF7667E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3981059"/>
    <w:multiLevelType w:val="multilevel"/>
    <w:tmpl w:val="A4F4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C139FD"/>
    <w:multiLevelType w:val="multilevel"/>
    <w:tmpl w:val="B1B2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E87841"/>
    <w:multiLevelType w:val="multilevel"/>
    <w:tmpl w:val="4A5E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9472FB"/>
    <w:multiLevelType w:val="multilevel"/>
    <w:tmpl w:val="D0DE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B15A8D"/>
    <w:multiLevelType w:val="multilevel"/>
    <w:tmpl w:val="DF7667E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58962B45"/>
    <w:multiLevelType w:val="multilevel"/>
    <w:tmpl w:val="36D85B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B8D02E3"/>
    <w:multiLevelType w:val="hybridMultilevel"/>
    <w:tmpl w:val="DA7A3930"/>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022CA"/>
    <w:multiLevelType w:val="hybridMultilevel"/>
    <w:tmpl w:val="A6A6BD24"/>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F2ED9"/>
    <w:multiLevelType w:val="multilevel"/>
    <w:tmpl w:val="D58C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B62818"/>
    <w:multiLevelType w:val="multilevel"/>
    <w:tmpl w:val="C11C06C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0" w15:restartNumberingAfterBreak="0">
    <w:nsid w:val="6A5220D8"/>
    <w:multiLevelType w:val="multilevel"/>
    <w:tmpl w:val="4DB6D1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751D1CFC"/>
    <w:multiLevelType w:val="hybridMultilevel"/>
    <w:tmpl w:val="31922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F1203F"/>
    <w:multiLevelType w:val="multilevel"/>
    <w:tmpl w:val="B29E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1566908">
    <w:abstractNumId w:val="6"/>
  </w:num>
  <w:num w:numId="2" w16cid:durableId="520583254">
    <w:abstractNumId w:val="4"/>
  </w:num>
  <w:num w:numId="3" w16cid:durableId="510726760">
    <w:abstractNumId w:val="16"/>
  </w:num>
  <w:num w:numId="4" w16cid:durableId="1264919030">
    <w:abstractNumId w:val="0"/>
  </w:num>
  <w:num w:numId="5" w16cid:durableId="29762721">
    <w:abstractNumId w:val="17"/>
  </w:num>
  <w:num w:numId="6" w16cid:durableId="1276057467">
    <w:abstractNumId w:val="11"/>
  </w:num>
  <w:num w:numId="7" w16cid:durableId="955260823">
    <w:abstractNumId w:val="12"/>
  </w:num>
  <w:num w:numId="8" w16cid:durableId="1867864272">
    <w:abstractNumId w:val="18"/>
  </w:num>
  <w:num w:numId="9" w16cid:durableId="1965649308">
    <w:abstractNumId w:val="10"/>
  </w:num>
  <w:num w:numId="10" w16cid:durableId="1759863126">
    <w:abstractNumId w:val="13"/>
  </w:num>
  <w:num w:numId="11" w16cid:durableId="964390870">
    <w:abstractNumId w:val="19"/>
  </w:num>
  <w:num w:numId="12" w16cid:durableId="383452883">
    <w:abstractNumId w:val="7"/>
  </w:num>
  <w:num w:numId="13" w16cid:durableId="1668509386">
    <w:abstractNumId w:val="3"/>
  </w:num>
  <w:num w:numId="14" w16cid:durableId="2086562705">
    <w:abstractNumId w:val="22"/>
  </w:num>
  <w:num w:numId="15" w16cid:durableId="1147938175">
    <w:abstractNumId w:val="20"/>
  </w:num>
  <w:num w:numId="16" w16cid:durableId="2119400210">
    <w:abstractNumId w:val="8"/>
  </w:num>
  <w:num w:numId="17" w16cid:durableId="991327646">
    <w:abstractNumId w:val="21"/>
  </w:num>
  <w:num w:numId="18" w16cid:durableId="900487167">
    <w:abstractNumId w:val="15"/>
  </w:num>
  <w:num w:numId="19" w16cid:durableId="609241629">
    <w:abstractNumId w:val="2"/>
  </w:num>
  <w:num w:numId="20" w16cid:durableId="1175344156">
    <w:abstractNumId w:val="1"/>
  </w:num>
  <w:num w:numId="21" w16cid:durableId="352265670">
    <w:abstractNumId w:val="14"/>
  </w:num>
  <w:num w:numId="22" w16cid:durableId="1397507998">
    <w:abstractNumId w:val="9"/>
  </w:num>
  <w:num w:numId="23" w16cid:durableId="327755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A8"/>
    <w:rsid w:val="000032B9"/>
    <w:rsid w:val="0001767C"/>
    <w:rsid w:val="0001777B"/>
    <w:rsid w:val="00022A57"/>
    <w:rsid w:val="000239B4"/>
    <w:rsid w:val="00063843"/>
    <w:rsid w:val="00066D86"/>
    <w:rsid w:val="000762B9"/>
    <w:rsid w:val="000A22DF"/>
    <w:rsid w:val="000A6B31"/>
    <w:rsid w:val="000B0E69"/>
    <w:rsid w:val="000C159E"/>
    <w:rsid w:val="000D7A5D"/>
    <w:rsid w:val="000E2D80"/>
    <w:rsid w:val="000E77CA"/>
    <w:rsid w:val="000F0BBD"/>
    <w:rsid w:val="000F1008"/>
    <w:rsid w:val="00103285"/>
    <w:rsid w:val="00114F8A"/>
    <w:rsid w:val="00125BFE"/>
    <w:rsid w:val="0015296B"/>
    <w:rsid w:val="00161DAD"/>
    <w:rsid w:val="00172B8D"/>
    <w:rsid w:val="001824D4"/>
    <w:rsid w:val="001A3322"/>
    <w:rsid w:val="001D296F"/>
    <w:rsid w:val="001E01D7"/>
    <w:rsid w:val="0020531D"/>
    <w:rsid w:val="002267CE"/>
    <w:rsid w:val="002500E7"/>
    <w:rsid w:val="00251A83"/>
    <w:rsid w:val="00255323"/>
    <w:rsid w:val="00257520"/>
    <w:rsid w:val="00285B1B"/>
    <w:rsid w:val="00291938"/>
    <w:rsid w:val="0029670B"/>
    <w:rsid w:val="002A090B"/>
    <w:rsid w:val="00313BFE"/>
    <w:rsid w:val="00313FFF"/>
    <w:rsid w:val="003149D5"/>
    <w:rsid w:val="00367280"/>
    <w:rsid w:val="0037468B"/>
    <w:rsid w:val="00382694"/>
    <w:rsid w:val="00382FCF"/>
    <w:rsid w:val="00394DC1"/>
    <w:rsid w:val="0039581E"/>
    <w:rsid w:val="003A478C"/>
    <w:rsid w:val="003F2679"/>
    <w:rsid w:val="0041594E"/>
    <w:rsid w:val="00423144"/>
    <w:rsid w:val="00431E47"/>
    <w:rsid w:val="00437C1C"/>
    <w:rsid w:val="00444B30"/>
    <w:rsid w:val="00451197"/>
    <w:rsid w:val="00453BFD"/>
    <w:rsid w:val="00455B92"/>
    <w:rsid w:val="00463A32"/>
    <w:rsid w:val="004721D3"/>
    <w:rsid w:val="00477AB1"/>
    <w:rsid w:val="0050231D"/>
    <w:rsid w:val="00515FF5"/>
    <w:rsid w:val="0053085B"/>
    <w:rsid w:val="005422B1"/>
    <w:rsid w:val="00573A25"/>
    <w:rsid w:val="005777C5"/>
    <w:rsid w:val="00595A13"/>
    <w:rsid w:val="005A1249"/>
    <w:rsid w:val="005B0348"/>
    <w:rsid w:val="005B2823"/>
    <w:rsid w:val="005B5495"/>
    <w:rsid w:val="005C74CB"/>
    <w:rsid w:val="005E50CA"/>
    <w:rsid w:val="00600638"/>
    <w:rsid w:val="00605512"/>
    <w:rsid w:val="00611267"/>
    <w:rsid w:val="00631841"/>
    <w:rsid w:val="00631BC1"/>
    <w:rsid w:val="00634CCC"/>
    <w:rsid w:val="00636747"/>
    <w:rsid w:val="00647CC4"/>
    <w:rsid w:val="00667CA2"/>
    <w:rsid w:val="00677085"/>
    <w:rsid w:val="006A40CA"/>
    <w:rsid w:val="006C199B"/>
    <w:rsid w:val="006C72DF"/>
    <w:rsid w:val="006D6C0F"/>
    <w:rsid w:val="006E0745"/>
    <w:rsid w:val="007339C5"/>
    <w:rsid w:val="007653A2"/>
    <w:rsid w:val="007676C0"/>
    <w:rsid w:val="007764F9"/>
    <w:rsid w:val="0078387A"/>
    <w:rsid w:val="00794E8D"/>
    <w:rsid w:val="00797272"/>
    <w:rsid w:val="007E6633"/>
    <w:rsid w:val="00806A6F"/>
    <w:rsid w:val="00806C04"/>
    <w:rsid w:val="00810799"/>
    <w:rsid w:val="00813040"/>
    <w:rsid w:val="00817F66"/>
    <w:rsid w:val="008267E8"/>
    <w:rsid w:val="008279A2"/>
    <w:rsid w:val="00836C6D"/>
    <w:rsid w:val="00837A8D"/>
    <w:rsid w:val="00843145"/>
    <w:rsid w:val="00861009"/>
    <w:rsid w:val="00863A43"/>
    <w:rsid w:val="008772E2"/>
    <w:rsid w:val="00880CF2"/>
    <w:rsid w:val="00887980"/>
    <w:rsid w:val="00895402"/>
    <w:rsid w:val="008A1FEB"/>
    <w:rsid w:val="008A3B53"/>
    <w:rsid w:val="008D12C0"/>
    <w:rsid w:val="008D203B"/>
    <w:rsid w:val="008E04E5"/>
    <w:rsid w:val="008F2520"/>
    <w:rsid w:val="008F3588"/>
    <w:rsid w:val="00906DD4"/>
    <w:rsid w:val="00914666"/>
    <w:rsid w:val="009243E1"/>
    <w:rsid w:val="00926486"/>
    <w:rsid w:val="009326ED"/>
    <w:rsid w:val="00934FB7"/>
    <w:rsid w:val="00940919"/>
    <w:rsid w:val="009474E8"/>
    <w:rsid w:val="00947973"/>
    <w:rsid w:val="00970266"/>
    <w:rsid w:val="009B4BE3"/>
    <w:rsid w:val="009C6943"/>
    <w:rsid w:val="009E0E4B"/>
    <w:rsid w:val="009E5F8E"/>
    <w:rsid w:val="009E61E3"/>
    <w:rsid w:val="009F3991"/>
    <w:rsid w:val="009F5F57"/>
    <w:rsid w:val="00A00997"/>
    <w:rsid w:val="00A43908"/>
    <w:rsid w:val="00A551EE"/>
    <w:rsid w:val="00A60AE0"/>
    <w:rsid w:val="00A66569"/>
    <w:rsid w:val="00AC4D9B"/>
    <w:rsid w:val="00AC758A"/>
    <w:rsid w:val="00AE2743"/>
    <w:rsid w:val="00AF5165"/>
    <w:rsid w:val="00AF683E"/>
    <w:rsid w:val="00AF7AAB"/>
    <w:rsid w:val="00B127A8"/>
    <w:rsid w:val="00B167AC"/>
    <w:rsid w:val="00B71C20"/>
    <w:rsid w:val="00B725D0"/>
    <w:rsid w:val="00BA429D"/>
    <w:rsid w:val="00BB1F87"/>
    <w:rsid w:val="00BB7858"/>
    <w:rsid w:val="00BC30D2"/>
    <w:rsid w:val="00BC3A6F"/>
    <w:rsid w:val="00BD4E96"/>
    <w:rsid w:val="00BF4D9E"/>
    <w:rsid w:val="00BF5F3A"/>
    <w:rsid w:val="00BF7DA2"/>
    <w:rsid w:val="00C07F12"/>
    <w:rsid w:val="00C23C96"/>
    <w:rsid w:val="00C40210"/>
    <w:rsid w:val="00C44FEE"/>
    <w:rsid w:val="00C473C7"/>
    <w:rsid w:val="00C619DE"/>
    <w:rsid w:val="00C64546"/>
    <w:rsid w:val="00C655EB"/>
    <w:rsid w:val="00C66281"/>
    <w:rsid w:val="00C676A5"/>
    <w:rsid w:val="00C755FA"/>
    <w:rsid w:val="00C84646"/>
    <w:rsid w:val="00CB598E"/>
    <w:rsid w:val="00CC5C30"/>
    <w:rsid w:val="00D41AAB"/>
    <w:rsid w:val="00D502CC"/>
    <w:rsid w:val="00D629E9"/>
    <w:rsid w:val="00D64BDB"/>
    <w:rsid w:val="00D728E0"/>
    <w:rsid w:val="00D81467"/>
    <w:rsid w:val="00DA0D04"/>
    <w:rsid w:val="00DB4FA2"/>
    <w:rsid w:val="00DD3A3F"/>
    <w:rsid w:val="00DD6524"/>
    <w:rsid w:val="00DF2460"/>
    <w:rsid w:val="00E13547"/>
    <w:rsid w:val="00E30963"/>
    <w:rsid w:val="00E35069"/>
    <w:rsid w:val="00E5051B"/>
    <w:rsid w:val="00E56446"/>
    <w:rsid w:val="00E57A01"/>
    <w:rsid w:val="00E8292E"/>
    <w:rsid w:val="00E97110"/>
    <w:rsid w:val="00EA7192"/>
    <w:rsid w:val="00ED4394"/>
    <w:rsid w:val="00EF1C89"/>
    <w:rsid w:val="00F008A3"/>
    <w:rsid w:val="00F03216"/>
    <w:rsid w:val="00F1180C"/>
    <w:rsid w:val="00F5709F"/>
    <w:rsid w:val="00FB5451"/>
    <w:rsid w:val="00FE02E4"/>
    <w:rsid w:val="00FE1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6EF3"/>
  <w15:chartTrackingRefBased/>
  <w15:docId w15:val="{C9B4D342-1A6A-405E-A316-9BF0001A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12C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249"/>
    <w:pPr>
      <w:ind w:left="720"/>
      <w:contextualSpacing/>
    </w:pPr>
  </w:style>
  <w:style w:type="character" w:customStyle="1" w:styleId="Heading2Char">
    <w:name w:val="Heading 2 Char"/>
    <w:basedOn w:val="DefaultParagraphFont"/>
    <w:link w:val="Heading2"/>
    <w:uiPriority w:val="9"/>
    <w:rsid w:val="008D12C0"/>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DA0D04"/>
  </w:style>
  <w:style w:type="paragraph" w:customStyle="1" w:styleId="paragraph">
    <w:name w:val="paragraph"/>
    <w:basedOn w:val="Normal"/>
    <w:rsid w:val="00AF683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AF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756">
      <w:bodyDiv w:val="1"/>
      <w:marLeft w:val="0"/>
      <w:marRight w:val="0"/>
      <w:marTop w:val="0"/>
      <w:marBottom w:val="0"/>
      <w:divBdr>
        <w:top w:val="none" w:sz="0" w:space="0" w:color="auto"/>
        <w:left w:val="none" w:sz="0" w:space="0" w:color="auto"/>
        <w:bottom w:val="none" w:sz="0" w:space="0" w:color="auto"/>
        <w:right w:val="none" w:sz="0" w:space="0" w:color="auto"/>
      </w:divBdr>
      <w:divsChild>
        <w:div w:id="1980039240">
          <w:marLeft w:val="0"/>
          <w:marRight w:val="0"/>
          <w:marTop w:val="0"/>
          <w:marBottom w:val="0"/>
          <w:divBdr>
            <w:top w:val="none" w:sz="0" w:space="0" w:color="auto"/>
            <w:left w:val="none" w:sz="0" w:space="0" w:color="auto"/>
            <w:bottom w:val="none" w:sz="0" w:space="0" w:color="auto"/>
            <w:right w:val="none" w:sz="0" w:space="0" w:color="auto"/>
          </w:divBdr>
        </w:div>
        <w:div w:id="2025472755">
          <w:marLeft w:val="0"/>
          <w:marRight w:val="0"/>
          <w:marTop w:val="0"/>
          <w:marBottom w:val="0"/>
          <w:divBdr>
            <w:top w:val="none" w:sz="0" w:space="0" w:color="auto"/>
            <w:left w:val="none" w:sz="0" w:space="0" w:color="auto"/>
            <w:bottom w:val="none" w:sz="0" w:space="0" w:color="auto"/>
            <w:right w:val="none" w:sz="0" w:space="0" w:color="auto"/>
          </w:divBdr>
        </w:div>
      </w:divsChild>
    </w:div>
    <w:div w:id="240065378">
      <w:bodyDiv w:val="1"/>
      <w:marLeft w:val="0"/>
      <w:marRight w:val="0"/>
      <w:marTop w:val="0"/>
      <w:marBottom w:val="0"/>
      <w:divBdr>
        <w:top w:val="none" w:sz="0" w:space="0" w:color="auto"/>
        <w:left w:val="none" w:sz="0" w:space="0" w:color="auto"/>
        <w:bottom w:val="none" w:sz="0" w:space="0" w:color="auto"/>
        <w:right w:val="none" w:sz="0" w:space="0" w:color="auto"/>
      </w:divBdr>
    </w:div>
    <w:div w:id="580599823">
      <w:bodyDiv w:val="1"/>
      <w:marLeft w:val="0"/>
      <w:marRight w:val="0"/>
      <w:marTop w:val="0"/>
      <w:marBottom w:val="0"/>
      <w:divBdr>
        <w:top w:val="none" w:sz="0" w:space="0" w:color="auto"/>
        <w:left w:val="none" w:sz="0" w:space="0" w:color="auto"/>
        <w:bottom w:val="none" w:sz="0" w:space="0" w:color="auto"/>
        <w:right w:val="none" w:sz="0" w:space="0" w:color="auto"/>
      </w:divBdr>
      <w:divsChild>
        <w:div w:id="945190532">
          <w:marLeft w:val="0"/>
          <w:marRight w:val="0"/>
          <w:marTop w:val="0"/>
          <w:marBottom w:val="0"/>
          <w:divBdr>
            <w:top w:val="none" w:sz="0" w:space="0" w:color="auto"/>
            <w:left w:val="none" w:sz="0" w:space="0" w:color="auto"/>
            <w:bottom w:val="none" w:sz="0" w:space="0" w:color="auto"/>
            <w:right w:val="none" w:sz="0" w:space="0" w:color="auto"/>
          </w:divBdr>
        </w:div>
        <w:div w:id="511602239">
          <w:marLeft w:val="0"/>
          <w:marRight w:val="0"/>
          <w:marTop w:val="0"/>
          <w:marBottom w:val="0"/>
          <w:divBdr>
            <w:top w:val="none" w:sz="0" w:space="0" w:color="auto"/>
            <w:left w:val="none" w:sz="0" w:space="0" w:color="auto"/>
            <w:bottom w:val="none" w:sz="0" w:space="0" w:color="auto"/>
            <w:right w:val="none" w:sz="0" w:space="0" w:color="auto"/>
          </w:divBdr>
        </w:div>
        <w:div w:id="81336952">
          <w:marLeft w:val="0"/>
          <w:marRight w:val="0"/>
          <w:marTop w:val="0"/>
          <w:marBottom w:val="0"/>
          <w:divBdr>
            <w:top w:val="none" w:sz="0" w:space="0" w:color="auto"/>
            <w:left w:val="none" w:sz="0" w:space="0" w:color="auto"/>
            <w:bottom w:val="none" w:sz="0" w:space="0" w:color="auto"/>
            <w:right w:val="none" w:sz="0" w:space="0" w:color="auto"/>
          </w:divBdr>
        </w:div>
        <w:div w:id="2019382621">
          <w:marLeft w:val="0"/>
          <w:marRight w:val="0"/>
          <w:marTop w:val="0"/>
          <w:marBottom w:val="0"/>
          <w:divBdr>
            <w:top w:val="none" w:sz="0" w:space="0" w:color="auto"/>
            <w:left w:val="none" w:sz="0" w:space="0" w:color="auto"/>
            <w:bottom w:val="none" w:sz="0" w:space="0" w:color="auto"/>
            <w:right w:val="none" w:sz="0" w:space="0" w:color="auto"/>
          </w:divBdr>
        </w:div>
        <w:div w:id="1583559801">
          <w:marLeft w:val="0"/>
          <w:marRight w:val="0"/>
          <w:marTop w:val="0"/>
          <w:marBottom w:val="0"/>
          <w:divBdr>
            <w:top w:val="none" w:sz="0" w:space="0" w:color="auto"/>
            <w:left w:val="none" w:sz="0" w:space="0" w:color="auto"/>
            <w:bottom w:val="none" w:sz="0" w:space="0" w:color="auto"/>
            <w:right w:val="none" w:sz="0" w:space="0" w:color="auto"/>
          </w:divBdr>
        </w:div>
      </w:divsChild>
    </w:div>
    <w:div w:id="111182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9CD0B-4197-4361-962A-3F916C2F9D53}">
  <ds:schemaRefs>
    <ds:schemaRef ds:uri="http://schemas.openxmlformats.org/officeDocument/2006/bibliography"/>
  </ds:schemaRefs>
</ds:datastoreItem>
</file>

<file path=customXml/itemProps2.xml><?xml version="1.0" encoding="utf-8"?>
<ds:datastoreItem xmlns:ds="http://schemas.openxmlformats.org/officeDocument/2006/customXml" ds:itemID="{368A044D-4B40-4393-89E3-389285A84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0005C-4A0A-4294-8789-7B51B5511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Saveeta Bhomra</cp:lastModifiedBy>
  <cp:revision>27</cp:revision>
  <dcterms:created xsi:type="dcterms:W3CDTF">2023-11-26T12:33:00Z</dcterms:created>
  <dcterms:modified xsi:type="dcterms:W3CDTF">2023-11-26T15:00:00Z</dcterms:modified>
</cp:coreProperties>
</file>