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094" w:rsidRDefault="001E51E7" w:rsidP="00B50FE3">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5pt;margin-top:12.6pt;width:261.75pt;height:93.75pt;z-index:251659264;visibility:visible;mso-position-horizontal-relative:text;mso-position-vertical-relative:text">
            <v:imagedata r:id="rId4" o:title="image004"/>
            <w10:wrap type="square" side="right"/>
          </v:shape>
        </w:pict>
      </w:r>
      <w:r w:rsidR="00B50FE3">
        <w:rPr>
          <w:rFonts w:ascii="Monotype Corsiva" w:hAnsi="Monotype Corsiva"/>
          <w:noProof/>
          <w:sz w:val="36"/>
          <w:szCs w:val="36"/>
          <w:lang w:eastAsia="en-GB"/>
        </w:rPr>
        <w:drawing>
          <wp:inline distT="0" distB="0" distL="0" distR="0">
            <wp:extent cx="1323975" cy="781050"/>
            <wp:effectExtent l="0" t="0" r="9525" b="0"/>
            <wp:docPr id="1" name="Picture 1" descr="Logo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H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781050"/>
                    </a:xfrm>
                    <a:prstGeom prst="rect">
                      <a:avLst/>
                    </a:prstGeom>
                    <a:noFill/>
                    <a:ln>
                      <a:noFill/>
                    </a:ln>
                  </pic:spPr>
                </pic:pic>
              </a:graphicData>
            </a:graphic>
          </wp:inline>
        </w:drawing>
      </w:r>
    </w:p>
    <w:p w:rsidR="00B50FE3" w:rsidRDefault="00B50FE3" w:rsidP="00B50FE3">
      <w:pPr>
        <w:jc w:val="right"/>
      </w:pPr>
    </w:p>
    <w:p w:rsidR="00B50FE3" w:rsidRPr="00B50FE3" w:rsidRDefault="00B50FE3" w:rsidP="00B50FE3">
      <w:pPr>
        <w:rPr>
          <w:b/>
          <w:sz w:val="24"/>
          <w:szCs w:val="24"/>
        </w:rPr>
      </w:pPr>
      <w:r>
        <w:br w:type="textWrapping" w:clear="all"/>
      </w:r>
      <w:r>
        <w:rPr>
          <w:b/>
        </w:rPr>
        <w:t xml:space="preserve">          </w:t>
      </w:r>
      <w:r w:rsidRPr="00B50FE3">
        <w:rPr>
          <w:b/>
          <w:sz w:val="24"/>
          <w:szCs w:val="24"/>
        </w:rPr>
        <w:t>Child and Adolescent Mental Health Services</w:t>
      </w:r>
    </w:p>
    <w:p w:rsidR="00B50FE3" w:rsidRPr="00B50FE3" w:rsidRDefault="00B50FE3" w:rsidP="00B50FE3">
      <w:pPr>
        <w:rPr>
          <w:b/>
          <w:sz w:val="24"/>
          <w:szCs w:val="24"/>
        </w:rPr>
      </w:pPr>
      <w:r w:rsidRPr="00B50FE3">
        <w:rPr>
          <w:b/>
          <w:sz w:val="24"/>
          <w:szCs w:val="24"/>
        </w:rPr>
        <w:t xml:space="preserve">          </w:t>
      </w:r>
      <w:r w:rsidR="000D5E33">
        <w:rPr>
          <w:b/>
          <w:sz w:val="24"/>
          <w:szCs w:val="24"/>
        </w:rPr>
        <w:t xml:space="preserve">               West Lancashire </w:t>
      </w:r>
      <w:bookmarkStart w:id="0" w:name="_GoBack"/>
      <w:bookmarkEnd w:id="0"/>
      <w:r w:rsidRPr="00B50FE3">
        <w:rPr>
          <w:b/>
          <w:sz w:val="24"/>
          <w:szCs w:val="24"/>
        </w:rPr>
        <w:t>CAMHS</w:t>
      </w:r>
    </w:p>
    <w:p w:rsidR="00B50FE3" w:rsidRDefault="00B50FE3" w:rsidP="00B50FE3">
      <w:pPr>
        <w:rPr>
          <w:b/>
        </w:rPr>
      </w:pPr>
    </w:p>
    <w:p w:rsidR="000E12BC" w:rsidRDefault="000E12BC" w:rsidP="000E12BC">
      <w:pPr>
        <w:jc w:val="center"/>
        <w:rPr>
          <w:b/>
          <w:u w:val="single"/>
        </w:rPr>
      </w:pPr>
      <w:r>
        <w:rPr>
          <w:b/>
          <w:u w:val="single"/>
        </w:rPr>
        <w:t xml:space="preserve">CAMHS </w:t>
      </w:r>
      <w:r w:rsidR="00B50FE3">
        <w:rPr>
          <w:b/>
          <w:u w:val="single"/>
        </w:rPr>
        <w:t>SUPPORT TO CHILDREN,YOUNG PEOPLE AND FAMILIES DURING THE COVID 19              OUTBREAK</w:t>
      </w:r>
    </w:p>
    <w:p w:rsidR="00631BCF" w:rsidRDefault="00B50FE3" w:rsidP="00B50FE3">
      <w:pPr>
        <w:jc w:val="center"/>
        <w:rPr>
          <w:b/>
          <w:u w:val="single"/>
        </w:rPr>
      </w:pPr>
      <w:r>
        <w:rPr>
          <w:b/>
          <w:u w:val="single"/>
        </w:rPr>
        <w:t>Telephone 01695 684262 between 9:00am and 5:00pm</w:t>
      </w:r>
      <w:r w:rsidR="00631BCF">
        <w:rPr>
          <w:b/>
          <w:u w:val="single"/>
        </w:rPr>
        <w:t xml:space="preserve"> Monday-Friday</w:t>
      </w:r>
    </w:p>
    <w:p w:rsidR="00B50FE3" w:rsidRDefault="00631BCF" w:rsidP="00B50FE3">
      <w:pPr>
        <w:jc w:val="center"/>
        <w:rPr>
          <w:b/>
          <w:u w:val="single"/>
        </w:rPr>
      </w:pPr>
      <w:r>
        <w:rPr>
          <w:b/>
          <w:u w:val="single"/>
        </w:rPr>
        <w:t>Weekends 10:00am – 6:00pm</w:t>
      </w:r>
      <w:r w:rsidR="00B50FE3">
        <w:rPr>
          <w:b/>
          <w:u w:val="single"/>
        </w:rPr>
        <w:t xml:space="preserve"> </w:t>
      </w:r>
    </w:p>
    <w:p w:rsidR="00B50FE3" w:rsidRDefault="00B50FE3" w:rsidP="00B50FE3">
      <w:pPr>
        <w:jc w:val="center"/>
      </w:pPr>
      <w:r>
        <w:rPr>
          <w:b/>
          <w:u w:val="single"/>
        </w:rPr>
        <w:t>We want to keep you and your families as safe as possible</w:t>
      </w:r>
    </w:p>
    <w:p w:rsidR="00B50FE3" w:rsidRDefault="00B50FE3" w:rsidP="00B50FE3">
      <w:r>
        <w:t xml:space="preserve">If you or a member of your household have a high temperature, a sudden cough, or any other symptoms, look on the NHS 111 website to check whether these might be Coronavirus and self-isolate in line with government guidelines </w:t>
      </w:r>
    </w:p>
    <w:p w:rsidR="00B50FE3" w:rsidRDefault="00B50FE3" w:rsidP="00B50FE3">
      <w:r>
        <w:rPr>
          <w:b/>
          <w:bCs/>
          <w:color w:val="000000"/>
        </w:rPr>
        <w:t>CAMHS appointments</w:t>
      </w:r>
    </w:p>
    <w:p w:rsidR="00B50FE3" w:rsidRDefault="00B50FE3" w:rsidP="00B50FE3">
      <w:r>
        <w:rPr>
          <w:color w:val="000000"/>
        </w:rPr>
        <w:t>Appointments now will be by telephone or Skype</w:t>
      </w:r>
      <w:r>
        <w:br/>
      </w:r>
      <w:r>
        <w:rPr>
          <w:color w:val="000000"/>
        </w:rPr>
        <w:t>Children, young people and their parents or carers, would be seen in the clinic ONLY if it is seen as urgent. Please call and discuss this with the person your appointment is with if you are concerned.</w:t>
      </w:r>
    </w:p>
    <w:p w:rsidR="00B50FE3" w:rsidRDefault="00B50FE3" w:rsidP="00B50FE3">
      <w:r>
        <w:rPr>
          <w:b/>
          <w:bCs/>
          <w:color w:val="000000"/>
        </w:rPr>
        <w:t>Prescription requests CAMHS</w:t>
      </w:r>
    </w:p>
    <w:p w:rsidR="00B50FE3" w:rsidRDefault="00B50FE3" w:rsidP="00B50FE3">
      <w:pPr>
        <w:rPr>
          <w:rFonts w:eastAsiaTheme="minorEastAsia" w:cstheme="minorHAnsi"/>
          <w:b/>
          <w:color w:val="000000" w:themeColor="text1"/>
          <w:kern w:val="24"/>
        </w:rPr>
      </w:pPr>
      <w:r>
        <w:rPr>
          <w:color w:val="000000"/>
        </w:rPr>
        <w:t>Please try giving us 7 working days for repeat prescriptions</w:t>
      </w:r>
      <w:r>
        <w:br/>
      </w:r>
      <w:r>
        <w:rPr>
          <w:color w:val="000000"/>
        </w:rPr>
        <w:t>Note we are still giving only maximum 30 day prescriptions</w:t>
      </w:r>
      <w:r>
        <w:br/>
      </w:r>
      <w:r>
        <w:rPr>
          <w:color w:val="000000"/>
        </w:rPr>
        <w:t>We can assure you plans are being made to ensure repeat prescription of medications can be continued, do keep yourself updated through national / local news/media</w:t>
      </w:r>
      <w:r>
        <w:br/>
        <w:t>If you are worried about your own, or someone else’s safety, or if your mental health is making you unwell, please phone us on the number above or ring one of the contact numbers below</w:t>
      </w:r>
      <w:r w:rsidRPr="00D767CD">
        <w:rPr>
          <w:rFonts w:eastAsiaTheme="minorEastAsia" w:cstheme="minorHAnsi"/>
          <w:b/>
          <w:color w:val="000000" w:themeColor="text1"/>
          <w:kern w:val="24"/>
        </w:rPr>
        <w:t xml:space="preserve"> </w:t>
      </w:r>
    </w:p>
    <w:p w:rsidR="00631BCF" w:rsidRDefault="00B50FE3" w:rsidP="00631BCF">
      <w:pPr>
        <w:spacing w:after="0"/>
        <w:rPr>
          <w:rFonts w:cstheme="minorHAnsi"/>
          <w:b/>
        </w:rPr>
      </w:pPr>
      <w:proofErr w:type="spellStart"/>
      <w:r w:rsidRPr="00D2455D">
        <w:rPr>
          <w:b/>
        </w:rPr>
        <w:t>Childline</w:t>
      </w:r>
      <w:proofErr w:type="spellEnd"/>
      <w:r w:rsidRPr="00D2455D">
        <w:rPr>
          <w:b/>
        </w:rPr>
        <w:t>: 0800 1111</w:t>
      </w:r>
      <w:r>
        <w:rPr>
          <w:b/>
        </w:rPr>
        <w:br/>
      </w:r>
      <w:r w:rsidRPr="00D2455D">
        <w:rPr>
          <w:b/>
        </w:rPr>
        <w:t>Wellbeing Mental Health Helpline: 0800 915 4640</w:t>
      </w:r>
      <w:r>
        <w:rPr>
          <w:b/>
        </w:rPr>
        <w:br/>
      </w:r>
      <w:r w:rsidRPr="00D2455D">
        <w:rPr>
          <w:b/>
        </w:rPr>
        <w:t>Samaritans: 116 123</w:t>
      </w:r>
      <w:r>
        <w:rPr>
          <w:b/>
        </w:rPr>
        <w:br/>
      </w:r>
      <w:r w:rsidRPr="00D2455D">
        <w:rPr>
          <w:b/>
        </w:rPr>
        <w:t>Domestic Abuse Helpline: 0808 2000 247</w:t>
      </w:r>
      <w:r>
        <w:rPr>
          <w:b/>
        </w:rPr>
        <w:br/>
      </w:r>
      <w:r w:rsidRPr="00D2455D">
        <w:rPr>
          <w:b/>
        </w:rPr>
        <w:t xml:space="preserve">Young Minds: Text </w:t>
      </w:r>
      <w:r w:rsidRPr="00D2455D">
        <w:rPr>
          <w:rFonts w:cstheme="minorHAnsi"/>
          <w:b/>
        </w:rPr>
        <w:t>YM to 85258 for urgent support 24 a day</w:t>
      </w:r>
    </w:p>
    <w:p w:rsidR="00B50FE3" w:rsidRPr="00631BCF" w:rsidRDefault="00B50FE3" w:rsidP="00631BCF">
      <w:pPr>
        <w:spacing w:after="0"/>
        <w:rPr>
          <w:b/>
        </w:rPr>
      </w:pPr>
      <w:proofErr w:type="spellStart"/>
      <w:r>
        <w:rPr>
          <w:rFonts w:cstheme="minorHAnsi"/>
          <w:b/>
        </w:rPr>
        <w:t>Kooth</w:t>
      </w:r>
      <w:proofErr w:type="spellEnd"/>
      <w:r>
        <w:rPr>
          <w:rFonts w:cstheme="minorHAnsi"/>
          <w:b/>
        </w:rPr>
        <w:t>: www.kooth.com</w:t>
      </w:r>
    </w:p>
    <w:p w:rsidR="00B50FE3" w:rsidRDefault="00B50FE3" w:rsidP="00B50FE3">
      <w:r>
        <w:t xml:space="preserve">  </w:t>
      </w:r>
    </w:p>
    <w:p w:rsidR="00B50FE3" w:rsidRPr="00B50FE3" w:rsidRDefault="00B50FE3" w:rsidP="00B50FE3">
      <w:pPr>
        <w:rPr>
          <w:b/>
        </w:rPr>
      </w:pPr>
    </w:p>
    <w:sectPr w:rsidR="00B50FE3" w:rsidRPr="00B50F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E3"/>
    <w:rsid w:val="000D5E33"/>
    <w:rsid w:val="000E12BC"/>
    <w:rsid w:val="001E51E7"/>
    <w:rsid w:val="00631BCF"/>
    <w:rsid w:val="00933094"/>
    <w:rsid w:val="00B50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50C985"/>
  <w15:chartTrackingRefBased/>
  <w15:docId w15:val="{4F0EA1B3-A412-435C-BF78-70B9B8DB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F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Lancashire Care NHS Foundation Trust</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Meakin Dawn (LCFT)</dc:creator>
  <cp:keywords/>
  <dc:description/>
  <cp:lastModifiedBy>Meakin Dawn (LCFT)</cp:lastModifiedBy>
  <cp:revision>3</cp:revision>
  <cp:lastPrinted>2020-03-23T16:42:00Z</cp:lastPrinted>
  <dcterms:created xsi:type="dcterms:W3CDTF">2020-03-23T16:34:00Z</dcterms:created>
  <dcterms:modified xsi:type="dcterms:W3CDTF">2020-03-24T11:16:00Z</dcterms:modified>
</cp:coreProperties>
</file>