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582653E4"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0694B800">
                <wp:simplePos x="0" y="0"/>
                <wp:positionH relativeFrom="margin">
                  <wp:posOffset>-749300</wp:posOffset>
                </wp:positionH>
                <wp:positionV relativeFrom="paragraph">
                  <wp:posOffset>257175</wp:posOffset>
                </wp:positionV>
                <wp:extent cx="687133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666750"/>
                        </a:xfrm>
                        <a:prstGeom prst="rect">
                          <a:avLst/>
                        </a:prstGeom>
                        <a:noFill/>
                        <a:ln>
                          <a:noFill/>
                        </a:ln>
                      </wps:spPr>
                      <wps:txbx>
                        <w:txbxContent>
                          <w:p w14:paraId="047D5881" w14:textId="63033CDF" w:rsidR="004D0453" w:rsidRPr="00A53C9A" w:rsidRDefault="0014479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Drugs Education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9pt;margin-top:20.25pt;width:541.05pt;height:5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" filled="f" stroked="f">
                <v:textbox>
                  <w:txbxContent>
                    <w:p w14:paraId="047D5881" w14:textId="63033CDF" w:rsidR="004D0453" w:rsidRPr="00A53C9A" w:rsidRDefault="0014479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Drugs Education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27AA6C17" w:rsidR="00427FDE" w:rsidRPr="00406BC0" w:rsidRDefault="0014479B" w:rsidP="0014479B">
            <w:pPr>
              <w:spacing w:after="200" w:line="276" w:lineRule="auto"/>
              <w:ind w:left="0" w:firstLine="0"/>
              <w:rPr>
                <w:rFonts w:eastAsia="Times New Roman"/>
                <w:szCs w:val="24"/>
                <w:lang w:val="en-US"/>
              </w:rPr>
            </w:pPr>
            <w:r>
              <w:rPr>
                <w:rFonts w:eastAsia="Times New Roman"/>
                <w:szCs w:val="24"/>
                <w:lang w:val="en-US"/>
              </w:rPr>
              <w:t xml:space="preserve">Drugs Education </w:t>
            </w:r>
            <w:r w:rsidR="00C85EE2">
              <w:rPr>
                <w:rFonts w:eastAsia="Times New Roman"/>
                <w:szCs w:val="24"/>
                <w:lang w:val="en-US"/>
              </w:rPr>
              <w:t xml:space="preserve">Policy </w:t>
            </w:r>
            <w:r w:rsidR="00304812">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067CDE5F" w:rsidR="00427FDE" w:rsidRPr="00406BC0" w:rsidRDefault="000E6111"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4C288F06" w:rsidR="00427FDE" w:rsidRPr="00406BC0" w:rsidRDefault="000E6111" w:rsidP="00427FDE">
            <w:pPr>
              <w:spacing w:after="200" w:line="276" w:lineRule="auto"/>
              <w:rPr>
                <w:rFonts w:eastAsia="Times New Roman"/>
                <w:szCs w:val="24"/>
                <w:lang w:val="en-US"/>
              </w:rPr>
            </w:pPr>
            <w:r>
              <w:rPr>
                <w:rFonts w:eastAsia="Times New Roman"/>
                <w:szCs w:val="24"/>
                <w:lang w:val="en-US"/>
              </w:rPr>
              <w:t>27/1/2030</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2E2166CB" w:rsidR="00427FDE" w:rsidRPr="00406BC0" w:rsidRDefault="000E6111" w:rsidP="0054576F">
            <w:pPr>
              <w:spacing w:after="200" w:line="276" w:lineRule="auto"/>
              <w:ind w:left="0" w:firstLine="0"/>
              <w:rPr>
                <w:rFonts w:eastAsia="Times New Roman"/>
                <w:szCs w:val="24"/>
                <w:lang w:val="en-US"/>
              </w:rPr>
            </w:pPr>
            <w:r>
              <w:rPr>
                <w:rFonts w:eastAsia="Times New Roman"/>
                <w:szCs w:val="24"/>
                <w:lang w:val="en-US"/>
              </w:rPr>
              <w:t>Dave Mullen</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16A3097A" w:rsidR="00427FDE" w:rsidRPr="00406BC0" w:rsidRDefault="000E6111" w:rsidP="00427FDE">
            <w:pPr>
              <w:spacing w:after="200" w:line="276" w:lineRule="auto"/>
              <w:rPr>
                <w:rFonts w:eastAsia="Times New Roman"/>
                <w:szCs w:val="24"/>
                <w:lang w:val="en-US"/>
              </w:rPr>
            </w:pPr>
            <w:r w:rsidRPr="000E6111">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9024EA8" w14:textId="77777777" w:rsidR="00304812" w:rsidRDefault="00304812">
      <w:pPr>
        <w:spacing w:after="160" w:line="259" w:lineRule="auto"/>
        <w:ind w:left="0" w:right="0" w:firstLine="0"/>
        <w:jc w:val="left"/>
        <w:rPr>
          <w:noProof/>
        </w:rPr>
      </w:pPr>
    </w:p>
    <w:p w14:paraId="1E8A7A0E" w14:textId="77777777" w:rsidR="0014479B" w:rsidRPr="00732920" w:rsidRDefault="0014479B" w:rsidP="0014479B">
      <w:pPr>
        <w:jc w:val="center"/>
        <w:rPr>
          <w:b/>
          <w:bCs/>
          <w:sz w:val="28"/>
          <w:szCs w:val="28"/>
          <w:u w:val="single"/>
        </w:rPr>
      </w:pPr>
      <w:r w:rsidRPr="00732920">
        <w:rPr>
          <w:b/>
          <w:bCs/>
          <w:sz w:val="28"/>
          <w:szCs w:val="28"/>
          <w:u w:val="single"/>
        </w:rPr>
        <w:lastRenderedPageBreak/>
        <w:t>Drug Education Policy</w:t>
      </w:r>
    </w:p>
    <w:p w14:paraId="41794048" w14:textId="77777777" w:rsidR="0014479B" w:rsidRPr="00334FE3" w:rsidRDefault="0014479B" w:rsidP="0014479B">
      <w:pPr>
        <w:jc w:val="center"/>
        <w:rPr>
          <w:bCs/>
          <w:sz w:val="28"/>
          <w:szCs w:val="28"/>
        </w:rPr>
      </w:pPr>
    </w:p>
    <w:p w14:paraId="63A3D1C9" w14:textId="77777777" w:rsidR="0014479B" w:rsidRDefault="0014479B" w:rsidP="0014479B">
      <w:pPr>
        <w:pStyle w:val="Heading2"/>
        <w:rPr>
          <w:b w:val="0"/>
        </w:rPr>
      </w:pPr>
      <w:r w:rsidRPr="00334FE3">
        <w:rPr>
          <w:b w:val="0"/>
        </w:rPr>
        <w:t xml:space="preserve">The school drugs education co-ordinator is </w:t>
      </w:r>
      <w:r>
        <w:rPr>
          <w:b w:val="0"/>
        </w:rPr>
        <w:t>the PSD co-ordinator.</w:t>
      </w:r>
    </w:p>
    <w:p w14:paraId="1EB3FEBD" w14:textId="77777777" w:rsidR="0014479B" w:rsidRPr="003603B9" w:rsidRDefault="0014479B" w:rsidP="0014479B"/>
    <w:p w14:paraId="7A404FA7" w14:textId="77777777" w:rsidR="0014479B" w:rsidRDefault="0014479B" w:rsidP="0014479B">
      <w:pPr>
        <w:rPr>
          <w:b/>
          <w:bCs/>
        </w:rPr>
      </w:pPr>
      <w:r w:rsidRPr="00334FE3">
        <w:rPr>
          <w:b/>
          <w:bCs/>
        </w:rPr>
        <w:t>It is a recognised responsibility of the school to promote ‘the spiritual, moral, cultural, mental and physical development of pupils’ and to prepare them for the ‘opportunities, responsibilities and expe</w:t>
      </w:r>
      <w:r>
        <w:rPr>
          <w:b/>
          <w:bCs/>
        </w:rPr>
        <w:t>rience of adult life’. (EDUCATION ACT 2002</w:t>
      </w:r>
      <w:r w:rsidRPr="00334FE3">
        <w:rPr>
          <w:b/>
          <w:bCs/>
        </w:rPr>
        <w:t>)</w:t>
      </w:r>
    </w:p>
    <w:p w14:paraId="103CC650" w14:textId="77777777" w:rsidR="0014479B" w:rsidRDefault="0014479B" w:rsidP="0014479B">
      <w:pPr>
        <w:rPr>
          <w:b/>
          <w:bCs/>
        </w:rPr>
      </w:pPr>
    </w:p>
    <w:p w14:paraId="06909C4B" w14:textId="77777777" w:rsidR="0014479B" w:rsidRDefault="0014479B" w:rsidP="0014479B">
      <w:pPr>
        <w:rPr>
          <w:bCs/>
        </w:rPr>
      </w:pPr>
      <w:r>
        <w:rPr>
          <w:bCs/>
        </w:rPr>
        <w:t>This policy sets out the schools approach to drug education and how the school will respond to drug related incidents within the responsibilities of the school.</w:t>
      </w:r>
    </w:p>
    <w:p w14:paraId="74C8A9AE" w14:textId="77777777" w:rsidR="0014479B" w:rsidRDefault="0014479B" w:rsidP="0014479B">
      <w:pPr>
        <w:rPr>
          <w:bCs/>
        </w:rPr>
      </w:pPr>
    </w:p>
    <w:p w14:paraId="51228081" w14:textId="77777777" w:rsidR="0014479B" w:rsidRDefault="0014479B" w:rsidP="0014479B">
      <w:pPr>
        <w:rPr>
          <w:b/>
          <w:bCs/>
          <w:u w:val="single"/>
        </w:rPr>
      </w:pPr>
    </w:p>
    <w:p w14:paraId="33A8BE4A" w14:textId="77777777" w:rsidR="0014479B" w:rsidRDefault="0014479B" w:rsidP="0014479B">
      <w:pPr>
        <w:jc w:val="left"/>
        <w:rPr>
          <w:b/>
          <w:bCs/>
          <w:u w:val="single"/>
        </w:rPr>
      </w:pPr>
      <w:r>
        <w:rPr>
          <w:b/>
          <w:bCs/>
          <w:u w:val="single"/>
        </w:rPr>
        <w:t>To whom does this policy apply?</w:t>
      </w:r>
    </w:p>
    <w:p w14:paraId="6B98E629" w14:textId="77777777" w:rsidR="0014479B" w:rsidRDefault="0014479B" w:rsidP="0014479B">
      <w:pPr>
        <w:rPr>
          <w:b/>
          <w:bCs/>
          <w:u w:val="single"/>
        </w:rPr>
      </w:pPr>
    </w:p>
    <w:p w14:paraId="63C2A575" w14:textId="77777777" w:rsidR="0014479B" w:rsidRDefault="0014479B" w:rsidP="0014479B">
      <w:r w:rsidRPr="00050807">
        <w:t xml:space="preserve">This policy applies to all of the following people when they are on the school premises: pupils, staff, parents/carers and visitors. Breaches of this policy by any of those mentioned will be dealt with by the Head teacher/Governing body. This policy also applies to pupils and staff when off-site when the staff are acting in loco parentis. So, this includes all educational visits and residential visits. </w:t>
      </w:r>
    </w:p>
    <w:p w14:paraId="3D526F5E" w14:textId="77777777" w:rsidR="0014479B" w:rsidRDefault="0014479B" w:rsidP="0014479B"/>
    <w:p w14:paraId="1E873846" w14:textId="77777777" w:rsidR="0014479B" w:rsidRDefault="0014479B" w:rsidP="0014479B">
      <w:r w:rsidRPr="00050807">
        <w:t>Although the school is not responsible for pupils traveling to and from school we will work with parents and / or other agencies should any problems be identified. The school is responsible for pupils during break and lunchtimes (except when it has been agreed by parents/carers that children will travel home for lunch) and this policy applies during these times. It also affects the use of school premises after normal school hours. Organisers of any after school events should be made aware of the policy and their responsibility to implement it.</w:t>
      </w:r>
    </w:p>
    <w:p w14:paraId="4486A813" w14:textId="77777777" w:rsidR="0014479B" w:rsidRDefault="0014479B" w:rsidP="0014479B"/>
    <w:p w14:paraId="7CEAC826" w14:textId="77777777" w:rsidR="0014479B" w:rsidRDefault="0014479B" w:rsidP="0014479B"/>
    <w:p w14:paraId="7EB82328" w14:textId="77777777" w:rsidR="008238DB" w:rsidRDefault="008238DB" w:rsidP="0014479B">
      <w:pPr>
        <w:jc w:val="left"/>
        <w:rPr>
          <w:b/>
          <w:u w:val="single"/>
        </w:rPr>
      </w:pPr>
    </w:p>
    <w:p w14:paraId="560D658C" w14:textId="67067B61" w:rsidR="0014479B" w:rsidRDefault="0014479B" w:rsidP="0014479B">
      <w:pPr>
        <w:jc w:val="left"/>
        <w:rPr>
          <w:b/>
          <w:u w:val="single"/>
        </w:rPr>
      </w:pPr>
      <w:r>
        <w:rPr>
          <w:b/>
          <w:u w:val="single"/>
        </w:rPr>
        <w:lastRenderedPageBreak/>
        <w:t>Roles and responsibilities</w:t>
      </w:r>
    </w:p>
    <w:p w14:paraId="5AFD7C8E" w14:textId="77777777" w:rsidR="0014479B" w:rsidRDefault="0014479B" w:rsidP="0014479B">
      <w:pPr>
        <w:rPr>
          <w:b/>
          <w:u w:val="single"/>
        </w:rPr>
      </w:pPr>
    </w:p>
    <w:p w14:paraId="49A0457A" w14:textId="77777777" w:rsidR="0014479B" w:rsidRPr="00D30467" w:rsidRDefault="0014479B" w:rsidP="0014479B">
      <w:pPr>
        <w:rPr>
          <w:b/>
          <w:u w:val="single"/>
        </w:rPr>
      </w:pPr>
      <w:r w:rsidRPr="00D30467">
        <w:rPr>
          <w:b/>
          <w:u w:val="single"/>
        </w:rPr>
        <w:t>Governors</w:t>
      </w:r>
    </w:p>
    <w:p w14:paraId="249636C2" w14:textId="77777777" w:rsidR="0014479B" w:rsidRPr="00C805D9" w:rsidRDefault="0014479B" w:rsidP="0014479B">
      <w:r>
        <w:t xml:space="preserve">As part of their general responsibilities for the management of the school, the governors have agreed this policy. They will continue their involvement through regular evaluation of it. The named lead governor with responsibility for this policy is Joan Bill, Chair of Governors. </w:t>
      </w:r>
    </w:p>
    <w:p w14:paraId="31BF775C" w14:textId="77777777" w:rsidR="0014479B" w:rsidRPr="00C805D9" w:rsidRDefault="0014479B" w:rsidP="0014479B">
      <w:pPr>
        <w:rPr>
          <w:b/>
        </w:rPr>
      </w:pPr>
    </w:p>
    <w:p w14:paraId="1952D7D2" w14:textId="77777777" w:rsidR="0014479B" w:rsidRPr="00D30467" w:rsidRDefault="0014479B" w:rsidP="0014479B">
      <w:pPr>
        <w:rPr>
          <w:b/>
          <w:u w:val="single"/>
        </w:rPr>
      </w:pPr>
      <w:r w:rsidRPr="00D30467">
        <w:rPr>
          <w:b/>
          <w:u w:val="single"/>
        </w:rPr>
        <w:t>Head</w:t>
      </w:r>
      <w:r>
        <w:rPr>
          <w:b/>
          <w:u w:val="single"/>
        </w:rPr>
        <w:t>t</w:t>
      </w:r>
      <w:r w:rsidRPr="00D30467">
        <w:rPr>
          <w:b/>
          <w:u w:val="single"/>
        </w:rPr>
        <w:t>eacher</w:t>
      </w:r>
    </w:p>
    <w:p w14:paraId="1A2E4D23" w14:textId="77777777" w:rsidR="0014479B" w:rsidRPr="00334FE3" w:rsidRDefault="0014479B" w:rsidP="0014479B">
      <w:r w:rsidRPr="00D30467">
        <w:t>The head teacher</w:t>
      </w:r>
      <w:r w:rsidRPr="00334FE3">
        <w:t xml:space="preserve"> will ensure that:</w:t>
      </w:r>
    </w:p>
    <w:p w14:paraId="7D51F3E1" w14:textId="77777777" w:rsidR="0014479B" w:rsidRPr="00334FE3" w:rsidRDefault="0014479B" w:rsidP="0014479B">
      <w:pPr>
        <w:pStyle w:val="bullets"/>
        <w:numPr>
          <w:ilvl w:val="0"/>
          <w:numId w:val="15"/>
        </w:numPr>
        <w:rPr>
          <w:rFonts w:ascii="Arial" w:hAnsi="Arial" w:cs="Arial"/>
        </w:rPr>
      </w:pPr>
      <w:r w:rsidRPr="00334FE3">
        <w:rPr>
          <w:rFonts w:ascii="Arial" w:hAnsi="Arial" w:cs="Arial"/>
        </w:rPr>
        <w:t>a substance co-ordinator is appointed to have general responsibility for handling the daily implementation of this policy</w:t>
      </w:r>
    </w:p>
    <w:p w14:paraId="4C05F978" w14:textId="77777777" w:rsidR="0014479B" w:rsidRPr="00334FE3" w:rsidRDefault="0014479B" w:rsidP="0014479B">
      <w:pPr>
        <w:pStyle w:val="bullets"/>
        <w:numPr>
          <w:ilvl w:val="0"/>
          <w:numId w:val="15"/>
        </w:numPr>
        <w:rPr>
          <w:rFonts w:ascii="Arial" w:hAnsi="Arial" w:cs="Arial"/>
        </w:rPr>
      </w:pPr>
      <w:r w:rsidRPr="00334FE3">
        <w:rPr>
          <w:rFonts w:ascii="Arial" w:hAnsi="Arial" w:cs="Arial"/>
        </w:rPr>
        <w:t>a planned drug education programme is prov</w:t>
      </w:r>
      <w:r>
        <w:rPr>
          <w:rFonts w:ascii="Arial" w:hAnsi="Arial" w:cs="Arial"/>
        </w:rPr>
        <w:t>ided as part of learning in PSD</w:t>
      </w:r>
      <w:r w:rsidRPr="00334FE3">
        <w:rPr>
          <w:rFonts w:ascii="Arial" w:hAnsi="Arial" w:cs="Arial"/>
        </w:rPr>
        <w:t xml:space="preserve"> and science that reflects knowledge and understanding, attitudes and personal and social skills</w:t>
      </w:r>
    </w:p>
    <w:p w14:paraId="1C405ED1" w14:textId="77777777" w:rsidR="0014479B" w:rsidRPr="00334FE3" w:rsidRDefault="0014479B" w:rsidP="0014479B">
      <w:pPr>
        <w:pStyle w:val="bullets"/>
        <w:numPr>
          <w:ilvl w:val="0"/>
          <w:numId w:val="15"/>
        </w:numPr>
        <w:rPr>
          <w:rFonts w:ascii="Arial" w:hAnsi="Arial" w:cs="Arial"/>
        </w:rPr>
      </w:pPr>
      <w:r w:rsidRPr="00334FE3">
        <w:rPr>
          <w:rFonts w:ascii="Arial" w:hAnsi="Arial" w:cs="Arial"/>
        </w:rPr>
        <w:t>teachers are provided with training and guidance so that they are confident and skilled to teach drug education and to respond to drug-related incidents</w:t>
      </w:r>
    </w:p>
    <w:p w14:paraId="6C8232D1" w14:textId="77777777" w:rsidR="0014479B" w:rsidRDefault="0014479B" w:rsidP="0014479B">
      <w:pPr>
        <w:pStyle w:val="bullets"/>
        <w:numPr>
          <w:ilvl w:val="0"/>
          <w:numId w:val="15"/>
        </w:numPr>
        <w:rPr>
          <w:rFonts w:ascii="Arial" w:hAnsi="Arial" w:cs="Arial"/>
        </w:rPr>
      </w:pPr>
      <w:r w:rsidRPr="00334FE3">
        <w:rPr>
          <w:rFonts w:ascii="Arial" w:hAnsi="Arial" w:cs="Arial"/>
        </w:rPr>
        <w:t>pupils are aware of the rules on drugs and of the consequences of breaking them</w:t>
      </w:r>
    </w:p>
    <w:p w14:paraId="59E47349" w14:textId="77777777" w:rsidR="0014479B" w:rsidRDefault="0014479B" w:rsidP="0014479B">
      <w:pPr>
        <w:pStyle w:val="bullets"/>
        <w:numPr>
          <w:ilvl w:val="0"/>
          <w:numId w:val="15"/>
        </w:numPr>
        <w:rPr>
          <w:rFonts w:ascii="Arial" w:hAnsi="Arial" w:cs="Arial"/>
        </w:rPr>
      </w:pPr>
      <w:r w:rsidRPr="00DA693B">
        <w:rPr>
          <w:rFonts w:ascii="Arial" w:hAnsi="Arial" w:cs="Arial"/>
        </w:rPr>
        <w:t>clear procedures are in place for responding to drug-related incidents</w:t>
      </w:r>
    </w:p>
    <w:p w14:paraId="2C279EFF" w14:textId="77777777" w:rsidR="0014479B" w:rsidRDefault="0014479B" w:rsidP="0014479B">
      <w:pPr>
        <w:pStyle w:val="bullets"/>
        <w:numPr>
          <w:ilvl w:val="0"/>
          <w:numId w:val="15"/>
        </w:numPr>
        <w:rPr>
          <w:rFonts w:ascii="Arial" w:hAnsi="Arial" w:cs="Arial"/>
        </w:rPr>
      </w:pPr>
      <w:r w:rsidRPr="00DA693B">
        <w:rPr>
          <w:rFonts w:ascii="Arial" w:hAnsi="Arial" w:cs="Arial"/>
        </w:rPr>
        <w:t>those pupils who have a concern about drugs are provided with support</w:t>
      </w:r>
    </w:p>
    <w:p w14:paraId="070B708F" w14:textId="77777777" w:rsidR="0014479B" w:rsidRPr="00DA693B" w:rsidRDefault="0014479B" w:rsidP="0014479B">
      <w:pPr>
        <w:pStyle w:val="bullets"/>
        <w:numPr>
          <w:ilvl w:val="0"/>
          <w:numId w:val="15"/>
        </w:numPr>
        <w:rPr>
          <w:rFonts w:ascii="Arial" w:hAnsi="Arial" w:cs="Arial"/>
        </w:rPr>
      </w:pPr>
      <w:r w:rsidRPr="00DA693B">
        <w:rPr>
          <w:rFonts w:ascii="Arial" w:hAnsi="Arial" w:cs="Arial"/>
        </w:rPr>
        <w:t>sanctions for incidents are consistent with the school’s discipline policy</w:t>
      </w:r>
    </w:p>
    <w:p w14:paraId="5CE9E235" w14:textId="77777777" w:rsidR="0014479B" w:rsidRPr="00334FE3" w:rsidRDefault="0014479B" w:rsidP="0014479B">
      <w:pPr>
        <w:pStyle w:val="bullets"/>
        <w:numPr>
          <w:ilvl w:val="0"/>
          <w:numId w:val="15"/>
        </w:numPr>
        <w:rPr>
          <w:rFonts w:ascii="Arial" w:hAnsi="Arial" w:cs="Arial"/>
        </w:rPr>
      </w:pPr>
      <w:r w:rsidRPr="00334FE3">
        <w:rPr>
          <w:rFonts w:ascii="Arial" w:hAnsi="Arial" w:cs="Arial"/>
        </w:rPr>
        <w:t>the school actively co-operates with other agencies such as community police, social services, the LA and health and drug agencies.</w:t>
      </w:r>
    </w:p>
    <w:p w14:paraId="1397F74E" w14:textId="77777777" w:rsidR="0014479B" w:rsidRPr="00D30467" w:rsidRDefault="0014479B" w:rsidP="0014479B">
      <w:pPr>
        <w:rPr>
          <w:b/>
          <w:u w:val="single"/>
        </w:rPr>
      </w:pPr>
    </w:p>
    <w:p w14:paraId="47F71BF7" w14:textId="77777777" w:rsidR="0014479B" w:rsidRDefault="0014479B" w:rsidP="0014479B">
      <w:pPr>
        <w:rPr>
          <w:b/>
          <w:u w:val="single"/>
        </w:rPr>
      </w:pPr>
    </w:p>
    <w:p w14:paraId="6DF8A825" w14:textId="77777777" w:rsidR="0014479B" w:rsidRPr="00D30467" w:rsidRDefault="0014479B" w:rsidP="0014479B">
      <w:pPr>
        <w:rPr>
          <w:b/>
          <w:u w:val="single"/>
        </w:rPr>
      </w:pPr>
      <w:r w:rsidRPr="00D30467">
        <w:rPr>
          <w:b/>
          <w:u w:val="single"/>
        </w:rPr>
        <w:t>PSD Co-ordinator</w:t>
      </w:r>
    </w:p>
    <w:p w14:paraId="77579657" w14:textId="77777777" w:rsidR="0014479B" w:rsidRDefault="0014479B" w:rsidP="0014479B">
      <w:r w:rsidRPr="00C805D9">
        <w:t>The coordinator together with the head teacher has a general responsibility for</w:t>
      </w:r>
      <w:r>
        <w:t>:</w:t>
      </w:r>
    </w:p>
    <w:p w14:paraId="762F6E08" w14:textId="77777777" w:rsidR="0014479B" w:rsidRDefault="0014479B" w:rsidP="0014479B">
      <w:pPr>
        <w:numPr>
          <w:ilvl w:val="0"/>
          <w:numId w:val="16"/>
        </w:numPr>
        <w:spacing w:after="0" w:line="240" w:lineRule="auto"/>
        <w:ind w:right="0"/>
        <w:jc w:val="left"/>
      </w:pPr>
      <w:r w:rsidRPr="00C805D9">
        <w:t>Supporting other members of staff in the impleme</w:t>
      </w:r>
      <w:r>
        <w:t>ntation of this policy</w:t>
      </w:r>
    </w:p>
    <w:p w14:paraId="149D0E70" w14:textId="77777777" w:rsidR="0014479B" w:rsidRDefault="0014479B" w:rsidP="0014479B">
      <w:pPr>
        <w:ind w:left="987"/>
      </w:pPr>
    </w:p>
    <w:p w14:paraId="683F96F5" w14:textId="77777777" w:rsidR="0014479B" w:rsidRDefault="0014479B" w:rsidP="0014479B">
      <w:pPr>
        <w:numPr>
          <w:ilvl w:val="0"/>
          <w:numId w:val="16"/>
        </w:numPr>
        <w:spacing w:after="0" w:line="240" w:lineRule="auto"/>
        <w:ind w:right="0"/>
        <w:jc w:val="left"/>
      </w:pPr>
      <w:r>
        <w:t>leading</w:t>
      </w:r>
      <w:r w:rsidRPr="00C805D9">
        <w:t xml:space="preserve"> the dissemination of information relat</w:t>
      </w:r>
      <w:r>
        <w:t>ing to drug education</w:t>
      </w:r>
    </w:p>
    <w:p w14:paraId="6A8F1EA7" w14:textId="77777777" w:rsidR="0014479B" w:rsidRPr="00D30467" w:rsidRDefault="0014479B" w:rsidP="0014479B">
      <w:pPr>
        <w:rPr>
          <w:b/>
          <w:u w:val="single"/>
        </w:rPr>
      </w:pPr>
    </w:p>
    <w:p w14:paraId="0F97CADB" w14:textId="77777777" w:rsidR="0014479B" w:rsidRDefault="0014479B" w:rsidP="0014479B">
      <w:pPr>
        <w:rPr>
          <w:b/>
          <w:u w:val="single"/>
        </w:rPr>
      </w:pPr>
    </w:p>
    <w:p w14:paraId="4D4DF366" w14:textId="77777777" w:rsidR="0014479B" w:rsidRPr="00D30467" w:rsidRDefault="0014479B" w:rsidP="0014479B">
      <w:pPr>
        <w:rPr>
          <w:b/>
          <w:u w:val="single"/>
        </w:rPr>
      </w:pPr>
      <w:r w:rsidRPr="00D30467">
        <w:rPr>
          <w:b/>
          <w:u w:val="single"/>
        </w:rPr>
        <w:lastRenderedPageBreak/>
        <w:t>Parents and carers</w:t>
      </w:r>
    </w:p>
    <w:p w14:paraId="427F609A" w14:textId="77777777" w:rsidR="0014479B" w:rsidRPr="00334FE3" w:rsidRDefault="0014479B" w:rsidP="0014479B">
      <w:pPr>
        <w:pStyle w:val="bullets"/>
        <w:numPr>
          <w:ilvl w:val="0"/>
          <w:numId w:val="14"/>
        </w:numPr>
        <w:rPr>
          <w:rFonts w:ascii="Arial" w:hAnsi="Arial" w:cs="Arial"/>
        </w:rPr>
      </w:pPr>
      <w:r w:rsidRPr="00334FE3">
        <w:rPr>
          <w:rFonts w:ascii="Arial" w:hAnsi="Arial" w:cs="Arial"/>
        </w:rPr>
        <w:t xml:space="preserve">endorse the school’s approach to drugs education </w:t>
      </w:r>
    </w:p>
    <w:p w14:paraId="2BA9D7E7" w14:textId="77777777" w:rsidR="0014479B" w:rsidRPr="00334FE3" w:rsidRDefault="0014479B" w:rsidP="0014479B">
      <w:pPr>
        <w:pStyle w:val="bullets"/>
        <w:numPr>
          <w:ilvl w:val="0"/>
          <w:numId w:val="14"/>
        </w:numPr>
        <w:rPr>
          <w:rFonts w:ascii="Arial" w:hAnsi="Arial" w:cs="Arial"/>
        </w:rPr>
      </w:pPr>
      <w:r w:rsidRPr="00334FE3">
        <w:rPr>
          <w:rFonts w:ascii="Arial" w:hAnsi="Arial" w:cs="Arial"/>
        </w:rPr>
        <w:t>work in partnership with the school to overcome the misuse of drugs.</w:t>
      </w:r>
    </w:p>
    <w:p w14:paraId="2DCC783C" w14:textId="77777777" w:rsidR="0014479B" w:rsidRPr="00C805D9" w:rsidRDefault="0014479B" w:rsidP="0014479B">
      <w:pPr>
        <w:rPr>
          <w:b/>
        </w:rPr>
      </w:pPr>
    </w:p>
    <w:p w14:paraId="182D5BEF" w14:textId="77777777" w:rsidR="0014479B" w:rsidRDefault="0014479B" w:rsidP="0014479B">
      <w:pPr>
        <w:rPr>
          <w:b/>
          <w:u w:val="single"/>
        </w:rPr>
      </w:pPr>
    </w:p>
    <w:p w14:paraId="1F2C93E7" w14:textId="77777777" w:rsidR="0014479B" w:rsidRPr="00D30467" w:rsidRDefault="0014479B" w:rsidP="0014479B">
      <w:pPr>
        <w:rPr>
          <w:b/>
          <w:bCs/>
          <w:u w:val="single"/>
        </w:rPr>
      </w:pPr>
      <w:r w:rsidRPr="00D30467">
        <w:rPr>
          <w:b/>
          <w:u w:val="single"/>
        </w:rPr>
        <w:t>All staff</w:t>
      </w:r>
    </w:p>
    <w:p w14:paraId="0C32C19D" w14:textId="77777777" w:rsidR="0014479B" w:rsidRDefault="0014479B" w:rsidP="0014479B">
      <w:pPr>
        <w:pStyle w:val="bullets"/>
        <w:ind w:left="0" w:firstLine="0"/>
        <w:rPr>
          <w:rFonts w:ascii="Arial" w:hAnsi="Arial" w:cs="Arial"/>
        </w:rPr>
      </w:pPr>
      <w:r>
        <w:rPr>
          <w:rFonts w:ascii="Arial" w:hAnsi="Arial" w:cs="Arial"/>
        </w:rPr>
        <w:t>All staff are expected to:</w:t>
      </w:r>
    </w:p>
    <w:p w14:paraId="123A5C76" w14:textId="77777777" w:rsidR="0014479B" w:rsidRPr="00334FE3" w:rsidRDefault="0014479B" w:rsidP="0014479B">
      <w:pPr>
        <w:pStyle w:val="bullets"/>
        <w:numPr>
          <w:ilvl w:val="0"/>
          <w:numId w:val="13"/>
        </w:numPr>
        <w:rPr>
          <w:rFonts w:ascii="Arial" w:hAnsi="Arial" w:cs="Arial"/>
        </w:rPr>
      </w:pPr>
      <w:r w:rsidRPr="00334FE3">
        <w:rPr>
          <w:rFonts w:ascii="Arial" w:hAnsi="Arial" w:cs="Arial"/>
        </w:rPr>
        <w:t>report incidents of drug misuse to the head</w:t>
      </w:r>
      <w:r>
        <w:rPr>
          <w:rFonts w:ascii="Arial" w:hAnsi="Arial" w:cs="Arial"/>
        </w:rPr>
        <w:t xml:space="preserve"> </w:t>
      </w:r>
      <w:r w:rsidRPr="00334FE3">
        <w:rPr>
          <w:rFonts w:ascii="Arial" w:hAnsi="Arial" w:cs="Arial"/>
        </w:rPr>
        <w:t>teacher</w:t>
      </w:r>
    </w:p>
    <w:p w14:paraId="63F9C5B9" w14:textId="77777777" w:rsidR="0014479B" w:rsidRPr="00334FE3" w:rsidRDefault="0014479B" w:rsidP="0014479B">
      <w:pPr>
        <w:pStyle w:val="bullets"/>
        <w:numPr>
          <w:ilvl w:val="0"/>
          <w:numId w:val="13"/>
        </w:numPr>
        <w:rPr>
          <w:rFonts w:ascii="Arial" w:hAnsi="Arial" w:cs="Arial"/>
        </w:rPr>
      </w:pPr>
      <w:r w:rsidRPr="00334FE3">
        <w:rPr>
          <w:rFonts w:ascii="Arial" w:hAnsi="Arial" w:cs="Arial"/>
        </w:rPr>
        <w:t xml:space="preserve">promote positive attitudes towards healthy lifestyles </w:t>
      </w:r>
    </w:p>
    <w:p w14:paraId="00234684" w14:textId="77777777" w:rsidR="0014479B" w:rsidRDefault="0014479B" w:rsidP="0014479B">
      <w:pPr>
        <w:pStyle w:val="bullets"/>
        <w:numPr>
          <w:ilvl w:val="0"/>
          <w:numId w:val="13"/>
        </w:numPr>
        <w:rPr>
          <w:rFonts w:ascii="Arial" w:hAnsi="Arial" w:cs="Arial"/>
        </w:rPr>
      </w:pPr>
      <w:r w:rsidRPr="00334FE3">
        <w:rPr>
          <w:rFonts w:ascii="Arial" w:hAnsi="Arial" w:cs="Arial"/>
        </w:rPr>
        <w:t xml:space="preserve">enable young people to identify sources of appropriate personal support. </w:t>
      </w:r>
    </w:p>
    <w:p w14:paraId="6454F68A" w14:textId="77777777" w:rsidR="0014479B" w:rsidRDefault="0014479B" w:rsidP="0014479B">
      <w:pPr>
        <w:pStyle w:val="bullets"/>
        <w:ind w:left="0" w:firstLine="0"/>
        <w:rPr>
          <w:rFonts w:ascii="Arial" w:hAnsi="Arial" w:cs="Arial"/>
        </w:rPr>
      </w:pPr>
    </w:p>
    <w:p w14:paraId="2A82FC01" w14:textId="77777777" w:rsidR="0014479B" w:rsidRDefault="0014479B" w:rsidP="0014479B">
      <w:pPr>
        <w:rPr>
          <w:b/>
          <w:u w:val="single"/>
        </w:rPr>
      </w:pPr>
    </w:p>
    <w:p w14:paraId="7E0A7B7D" w14:textId="77777777" w:rsidR="0014479B" w:rsidRDefault="0014479B" w:rsidP="0014479B">
      <w:r w:rsidRPr="00D30467">
        <w:rPr>
          <w:b/>
          <w:u w:val="single"/>
        </w:rPr>
        <w:t>Pupils</w:t>
      </w:r>
      <w:r w:rsidRPr="00334FE3">
        <w:t xml:space="preserve"> </w:t>
      </w:r>
    </w:p>
    <w:p w14:paraId="73307566" w14:textId="77777777" w:rsidR="0014479B" w:rsidRPr="00334FE3" w:rsidRDefault="0014479B" w:rsidP="0014479B">
      <w:r w:rsidRPr="00334FE3">
        <w:t>will be expected to:</w:t>
      </w:r>
    </w:p>
    <w:p w14:paraId="2514C829" w14:textId="77777777" w:rsidR="0014479B" w:rsidRPr="00334FE3" w:rsidRDefault="0014479B" w:rsidP="0014479B">
      <w:pPr>
        <w:pStyle w:val="bullets"/>
        <w:rPr>
          <w:rFonts w:ascii="Arial" w:hAnsi="Arial" w:cs="Arial"/>
        </w:rPr>
      </w:pPr>
      <w:r w:rsidRPr="00334FE3">
        <w:rPr>
          <w:rFonts w:ascii="Arial" w:hAnsi="Arial" w:cs="Arial"/>
        </w:rPr>
        <w:t>•</w:t>
      </w:r>
      <w:r w:rsidRPr="00334FE3">
        <w:rPr>
          <w:rFonts w:ascii="Arial" w:hAnsi="Arial" w:cs="Arial"/>
        </w:rPr>
        <w:tab/>
        <w:t>follow the school rules</w:t>
      </w:r>
    </w:p>
    <w:p w14:paraId="294F9B59" w14:textId="77777777" w:rsidR="0014479B" w:rsidRPr="00334FE3" w:rsidRDefault="0014479B" w:rsidP="0014479B">
      <w:pPr>
        <w:pStyle w:val="bullets"/>
        <w:rPr>
          <w:rFonts w:ascii="Arial" w:hAnsi="Arial" w:cs="Arial"/>
        </w:rPr>
      </w:pPr>
      <w:r w:rsidRPr="00334FE3">
        <w:rPr>
          <w:rFonts w:ascii="Arial" w:hAnsi="Arial" w:cs="Arial"/>
        </w:rPr>
        <w:t>•</w:t>
      </w:r>
      <w:r w:rsidRPr="00334FE3">
        <w:rPr>
          <w:rFonts w:ascii="Arial" w:hAnsi="Arial" w:cs="Arial"/>
        </w:rPr>
        <w:tab/>
        <w:t>alert the staff to any drug-related incidents on or around the school site.</w:t>
      </w:r>
    </w:p>
    <w:p w14:paraId="6E075FA0" w14:textId="77777777" w:rsidR="0014479B" w:rsidRDefault="0014479B" w:rsidP="0014479B"/>
    <w:p w14:paraId="2BEC631B" w14:textId="77777777" w:rsidR="0014479B" w:rsidRDefault="0014479B" w:rsidP="0014479B">
      <w:pPr>
        <w:jc w:val="left"/>
      </w:pPr>
      <w:r w:rsidRPr="00050807">
        <w:rPr>
          <w:b/>
          <w:u w:val="single"/>
        </w:rPr>
        <w:t>Definition of a drug</w:t>
      </w:r>
    </w:p>
    <w:p w14:paraId="26A2BE87" w14:textId="77777777" w:rsidR="0014479B" w:rsidRDefault="0014479B" w:rsidP="0014479B"/>
    <w:p w14:paraId="4C7411F7" w14:textId="77777777" w:rsidR="0014479B" w:rsidRPr="00050807" w:rsidRDefault="0014479B" w:rsidP="0014479B">
      <w:r w:rsidRPr="00050807">
        <w:t xml:space="preserve">For the purpose of this policy the following definition of a drug will apply: “a substance people take to change the way they feel, think or behave.” </w:t>
      </w:r>
    </w:p>
    <w:p w14:paraId="1BE2112A" w14:textId="77777777" w:rsidR="0014479B" w:rsidRPr="00050807" w:rsidRDefault="0014479B" w:rsidP="0014479B"/>
    <w:p w14:paraId="4AB94954" w14:textId="77777777" w:rsidR="0014479B" w:rsidRPr="00050807" w:rsidRDefault="0014479B" w:rsidP="0014479B">
      <w:r w:rsidRPr="00050807">
        <w:t xml:space="preserve">This broad definition allows for the inclusion of all medication legal/illegal drugs (including alcohol and tobacco) volatile substances (see also the school’s Health and Safety Policy and COSHH Policy) and all over the counter and prescription medicines. </w:t>
      </w:r>
    </w:p>
    <w:p w14:paraId="413F09E3" w14:textId="77777777" w:rsidR="0014479B" w:rsidRPr="00050807" w:rsidRDefault="0014479B" w:rsidP="0014479B"/>
    <w:p w14:paraId="2A6B124C" w14:textId="77777777" w:rsidR="0014479B" w:rsidRDefault="0014479B" w:rsidP="0014479B">
      <w:r w:rsidRPr="00050807">
        <w:t>Alcohol is not permitted at any time on the school site or during school visits except on special occasions at the discretion of the Head teacher and when staff are not acting in loco-parentis.</w:t>
      </w:r>
    </w:p>
    <w:p w14:paraId="68A9B65D" w14:textId="77777777" w:rsidR="0014479B" w:rsidRDefault="0014479B" w:rsidP="0014479B"/>
    <w:p w14:paraId="51C5F5EF" w14:textId="77777777" w:rsidR="0014479B" w:rsidRDefault="0014479B" w:rsidP="0014479B"/>
    <w:p w14:paraId="3278BE19" w14:textId="77777777" w:rsidR="0014479B" w:rsidRDefault="0014479B" w:rsidP="0014479B">
      <w:pPr>
        <w:pStyle w:val="Heading3"/>
      </w:pPr>
    </w:p>
    <w:p w14:paraId="5D218A9D" w14:textId="77777777" w:rsidR="0014479B" w:rsidRDefault="0014479B" w:rsidP="0014479B">
      <w:pPr>
        <w:pStyle w:val="Heading3"/>
      </w:pPr>
      <w:r>
        <w:t>Intent</w:t>
      </w:r>
    </w:p>
    <w:p w14:paraId="6ACF9874" w14:textId="77777777" w:rsidR="0014479B" w:rsidRDefault="0014479B" w:rsidP="0014479B"/>
    <w:p w14:paraId="391877CD" w14:textId="77777777" w:rsidR="0014479B" w:rsidRDefault="0014479B" w:rsidP="0014479B">
      <w:pPr>
        <w:numPr>
          <w:ilvl w:val="0"/>
          <w:numId w:val="12"/>
        </w:numPr>
        <w:spacing w:after="0" w:line="240" w:lineRule="auto"/>
        <w:ind w:right="0"/>
        <w:jc w:val="left"/>
      </w:pPr>
      <w:r>
        <w:t>To provide a framework for effective drug education</w:t>
      </w:r>
    </w:p>
    <w:p w14:paraId="7AB8CF68" w14:textId="77777777" w:rsidR="0014479B" w:rsidRDefault="0014479B" w:rsidP="0014479B">
      <w:pPr>
        <w:numPr>
          <w:ilvl w:val="0"/>
          <w:numId w:val="12"/>
        </w:numPr>
        <w:spacing w:after="0" w:line="240" w:lineRule="auto"/>
        <w:ind w:right="0"/>
        <w:jc w:val="left"/>
      </w:pPr>
      <w:r>
        <w:t>To provide systems for dealing with drug related incidents within the school environment</w:t>
      </w:r>
    </w:p>
    <w:p w14:paraId="1EF9C41E" w14:textId="77777777" w:rsidR="0014479B" w:rsidRDefault="0014479B" w:rsidP="0014479B">
      <w:pPr>
        <w:numPr>
          <w:ilvl w:val="0"/>
          <w:numId w:val="12"/>
        </w:numPr>
        <w:spacing w:after="0" w:line="240" w:lineRule="auto"/>
        <w:ind w:right="0"/>
        <w:jc w:val="left"/>
      </w:pPr>
      <w:r>
        <w:t>To ensure that the school’s drug education programme reflects the aims and values of the school and it’s governing body</w:t>
      </w:r>
    </w:p>
    <w:p w14:paraId="6EE565C6" w14:textId="77777777" w:rsidR="0014479B" w:rsidRDefault="0014479B" w:rsidP="0014479B"/>
    <w:p w14:paraId="717E4394" w14:textId="77777777" w:rsidR="0014479B" w:rsidRDefault="0014479B" w:rsidP="0014479B"/>
    <w:p w14:paraId="13F37F47" w14:textId="77777777" w:rsidR="0014479B" w:rsidRDefault="0014479B" w:rsidP="0014479B"/>
    <w:p w14:paraId="7F6679AA" w14:textId="77777777" w:rsidR="0014479B" w:rsidRDefault="0014479B" w:rsidP="0014479B">
      <w:pPr>
        <w:pStyle w:val="Heading3"/>
      </w:pPr>
      <w:r>
        <w:t>Implementation</w:t>
      </w:r>
    </w:p>
    <w:p w14:paraId="25D72F13" w14:textId="77777777" w:rsidR="0014479B" w:rsidRDefault="0014479B" w:rsidP="0014479B">
      <w:pPr>
        <w:pStyle w:val="Heading3"/>
      </w:pPr>
    </w:p>
    <w:p w14:paraId="4B35C511" w14:textId="77777777" w:rsidR="0014479B" w:rsidRPr="00334FE3" w:rsidRDefault="0014479B" w:rsidP="0014479B">
      <w:pPr>
        <w:rPr>
          <w:bCs/>
        </w:rPr>
      </w:pPr>
      <w:r w:rsidRPr="00334FE3">
        <w:rPr>
          <w:bCs/>
        </w:rPr>
        <w:t>The school provides a planned drug education programm</w:t>
      </w:r>
      <w:r>
        <w:rPr>
          <w:bCs/>
        </w:rPr>
        <w:t>e within the context of the PSD</w:t>
      </w:r>
      <w:r w:rsidRPr="00334FE3">
        <w:rPr>
          <w:bCs/>
        </w:rPr>
        <w:t xml:space="preserve"> curriculum that reflects knowledge and understanding and is appropriate to the age and experience of pupils. Drug education is also a part of the Science curriculum at all key stages.</w:t>
      </w:r>
    </w:p>
    <w:p w14:paraId="68D5FCDB" w14:textId="77777777" w:rsidR="0014479B" w:rsidRPr="00334FE3" w:rsidRDefault="0014479B" w:rsidP="0014479B">
      <w:pPr>
        <w:rPr>
          <w:bCs/>
        </w:rPr>
      </w:pPr>
    </w:p>
    <w:p w14:paraId="74525C09" w14:textId="77777777" w:rsidR="0014479B" w:rsidRPr="00334FE3" w:rsidRDefault="0014479B" w:rsidP="0014479B">
      <w:pPr>
        <w:rPr>
          <w:bCs/>
        </w:rPr>
      </w:pPr>
      <w:r w:rsidRPr="00334FE3">
        <w:rPr>
          <w:bCs/>
        </w:rPr>
        <w:t>Aims</w:t>
      </w:r>
      <w:r>
        <w:rPr>
          <w:bCs/>
        </w:rPr>
        <w:t xml:space="preserve"> of the Curriculum</w:t>
      </w:r>
      <w:r w:rsidRPr="00334FE3">
        <w:rPr>
          <w:bCs/>
        </w:rPr>
        <w:t>:</w:t>
      </w:r>
    </w:p>
    <w:p w14:paraId="16A1B67D" w14:textId="77777777" w:rsidR="0014479B" w:rsidRDefault="0014479B" w:rsidP="0014479B">
      <w:pPr>
        <w:numPr>
          <w:ilvl w:val="0"/>
          <w:numId w:val="10"/>
        </w:numPr>
        <w:spacing w:after="0" w:line="240" w:lineRule="auto"/>
        <w:ind w:right="0"/>
        <w:jc w:val="left"/>
        <w:rPr>
          <w:bCs/>
        </w:rPr>
      </w:pPr>
      <w:r w:rsidRPr="00334FE3">
        <w:rPr>
          <w:bCs/>
        </w:rPr>
        <w:t>To create a positive climate where pupils feel comfortable to discu</w:t>
      </w:r>
      <w:r>
        <w:rPr>
          <w:bCs/>
        </w:rPr>
        <w:t>ss their perception of drug use</w:t>
      </w:r>
    </w:p>
    <w:p w14:paraId="54E29E91" w14:textId="77777777" w:rsidR="0014479B" w:rsidRPr="00334FE3" w:rsidRDefault="0014479B" w:rsidP="0014479B">
      <w:pPr>
        <w:numPr>
          <w:ilvl w:val="0"/>
          <w:numId w:val="10"/>
        </w:numPr>
        <w:spacing w:after="0" w:line="240" w:lineRule="auto"/>
        <w:ind w:right="0"/>
        <w:jc w:val="left"/>
        <w:rPr>
          <w:bCs/>
        </w:rPr>
      </w:pPr>
      <w:r>
        <w:rPr>
          <w:bCs/>
        </w:rPr>
        <w:t>To enable each pupil to develop confidence and self-esteem</w:t>
      </w:r>
    </w:p>
    <w:p w14:paraId="14EA139E" w14:textId="77777777" w:rsidR="0014479B" w:rsidRPr="00334FE3" w:rsidRDefault="0014479B" w:rsidP="0014479B">
      <w:pPr>
        <w:numPr>
          <w:ilvl w:val="0"/>
          <w:numId w:val="10"/>
        </w:numPr>
        <w:spacing w:after="0" w:line="240" w:lineRule="auto"/>
        <w:ind w:right="0"/>
        <w:jc w:val="left"/>
        <w:rPr>
          <w:bCs/>
        </w:rPr>
      </w:pPr>
      <w:r w:rsidRPr="00334FE3">
        <w:rPr>
          <w:bCs/>
        </w:rPr>
        <w:t xml:space="preserve">To enable pupils to make healthy, informed choices by increasing knowledge, exploring </w:t>
      </w:r>
      <w:r>
        <w:rPr>
          <w:bCs/>
        </w:rPr>
        <w:t>attitudes and practising skills</w:t>
      </w:r>
    </w:p>
    <w:p w14:paraId="72FF604C" w14:textId="77777777" w:rsidR="0014479B" w:rsidRPr="00334FE3" w:rsidRDefault="0014479B" w:rsidP="0014479B">
      <w:pPr>
        <w:numPr>
          <w:ilvl w:val="0"/>
          <w:numId w:val="10"/>
        </w:numPr>
        <w:spacing w:after="0" w:line="240" w:lineRule="auto"/>
        <w:ind w:right="0"/>
        <w:jc w:val="left"/>
        <w:rPr>
          <w:bCs/>
        </w:rPr>
      </w:pPr>
      <w:r w:rsidRPr="00334FE3">
        <w:rPr>
          <w:bCs/>
        </w:rPr>
        <w:t>To promote positive attit</w:t>
      </w:r>
      <w:r>
        <w:rPr>
          <w:bCs/>
        </w:rPr>
        <w:t>udes towards healthy lifestyles</w:t>
      </w:r>
    </w:p>
    <w:p w14:paraId="4A1E43E3" w14:textId="77777777" w:rsidR="0014479B" w:rsidRPr="00334FE3" w:rsidRDefault="0014479B" w:rsidP="0014479B">
      <w:pPr>
        <w:numPr>
          <w:ilvl w:val="0"/>
          <w:numId w:val="10"/>
        </w:numPr>
        <w:spacing w:after="0" w:line="240" w:lineRule="auto"/>
        <w:ind w:right="0"/>
        <w:jc w:val="left"/>
        <w:rPr>
          <w:bCs/>
        </w:rPr>
      </w:pPr>
      <w:r w:rsidRPr="00334FE3">
        <w:rPr>
          <w:bCs/>
        </w:rPr>
        <w:t>To provide accurate informatio</w:t>
      </w:r>
      <w:r>
        <w:rPr>
          <w:bCs/>
        </w:rPr>
        <w:t>n about substances</w:t>
      </w:r>
    </w:p>
    <w:p w14:paraId="061F341C" w14:textId="77777777" w:rsidR="0014479B" w:rsidRPr="00334FE3" w:rsidRDefault="0014479B" w:rsidP="0014479B">
      <w:pPr>
        <w:numPr>
          <w:ilvl w:val="0"/>
          <w:numId w:val="10"/>
        </w:numPr>
        <w:spacing w:after="0" w:line="240" w:lineRule="auto"/>
        <w:ind w:right="0"/>
        <w:jc w:val="left"/>
        <w:rPr>
          <w:bCs/>
        </w:rPr>
      </w:pPr>
      <w:r w:rsidRPr="00334FE3">
        <w:rPr>
          <w:bCs/>
        </w:rPr>
        <w:t>To increase understanding about the r</w:t>
      </w:r>
      <w:r>
        <w:rPr>
          <w:bCs/>
        </w:rPr>
        <w:t>ules and laws relating to drugs</w:t>
      </w:r>
    </w:p>
    <w:p w14:paraId="761EC513" w14:textId="77777777" w:rsidR="0014479B" w:rsidRPr="00334FE3" w:rsidRDefault="0014479B" w:rsidP="0014479B">
      <w:pPr>
        <w:numPr>
          <w:ilvl w:val="0"/>
          <w:numId w:val="10"/>
        </w:numPr>
        <w:spacing w:after="0" w:line="240" w:lineRule="auto"/>
        <w:ind w:right="0"/>
        <w:jc w:val="left"/>
        <w:rPr>
          <w:bCs/>
        </w:rPr>
      </w:pPr>
      <w:r w:rsidRPr="00334FE3">
        <w:rPr>
          <w:bCs/>
        </w:rPr>
        <w:t>To increase understanding about poss</w:t>
      </w:r>
      <w:r>
        <w:rPr>
          <w:bCs/>
        </w:rPr>
        <w:t>ible consequences of use/misuse</w:t>
      </w:r>
    </w:p>
    <w:p w14:paraId="157B5EDE" w14:textId="77777777" w:rsidR="0014479B" w:rsidRPr="00334FE3" w:rsidRDefault="0014479B" w:rsidP="0014479B">
      <w:pPr>
        <w:numPr>
          <w:ilvl w:val="0"/>
          <w:numId w:val="10"/>
        </w:numPr>
        <w:spacing w:after="0" w:line="240" w:lineRule="auto"/>
        <w:ind w:right="0"/>
        <w:jc w:val="left"/>
        <w:rPr>
          <w:bCs/>
        </w:rPr>
      </w:pPr>
      <w:r w:rsidRPr="00334FE3">
        <w:rPr>
          <w:bCs/>
        </w:rPr>
        <w:t>To increase understanding about related health and social is</w:t>
      </w:r>
      <w:r>
        <w:rPr>
          <w:bCs/>
        </w:rPr>
        <w:t>sues, e.g. Sex, crime, HIV/Aids</w:t>
      </w:r>
    </w:p>
    <w:p w14:paraId="38F332F4" w14:textId="77777777" w:rsidR="0014479B" w:rsidRPr="00334FE3" w:rsidRDefault="0014479B" w:rsidP="0014479B">
      <w:pPr>
        <w:numPr>
          <w:ilvl w:val="0"/>
          <w:numId w:val="10"/>
        </w:numPr>
        <w:spacing w:after="0" w:line="240" w:lineRule="auto"/>
        <w:ind w:right="0"/>
        <w:jc w:val="left"/>
        <w:rPr>
          <w:bCs/>
        </w:rPr>
      </w:pPr>
      <w:r w:rsidRPr="00334FE3">
        <w:rPr>
          <w:bCs/>
        </w:rPr>
        <w:t>To develop decision-ma</w:t>
      </w:r>
      <w:r>
        <w:rPr>
          <w:bCs/>
        </w:rPr>
        <w:t>king and risk assessment skills</w:t>
      </w:r>
    </w:p>
    <w:p w14:paraId="64F69F58" w14:textId="77777777" w:rsidR="0014479B" w:rsidRPr="00B50EB6" w:rsidRDefault="0014479B" w:rsidP="0014479B">
      <w:pPr>
        <w:numPr>
          <w:ilvl w:val="0"/>
          <w:numId w:val="10"/>
        </w:numPr>
        <w:spacing w:after="0" w:line="240" w:lineRule="auto"/>
        <w:ind w:right="0"/>
        <w:jc w:val="left"/>
        <w:rPr>
          <w:bCs/>
        </w:rPr>
      </w:pPr>
      <w:r w:rsidRPr="00334FE3">
        <w:rPr>
          <w:bCs/>
        </w:rPr>
        <w:t>To enable young people to identify</w:t>
      </w:r>
      <w:r>
        <w:rPr>
          <w:bCs/>
        </w:rPr>
        <w:t xml:space="preserve"> sources of appropriate support</w:t>
      </w:r>
    </w:p>
    <w:p w14:paraId="644BD19A" w14:textId="77777777" w:rsidR="0014479B" w:rsidRPr="00334FE3" w:rsidRDefault="0014479B" w:rsidP="0014479B">
      <w:pPr>
        <w:ind w:left="105"/>
        <w:rPr>
          <w:bCs/>
        </w:rPr>
      </w:pPr>
    </w:p>
    <w:p w14:paraId="4BB4EA98" w14:textId="77777777" w:rsidR="0014479B" w:rsidRDefault="0014479B" w:rsidP="0014479B">
      <w:pPr>
        <w:pStyle w:val="BodyTextIndent"/>
        <w:rPr>
          <w:rFonts w:ascii="Arial" w:hAnsi="Arial" w:cs="Arial"/>
          <w:b w:val="0"/>
          <w:sz w:val="24"/>
        </w:rPr>
      </w:pPr>
      <w:r w:rsidRPr="00334FE3">
        <w:rPr>
          <w:rFonts w:ascii="Arial" w:hAnsi="Arial" w:cs="Arial"/>
          <w:b w:val="0"/>
          <w:sz w:val="24"/>
        </w:rPr>
        <w:t xml:space="preserve">Teachers are the main providers of drug education, however the school </w:t>
      </w:r>
      <w:r>
        <w:rPr>
          <w:rFonts w:ascii="Arial" w:hAnsi="Arial" w:cs="Arial"/>
          <w:b w:val="0"/>
          <w:sz w:val="24"/>
        </w:rPr>
        <w:t xml:space="preserve">occasionally </w:t>
      </w:r>
      <w:r w:rsidRPr="00334FE3">
        <w:rPr>
          <w:rFonts w:ascii="Arial" w:hAnsi="Arial" w:cs="Arial"/>
          <w:b w:val="0"/>
          <w:sz w:val="24"/>
        </w:rPr>
        <w:t>works in partnership with external agenci</w:t>
      </w:r>
      <w:r>
        <w:rPr>
          <w:rFonts w:ascii="Arial" w:hAnsi="Arial" w:cs="Arial"/>
          <w:b w:val="0"/>
          <w:sz w:val="24"/>
        </w:rPr>
        <w:t xml:space="preserve">es. </w:t>
      </w:r>
    </w:p>
    <w:p w14:paraId="7698A767" w14:textId="77777777" w:rsidR="0014479B" w:rsidRDefault="0014479B" w:rsidP="0014479B">
      <w:pPr>
        <w:pStyle w:val="BodyTextIndent"/>
        <w:rPr>
          <w:rFonts w:ascii="Arial" w:hAnsi="Arial" w:cs="Arial"/>
          <w:b w:val="0"/>
          <w:sz w:val="24"/>
        </w:rPr>
      </w:pPr>
    </w:p>
    <w:p w14:paraId="595B009E" w14:textId="77777777" w:rsidR="0014479B" w:rsidRPr="00B50EB6" w:rsidRDefault="0014479B" w:rsidP="0014479B">
      <w:pPr>
        <w:pStyle w:val="BodyTextIndent"/>
        <w:rPr>
          <w:rFonts w:ascii="Arial" w:hAnsi="Arial" w:cs="Arial"/>
          <w:b w:val="0"/>
          <w:sz w:val="28"/>
        </w:rPr>
      </w:pPr>
      <w:r w:rsidRPr="00B50EB6">
        <w:rPr>
          <w:rFonts w:ascii="Arial" w:hAnsi="Arial" w:cs="Arial"/>
          <w:b w:val="0"/>
          <w:sz w:val="24"/>
        </w:rPr>
        <w:t>Special Educational Needs Children registered as having Special Educational Needs have the same right to good drug education as any other pupil. However, teachers must be aware of and respond to their needs in drug education lessons just as in any others, taking account of targets set in the pupils’ Individual Education Plans.</w:t>
      </w:r>
    </w:p>
    <w:p w14:paraId="1333A450" w14:textId="77777777" w:rsidR="0014479B" w:rsidRPr="00334FE3" w:rsidRDefault="0014479B" w:rsidP="0014479B">
      <w:pPr>
        <w:pStyle w:val="BodyTextIndent"/>
        <w:rPr>
          <w:rFonts w:ascii="Arial" w:hAnsi="Arial" w:cs="Arial"/>
          <w:sz w:val="24"/>
        </w:rPr>
      </w:pPr>
      <w:r w:rsidRPr="00334FE3">
        <w:rPr>
          <w:rFonts w:ascii="Arial" w:hAnsi="Arial" w:cs="Arial"/>
          <w:b w:val="0"/>
          <w:sz w:val="24"/>
        </w:rPr>
        <w:lastRenderedPageBreak/>
        <w:t xml:space="preserve"> </w:t>
      </w:r>
    </w:p>
    <w:p w14:paraId="3F334EA7" w14:textId="77777777" w:rsidR="0014479B" w:rsidRPr="00334FE3" w:rsidRDefault="0014479B" w:rsidP="0014479B">
      <w:pPr>
        <w:pStyle w:val="BodyTextIndent"/>
        <w:rPr>
          <w:rFonts w:ascii="Arial" w:hAnsi="Arial" w:cs="Arial"/>
          <w:b w:val="0"/>
          <w:sz w:val="24"/>
        </w:rPr>
      </w:pPr>
      <w:r w:rsidRPr="00334FE3">
        <w:rPr>
          <w:rFonts w:ascii="Arial" w:hAnsi="Arial" w:cs="Arial"/>
          <w:b w:val="0"/>
          <w:sz w:val="24"/>
        </w:rPr>
        <w:t>Many lessons will focus on discussion with less emphasis on written work. Lessons include vide</w:t>
      </w:r>
      <w:r>
        <w:rPr>
          <w:rFonts w:ascii="Arial" w:hAnsi="Arial" w:cs="Arial"/>
          <w:b w:val="0"/>
          <w:sz w:val="24"/>
        </w:rPr>
        <w:t>os, quizzes</w:t>
      </w:r>
      <w:r w:rsidRPr="00334FE3">
        <w:rPr>
          <w:rFonts w:ascii="Arial" w:hAnsi="Arial" w:cs="Arial"/>
          <w:b w:val="0"/>
          <w:sz w:val="24"/>
        </w:rPr>
        <w:t>, newsp</w:t>
      </w:r>
      <w:r>
        <w:rPr>
          <w:rFonts w:ascii="Arial" w:hAnsi="Arial" w:cs="Arial"/>
          <w:b w:val="0"/>
          <w:sz w:val="24"/>
        </w:rPr>
        <w:t>aper articles, role-play and</w:t>
      </w:r>
      <w:r w:rsidRPr="00334FE3">
        <w:rPr>
          <w:rFonts w:ascii="Arial" w:hAnsi="Arial" w:cs="Arial"/>
          <w:b w:val="0"/>
          <w:sz w:val="24"/>
        </w:rPr>
        <w:t xml:space="preserve"> outside agencies.</w:t>
      </w:r>
    </w:p>
    <w:p w14:paraId="2E5D4259" w14:textId="77777777" w:rsidR="0014479B" w:rsidRPr="00334FE3" w:rsidRDefault="0014479B" w:rsidP="0014479B">
      <w:pPr>
        <w:pStyle w:val="BodyTextIndent"/>
        <w:rPr>
          <w:rFonts w:ascii="Arial" w:hAnsi="Arial" w:cs="Arial"/>
          <w:b w:val="0"/>
          <w:sz w:val="24"/>
        </w:rPr>
      </w:pPr>
    </w:p>
    <w:p w14:paraId="4AC71677" w14:textId="77777777" w:rsidR="0014479B" w:rsidRDefault="0014479B" w:rsidP="0014479B">
      <w:pPr>
        <w:pStyle w:val="BodyTextIndent"/>
        <w:ind w:left="0"/>
        <w:rPr>
          <w:rFonts w:ascii="Arial" w:hAnsi="Arial" w:cs="Arial"/>
          <w:sz w:val="24"/>
          <w:u w:val="single"/>
        </w:rPr>
      </w:pPr>
    </w:p>
    <w:p w14:paraId="52B5ADAB" w14:textId="77777777" w:rsidR="0014479B" w:rsidRPr="00334FE3" w:rsidRDefault="0014479B" w:rsidP="0014479B">
      <w:pPr>
        <w:pStyle w:val="BodyTextIndent"/>
        <w:ind w:left="0"/>
        <w:rPr>
          <w:rFonts w:ascii="Arial" w:hAnsi="Arial" w:cs="Arial"/>
          <w:sz w:val="24"/>
        </w:rPr>
      </w:pPr>
      <w:r w:rsidRPr="00334FE3">
        <w:rPr>
          <w:rFonts w:ascii="Arial" w:hAnsi="Arial" w:cs="Arial"/>
          <w:sz w:val="24"/>
          <w:u w:val="single"/>
        </w:rPr>
        <w:t>Managing incidents</w:t>
      </w:r>
    </w:p>
    <w:p w14:paraId="1ED45C2E" w14:textId="77777777" w:rsidR="0014479B" w:rsidRPr="00334FE3" w:rsidRDefault="0014479B" w:rsidP="0014479B">
      <w:pPr>
        <w:pStyle w:val="BodyTextIndent"/>
        <w:ind w:left="0"/>
        <w:rPr>
          <w:rFonts w:ascii="Arial" w:hAnsi="Arial" w:cs="Arial"/>
          <w:b w:val="0"/>
          <w:sz w:val="24"/>
        </w:rPr>
      </w:pPr>
      <w:r w:rsidRPr="00334FE3">
        <w:rPr>
          <w:rFonts w:ascii="Arial" w:hAnsi="Arial" w:cs="Arial"/>
          <w:b w:val="0"/>
          <w:sz w:val="24"/>
        </w:rPr>
        <w:t>Substances-related incidents will be taken seriously. The school will consider any substance incident individually, based on the circumstances. The named co-ordinator for drug education and the Head</w:t>
      </w:r>
      <w:r>
        <w:rPr>
          <w:rFonts w:ascii="Arial" w:hAnsi="Arial" w:cs="Arial"/>
          <w:b w:val="0"/>
          <w:sz w:val="24"/>
        </w:rPr>
        <w:t xml:space="preserve"> </w:t>
      </w:r>
      <w:r w:rsidRPr="00334FE3">
        <w:rPr>
          <w:rFonts w:ascii="Arial" w:hAnsi="Arial" w:cs="Arial"/>
          <w:b w:val="0"/>
          <w:sz w:val="24"/>
        </w:rPr>
        <w:t>teacher will be i</w:t>
      </w:r>
      <w:r>
        <w:rPr>
          <w:rFonts w:ascii="Arial" w:hAnsi="Arial" w:cs="Arial"/>
          <w:b w:val="0"/>
          <w:sz w:val="24"/>
        </w:rPr>
        <w:t>nformed, details will be recorded on CPOMS</w:t>
      </w:r>
      <w:r w:rsidRPr="00334FE3">
        <w:rPr>
          <w:rFonts w:ascii="Arial" w:hAnsi="Arial" w:cs="Arial"/>
          <w:b w:val="0"/>
          <w:sz w:val="24"/>
        </w:rPr>
        <w:t>.</w:t>
      </w:r>
    </w:p>
    <w:p w14:paraId="53E10922" w14:textId="77777777" w:rsidR="0014479B" w:rsidRDefault="0014479B" w:rsidP="0014479B">
      <w:pPr>
        <w:pStyle w:val="BodyTextIndent"/>
        <w:ind w:left="0"/>
        <w:rPr>
          <w:rFonts w:ascii="Arial" w:hAnsi="Arial" w:cs="Arial"/>
          <w:b w:val="0"/>
          <w:sz w:val="24"/>
        </w:rPr>
      </w:pPr>
      <w:r w:rsidRPr="00334FE3">
        <w:rPr>
          <w:rFonts w:ascii="Arial" w:hAnsi="Arial" w:cs="Arial"/>
          <w:b w:val="0"/>
          <w:sz w:val="24"/>
        </w:rPr>
        <w:t>When responding to an incident the interests of the pupil and the whole school would be considered before any decision was taken. The school has a role to support pupils and to make an appropriate response having assessed the situation. This would include reference to the schools Child Protection and Confidentiality polices. The range of responses would normally include involvement of parents/carers, and may involve the support of outside agencies including the police, where appropriate.</w:t>
      </w:r>
    </w:p>
    <w:p w14:paraId="7B282E92" w14:textId="77777777" w:rsidR="0014479B" w:rsidRDefault="0014479B" w:rsidP="0014479B">
      <w:pPr>
        <w:pStyle w:val="BodyTextIndent"/>
        <w:ind w:left="0"/>
        <w:rPr>
          <w:rFonts w:ascii="Arial" w:hAnsi="Arial" w:cs="Arial"/>
          <w:b w:val="0"/>
          <w:sz w:val="24"/>
        </w:rPr>
      </w:pPr>
    </w:p>
    <w:p w14:paraId="4F8F9358" w14:textId="77777777" w:rsidR="0014479B" w:rsidRDefault="0014479B" w:rsidP="0014479B">
      <w:pPr>
        <w:pStyle w:val="BodyTextIndent"/>
        <w:ind w:left="0"/>
        <w:rPr>
          <w:rFonts w:ascii="Arial" w:hAnsi="Arial" w:cs="Arial"/>
          <w:sz w:val="24"/>
          <w:u w:val="single"/>
        </w:rPr>
      </w:pPr>
    </w:p>
    <w:p w14:paraId="52147DFF" w14:textId="77777777" w:rsidR="0014479B" w:rsidRPr="00561A5A" w:rsidRDefault="0014479B" w:rsidP="0014479B">
      <w:pPr>
        <w:pStyle w:val="BodyTextIndent"/>
        <w:ind w:left="0"/>
        <w:rPr>
          <w:rFonts w:ascii="Arial" w:hAnsi="Arial" w:cs="Arial"/>
          <w:sz w:val="24"/>
          <w:u w:val="single"/>
        </w:rPr>
      </w:pPr>
      <w:r w:rsidRPr="00561A5A">
        <w:rPr>
          <w:rFonts w:ascii="Arial" w:hAnsi="Arial" w:cs="Arial"/>
          <w:sz w:val="24"/>
          <w:u w:val="single"/>
        </w:rPr>
        <w:t>Searching and Confiscation</w:t>
      </w:r>
    </w:p>
    <w:p w14:paraId="7732701B" w14:textId="77777777" w:rsidR="0014479B" w:rsidRPr="00334FE3" w:rsidRDefault="0014479B" w:rsidP="0014479B">
      <w:pPr>
        <w:autoSpaceDE w:val="0"/>
        <w:autoSpaceDN w:val="0"/>
        <w:adjustRightInd w:val="0"/>
      </w:pPr>
      <w:r w:rsidRPr="00334FE3">
        <w:t>Members of staff are allowed to confiscate, retain or dispose of a pupil’s property as a disciplinary penalty, where reasonable to do so. Where the person finds other substances which are not believed to be controlled drugs, these can be confiscated where a teacher believes them to be harmful or detrimental to good order and discipline. This would include novel psychoactive substances or legal highs. If school staff are unable to identify the legal status of a drug, it should be treated as a controlled drug. Any substances seized should be securely stored, packaged, with date, time and place of finding noted on the package. The finder should sign the package, witnessed by a colleague</w:t>
      </w:r>
      <w:r>
        <w:t>.</w:t>
      </w:r>
    </w:p>
    <w:p w14:paraId="6503BF28" w14:textId="77777777" w:rsidR="0014479B" w:rsidRDefault="0014479B" w:rsidP="0014479B">
      <w:pPr>
        <w:autoSpaceDE w:val="0"/>
        <w:autoSpaceDN w:val="0"/>
        <w:adjustRightInd w:val="0"/>
        <w:rPr>
          <w:rFonts w:ascii="ArialMT" w:hAnsi="ArialMT" w:cs="ArialMT"/>
          <w:sz w:val="20"/>
          <w:szCs w:val="20"/>
        </w:rPr>
      </w:pPr>
    </w:p>
    <w:p w14:paraId="5BC94B67" w14:textId="77777777" w:rsidR="0014479B" w:rsidRPr="00334FE3" w:rsidRDefault="0014479B" w:rsidP="0014479B">
      <w:pPr>
        <w:autoSpaceDE w:val="0"/>
        <w:autoSpaceDN w:val="0"/>
        <w:adjustRightInd w:val="0"/>
      </w:pPr>
      <w:r w:rsidRPr="00334FE3">
        <w:t>Schools are not required to inform parents before a search takes place or to seek their consent to search</w:t>
      </w:r>
      <w:r>
        <w:t xml:space="preserve"> </w:t>
      </w:r>
      <w:r w:rsidRPr="00334FE3">
        <w:t>their child but they would normally inform the individual pupils, parents or guardians where alcohol, illegal drugs or potentially harmful substances are found, although there is no legal requirement to do so. There is also no legal requirement to make or keep a record of a search, but is advisable to do so in order to respond to any future complaint by a pupil or parent.</w:t>
      </w:r>
      <w:r>
        <w:t xml:space="preserve"> This should be recorded on CPOMS.</w:t>
      </w:r>
    </w:p>
    <w:p w14:paraId="545EA182" w14:textId="77777777" w:rsidR="0014479B" w:rsidRPr="00334FE3" w:rsidRDefault="0014479B" w:rsidP="0014479B">
      <w:pPr>
        <w:autoSpaceDE w:val="0"/>
        <w:autoSpaceDN w:val="0"/>
        <w:adjustRightInd w:val="0"/>
      </w:pPr>
    </w:p>
    <w:p w14:paraId="4D66D211" w14:textId="77777777" w:rsidR="0014479B" w:rsidRPr="00334FE3" w:rsidRDefault="0014479B" w:rsidP="0014479B">
      <w:pPr>
        <w:autoSpaceDE w:val="0"/>
        <w:autoSpaceDN w:val="0"/>
        <w:adjustRightInd w:val="0"/>
      </w:pPr>
      <w:r w:rsidRPr="00334FE3">
        <w:t>In taking temporary possession and disposing of suspected controlled drugs, schools are advised to:</w:t>
      </w:r>
    </w:p>
    <w:p w14:paraId="7C95A7D8" w14:textId="77777777" w:rsidR="0014479B" w:rsidRPr="00334FE3" w:rsidRDefault="0014479B" w:rsidP="0014479B">
      <w:pPr>
        <w:numPr>
          <w:ilvl w:val="0"/>
          <w:numId w:val="11"/>
        </w:numPr>
        <w:autoSpaceDE w:val="0"/>
        <w:autoSpaceDN w:val="0"/>
        <w:adjustRightInd w:val="0"/>
        <w:spacing w:after="0" w:line="240" w:lineRule="auto"/>
        <w:ind w:right="0"/>
        <w:jc w:val="left"/>
      </w:pPr>
      <w:r w:rsidRPr="00334FE3">
        <w:lastRenderedPageBreak/>
        <w:t>ensure that a second adult witness is present throughout the incident;</w:t>
      </w:r>
    </w:p>
    <w:p w14:paraId="14550939" w14:textId="77777777" w:rsidR="0014479B" w:rsidRPr="00334FE3" w:rsidRDefault="0014479B" w:rsidP="0014479B">
      <w:pPr>
        <w:numPr>
          <w:ilvl w:val="0"/>
          <w:numId w:val="11"/>
        </w:numPr>
        <w:autoSpaceDE w:val="0"/>
        <w:autoSpaceDN w:val="0"/>
        <w:adjustRightInd w:val="0"/>
        <w:spacing w:after="0" w:line="240" w:lineRule="auto"/>
        <w:ind w:right="0"/>
        <w:jc w:val="left"/>
      </w:pPr>
      <w:r w:rsidRPr="00334FE3">
        <w:t>seal the sample in a plastic bag and include details of the date and time of the seizure/find and</w:t>
      </w:r>
    </w:p>
    <w:p w14:paraId="1D4F9E02" w14:textId="77777777" w:rsidR="0014479B" w:rsidRPr="00334FE3" w:rsidRDefault="0014479B" w:rsidP="0014479B">
      <w:pPr>
        <w:numPr>
          <w:ilvl w:val="0"/>
          <w:numId w:val="11"/>
        </w:numPr>
        <w:autoSpaceDE w:val="0"/>
        <w:autoSpaceDN w:val="0"/>
        <w:adjustRightInd w:val="0"/>
        <w:spacing w:after="0" w:line="240" w:lineRule="auto"/>
        <w:ind w:right="0"/>
        <w:jc w:val="left"/>
      </w:pPr>
      <w:r w:rsidRPr="00334FE3">
        <w:t>witness present;</w:t>
      </w:r>
    </w:p>
    <w:p w14:paraId="126D8573" w14:textId="77777777" w:rsidR="0014479B" w:rsidRPr="00334FE3" w:rsidRDefault="0014479B" w:rsidP="0014479B">
      <w:pPr>
        <w:numPr>
          <w:ilvl w:val="0"/>
          <w:numId w:val="11"/>
        </w:numPr>
        <w:autoSpaceDE w:val="0"/>
        <w:autoSpaceDN w:val="0"/>
        <w:adjustRightInd w:val="0"/>
        <w:spacing w:after="0" w:line="240" w:lineRule="auto"/>
        <w:ind w:right="0"/>
        <w:jc w:val="left"/>
      </w:pPr>
      <w:r w:rsidRPr="00334FE3">
        <w:t>store it in a secure location, such as a safe or other lockable container with access limited to senior</w:t>
      </w:r>
    </w:p>
    <w:p w14:paraId="0EA554A3" w14:textId="77777777" w:rsidR="0014479B" w:rsidRPr="00334FE3" w:rsidRDefault="0014479B" w:rsidP="0014479B">
      <w:pPr>
        <w:numPr>
          <w:ilvl w:val="0"/>
          <w:numId w:val="11"/>
        </w:numPr>
        <w:autoSpaceDE w:val="0"/>
        <w:autoSpaceDN w:val="0"/>
        <w:adjustRightInd w:val="0"/>
        <w:spacing w:after="0" w:line="240" w:lineRule="auto"/>
        <w:ind w:right="0"/>
        <w:jc w:val="left"/>
      </w:pPr>
      <w:r w:rsidRPr="00334FE3">
        <w:t>members of staff;</w:t>
      </w:r>
    </w:p>
    <w:p w14:paraId="77ACAC1B" w14:textId="77777777" w:rsidR="0014479B" w:rsidRPr="00334FE3" w:rsidRDefault="0014479B" w:rsidP="0014479B">
      <w:pPr>
        <w:numPr>
          <w:ilvl w:val="0"/>
          <w:numId w:val="11"/>
        </w:numPr>
        <w:autoSpaceDE w:val="0"/>
        <w:autoSpaceDN w:val="0"/>
        <w:adjustRightInd w:val="0"/>
        <w:spacing w:after="0" w:line="240" w:lineRule="auto"/>
        <w:ind w:right="0"/>
        <w:jc w:val="left"/>
      </w:pPr>
      <w:r w:rsidRPr="00334FE3">
        <w:t>notify the police without delay, who will collect it and then store or dispose of it in line with locally</w:t>
      </w:r>
    </w:p>
    <w:p w14:paraId="36537F2C" w14:textId="77777777" w:rsidR="0014479B" w:rsidRPr="00334FE3" w:rsidRDefault="0014479B" w:rsidP="0014479B">
      <w:pPr>
        <w:numPr>
          <w:ilvl w:val="0"/>
          <w:numId w:val="11"/>
        </w:numPr>
        <w:autoSpaceDE w:val="0"/>
        <w:autoSpaceDN w:val="0"/>
        <w:adjustRightInd w:val="0"/>
        <w:spacing w:after="0" w:line="240" w:lineRule="auto"/>
        <w:ind w:right="0"/>
        <w:jc w:val="left"/>
      </w:pPr>
      <w:r w:rsidRPr="00334FE3">
        <w:t>agreed protocols. The law does not require a school to divulge to the police the name of the pupil</w:t>
      </w:r>
    </w:p>
    <w:p w14:paraId="3C427C19" w14:textId="77777777" w:rsidR="0014479B" w:rsidRPr="00334FE3" w:rsidRDefault="0014479B" w:rsidP="0014479B">
      <w:pPr>
        <w:numPr>
          <w:ilvl w:val="0"/>
          <w:numId w:val="11"/>
        </w:numPr>
        <w:autoSpaceDE w:val="0"/>
        <w:autoSpaceDN w:val="0"/>
        <w:adjustRightInd w:val="0"/>
        <w:spacing w:after="0" w:line="240" w:lineRule="auto"/>
        <w:ind w:right="0"/>
        <w:jc w:val="left"/>
      </w:pPr>
      <w:r w:rsidRPr="00334FE3">
        <w:t>from whom the drugs were taken but it is advisable to do so;</w:t>
      </w:r>
    </w:p>
    <w:p w14:paraId="5D9F9F00" w14:textId="77777777" w:rsidR="0014479B" w:rsidRPr="00334FE3" w:rsidRDefault="0014479B" w:rsidP="0014479B">
      <w:pPr>
        <w:numPr>
          <w:ilvl w:val="0"/>
          <w:numId w:val="11"/>
        </w:numPr>
        <w:autoSpaceDE w:val="0"/>
        <w:autoSpaceDN w:val="0"/>
        <w:adjustRightInd w:val="0"/>
        <w:spacing w:after="0" w:line="240" w:lineRule="auto"/>
        <w:ind w:right="0"/>
        <w:jc w:val="left"/>
      </w:pPr>
      <w:r w:rsidRPr="00334FE3">
        <w:t>record full details of the incident, including the police incident reference number;</w:t>
      </w:r>
    </w:p>
    <w:p w14:paraId="4FA3AD9F" w14:textId="77777777" w:rsidR="0014479B" w:rsidRPr="00334FE3" w:rsidRDefault="0014479B" w:rsidP="0014479B">
      <w:pPr>
        <w:numPr>
          <w:ilvl w:val="0"/>
          <w:numId w:val="11"/>
        </w:numPr>
        <w:autoSpaceDE w:val="0"/>
        <w:autoSpaceDN w:val="0"/>
        <w:adjustRightInd w:val="0"/>
        <w:spacing w:after="0" w:line="240" w:lineRule="auto"/>
        <w:ind w:right="0"/>
        <w:jc w:val="left"/>
      </w:pPr>
      <w:r w:rsidRPr="00334FE3">
        <w:t>inform parents/carers, unless this is not in the best interests of the pupil;</w:t>
      </w:r>
    </w:p>
    <w:p w14:paraId="554898CF" w14:textId="77777777" w:rsidR="0014479B" w:rsidRPr="00334FE3" w:rsidRDefault="0014479B" w:rsidP="0014479B">
      <w:pPr>
        <w:pStyle w:val="BodyTextIndent"/>
        <w:numPr>
          <w:ilvl w:val="0"/>
          <w:numId w:val="11"/>
        </w:numPr>
        <w:rPr>
          <w:rFonts w:ascii="Arial" w:hAnsi="Arial" w:cs="Arial"/>
          <w:b w:val="0"/>
          <w:sz w:val="24"/>
        </w:rPr>
      </w:pPr>
      <w:r w:rsidRPr="00334FE3">
        <w:rPr>
          <w:rFonts w:ascii="Arial" w:hAnsi="Arial" w:cs="Arial"/>
          <w:b w:val="0"/>
          <w:sz w:val="24"/>
          <w:lang w:eastAsia="en-GB"/>
        </w:rPr>
        <w:t>identify any safeguarding concerns and develop a support and disciplinary response.</w:t>
      </w:r>
    </w:p>
    <w:p w14:paraId="5D1B1431" w14:textId="77777777" w:rsidR="0014479B" w:rsidRPr="00334FE3" w:rsidRDefault="0014479B" w:rsidP="0014479B">
      <w:pPr>
        <w:pStyle w:val="BodyTextIndent"/>
        <w:ind w:left="360"/>
        <w:rPr>
          <w:rFonts w:ascii="Arial" w:hAnsi="Arial" w:cs="Arial"/>
          <w:b w:val="0"/>
          <w:sz w:val="24"/>
        </w:rPr>
      </w:pPr>
    </w:p>
    <w:p w14:paraId="72E27137" w14:textId="77777777" w:rsidR="0014479B" w:rsidRDefault="0014479B" w:rsidP="0014479B">
      <w:pPr>
        <w:pStyle w:val="BodyTextIndent"/>
        <w:ind w:left="0"/>
        <w:rPr>
          <w:rFonts w:ascii="Arial" w:hAnsi="Arial" w:cs="Arial"/>
          <w:b w:val="0"/>
          <w:sz w:val="24"/>
        </w:rPr>
      </w:pPr>
      <w:r w:rsidRPr="00334FE3">
        <w:rPr>
          <w:rFonts w:ascii="Arial" w:hAnsi="Arial" w:cs="Arial"/>
          <w:b w:val="0"/>
          <w:sz w:val="24"/>
        </w:rPr>
        <w:t>The first concern in managing drugs incidents is the health and safety of the whole school community and the pastoral needs of pupils. Procedures should be fair and supportive to all concerned.</w:t>
      </w:r>
    </w:p>
    <w:p w14:paraId="741E4DE1" w14:textId="77777777" w:rsidR="0014479B" w:rsidRDefault="0014479B" w:rsidP="0014479B">
      <w:pPr>
        <w:pStyle w:val="BodyTextIndent"/>
        <w:ind w:left="0"/>
        <w:rPr>
          <w:rFonts w:ascii="Arial" w:hAnsi="Arial" w:cs="Arial"/>
          <w:b w:val="0"/>
          <w:sz w:val="24"/>
        </w:rPr>
      </w:pPr>
    </w:p>
    <w:p w14:paraId="499E972A" w14:textId="77777777" w:rsidR="0014479B" w:rsidRDefault="0014479B" w:rsidP="0014479B">
      <w:pPr>
        <w:pStyle w:val="BodyTextIndent"/>
        <w:ind w:left="0"/>
        <w:rPr>
          <w:rFonts w:ascii="Arial" w:hAnsi="Arial" w:cs="Arial"/>
          <w:sz w:val="24"/>
          <w:u w:val="single"/>
        </w:rPr>
      </w:pPr>
    </w:p>
    <w:p w14:paraId="641A0BC9" w14:textId="77777777" w:rsidR="0014479B" w:rsidRPr="00B952FF" w:rsidRDefault="0014479B" w:rsidP="0014479B">
      <w:pPr>
        <w:pStyle w:val="BodyTextIndent"/>
        <w:ind w:left="0"/>
        <w:rPr>
          <w:rFonts w:ascii="Arial" w:hAnsi="Arial" w:cs="Arial"/>
          <w:sz w:val="24"/>
          <w:u w:val="single"/>
        </w:rPr>
      </w:pPr>
      <w:r>
        <w:rPr>
          <w:rFonts w:ascii="Arial" w:hAnsi="Arial" w:cs="Arial"/>
          <w:sz w:val="24"/>
          <w:u w:val="single"/>
        </w:rPr>
        <w:t>Impact</w:t>
      </w:r>
    </w:p>
    <w:p w14:paraId="5642FC94" w14:textId="77777777" w:rsidR="0014479B" w:rsidRPr="00B952FF" w:rsidRDefault="0014479B" w:rsidP="0014479B">
      <w:pPr>
        <w:pStyle w:val="BodyTextIndent"/>
        <w:ind w:left="0"/>
        <w:rPr>
          <w:rFonts w:ascii="Arial" w:hAnsi="Arial" w:cs="Arial"/>
          <w:b w:val="0"/>
          <w:sz w:val="28"/>
        </w:rPr>
      </w:pPr>
      <w:r w:rsidRPr="00B952FF">
        <w:rPr>
          <w:rFonts w:ascii="Arial" w:hAnsi="Arial" w:cs="Arial"/>
          <w:b w:val="0"/>
          <w:sz w:val="24"/>
        </w:rPr>
        <w:t>This policy is reviewed every two years by the l</w:t>
      </w:r>
      <w:r>
        <w:rPr>
          <w:rFonts w:ascii="Arial" w:hAnsi="Arial" w:cs="Arial"/>
          <w:b w:val="0"/>
          <w:sz w:val="24"/>
        </w:rPr>
        <w:t>ead Governor, Head Teacher, PSD</w:t>
      </w:r>
      <w:r w:rsidRPr="00B952FF">
        <w:rPr>
          <w:rFonts w:ascii="Arial" w:hAnsi="Arial" w:cs="Arial"/>
          <w:b w:val="0"/>
          <w:sz w:val="24"/>
        </w:rPr>
        <w:t xml:space="preserve"> Co</w:t>
      </w:r>
      <w:r>
        <w:rPr>
          <w:rFonts w:ascii="Arial" w:hAnsi="Arial" w:cs="Arial"/>
          <w:b w:val="0"/>
          <w:sz w:val="24"/>
        </w:rPr>
        <w:t>-</w:t>
      </w:r>
      <w:r w:rsidRPr="00B952FF">
        <w:rPr>
          <w:rFonts w:ascii="Arial" w:hAnsi="Arial" w:cs="Arial"/>
          <w:b w:val="0"/>
          <w:sz w:val="24"/>
        </w:rPr>
        <w:t>ordinator, pupils and other relevant outside agencies</w:t>
      </w:r>
      <w:r>
        <w:rPr>
          <w:rFonts w:ascii="Arial" w:hAnsi="Arial" w:cs="Arial"/>
          <w:b w:val="0"/>
          <w:sz w:val="24"/>
        </w:rPr>
        <w:t>.</w:t>
      </w:r>
    </w:p>
    <w:p w14:paraId="62E09C72" w14:textId="77777777" w:rsidR="0014479B" w:rsidRPr="00334FE3" w:rsidRDefault="0014479B" w:rsidP="0014479B">
      <w:pPr>
        <w:pStyle w:val="BodyTextIndent"/>
        <w:ind w:left="0"/>
        <w:rPr>
          <w:rFonts w:ascii="Arial" w:hAnsi="Arial" w:cs="Arial"/>
          <w:b w:val="0"/>
          <w:sz w:val="24"/>
        </w:rPr>
      </w:pPr>
    </w:p>
    <w:p w14:paraId="5DDEA3B8" w14:textId="77777777" w:rsidR="0014479B" w:rsidRPr="00334FE3" w:rsidRDefault="0014479B" w:rsidP="0014479B">
      <w:pPr>
        <w:pStyle w:val="BodyTextIndent"/>
        <w:ind w:left="0"/>
        <w:rPr>
          <w:rFonts w:ascii="Arial" w:hAnsi="Arial" w:cs="Arial"/>
          <w:b w:val="0"/>
          <w:sz w:val="24"/>
        </w:rPr>
      </w:pPr>
    </w:p>
    <w:p w14:paraId="413BAFAC" w14:textId="77777777" w:rsidR="0014479B" w:rsidRPr="00B41598" w:rsidRDefault="0014479B" w:rsidP="0014479B">
      <w:pPr>
        <w:pStyle w:val="BodyTextIndent"/>
        <w:ind w:left="0"/>
        <w:rPr>
          <w:rFonts w:ascii="Arial" w:hAnsi="Arial" w:cs="Arial"/>
          <w:b w:val="0"/>
          <w:bCs w:val="0"/>
          <w:sz w:val="24"/>
        </w:rPr>
      </w:pPr>
      <w:r>
        <w:rPr>
          <w:rFonts w:ascii="Arial" w:hAnsi="Arial" w:cs="Arial"/>
          <w:b w:val="0"/>
          <w:bCs w:val="0"/>
          <w:sz w:val="24"/>
        </w:rPr>
        <w:t xml:space="preserve"> </w:t>
      </w:r>
    </w:p>
    <w:p w14:paraId="1E02359B" w14:textId="77777777" w:rsidR="00C209D3" w:rsidRDefault="00C209D3">
      <w:pPr>
        <w:spacing w:after="160" w:line="259" w:lineRule="auto"/>
        <w:ind w:left="0" w:right="0" w:firstLine="0"/>
        <w:jc w:val="left"/>
        <w:rPr>
          <w:noProof/>
        </w:rPr>
      </w:pPr>
    </w:p>
    <w:sectPr w:rsidR="00C209D3" w:rsidSect="000E0AF8">
      <w:footerReference w:type="even" r:id="rId14"/>
      <w:footerReference w:type="default" r:id="rId15"/>
      <w:footerReference w:type="first" r:id="rId16"/>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94AE" w14:textId="77777777" w:rsidR="00A16377" w:rsidRDefault="00A16377">
      <w:pPr>
        <w:spacing w:after="0" w:line="240" w:lineRule="auto"/>
      </w:pPr>
      <w:r>
        <w:separator/>
      </w:r>
    </w:p>
  </w:endnote>
  <w:endnote w:type="continuationSeparator" w:id="0">
    <w:p w14:paraId="74B94731" w14:textId="77777777" w:rsidR="00A16377" w:rsidRDefault="00A16377">
      <w:pPr>
        <w:spacing w:after="0" w:line="240" w:lineRule="auto"/>
      </w:pPr>
      <w:r>
        <w:continuationSeparator/>
      </w:r>
    </w:p>
  </w:endnote>
  <w:endnote w:type="continuationNotice" w:id="1">
    <w:p w14:paraId="5C8D4451" w14:textId="77777777" w:rsidR="00A16377" w:rsidRDefault="00A16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4ECB" w14:textId="77777777" w:rsidR="00A16377" w:rsidRDefault="00A16377">
      <w:pPr>
        <w:spacing w:after="0" w:line="240" w:lineRule="auto"/>
      </w:pPr>
      <w:r>
        <w:separator/>
      </w:r>
    </w:p>
  </w:footnote>
  <w:footnote w:type="continuationSeparator" w:id="0">
    <w:p w14:paraId="77B85283" w14:textId="77777777" w:rsidR="00A16377" w:rsidRDefault="00A16377">
      <w:pPr>
        <w:spacing w:after="0" w:line="240" w:lineRule="auto"/>
      </w:pPr>
      <w:r>
        <w:continuationSeparator/>
      </w:r>
    </w:p>
  </w:footnote>
  <w:footnote w:type="continuationNotice" w:id="1">
    <w:p w14:paraId="0FFA5ED3" w14:textId="77777777" w:rsidR="00A16377" w:rsidRDefault="00A163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1BD"/>
    <w:multiLevelType w:val="hybridMultilevel"/>
    <w:tmpl w:val="BE46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B779A"/>
    <w:multiLevelType w:val="hybridMultilevel"/>
    <w:tmpl w:val="34AC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D7E33"/>
    <w:multiLevelType w:val="hybridMultilevel"/>
    <w:tmpl w:val="70701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D7248E5"/>
    <w:multiLevelType w:val="hybridMultilevel"/>
    <w:tmpl w:val="B1A698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865206"/>
    <w:multiLevelType w:val="hybridMultilevel"/>
    <w:tmpl w:val="E3A60C00"/>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0"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170F6"/>
    <w:multiLevelType w:val="hybridMultilevel"/>
    <w:tmpl w:val="A6FC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36430"/>
    <w:multiLevelType w:val="hybridMultilevel"/>
    <w:tmpl w:val="C3D44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29892803">
    <w:abstractNumId w:val="6"/>
  </w:num>
  <w:num w:numId="2" w16cid:durableId="786893542">
    <w:abstractNumId w:val="11"/>
  </w:num>
  <w:num w:numId="3" w16cid:durableId="1060713607">
    <w:abstractNumId w:val="8"/>
  </w:num>
  <w:num w:numId="4" w16cid:durableId="611280691">
    <w:abstractNumId w:val="2"/>
  </w:num>
  <w:num w:numId="5" w16cid:durableId="210462312">
    <w:abstractNumId w:val="5"/>
  </w:num>
  <w:num w:numId="6" w16cid:durableId="1404335348">
    <w:abstractNumId w:val="10"/>
  </w:num>
  <w:num w:numId="7" w16cid:durableId="1614242793">
    <w:abstractNumId w:val="12"/>
  </w:num>
  <w:num w:numId="8" w16cid:durableId="270362345">
    <w:abstractNumId w:val="13"/>
  </w:num>
  <w:num w:numId="9" w16cid:durableId="1536654347">
    <w:abstractNumId w:val="1"/>
  </w:num>
  <w:num w:numId="10" w16cid:durableId="334264761">
    <w:abstractNumId w:val="9"/>
  </w:num>
  <w:num w:numId="11" w16cid:durableId="837385934">
    <w:abstractNumId w:val="15"/>
  </w:num>
  <w:num w:numId="12" w16cid:durableId="285162593">
    <w:abstractNumId w:val="0"/>
  </w:num>
  <w:num w:numId="13" w16cid:durableId="2041007342">
    <w:abstractNumId w:val="3"/>
  </w:num>
  <w:num w:numId="14" w16cid:durableId="1339843132">
    <w:abstractNumId w:val="14"/>
  </w:num>
  <w:num w:numId="15" w16cid:durableId="597955218">
    <w:abstractNumId w:val="7"/>
  </w:num>
  <w:num w:numId="16" w16cid:durableId="201656854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6111"/>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4479B"/>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2F72B1"/>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38DB"/>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6377"/>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032B"/>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328D"/>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4479B"/>
    <w:pPr>
      <w:spacing w:after="0" w:line="240" w:lineRule="auto"/>
      <w:ind w:left="105" w:right="0" w:firstLine="0"/>
      <w:jc w:val="left"/>
    </w:pPr>
    <w:rPr>
      <w:rFonts w:ascii="Comic Sans MS" w:eastAsia="Times New Roman" w:hAnsi="Comic Sans MS" w:cs="Times New Roman"/>
      <w:b/>
      <w:bCs/>
      <w:color w:val="auto"/>
      <w:sz w:val="22"/>
      <w:szCs w:val="24"/>
      <w:lang w:eastAsia="en-US"/>
    </w:rPr>
  </w:style>
  <w:style w:type="character" w:customStyle="1" w:styleId="BodyTextIndentChar">
    <w:name w:val="Body Text Indent Char"/>
    <w:basedOn w:val="DefaultParagraphFont"/>
    <w:link w:val="BodyTextIndent"/>
    <w:rsid w:val="0014479B"/>
    <w:rPr>
      <w:rFonts w:ascii="Comic Sans MS" w:eastAsia="Times New Roman" w:hAnsi="Comic Sans MS" w:cs="Times New Roman"/>
      <w:b/>
      <w:bCs/>
      <w:szCs w:val="24"/>
      <w:lang w:eastAsia="en-US"/>
    </w:rPr>
  </w:style>
  <w:style w:type="paragraph" w:customStyle="1" w:styleId="bullets">
    <w:name w:val="bullets"/>
    <w:basedOn w:val="Normal"/>
    <w:rsid w:val="0014479B"/>
    <w:pPr>
      <w:spacing w:after="120" w:line="240" w:lineRule="auto"/>
      <w:ind w:left="1287" w:right="0" w:hanging="720"/>
      <w:jc w:val="left"/>
    </w:pPr>
    <w:rPr>
      <w:rFonts w:ascii="Times New Roman" w:eastAsia="Times"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2.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4.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9585</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5</cp:revision>
  <cp:lastPrinted>2025-11-05T12:03:00Z</cp:lastPrinted>
  <dcterms:created xsi:type="dcterms:W3CDTF">2025-12-15T13:07:00Z</dcterms:created>
  <dcterms:modified xsi:type="dcterms:W3CDTF">2026-01-28T07:28:00Z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