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406E0F7D" w:rsidR="00100DF9" w:rsidRPr="00197D04" w:rsidRDefault="00947CE0" w:rsidP="00660886">
      <w:pPr>
        <w:jc w:val="cente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4667E4DA">
                <wp:simplePos x="0" y="0"/>
                <wp:positionH relativeFrom="margin">
                  <wp:posOffset>-636905</wp:posOffset>
                </wp:positionH>
                <wp:positionV relativeFrom="margin">
                  <wp:posOffset>251460</wp:posOffset>
                </wp:positionV>
                <wp:extent cx="7560946" cy="7886699"/>
                <wp:effectExtent l="0" t="0" r="1905" b="635"/>
                <wp:wrapSquare wrapText="bothSides"/>
                <wp:docPr id="9" name="Group 9"/>
                <wp:cNvGraphicFramePr/>
                <a:graphic xmlns:a="http://schemas.openxmlformats.org/drawingml/2006/main">
                  <a:graphicData uri="http://schemas.microsoft.com/office/word/2010/wordprocessingGroup">
                    <wpg:wgp>
                      <wpg:cNvGrpSpPr/>
                      <wpg:grpSpPr>
                        <a:xfrm>
                          <a:off x="0" y="0"/>
                          <a:ext cx="7560946" cy="7886699"/>
                          <a:chOff x="-32771" y="0"/>
                          <a:chExt cx="2933222" cy="4312275"/>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95" y="244778"/>
                            <a:ext cx="2892330" cy="4067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D53BC" w14:textId="539EF2AA" w:rsidR="00471CD2" w:rsidRPr="00471CD2" w:rsidRDefault="00471CD2" w:rsidP="00471CD2">
                              <w:pPr>
                                <w:jc w:val="center"/>
                                <w:rPr>
                                  <w:rFonts w:ascii="Arial" w:hAnsi="Arial" w:cs="Arial"/>
                                  <w:color w:val="FFFF00"/>
                                  <w:sz w:val="28"/>
                                  <w:szCs w:val="28"/>
                                  <w:lang w:val="en-GB"/>
                                </w:rPr>
                              </w:pPr>
                              <w:r w:rsidRPr="00471CD2">
                                <w:rPr>
                                  <w:rFonts w:ascii="Arial" w:hAnsi="Arial" w:cs="Arial"/>
                                  <w:color w:val="FFFF00"/>
                                  <w:sz w:val="28"/>
                                  <w:szCs w:val="28"/>
                                  <w:lang w:val="en-GB"/>
                                </w:rPr>
                                <w:t>The Online Safety Act has just received Royal Assent !</w:t>
                              </w:r>
                            </w:p>
                            <w:p w14:paraId="1DE22B1E" w14:textId="77777777" w:rsidR="00471CD2" w:rsidRPr="00471CD2" w:rsidRDefault="00471CD2" w:rsidP="00471CD2">
                              <w:pPr>
                                <w:rPr>
                                  <w:rFonts w:ascii="Arial" w:hAnsi="Arial" w:cs="Arial"/>
                                  <w:sz w:val="24"/>
                                  <w:szCs w:val="24"/>
                                  <w:lang w:val="en-GB"/>
                                </w:rPr>
                              </w:pPr>
                              <w:r w:rsidRPr="00471CD2">
                                <w:rPr>
                                  <w:rFonts w:ascii="Arial" w:hAnsi="Arial" w:cs="Arial"/>
                                  <w:color w:val="FFFF00"/>
                                  <w:sz w:val="24"/>
                                  <w:szCs w:val="24"/>
                                  <w:lang w:val="en-GB"/>
                                </w:rPr>
                                <w:t xml:space="preserve">This is absolutely amazing news </w:t>
                              </w:r>
                              <w:r w:rsidRPr="00471CD2">
                                <w:rPr>
                                  <mc:AlternateContent>
                                    <mc:Choice Requires="w16se">
                                      <w:rFonts w:ascii="Arial" w:hAnsi="Arial" w:cs="Arial"/>
                                    </mc:Choice>
                                    <mc:Fallback>
                                      <w:rFonts w:ascii="Segoe UI Emoji" w:eastAsia="Segoe UI Emoji" w:hAnsi="Segoe UI Emoji" w:cs="Segoe UI Emoji"/>
                                    </mc:Fallback>
                                  </mc:AlternateContent>
                                  <w:sz w:val="24"/>
                                  <w:szCs w:val="24"/>
                                  <w:lang w:val="en-GB"/>
                                </w:rPr>
                                <mc:AlternateContent>
                                  <mc:Choice Requires="w16se">
                                    <w16se:symEx w16se:font="Segoe UI Emoji" w16se:char="1F60A"/>
                                  </mc:Choice>
                                  <mc:Fallback>
                                    <w:t>😊</w:t>
                                  </mc:Fallback>
                                </mc:AlternateContent>
                              </w:r>
                              <w:r w:rsidRPr="00471CD2">
                                <w:rPr>
                                  <w:rFonts w:ascii="Arial" w:hAnsi="Arial" w:cs="Arial"/>
                                  <w:sz w:val="24"/>
                                  <w:szCs w:val="24"/>
                                  <w:lang w:val="en-GB"/>
                                </w:rPr>
                                <w:t xml:space="preserve"> </w:t>
                              </w:r>
                            </w:p>
                            <w:p w14:paraId="089CCCE2" w14:textId="4F8F3B1C"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Thanks to the incredible campaigning</w:t>
                              </w:r>
                              <w:r>
                                <w:rPr>
                                  <w:rFonts w:ascii="Arial" w:hAnsi="Arial" w:cs="Arial"/>
                                  <w:sz w:val="24"/>
                                  <w:szCs w:val="24"/>
                                  <w:lang w:val="en-GB"/>
                                </w:rPr>
                                <w:t xml:space="preserve"> </w:t>
                              </w:r>
                              <w:r w:rsidRPr="00471CD2">
                                <w:rPr>
                                  <w:rFonts w:ascii="Arial" w:hAnsi="Arial" w:cs="Arial"/>
                                  <w:sz w:val="24"/>
                                  <w:szCs w:val="24"/>
                                  <w:lang w:val="en-GB"/>
                                </w:rPr>
                                <w:t>of abuse survivors and young people and the dedicated support of Parliamentarians and Ministers, tech companies will be legally compelled to protect children from sexual abuse and avoidable harm.</w:t>
                              </w:r>
                            </w:p>
                            <w:p w14:paraId="026CA94F" w14:textId="77777777"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 xml:space="preserve">The new laws take a zero-tolerance approach to protecting children from online harm, while empowering adults with more choices over what they see online. </w:t>
                              </w:r>
                            </w:p>
                            <w:p w14:paraId="1DA7FFD0" w14:textId="77777777" w:rsidR="00471CD2" w:rsidRDefault="00471CD2" w:rsidP="00471CD2">
                              <w:pPr>
                                <w:rPr>
                                  <w:rFonts w:ascii="Arial" w:hAnsi="Arial" w:cs="Arial"/>
                                  <w:sz w:val="24"/>
                                  <w:szCs w:val="24"/>
                                  <w:lang w:val="en-GB"/>
                                </w:rPr>
                              </w:pPr>
                              <w:r w:rsidRPr="00471CD2">
                                <w:rPr>
                                  <w:rFonts w:ascii="Arial" w:hAnsi="Arial" w:cs="Arial"/>
                                  <w:sz w:val="24"/>
                                  <w:szCs w:val="24"/>
                                  <w:lang w:val="en-GB"/>
                                </w:rPr>
                                <w:t>The Act places legal responsibility on tech companies to prevent and rapidly remove illegal content, like terrorism and revenge pornography. They will also have to stop children seeing material that is harmful to them such as bullying, content promoting self-harm and eating disorders, and pornography.</w:t>
                              </w:r>
                            </w:p>
                            <w:p w14:paraId="36C268F5" w14:textId="1B7B606B" w:rsidR="00471CD2" w:rsidRPr="00471CD2" w:rsidRDefault="00471CD2" w:rsidP="00471CD2">
                              <w:pPr>
                                <w:rPr>
                                  <w:rFonts w:ascii="Arial" w:hAnsi="Arial" w:cs="Arial"/>
                                  <w:color w:val="FFFF00"/>
                                  <w:sz w:val="24"/>
                                  <w:szCs w:val="24"/>
                                  <w:lang w:val="en-GB"/>
                                </w:rPr>
                              </w:pPr>
                              <w:r w:rsidRPr="00471CD2">
                                <w:rPr>
                                  <w:rFonts w:ascii="Arial" w:hAnsi="Arial" w:cs="Arial"/>
                                  <w:color w:val="FFFF00"/>
                                  <w:sz w:val="24"/>
                                  <w:szCs w:val="24"/>
                                  <w:lang w:val="en-GB"/>
                                </w:rPr>
                                <w:t>The consequences of not complying with the new law</w:t>
                              </w:r>
                            </w:p>
                            <w:p w14:paraId="510D8650" w14:textId="50146244"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If social media platforms do not comply with these rules, Ofcom could fine them up to £18 million or 10% of their global annual revenue, whichever is biggest – meaning fines handed down to the biggest platforms could reach billions of pounds and their bosses could even face prison</w:t>
                              </w:r>
                              <w:r>
                                <w:rPr>
                                  <w:rFonts w:ascii="Arial" w:hAnsi="Arial" w:cs="Arial"/>
                                  <w:sz w:val="24"/>
                                  <w:szCs w:val="24"/>
                                  <w:lang w:val="en-GB"/>
                                </w:rPr>
                                <w:t xml:space="preserve">. </w:t>
                              </w:r>
                              <w:r w:rsidRPr="00471CD2">
                                <w:rPr>
                                  <w:rFonts w:ascii="Arial" w:hAnsi="Arial" w:cs="Arial"/>
                                  <w:sz w:val="24"/>
                                  <w:szCs w:val="24"/>
                                  <w:lang w:val="en-GB"/>
                                </w:rPr>
                                <w:t>In anticipation of the Bill coming into force, many social media companies have already started making changes. TikTok has implemented stronger age verification on their platforms, while Snapchat has started removing the accounts of underage users.</w:t>
                              </w:r>
                            </w:p>
                            <w:p w14:paraId="0EE67AF0" w14:textId="77777777" w:rsidR="00471CD2" w:rsidRPr="00471CD2" w:rsidRDefault="00471CD2" w:rsidP="00471CD2">
                              <w:pPr>
                                <w:rPr>
                                  <w:rFonts w:ascii="Arial" w:hAnsi="Arial" w:cs="Arial"/>
                                  <w:color w:val="FFFF00"/>
                                  <w:sz w:val="24"/>
                                  <w:szCs w:val="24"/>
                                  <w:lang w:val="en-GB"/>
                                </w:rPr>
                              </w:pPr>
                              <w:r w:rsidRPr="00471CD2">
                                <w:rPr>
                                  <w:rFonts w:ascii="Arial" w:hAnsi="Arial" w:cs="Arial"/>
                                  <w:color w:val="FFFF00"/>
                                  <w:sz w:val="24"/>
                                  <w:szCs w:val="24"/>
                                  <w:lang w:val="en-GB"/>
                                </w:rPr>
                                <w:t>Home Secretary Suella Braverman said:</w:t>
                              </w:r>
                            </w:p>
                            <w:p w14:paraId="3B0714CA" w14:textId="512B5825" w:rsidR="00471CD2" w:rsidRDefault="00471CD2" w:rsidP="00471CD2">
                              <w:pPr>
                                <w:rPr>
                                  <w:rFonts w:ascii="Arial" w:hAnsi="Arial" w:cs="Arial"/>
                                  <w:sz w:val="24"/>
                                  <w:szCs w:val="24"/>
                                  <w:lang w:val="en-GB"/>
                                </w:rPr>
                              </w:pPr>
                              <w:r w:rsidRPr="00471CD2">
                                <w:rPr>
                                  <w:rFonts w:ascii="Arial" w:hAnsi="Arial" w:cs="Arial"/>
                                  <w:sz w:val="24"/>
                                  <w:szCs w:val="24"/>
                                  <w:lang w:val="en-GB"/>
                                </w:rPr>
                                <w:t xml:space="preserve">“This landmark law sends a clear message to criminals – whether it’s on our streets, behind closed doors or in far flung corners of the internet, there will be no hiding place for their vile crimes. </w:t>
                              </w:r>
                              <w:r>
                                <w:rPr>
                                  <w:rFonts w:ascii="Arial" w:hAnsi="Arial" w:cs="Arial"/>
                                  <w:sz w:val="24"/>
                                  <w:szCs w:val="24"/>
                                  <w:lang w:val="en-GB"/>
                                </w:rPr>
                                <w:t xml:space="preserve">                              </w:t>
                              </w:r>
                              <w:r w:rsidRPr="00471CD2">
                                <w:rPr>
                                  <w:rFonts w:ascii="Arial" w:hAnsi="Arial" w:cs="Arial"/>
                                  <w:sz w:val="24"/>
                                  <w:szCs w:val="24"/>
                                  <w:lang w:val="en-GB"/>
                                </w:rPr>
                                <w:t>The Online Safety Act’s strongest protections are for children. Social media companies will be held to account for the appalling scale of child sexual abuse occurring on their platforms and our children will be safer. We are determined to combat the evil of child sexual exploitation wherever it is found, and this Act is a big step forward”.</w:t>
                              </w:r>
                            </w:p>
                            <w:p w14:paraId="4DB02EC3" w14:textId="77777777" w:rsidR="00471CD2" w:rsidRPr="00471CD2" w:rsidRDefault="00471CD2" w:rsidP="00471CD2">
                              <w:pPr>
                                <w:rPr>
                                  <w:rFonts w:ascii="Arial" w:hAnsi="Arial" w:cs="Arial"/>
                                  <w:color w:val="FFFF00"/>
                                  <w:sz w:val="24"/>
                                  <w:szCs w:val="24"/>
                                  <w:lang w:val="en-GB"/>
                                </w:rPr>
                              </w:pPr>
                              <w:r w:rsidRPr="00471CD2">
                                <w:rPr>
                                  <w:rFonts w:ascii="Arial" w:hAnsi="Arial" w:cs="Arial"/>
                                  <w:color w:val="FFFF00"/>
                                  <w:sz w:val="24"/>
                                  <w:szCs w:val="24"/>
                                  <w:lang w:val="en-GB"/>
                                </w:rPr>
                                <w:t xml:space="preserve">Mr Grant said: </w:t>
                              </w:r>
                            </w:p>
                            <w:p w14:paraId="7C55CBEA" w14:textId="6D9EEE48" w:rsidR="00471CD2" w:rsidRPr="00471CD2" w:rsidRDefault="00471CD2" w:rsidP="00471CD2">
                              <w:pPr>
                                <w:rPr>
                                  <w:rFonts w:ascii="Arial" w:hAnsi="Arial" w:cs="Arial"/>
                                  <w:sz w:val="24"/>
                                  <w:szCs w:val="24"/>
                                  <w:lang w:val="en-GB"/>
                                </w:rPr>
                              </w:pPr>
                              <w:r>
                                <w:rPr>
                                  <w:rFonts w:ascii="Arial" w:hAnsi="Arial" w:cs="Arial"/>
                                  <w:sz w:val="24"/>
                                  <w:szCs w:val="24"/>
                                  <w:lang w:val="en-GB"/>
                                </w:rPr>
                                <w:t xml:space="preserve">“ </w:t>
                              </w:r>
                              <w:r w:rsidR="003F4265">
                                <w:rPr>
                                  <w:rFonts w:ascii="Arial" w:hAnsi="Arial" w:cs="Arial"/>
                                  <w:sz w:val="24"/>
                                  <w:szCs w:val="24"/>
                                  <w:lang w:val="en-GB"/>
                                </w:rPr>
                                <w:t>A</w:t>
                              </w:r>
                              <w:r>
                                <w:rPr>
                                  <w:rFonts w:ascii="Arial" w:hAnsi="Arial" w:cs="Arial"/>
                                  <w:sz w:val="24"/>
                                  <w:szCs w:val="24"/>
                                  <w:lang w:val="en-GB"/>
                                </w:rPr>
                                <w:t>t last it feels as if we have more of a chance in the battle against abuse for our children</w:t>
                              </w:r>
                              <w:r w:rsidR="003F4265">
                                <w:rPr>
                                  <w:rFonts w:ascii="Arial" w:hAnsi="Arial" w:cs="Arial"/>
                                  <w:sz w:val="24"/>
                                  <w:szCs w:val="24"/>
                                  <w:lang w:val="en-GB"/>
                                </w:rPr>
                                <w:t>”</w:t>
                              </w:r>
                              <w:r>
                                <w:rPr>
                                  <w:rFonts w:ascii="Arial" w:hAnsi="Arial" w:cs="Arial"/>
                                  <w:sz w:val="24"/>
                                  <w:szCs w:val="24"/>
                                  <w:lang w:val="en-GB"/>
                                </w:rPr>
                                <w:t xml:space="preserve">.  </w:t>
                              </w:r>
                            </w:p>
                            <w:p w14:paraId="6041A124" w14:textId="77777777"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 xml:space="preserve">Brilliant news! </w:t>
                              </w:r>
                            </w:p>
                            <w:p w14:paraId="50CFDC36" w14:textId="1F46EDC3"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Mr Grant</w:t>
                              </w:r>
                              <w:r>
                                <w:rPr>
                                  <w:rFonts w:ascii="Arial" w:hAnsi="Arial" w:cs="Arial"/>
                                  <w:sz w:val="24"/>
                                  <w:szCs w:val="24"/>
                                  <w:lang w:val="en-GB"/>
                                </w:rPr>
                                <w:t xml:space="preserve">, a very happy DSL </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32771" y="42377"/>
                            <a:ext cx="2933222" cy="285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C478" w14:textId="66EAB70A" w:rsidR="00100DF9" w:rsidRPr="00471CD2" w:rsidRDefault="00471CD2" w:rsidP="00471CD2">
                              <w:pPr>
                                <w:pStyle w:val="NoSpacing"/>
                                <w:shd w:val="clear" w:color="auto" w:fill="21405B" w:themeFill="accent1" w:themeFillShade="BF"/>
                                <w:jc w:val="center"/>
                                <w:rPr>
                                  <w:rFonts w:ascii="Arial" w:eastAsiaTheme="majorEastAsia" w:hAnsi="Arial" w:cs="Arial"/>
                                  <w:caps/>
                                  <w:color w:val="FFFFFF" w:themeColor="background1"/>
                                  <w:sz w:val="44"/>
                                  <w:szCs w:val="44"/>
                                </w:rPr>
                              </w:pPr>
                              <w:r>
                                <w:rPr>
                                  <w:rFonts w:ascii="Arial" w:eastAsiaTheme="majorEastAsia" w:hAnsi="Arial" w:cs="Arial"/>
                                  <w:caps/>
                                  <w:color w:val="FFFFFF" w:themeColor="background1"/>
                                  <w:sz w:val="44"/>
                                  <w:szCs w:val="44"/>
                                </w:rPr>
                                <w:t xml:space="preserve">THE </w:t>
                              </w:r>
                              <w:r w:rsidRPr="00471CD2">
                                <w:rPr>
                                  <w:rFonts w:ascii="Arial" w:eastAsiaTheme="majorEastAsia" w:hAnsi="Arial" w:cs="Arial"/>
                                  <w:caps/>
                                  <w:color w:val="FFFFFF" w:themeColor="background1"/>
                                  <w:sz w:val="44"/>
                                  <w:szCs w:val="44"/>
                                </w:rPr>
                                <w:t>ONLINE SAFETY ACT 2023 IS HERE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left:0;text-align:left;margin-left:-50.15pt;margin-top:19.8pt;width:595.35pt;height:621pt;z-index:-251655168;mso-wrap-distance-left:18pt;mso-wrap-distance-right:18pt;mso-position-horizontal-relative:margin;mso-position-vertical-relative:margin;mso-width-relative:margin;mso-height-relative:margin" coordorigin="-327" coordsize="29332,4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s1AMAALwOAAAOAAAAZHJzL2Uyb0RvYy54bWzsV1tv2zYUfh+w/0DoPbFEydYFUYo0XYIB&#10;QRs0KfpMU5QlVCI5ko6U/voeUhc7ibMG2dBu2Pwg83Ju/HTOx6OTN33boDumdC147gXHvocYp6Ko&#10;+Sb3Pt1eHCUe0obwgjSCs9y7Z9p7c/rrLyedzBgWlWgKphAY4TrrZO5VxshssdC0Yi3Rx0IyDpul&#10;UC0xMFWbRaFIB9bbZoF9f7XohCqkEpRpDavvhk3v1NkvS0bNh7LUzKAm9yA2457KPdf2uTg9IdlG&#10;EVnVdAyDvCKKltQcnM6m3hFD0FbVT0y1NVVCi9IcU9EuRFnWlLkzwGkC/9FpLpXYSneWTdZt5AwT&#10;QPsIp1ebpe/vLpW8kdcKkOjkBrBwM3uWvlSt/YcoUe8gu58hY71BFBbj5cpPo5WHKOzFSbJapekA&#10;Kq0Aeat3FOI4Djy0U6bVb6M6TsMQYzyoR2GAcby06ovJ++JBTJ2ELNE7IPRfA+KmIpI5fHUGQFwr&#10;VBeQxJAnnLSQrB8hfQjfNAzBmsPHyc1o6UwDcC+FCidJlEYAhIUqiMJwGT84Ksmk0uaSiRbZQe4p&#10;cO+SitxdaTOgMolYp1o0dXFRN42b2Iph541CdwRynVDKuAlGBw8kG27lubCag1G7AkBPx3Ejc98w&#10;K9fwj6wEXOBFYheMK82njlwMFSnY4H/pw2/yPoXm3qszaKVL8D/bDv7M9hDlKG9VmavsWdn/vvKs&#10;4TwLbmbltuZCHTLQzPCVg/wE0gCNRWktinvIGiUGXtGSXtTw6q6INtdEAZFAKgE5mg/wKBvR5Z4Y&#10;Rx6qhPp6aN3KQ1rDroc6IKbc039siWIean7nkPBpEEWWydwkWsYYJmp/Z72/w7ftuYB8gLSD6NzQ&#10;yptmGpZKtJ+BQ8+sV9ginILv3KNGTZNzMxAmsDBlZ2dODNhLEnPFbyS1xi2qNjVv+89EyTF/DZDE&#10;ezEVGckepfEgazW5ONsaUdYux3e4jnhDwVtq+hGVDyg9qXxXQ9Y9MMT3K/8oiHC6dGSHoyiOE1sD&#10;kLAT3yUpDkOA2XJA5K/iKP2fBOZS/HeSgOnXPbzkXd7+RD4IErhlZkII/DTG0IANjIBxsgJORq+m&#10;BPPfIwSo5IEQbm0FvxU9Clx/sscHyPSwbklwTIJneoK9NijCYezKfo8Y9hshnACtO+aY+6C/tTlY&#10;b55pDBDcUKtwOdynjzuE6dodexELwXBUNzrQL7zgWj7cDLxA8Uc3A8WXCbJnmwHLA0MDOWXCT28P&#10;xl7hQHsw7ryaC/5h7YH7TIBPJNdhjp9z9htsf+7aid1H5+k3AAAA//8DAFBLAwQUAAYACAAAACEA&#10;fUCXaOMAAAANAQAADwAAAGRycy9kb3ducmV2LnhtbEyPwWrDMAyG74O9g9Fgt9Z2s4U2i1NK2XYq&#10;g7WDsZsaq0lobIfYTdK3n3vabhL6+PX9+XoyLRuo942zCuRcACNbOt3YSsHX4W22BOYDWo2ts6Tg&#10;Sh7Wxf1djpl2o/2kYR8qFkOsz1BBHUKXce7Lmgz6uevIxtvJ9QZDXPuK6x7HGG5avhAi5QYbGz/U&#10;2NG2pvK8vxgF7yOOm0S+DrvzaXv9OTx/fO8kKfX4MG1egAWawh8MN/2oDkV0OrqL1Z61CmZSiCSy&#10;CpJVCuxGiJV4AnaM02IpU+BFzv+3KH4BAAD//wMAUEsBAi0AFAAGAAgAAAAhALaDOJL+AAAA4QEA&#10;ABMAAAAAAAAAAAAAAAAAAAAAAFtDb250ZW50X1R5cGVzXS54bWxQSwECLQAUAAYACAAAACEAOP0h&#10;/9YAAACUAQAACwAAAAAAAAAAAAAAAAAvAQAAX3JlbHMvLnJlbHNQSwECLQAUAAYACAAAACEAvwvL&#10;rNQDAAC8DgAADgAAAAAAAAAAAAAAAAAuAgAAZHJzL2Uyb0RvYy54bWxQSwECLQAUAAYACAAAACEA&#10;fUCXaOMAAAANAQAADwAAAAAAAAAAAAAAAAAuBgAAZHJzL2Rvd25yZXYueG1sUEsFBgAAAAAEAAQA&#10;8wAAAD4HA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142;top:2447;width:28922;height:4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38DD53BC" w14:textId="539EF2AA" w:rsidR="00471CD2" w:rsidRPr="00471CD2" w:rsidRDefault="00471CD2" w:rsidP="00471CD2">
                        <w:pPr>
                          <w:jc w:val="center"/>
                          <w:rPr>
                            <w:rFonts w:ascii="Arial" w:hAnsi="Arial" w:cs="Arial"/>
                            <w:color w:val="FFFF00"/>
                            <w:sz w:val="28"/>
                            <w:szCs w:val="28"/>
                            <w:lang w:val="en-GB"/>
                          </w:rPr>
                        </w:pPr>
                        <w:r w:rsidRPr="00471CD2">
                          <w:rPr>
                            <w:rFonts w:ascii="Arial" w:hAnsi="Arial" w:cs="Arial"/>
                            <w:color w:val="FFFF00"/>
                            <w:sz w:val="28"/>
                            <w:szCs w:val="28"/>
                            <w:lang w:val="en-GB"/>
                          </w:rPr>
                          <w:t>The Online Safety Act has just received Royal Assent !</w:t>
                        </w:r>
                      </w:p>
                      <w:p w14:paraId="1DE22B1E" w14:textId="77777777" w:rsidR="00471CD2" w:rsidRPr="00471CD2" w:rsidRDefault="00471CD2" w:rsidP="00471CD2">
                        <w:pPr>
                          <w:rPr>
                            <w:rFonts w:ascii="Arial" w:hAnsi="Arial" w:cs="Arial"/>
                            <w:sz w:val="24"/>
                            <w:szCs w:val="24"/>
                            <w:lang w:val="en-GB"/>
                          </w:rPr>
                        </w:pPr>
                        <w:r w:rsidRPr="00471CD2">
                          <w:rPr>
                            <w:rFonts w:ascii="Arial" w:hAnsi="Arial" w:cs="Arial"/>
                            <w:color w:val="FFFF00"/>
                            <w:sz w:val="24"/>
                            <w:szCs w:val="24"/>
                            <w:lang w:val="en-GB"/>
                          </w:rPr>
                          <w:t xml:space="preserve">This is absolutely amazing news </w:t>
                        </w:r>
                        <w:r w:rsidRPr="00471CD2">
                          <w:rPr>
                            <mc:AlternateContent>
                              <mc:Choice Requires="w16se">
                                <w:rFonts w:ascii="Arial" w:hAnsi="Arial" w:cs="Arial"/>
                              </mc:Choice>
                              <mc:Fallback>
                                <w:rFonts w:ascii="Segoe UI Emoji" w:eastAsia="Segoe UI Emoji" w:hAnsi="Segoe UI Emoji" w:cs="Segoe UI Emoji"/>
                              </mc:Fallback>
                            </mc:AlternateContent>
                            <w:sz w:val="24"/>
                            <w:szCs w:val="24"/>
                            <w:lang w:val="en-GB"/>
                          </w:rPr>
                          <mc:AlternateContent>
                            <mc:Choice Requires="w16se">
                              <w16se:symEx w16se:font="Segoe UI Emoji" w16se:char="1F60A"/>
                            </mc:Choice>
                            <mc:Fallback>
                              <w:t>😊</w:t>
                            </mc:Fallback>
                          </mc:AlternateContent>
                        </w:r>
                        <w:r w:rsidRPr="00471CD2">
                          <w:rPr>
                            <w:rFonts w:ascii="Arial" w:hAnsi="Arial" w:cs="Arial"/>
                            <w:sz w:val="24"/>
                            <w:szCs w:val="24"/>
                            <w:lang w:val="en-GB"/>
                          </w:rPr>
                          <w:t xml:space="preserve"> </w:t>
                        </w:r>
                      </w:p>
                      <w:p w14:paraId="089CCCE2" w14:textId="4F8F3B1C"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Thanks to the incredible campaigning</w:t>
                        </w:r>
                        <w:r>
                          <w:rPr>
                            <w:rFonts w:ascii="Arial" w:hAnsi="Arial" w:cs="Arial"/>
                            <w:sz w:val="24"/>
                            <w:szCs w:val="24"/>
                            <w:lang w:val="en-GB"/>
                          </w:rPr>
                          <w:t xml:space="preserve"> </w:t>
                        </w:r>
                        <w:r w:rsidRPr="00471CD2">
                          <w:rPr>
                            <w:rFonts w:ascii="Arial" w:hAnsi="Arial" w:cs="Arial"/>
                            <w:sz w:val="24"/>
                            <w:szCs w:val="24"/>
                            <w:lang w:val="en-GB"/>
                          </w:rPr>
                          <w:t>of abuse survivors and young people and the dedicated support of Parliamentarians and Ministers, tech companies will be legally compelled to protect children from sexual abuse and avoidable harm.</w:t>
                        </w:r>
                      </w:p>
                      <w:p w14:paraId="026CA94F" w14:textId="77777777"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 xml:space="preserve">The new laws take a zero-tolerance approach to protecting children from online harm, while empowering adults with more choices over what they see online. </w:t>
                        </w:r>
                      </w:p>
                      <w:p w14:paraId="1DA7FFD0" w14:textId="77777777" w:rsidR="00471CD2" w:rsidRDefault="00471CD2" w:rsidP="00471CD2">
                        <w:pPr>
                          <w:rPr>
                            <w:rFonts w:ascii="Arial" w:hAnsi="Arial" w:cs="Arial"/>
                            <w:sz w:val="24"/>
                            <w:szCs w:val="24"/>
                            <w:lang w:val="en-GB"/>
                          </w:rPr>
                        </w:pPr>
                        <w:r w:rsidRPr="00471CD2">
                          <w:rPr>
                            <w:rFonts w:ascii="Arial" w:hAnsi="Arial" w:cs="Arial"/>
                            <w:sz w:val="24"/>
                            <w:szCs w:val="24"/>
                            <w:lang w:val="en-GB"/>
                          </w:rPr>
                          <w:t>The Act places legal responsibility on tech companies to prevent and rapidly remove illegal content, like terrorism and revenge pornography. They will also have to stop children seeing material that is harmful to them such as bullying, content promoting self-harm and eating disorders, and pornography.</w:t>
                        </w:r>
                      </w:p>
                      <w:p w14:paraId="36C268F5" w14:textId="1B7B606B" w:rsidR="00471CD2" w:rsidRPr="00471CD2" w:rsidRDefault="00471CD2" w:rsidP="00471CD2">
                        <w:pPr>
                          <w:rPr>
                            <w:rFonts w:ascii="Arial" w:hAnsi="Arial" w:cs="Arial"/>
                            <w:color w:val="FFFF00"/>
                            <w:sz w:val="24"/>
                            <w:szCs w:val="24"/>
                            <w:lang w:val="en-GB"/>
                          </w:rPr>
                        </w:pPr>
                        <w:r w:rsidRPr="00471CD2">
                          <w:rPr>
                            <w:rFonts w:ascii="Arial" w:hAnsi="Arial" w:cs="Arial"/>
                            <w:color w:val="FFFF00"/>
                            <w:sz w:val="24"/>
                            <w:szCs w:val="24"/>
                            <w:lang w:val="en-GB"/>
                          </w:rPr>
                          <w:t>The consequences of not complying with the new law</w:t>
                        </w:r>
                      </w:p>
                      <w:p w14:paraId="510D8650" w14:textId="50146244"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If social media platforms do not comply with these rules, Ofcom could fine them up to £18 million or 10% of their global annual revenue, whichever is biggest – meaning fines handed down to the biggest platforms could reach billions of pounds and their bosses could even face prison</w:t>
                        </w:r>
                        <w:r>
                          <w:rPr>
                            <w:rFonts w:ascii="Arial" w:hAnsi="Arial" w:cs="Arial"/>
                            <w:sz w:val="24"/>
                            <w:szCs w:val="24"/>
                            <w:lang w:val="en-GB"/>
                          </w:rPr>
                          <w:t xml:space="preserve">. </w:t>
                        </w:r>
                        <w:r w:rsidRPr="00471CD2">
                          <w:rPr>
                            <w:rFonts w:ascii="Arial" w:hAnsi="Arial" w:cs="Arial"/>
                            <w:sz w:val="24"/>
                            <w:szCs w:val="24"/>
                            <w:lang w:val="en-GB"/>
                          </w:rPr>
                          <w:t>In anticipation of the Bill coming into force, many social media companies have already started making changes. TikTok has implemented stronger age verification on their platforms, while Snapchat has started removing the accounts of underage users.</w:t>
                        </w:r>
                      </w:p>
                      <w:p w14:paraId="0EE67AF0" w14:textId="77777777" w:rsidR="00471CD2" w:rsidRPr="00471CD2" w:rsidRDefault="00471CD2" w:rsidP="00471CD2">
                        <w:pPr>
                          <w:rPr>
                            <w:rFonts w:ascii="Arial" w:hAnsi="Arial" w:cs="Arial"/>
                            <w:color w:val="FFFF00"/>
                            <w:sz w:val="24"/>
                            <w:szCs w:val="24"/>
                            <w:lang w:val="en-GB"/>
                          </w:rPr>
                        </w:pPr>
                        <w:r w:rsidRPr="00471CD2">
                          <w:rPr>
                            <w:rFonts w:ascii="Arial" w:hAnsi="Arial" w:cs="Arial"/>
                            <w:color w:val="FFFF00"/>
                            <w:sz w:val="24"/>
                            <w:szCs w:val="24"/>
                            <w:lang w:val="en-GB"/>
                          </w:rPr>
                          <w:t>Home Secretary Suella Braverman said:</w:t>
                        </w:r>
                      </w:p>
                      <w:p w14:paraId="3B0714CA" w14:textId="512B5825" w:rsidR="00471CD2" w:rsidRDefault="00471CD2" w:rsidP="00471CD2">
                        <w:pPr>
                          <w:rPr>
                            <w:rFonts w:ascii="Arial" w:hAnsi="Arial" w:cs="Arial"/>
                            <w:sz w:val="24"/>
                            <w:szCs w:val="24"/>
                            <w:lang w:val="en-GB"/>
                          </w:rPr>
                        </w:pPr>
                        <w:r w:rsidRPr="00471CD2">
                          <w:rPr>
                            <w:rFonts w:ascii="Arial" w:hAnsi="Arial" w:cs="Arial"/>
                            <w:sz w:val="24"/>
                            <w:szCs w:val="24"/>
                            <w:lang w:val="en-GB"/>
                          </w:rPr>
                          <w:t xml:space="preserve">“This landmark law sends a clear message to criminals – whether it’s on our streets, behind closed doors or in far flung corners of the internet, there will be no hiding place for their vile crimes. </w:t>
                        </w:r>
                        <w:r>
                          <w:rPr>
                            <w:rFonts w:ascii="Arial" w:hAnsi="Arial" w:cs="Arial"/>
                            <w:sz w:val="24"/>
                            <w:szCs w:val="24"/>
                            <w:lang w:val="en-GB"/>
                          </w:rPr>
                          <w:t xml:space="preserve">                              </w:t>
                        </w:r>
                        <w:r w:rsidRPr="00471CD2">
                          <w:rPr>
                            <w:rFonts w:ascii="Arial" w:hAnsi="Arial" w:cs="Arial"/>
                            <w:sz w:val="24"/>
                            <w:szCs w:val="24"/>
                            <w:lang w:val="en-GB"/>
                          </w:rPr>
                          <w:t>The Online Safety Act’s strongest protections are for children. Social media companies will be held to account for the appalling scale of child sexual abuse occurring on their platforms and our children will be safer. We are determined to combat the evil of child sexual exploitation wherever it is found, and this Act is a big step forward”.</w:t>
                        </w:r>
                      </w:p>
                      <w:p w14:paraId="4DB02EC3" w14:textId="77777777" w:rsidR="00471CD2" w:rsidRPr="00471CD2" w:rsidRDefault="00471CD2" w:rsidP="00471CD2">
                        <w:pPr>
                          <w:rPr>
                            <w:rFonts w:ascii="Arial" w:hAnsi="Arial" w:cs="Arial"/>
                            <w:color w:val="FFFF00"/>
                            <w:sz w:val="24"/>
                            <w:szCs w:val="24"/>
                            <w:lang w:val="en-GB"/>
                          </w:rPr>
                        </w:pPr>
                        <w:r w:rsidRPr="00471CD2">
                          <w:rPr>
                            <w:rFonts w:ascii="Arial" w:hAnsi="Arial" w:cs="Arial"/>
                            <w:color w:val="FFFF00"/>
                            <w:sz w:val="24"/>
                            <w:szCs w:val="24"/>
                            <w:lang w:val="en-GB"/>
                          </w:rPr>
                          <w:t xml:space="preserve">Mr Grant said: </w:t>
                        </w:r>
                      </w:p>
                      <w:p w14:paraId="7C55CBEA" w14:textId="6D9EEE48" w:rsidR="00471CD2" w:rsidRPr="00471CD2" w:rsidRDefault="00471CD2" w:rsidP="00471CD2">
                        <w:pPr>
                          <w:rPr>
                            <w:rFonts w:ascii="Arial" w:hAnsi="Arial" w:cs="Arial"/>
                            <w:sz w:val="24"/>
                            <w:szCs w:val="24"/>
                            <w:lang w:val="en-GB"/>
                          </w:rPr>
                        </w:pPr>
                        <w:r>
                          <w:rPr>
                            <w:rFonts w:ascii="Arial" w:hAnsi="Arial" w:cs="Arial"/>
                            <w:sz w:val="24"/>
                            <w:szCs w:val="24"/>
                            <w:lang w:val="en-GB"/>
                          </w:rPr>
                          <w:t xml:space="preserve">“ </w:t>
                        </w:r>
                        <w:r w:rsidR="003F4265">
                          <w:rPr>
                            <w:rFonts w:ascii="Arial" w:hAnsi="Arial" w:cs="Arial"/>
                            <w:sz w:val="24"/>
                            <w:szCs w:val="24"/>
                            <w:lang w:val="en-GB"/>
                          </w:rPr>
                          <w:t>A</w:t>
                        </w:r>
                        <w:r>
                          <w:rPr>
                            <w:rFonts w:ascii="Arial" w:hAnsi="Arial" w:cs="Arial"/>
                            <w:sz w:val="24"/>
                            <w:szCs w:val="24"/>
                            <w:lang w:val="en-GB"/>
                          </w:rPr>
                          <w:t>t last it feels as if we have more of a chance in the battle against abuse for our children</w:t>
                        </w:r>
                        <w:r w:rsidR="003F4265">
                          <w:rPr>
                            <w:rFonts w:ascii="Arial" w:hAnsi="Arial" w:cs="Arial"/>
                            <w:sz w:val="24"/>
                            <w:szCs w:val="24"/>
                            <w:lang w:val="en-GB"/>
                          </w:rPr>
                          <w:t>”</w:t>
                        </w:r>
                        <w:r>
                          <w:rPr>
                            <w:rFonts w:ascii="Arial" w:hAnsi="Arial" w:cs="Arial"/>
                            <w:sz w:val="24"/>
                            <w:szCs w:val="24"/>
                            <w:lang w:val="en-GB"/>
                          </w:rPr>
                          <w:t xml:space="preserve">.  </w:t>
                        </w:r>
                      </w:p>
                      <w:p w14:paraId="6041A124" w14:textId="77777777"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 xml:space="preserve">Brilliant news! </w:t>
                        </w:r>
                      </w:p>
                      <w:p w14:paraId="50CFDC36" w14:textId="1F46EDC3" w:rsidR="00471CD2" w:rsidRPr="00471CD2" w:rsidRDefault="00471CD2" w:rsidP="00471CD2">
                        <w:pPr>
                          <w:rPr>
                            <w:rFonts w:ascii="Arial" w:hAnsi="Arial" w:cs="Arial"/>
                            <w:sz w:val="24"/>
                            <w:szCs w:val="24"/>
                            <w:lang w:val="en-GB"/>
                          </w:rPr>
                        </w:pPr>
                        <w:r w:rsidRPr="00471CD2">
                          <w:rPr>
                            <w:rFonts w:ascii="Arial" w:hAnsi="Arial" w:cs="Arial"/>
                            <w:sz w:val="24"/>
                            <w:szCs w:val="24"/>
                            <w:lang w:val="en-GB"/>
                          </w:rPr>
                          <w:t>Mr Grant</w:t>
                        </w:r>
                        <w:r>
                          <w:rPr>
                            <w:rFonts w:ascii="Arial" w:hAnsi="Arial" w:cs="Arial"/>
                            <w:sz w:val="24"/>
                            <w:szCs w:val="24"/>
                            <w:lang w:val="en-GB"/>
                          </w:rPr>
                          <w:t xml:space="preserve">, a very happy DSL </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327;top:423;width:2933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23B6C478" w14:textId="66EAB70A" w:rsidR="00100DF9" w:rsidRPr="00471CD2" w:rsidRDefault="00471CD2" w:rsidP="00471CD2">
                        <w:pPr>
                          <w:pStyle w:val="NoSpacing"/>
                          <w:shd w:val="clear" w:color="auto" w:fill="21405B" w:themeFill="accent1" w:themeFillShade="BF"/>
                          <w:jc w:val="center"/>
                          <w:rPr>
                            <w:rFonts w:ascii="Arial" w:eastAsiaTheme="majorEastAsia" w:hAnsi="Arial" w:cs="Arial"/>
                            <w:caps/>
                            <w:color w:val="FFFFFF" w:themeColor="background1"/>
                            <w:sz w:val="44"/>
                            <w:szCs w:val="44"/>
                          </w:rPr>
                        </w:pPr>
                        <w:r>
                          <w:rPr>
                            <w:rFonts w:ascii="Arial" w:eastAsiaTheme="majorEastAsia" w:hAnsi="Arial" w:cs="Arial"/>
                            <w:caps/>
                            <w:color w:val="FFFFFF" w:themeColor="background1"/>
                            <w:sz w:val="44"/>
                            <w:szCs w:val="44"/>
                          </w:rPr>
                          <w:t xml:space="preserve">THE </w:t>
                        </w:r>
                        <w:r w:rsidRPr="00471CD2">
                          <w:rPr>
                            <w:rFonts w:ascii="Arial" w:eastAsiaTheme="majorEastAsia" w:hAnsi="Arial" w:cs="Arial"/>
                            <w:caps/>
                            <w:color w:val="FFFFFF" w:themeColor="background1"/>
                            <w:sz w:val="44"/>
                            <w:szCs w:val="44"/>
                          </w:rPr>
                          <w:t>ONLINE SAFETY ACT 2023 IS HERE !</w:t>
                        </w:r>
                      </w:p>
                    </w:txbxContent>
                  </v:textbox>
                </v:shape>
                <w10:wrap type="square" anchorx="margin" anchory="margin"/>
              </v:group>
            </w:pict>
          </mc:Fallback>
        </mc:AlternateConten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471CD2">
        <w:rPr>
          <w:color w:val="000000" w:themeColor="text1"/>
          <w:sz w:val="28"/>
          <w:szCs w:val="28"/>
        </w:rPr>
        <w:t>Novem</w:t>
      </w:r>
      <w:r w:rsidR="0028222A">
        <w:rPr>
          <w:color w:val="000000" w:themeColor="text1"/>
          <w:sz w:val="28"/>
          <w:szCs w:val="28"/>
        </w:rPr>
        <w:t>ber</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E892" w14:textId="77777777" w:rsidR="00CA2EA7" w:rsidRDefault="00CA2EA7" w:rsidP="00590471">
      <w:r>
        <w:separator/>
      </w:r>
    </w:p>
  </w:endnote>
  <w:endnote w:type="continuationSeparator" w:id="0">
    <w:p w14:paraId="713730BC" w14:textId="77777777" w:rsidR="00CA2EA7" w:rsidRDefault="00CA2EA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CC"/>
    <w:family w:val="swiss"/>
    <w:pitch w:val="variable"/>
    <w:sig w:usb0="E0002EFF" w:usb1="0000785B" w:usb2="00000001"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DA788" w14:textId="77777777" w:rsidR="00CA2EA7" w:rsidRDefault="00CA2EA7" w:rsidP="00590471">
      <w:r>
        <w:separator/>
      </w:r>
    </w:p>
  </w:footnote>
  <w:footnote w:type="continuationSeparator" w:id="0">
    <w:p w14:paraId="779DEFC3" w14:textId="77777777" w:rsidR="00CA2EA7" w:rsidRDefault="00CA2EA7"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49AAB1C0"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0F00D0">
      <w:rPr>
        <w:b/>
        <w:bCs/>
        <w:color w:val="000000" w:themeColor="text1"/>
        <w:sz w:val="72"/>
        <w:szCs w:val="72"/>
      </w:rPr>
      <w:t>3</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0F00D0"/>
    <w:rsid w:val="00100DF9"/>
    <w:rsid w:val="00112FD7"/>
    <w:rsid w:val="001253DD"/>
    <w:rsid w:val="00130A7A"/>
    <w:rsid w:val="00150ABD"/>
    <w:rsid w:val="00197D04"/>
    <w:rsid w:val="001C37FB"/>
    <w:rsid w:val="001E4178"/>
    <w:rsid w:val="00222466"/>
    <w:rsid w:val="002256A4"/>
    <w:rsid w:val="00236632"/>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3F4265"/>
    <w:rsid w:val="00440175"/>
    <w:rsid w:val="0045138E"/>
    <w:rsid w:val="00451486"/>
    <w:rsid w:val="0046199C"/>
    <w:rsid w:val="00471CD2"/>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60886"/>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C2CFC"/>
    <w:rsid w:val="008E23AF"/>
    <w:rsid w:val="0092399D"/>
    <w:rsid w:val="009475DC"/>
    <w:rsid w:val="00947CE0"/>
    <w:rsid w:val="00967B93"/>
    <w:rsid w:val="0098618E"/>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A2EA7"/>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733306051">
      <w:bodyDiv w:val="1"/>
      <w:marLeft w:val="0"/>
      <w:marRight w:val="0"/>
      <w:marTop w:val="0"/>
      <w:marBottom w:val="0"/>
      <w:divBdr>
        <w:top w:val="none" w:sz="0" w:space="0" w:color="auto"/>
        <w:left w:val="none" w:sz="0" w:space="0" w:color="auto"/>
        <w:bottom w:val="none" w:sz="0" w:space="0" w:color="auto"/>
        <w:right w:val="none" w:sz="0" w:space="0" w:color="auto"/>
      </w:divBdr>
    </w:div>
    <w:div w:id="2110151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2023-11-02T10:25:00Z</dcterms:created>
  <dcterms:modified xsi:type="dcterms:W3CDTF">2023-11-02T10:25:00Z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