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A34E" w14:textId="77777777" w:rsidR="005055B2" w:rsidRPr="00E51700" w:rsidRDefault="003D464D" w:rsidP="006D0948">
      <w:pPr>
        <w:widowControl/>
        <w:autoSpaceDE/>
        <w:autoSpaceDN/>
        <w:spacing w:line="276" w:lineRule="auto"/>
        <w:rPr>
          <w:rFonts w:asciiTheme="minorHAnsi" w:eastAsia="Times New Roman" w:hAnsiTheme="minorHAnsi" w:cstheme="minorHAnsi"/>
          <w:sz w:val="56"/>
          <w:szCs w:val="56"/>
        </w:rPr>
      </w:pPr>
      <w:r w:rsidRPr="00E51700">
        <w:rPr>
          <w:rFonts w:asciiTheme="minorHAnsi" w:eastAsia="Times New Roman" w:hAnsiTheme="minorHAnsi" w:cstheme="minorHAnsi"/>
          <w:noProof/>
          <w:sz w:val="56"/>
          <w:szCs w:val="56"/>
          <w:lang w:eastAsia="en-GB"/>
        </w:rPr>
        <mc:AlternateContent>
          <mc:Choice Requires="wps">
            <w:drawing>
              <wp:anchor distT="45720" distB="45720" distL="114300" distR="114300" simplePos="0" relativeHeight="251666432" behindDoc="0" locked="0" layoutInCell="1" allowOverlap="1" wp14:anchorId="14E6F7F0" wp14:editId="4E9B8D5B">
                <wp:simplePos x="0" y="0"/>
                <wp:positionH relativeFrom="column">
                  <wp:posOffset>1808480</wp:posOffset>
                </wp:positionH>
                <wp:positionV relativeFrom="paragraph">
                  <wp:posOffset>182880</wp:posOffset>
                </wp:positionV>
                <wp:extent cx="2400300" cy="20421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42160"/>
                        </a:xfrm>
                        <a:prstGeom prst="rect">
                          <a:avLst/>
                        </a:prstGeom>
                        <a:solidFill>
                          <a:srgbClr val="FFFFFF"/>
                        </a:solidFill>
                        <a:ln w="9525">
                          <a:solidFill>
                            <a:srgbClr val="000000"/>
                          </a:solidFill>
                          <a:miter lim="800000"/>
                          <a:headEnd/>
                          <a:tailEnd/>
                        </a:ln>
                      </wps:spPr>
                      <wps:txbx>
                        <w:txbxContent>
                          <w:p w14:paraId="7C09F8F6" w14:textId="77777777" w:rsidR="00BB1D3F" w:rsidRDefault="00BB1D3F" w:rsidP="003D464D">
                            <w:pPr>
                              <w:jc w:val="center"/>
                              <w:rPr>
                                <w:sz w:val="32"/>
                                <w:szCs w:val="32"/>
                              </w:rPr>
                            </w:pPr>
                          </w:p>
                          <w:p w14:paraId="25A0E816" w14:textId="77777777" w:rsidR="00BB1D3F" w:rsidRDefault="00346D8E" w:rsidP="003D464D">
                            <w:pPr>
                              <w:jc w:val="center"/>
                              <w:rPr>
                                <w:sz w:val="32"/>
                                <w:szCs w:val="32"/>
                              </w:rPr>
                            </w:pPr>
                            <w:r w:rsidRPr="00346D8E">
                              <w:rPr>
                                <w:noProof/>
                              </w:rPr>
                              <w:drawing>
                                <wp:inline distT="0" distB="0" distL="0" distR="0" wp14:anchorId="1086CB76" wp14:editId="728CC2D5">
                                  <wp:extent cx="1483995" cy="14839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995" cy="1483995"/>
                                          </a:xfrm>
                                          <a:prstGeom prst="rect">
                                            <a:avLst/>
                                          </a:prstGeom>
                                        </pic:spPr>
                                      </pic:pic>
                                    </a:graphicData>
                                  </a:graphic>
                                </wp:inline>
                              </w:drawing>
                            </w:r>
                          </w:p>
                          <w:p w14:paraId="28F44B11" w14:textId="77777777" w:rsidR="00BB1D3F" w:rsidRPr="003D464D" w:rsidRDefault="00BB1D3F" w:rsidP="00BB1D3F">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6F7F0" id="_x0000_t202" coordsize="21600,21600" o:spt="202" path="m,l,21600r21600,l21600,xe">
                <v:stroke joinstyle="miter"/>
                <v:path gradientshapeok="t" o:connecttype="rect"/>
              </v:shapetype>
              <v:shape id="Text Box 2" o:spid="_x0000_s1026" type="#_x0000_t202" style="position:absolute;margin-left:142.4pt;margin-top:14.4pt;width:189pt;height:16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">
                <v:textbox>
                  <w:txbxContent>
                    <w:p w14:paraId="7C09F8F6" w14:textId="77777777" w:rsidR="00BB1D3F" w:rsidRDefault="00BB1D3F" w:rsidP="003D464D">
                      <w:pPr>
                        <w:jc w:val="center"/>
                        <w:rPr>
                          <w:sz w:val="32"/>
                          <w:szCs w:val="32"/>
                        </w:rPr>
                      </w:pPr>
                    </w:p>
                    <w:p w14:paraId="25A0E816" w14:textId="77777777" w:rsidR="00BB1D3F" w:rsidRDefault="00346D8E" w:rsidP="003D464D">
                      <w:pPr>
                        <w:jc w:val="center"/>
                        <w:rPr>
                          <w:sz w:val="32"/>
                          <w:szCs w:val="32"/>
                        </w:rPr>
                      </w:pPr>
                      <w:r w:rsidRPr="00346D8E">
                        <w:rPr>
                          <w:noProof/>
                        </w:rPr>
                        <w:drawing>
                          <wp:inline distT="0" distB="0" distL="0" distR="0" wp14:anchorId="1086CB76" wp14:editId="728CC2D5">
                            <wp:extent cx="1483995" cy="14839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3995" cy="1483995"/>
                                    </a:xfrm>
                                    <a:prstGeom prst="rect">
                                      <a:avLst/>
                                    </a:prstGeom>
                                  </pic:spPr>
                                </pic:pic>
                              </a:graphicData>
                            </a:graphic>
                          </wp:inline>
                        </w:drawing>
                      </w:r>
                    </w:p>
                    <w:p w14:paraId="28F44B11" w14:textId="77777777" w:rsidR="00BB1D3F" w:rsidRPr="003D464D" w:rsidRDefault="00BB1D3F" w:rsidP="00BB1D3F">
                      <w:pPr>
                        <w:rPr>
                          <w:color w:val="FF0000"/>
                          <w:sz w:val="32"/>
                          <w:szCs w:val="32"/>
                        </w:rPr>
                      </w:pPr>
                    </w:p>
                  </w:txbxContent>
                </v:textbox>
                <w10:wrap type="square"/>
              </v:shape>
            </w:pict>
          </mc:Fallback>
        </mc:AlternateContent>
      </w:r>
    </w:p>
    <w:p w14:paraId="3EF0920F"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sz w:val="56"/>
          <w:szCs w:val="56"/>
        </w:rPr>
      </w:pPr>
    </w:p>
    <w:p w14:paraId="2E201CD9"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20FF6AAE"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01AC5162"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4ABACA9B"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7AFB8A61"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1EF89590"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418E8590" w14:textId="77777777" w:rsidR="005055B2" w:rsidRPr="00E51700" w:rsidRDefault="005055B2" w:rsidP="006D0948">
      <w:pPr>
        <w:widowControl/>
        <w:autoSpaceDE/>
        <w:autoSpaceDN/>
        <w:spacing w:line="276" w:lineRule="auto"/>
        <w:jc w:val="center"/>
        <w:rPr>
          <w:rFonts w:asciiTheme="minorHAnsi" w:eastAsia="Times New Roman" w:hAnsiTheme="minorHAnsi" w:cstheme="minorHAnsi"/>
          <w:b/>
          <w:u w:val="single"/>
        </w:rPr>
      </w:pPr>
    </w:p>
    <w:p w14:paraId="13A6AD66" w14:textId="77777777" w:rsidR="005055B2" w:rsidRPr="00E51700" w:rsidRDefault="005055B2" w:rsidP="006D0948">
      <w:pPr>
        <w:widowControl/>
        <w:autoSpaceDE/>
        <w:autoSpaceDN/>
        <w:spacing w:line="276" w:lineRule="auto"/>
        <w:rPr>
          <w:rFonts w:asciiTheme="minorHAnsi" w:eastAsia="Times New Roman" w:hAnsiTheme="minorHAnsi" w:cstheme="minorHAnsi"/>
          <w:b/>
          <w:u w:val="single"/>
        </w:rPr>
      </w:pPr>
    </w:p>
    <w:p w14:paraId="7C56CB7D" w14:textId="77777777" w:rsidR="005055B2" w:rsidRPr="00E51700" w:rsidRDefault="005055B2" w:rsidP="006D0948">
      <w:pPr>
        <w:spacing w:line="276" w:lineRule="auto"/>
        <w:jc w:val="center"/>
        <w:rPr>
          <w:rFonts w:asciiTheme="minorHAnsi" w:eastAsia="Times New Roman" w:hAnsiTheme="minorHAnsi" w:cstheme="minorHAnsi"/>
          <w:b/>
          <w:sz w:val="36"/>
          <w:szCs w:val="36"/>
        </w:rPr>
      </w:pPr>
      <w:r w:rsidRPr="00E51700">
        <w:rPr>
          <w:rFonts w:asciiTheme="minorHAnsi" w:eastAsia="Times New Roman" w:hAnsiTheme="minorHAnsi" w:cstheme="minorHAnsi"/>
          <w:b/>
          <w:noProof/>
          <w:szCs w:val="20"/>
          <w:u w:val="single"/>
          <w:lang w:eastAsia="en-GB"/>
        </w:rPr>
        <mc:AlternateContent>
          <mc:Choice Requires="wps">
            <w:drawing>
              <wp:anchor distT="45720" distB="45720" distL="114300" distR="114300" simplePos="0" relativeHeight="251665408" behindDoc="0" locked="0" layoutInCell="1" allowOverlap="1" wp14:anchorId="5DCCA58E" wp14:editId="761B476C">
                <wp:simplePos x="0" y="0"/>
                <wp:positionH relativeFrom="margin">
                  <wp:align>center</wp:align>
                </wp:positionH>
                <wp:positionV relativeFrom="paragraph">
                  <wp:posOffset>159385</wp:posOffset>
                </wp:positionV>
                <wp:extent cx="6000750" cy="679450"/>
                <wp:effectExtent l="0" t="0" r="19050" b="1206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79450"/>
                        </a:xfrm>
                        <a:prstGeom prst="rect">
                          <a:avLst/>
                        </a:prstGeom>
                        <a:solidFill>
                          <a:srgbClr val="FFFFFF"/>
                        </a:solidFill>
                        <a:ln w="9525">
                          <a:solidFill>
                            <a:srgbClr val="000000"/>
                          </a:solidFill>
                          <a:miter lim="800000"/>
                          <a:headEnd/>
                          <a:tailEnd/>
                        </a:ln>
                      </wps:spPr>
                      <wps:txbx>
                        <w:txbxContent>
                          <w:p w14:paraId="3FD7AC16" w14:textId="77777777" w:rsidR="00BB1D3F" w:rsidRDefault="00BB1D3F" w:rsidP="005055B2">
                            <w:pPr>
                              <w:jc w:val="center"/>
                              <w:rPr>
                                <w:rFonts w:cs="Arial"/>
                                <w:b/>
                                <w:sz w:val="52"/>
                                <w:szCs w:val="52"/>
                              </w:rPr>
                            </w:pPr>
                            <w:r>
                              <w:rPr>
                                <w:rFonts w:cs="Arial"/>
                                <w:b/>
                                <w:sz w:val="52"/>
                                <w:szCs w:val="52"/>
                              </w:rPr>
                              <w:t xml:space="preserve">Attendance </w:t>
                            </w:r>
                            <w:r w:rsidRPr="00D8572C">
                              <w:rPr>
                                <w:rFonts w:cs="Arial"/>
                                <w:b/>
                                <w:sz w:val="52"/>
                                <w:szCs w:val="52"/>
                              </w:rPr>
                              <w:t>Policy</w:t>
                            </w:r>
                          </w:p>
                          <w:p w14:paraId="4FF19F48" w14:textId="77777777" w:rsidR="00346D8E" w:rsidRPr="00D8572C" w:rsidRDefault="00346D8E" w:rsidP="005055B2">
                            <w:pPr>
                              <w:jc w:val="center"/>
                              <w:rPr>
                                <w:rFonts w:cs="Arial"/>
                                <w:b/>
                                <w:sz w:val="52"/>
                                <w:szCs w:val="52"/>
                              </w:rPr>
                            </w:pPr>
                            <w:r>
                              <w:rPr>
                                <w:rFonts w:cs="Arial"/>
                                <w:b/>
                                <w:sz w:val="52"/>
                                <w:szCs w:val="52"/>
                              </w:rPr>
                              <w:t>The Westleigh School</w:t>
                            </w:r>
                          </w:p>
                          <w:p w14:paraId="03787E74" w14:textId="77777777" w:rsidR="00BB1D3F" w:rsidRDefault="00BB1D3F" w:rsidP="005055B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CCA58E" id="Text Box 8" o:spid="_x0000_s1027" type="#_x0000_t202" style="position:absolute;left:0;text-align:left;margin-left:0;margin-top:12.55pt;width:472.5pt;height:53.5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">
                <v:textbox style="mso-fit-shape-to-text:t">
                  <w:txbxContent>
                    <w:p w14:paraId="3FD7AC16" w14:textId="77777777" w:rsidR="00BB1D3F" w:rsidRDefault="00BB1D3F" w:rsidP="005055B2">
                      <w:pPr>
                        <w:jc w:val="center"/>
                        <w:rPr>
                          <w:rFonts w:cs="Arial"/>
                          <w:b/>
                          <w:sz w:val="52"/>
                          <w:szCs w:val="52"/>
                        </w:rPr>
                      </w:pPr>
                      <w:r>
                        <w:rPr>
                          <w:rFonts w:cs="Arial"/>
                          <w:b/>
                          <w:sz w:val="52"/>
                          <w:szCs w:val="52"/>
                        </w:rPr>
                        <w:t xml:space="preserve">Attendance </w:t>
                      </w:r>
                      <w:r w:rsidRPr="00D8572C">
                        <w:rPr>
                          <w:rFonts w:cs="Arial"/>
                          <w:b/>
                          <w:sz w:val="52"/>
                          <w:szCs w:val="52"/>
                        </w:rPr>
                        <w:t>Policy</w:t>
                      </w:r>
                    </w:p>
                    <w:p w14:paraId="4FF19F48" w14:textId="77777777" w:rsidR="00346D8E" w:rsidRPr="00D8572C" w:rsidRDefault="00346D8E" w:rsidP="005055B2">
                      <w:pPr>
                        <w:jc w:val="center"/>
                        <w:rPr>
                          <w:rFonts w:cs="Arial"/>
                          <w:b/>
                          <w:sz w:val="52"/>
                          <w:szCs w:val="52"/>
                        </w:rPr>
                      </w:pPr>
                      <w:r>
                        <w:rPr>
                          <w:rFonts w:cs="Arial"/>
                          <w:b/>
                          <w:sz w:val="52"/>
                          <w:szCs w:val="52"/>
                        </w:rPr>
                        <w:t>The Westleigh School</w:t>
                      </w:r>
                    </w:p>
                    <w:p w14:paraId="03787E74" w14:textId="77777777" w:rsidR="00BB1D3F" w:rsidRDefault="00BB1D3F" w:rsidP="005055B2"/>
                  </w:txbxContent>
                </v:textbox>
                <w10:wrap type="square" anchorx="margin"/>
              </v:shape>
            </w:pict>
          </mc:Fallback>
        </mc:AlternateContent>
      </w:r>
    </w:p>
    <w:p w14:paraId="4097CDD4" w14:textId="77777777" w:rsidR="005055B2" w:rsidRPr="00E51700" w:rsidRDefault="005055B2" w:rsidP="006D0948">
      <w:pPr>
        <w:tabs>
          <w:tab w:val="left" w:pos="6090"/>
        </w:tabs>
        <w:spacing w:line="276" w:lineRule="auto"/>
        <w:jc w:val="center"/>
        <w:rPr>
          <w:rFonts w:asciiTheme="minorHAnsi" w:eastAsia="Times New Roman" w:hAnsiTheme="minorHAnsi" w:cstheme="minorHAnsi"/>
          <w:sz w:val="36"/>
          <w:szCs w:val="36"/>
        </w:rPr>
      </w:pPr>
    </w:p>
    <w:tbl>
      <w:tblPr>
        <w:tblpPr w:leftFromText="180" w:rightFromText="180" w:vertAnchor="text" w:horzAnchor="margin" w:tblpXSpec="center" w:tblpY="335"/>
        <w:tblW w:w="0" w:type="auto"/>
        <w:tblLayout w:type="fixed"/>
        <w:tblCellMar>
          <w:left w:w="10" w:type="dxa"/>
          <w:right w:w="10" w:type="dxa"/>
        </w:tblCellMar>
        <w:tblLook w:val="04A0" w:firstRow="1" w:lastRow="0" w:firstColumn="1" w:lastColumn="0" w:noHBand="0" w:noVBand="1"/>
      </w:tblPr>
      <w:tblGrid>
        <w:gridCol w:w="3335"/>
        <w:gridCol w:w="5685"/>
      </w:tblGrid>
      <w:tr w:rsidR="005055B2" w:rsidRPr="00E51700" w14:paraId="091E377F" w14:textId="77777777"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C025DE" w14:textId="77777777" w:rsidR="005055B2" w:rsidRPr="00E51700" w:rsidRDefault="005055B2" w:rsidP="006D0948">
            <w:pPr>
              <w:spacing w:after="8" w:line="276" w:lineRule="auto"/>
              <w:rPr>
                <w:rFonts w:asciiTheme="minorHAnsi" w:hAnsiTheme="minorHAnsi" w:cstheme="minorHAnsi"/>
                <w:sz w:val="12"/>
                <w:szCs w:val="12"/>
                <w:lang w:eastAsia="en-GB"/>
              </w:rPr>
            </w:pPr>
          </w:p>
          <w:p w14:paraId="5879860C" w14:textId="77777777"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Date</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ff</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c</w:t>
            </w:r>
            <w:r w:rsidRPr="00E51700">
              <w:rPr>
                <w:rFonts w:asciiTheme="minorHAnsi" w:hAnsiTheme="minorHAnsi" w:cstheme="minorHAnsi"/>
                <w:b/>
                <w:bCs/>
                <w:color w:val="363839"/>
                <w:spacing w:val="1"/>
                <w:lang w:eastAsia="en-GB"/>
              </w:rPr>
              <w:t>t</w:t>
            </w:r>
            <w:r w:rsidRPr="00E51700">
              <w:rPr>
                <w:rFonts w:asciiTheme="minorHAnsi" w:hAnsiTheme="minorHAnsi" w:cstheme="minorHAnsi"/>
                <w:b/>
                <w:bCs/>
                <w:color w:val="363839"/>
                <w:spacing w:val="-1"/>
                <w:w w:val="101"/>
                <w:lang w:eastAsia="en-GB"/>
              </w:rPr>
              <w:t>i</w:t>
            </w:r>
            <w:r w:rsidRPr="00E51700">
              <w:rPr>
                <w:rFonts w:asciiTheme="minorHAnsi" w:hAnsiTheme="minorHAnsi" w:cstheme="minorHAnsi"/>
                <w:b/>
                <w:bCs/>
                <w:color w:val="363839"/>
                <w:lang w:eastAsia="en-GB"/>
              </w:rPr>
              <w:t>ve</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lang w:eastAsia="en-GB"/>
              </w:rPr>
              <w:t>f</w:t>
            </w:r>
            <w:r w:rsidRPr="00E51700">
              <w:rPr>
                <w:rFonts w:asciiTheme="minorHAnsi" w:hAnsiTheme="minorHAnsi" w:cstheme="minorHAnsi"/>
                <w:b/>
                <w:bCs/>
                <w:color w:val="363839"/>
                <w:spacing w:val="1"/>
                <w:lang w:eastAsia="en-GB"/>
              </w:rPr>
              <w:t>r</w:t>
            </w:r>
            <w:r w:rsidRPr="00E51700">
              <w:rPr>
                <w:rFonts w:asciiTheme="minorHAnsi" w:hAnsiTheme="minorHAnsi" w:cstheme="minorHAnsi"/>
                <w:b/>
                <w:bCs/>
                <w:color w:val="363839"/>
                <w:spacing w:val="-3"/>
                <w:lang w:eastAsia="en-GB"/>
              </w:rPr>
              <w:t>o</w:t>
            </w:r>
            <w:r w:rsidRPr="00E51700">
              <w:rPr>
                <w:rFonts w:asciiTheme="minorHAnsi" w:hAnsiTheme="minorHAnsi" w:cstheme="minorHAnsi"/>
                <w:b/>
                <w:bCs/>
                <w:color w:val="363839"/>
                <w:lang w:eastAsia="en-GB"/>
              </w:rPr>
              <w:t>m</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185060" w14:textId="77777777" w:rsidR="005055B2" w:rsidRPr="00E51700" w:rsidRDefault="005055B2" w:rsidP="00346D8E">
            <w:pPr>
              <w:spacing w:after="8" w:line="276" w:lineRule="auto"/>
              <w:jc w:val="center"/>
              <w:rPr>
                <w:rFonts w:asciiTheme="minorHAnsi" w:hAnsiTheme="minorHAnsi" w:cstheme="minorHAnsi"/>
                <w:sz w:val="12"/>
                <w:szCs w:val="12"/>
                <w:lang w:eastAsia="en-GB"/>
              </w:rPr>
            </w:pPr>
          </w:p>
          <w:p w14:paraId="44D060CB" w14:textId="1B66EC5D" w:rsidR="005055B2" w:rsidRPr="00E51700" w:rsidRDefault="007C11A1" w:rsidP="00346D8E">
            <w:pPr>
              <w:spacing w:line="276" w:lineRule="auto"/>
              <w:ind w:right="-20"/>
              <w:jc w:val="center"/>
              <w:rPr>
                <w:rFonts w:asciiTheme="minorHAnsi" w:hAnsiTheme="minorHAnsi" w:cstheme="minorHAnsi"/>
                <w:lang w:eastAsia="en-GB"/>
              </w:rPr>
            </w:pPr>
            <w:r>
              <w:rPr>
                <w:rFonts w:asciiTheme="minorHAnsi" w:hAnsiTheme="minorHAnsi" w:cstheme="minorHAnsi"/>
                <w:lang w:eastAsia="en-GB"/>
              </w:rPr>
              <w:t>1</w:t>
            </w:r>
            <w:r w:rsidRPr="007C11A1">
              <w:rPr>
                <w:rFonts w:asciiTheme="minorHAnsi" w:hAnsiTheme="minorHAnsi" w:cstheme="minorHAnsi"/>
                <w:vertAlign w:val="superscript"/>
                <w:lang w:eastAsia="en-GB"/>
              </w:rPr>
              <w:t>st</w:t>
            </w:r>
            <w:r>
              <w:rPr>
                <w:rFonts w:asciiTheme="minorHAnsi" w:hAnsiTheme="minorHAnsi" w:cstheme="minorHAnsi"/>
                <w:lang w:eastAsia="en-GB"/>
              </w:rPr>
              <w:t xml:space="preserve"> </w:t>
            </w:r>
            <w:r w:rsidR="00346D8E" w:rsidRPr="00E51700">
              <w:rPr>
                <w:rFonts w:asciiTheme="minorHAnsi" w:hAnsiTheme="minorHAnsi" w:cstheme="minorHAnsi"/>
                <w:lang w:eastAsia="en-GB"/>
              </w:rPr>
              <w:t>September 202</w:t>
            </w:r>
            <w:r w:rsidR="00FF4573">
              <w:rPr>
                <w:rFonts w:asciiTheme="minorHAnsi" w:hAnsiTheme="minorHAnsi" w:cstheme="minorHAnsi"/>
                <w:lang w:eastAsia="en-GB"/>
              </w:rPr>
              <w:t>5</w:t>
            </w:r>
          </w:p>
        </w:tc>
      </w:tr>
      <w:tr w:rsidR="005055B2" w:rsidRPr="00E51700" w14:paraId="2B4B5F83" w14:textId="77777777"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43BE41" w14:textId="77777777" w:rsidR="005055B2" w:rsidRPr="00E51700" w:rsidRDefault="005055B2" w:rsidP="006D0948">
            <w:pPr>
              <w:spacing w:after="8" w:line="276" w:lineRule="auto"/>
              <w:rPr>
                <w:rFonts w:asciiTheme="minorHAnsi" w:hAnsiTheme="minorHAnsi" w:cstheme="minorHAnsi"/>
                <w:sz w:val="12"/>
                <w:szCs w:val="12"/>
                <w:lang w:eastAsia="en-GB"/>
              </w:rPr>
            </w:pPr>
          </w:p>
          <w:p w14:paraId="2CE6A984" w14:textId="77777777"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Date</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spacing w:val="-2"/>
                <w:lang w:eastAsia="en-GB"/>
              </w:rPr>
              <w:t>o</w:t>
            </w:r>
            <w:r w:rsidRPr="00E51700">
              <w:rPr>
                <w:rFonts w:asciiTheme="minorHAnsi" w:hAnsiTheme="minorHAnsi" w:cstheme="minorHAnsi"/>
                <w:b/>
                <w:bCs/>
                <w:color w:val="363839"/>
                <w:lang w:eastAsia="en-GB"/>
              </w:rPr>
              <w:t>f</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lang w:eastAsia="en-GB"/>
              </w:rPr>
              <w:t>n</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xt</w:t>
            </w:r>
            <w:r w:rsidRPr="00E51700">
              <w:rPr>
                <w:rFonts w:asciiTheme="minorHAnsi" w:hAnsiTheme="minorHAnsi" w:cstheme="minorHAnsi"/>
                <w:color w:val="363839"/>
                <w:lang w:eastAsia="en-GB"/>
              </w:rPr>
              <w:t xml:space="preserve"> </w:t>
            </w:r>
            <w:r w:rsidRPr="00E51700">
              <w:rPr>
                <w:rFonts w:asciiTheme="minorHAnsi" w:hAnsiTheme="minorHAnsi" w:cstheme="minorHAnsi"/>
                <w:b/>
                <w:bCs/>
                <w:color w:val="363839"/>
                <w:lang w:eastAsia="en-GB"/>
              </w:rPr>
              <w:t>re</w:t>
            </w:r>
            <w:r w:rsidRPr="00E51700">
              <w:rPr>
                <w:rFonts w:asciiTheme="minorHAnsi" w:hAnsiTheme="minorHAnsi" w:cstheme="minorHAnsi"/>
                <w:b/>
                <w:bCs/>
                <w:color w:val="363839"/>
                <w:spacing w:val="-1"/>
                <w:lang w:eastAsia="en-GB"/>
              </w:rPr>
              <w:t>v</w:t>
            </w:r>
            <w:r w:rsidRPr="00E51700">
              <w:rPr>
                <w:rFonts w:asciiTheme="minorHAnsi" w:hAnsiTheme="minorHAnsi" w:cstheme="minorHAnsi"/>
                <w:b/>
                <w:bCs/>
                <w:color w:val="363839"/>
                <w:w w:val="101"/>
                <w:lang w:eastAsia="en-GB"/>
              </w:rPr>
              <w:t>i</w:t>
            </w:r>
            <w:r w:rsidRPr="00E51700">
              <w:rPr>
                <w:rFonts w:asciiTheme="minorHAnsi" w:hAnsiTheme="minorHAnsi" w:cstheme="minorHAnsi"/>
                <w:b/>
                <w:bCs/>
                <w:color w:val="363839"/>
                <w:lang w:eastAsia="en-GB"/>
              </w:rPr>
              <w:t>ew</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0207FE" w14:textId="77777777" w:rsidR="005055B2" w:rsidRPr="00E51700" w:rsidRDefault="005055B2" w:rsidP="00346D8E">
            <w:pPr>
              <w:spacing w:after="8" w:line="276" w:lineRule="auto"/>
              <w:jc w:val="center"/>
              <w:rPr>
                <w:rFonts w:asciiTheme="minorHAnsi" w:hAnsiTheme="minorHAnsi" w:cstheme="minorHAnsi"/>
                <w:sz w:val="12"/>
                <w:szCs w:val="12"/>
                <w:lang w:eastAsia="en-GB"/>
              </w:rPr>
            </w:pPr>
          </w:p>
          <w:p w14:paraId="70F96959" w14:textId="6D2C67CB" w:rsidR="005055B2" w:rsidRPr="00E51700" w:rsidRDefault="007C11A1" w:rsidP="00346D8E">
            <w:pPr>
              <w:spacing w:line="276" w:lineRule="auto"/>
              <w:ind w:right="-20"/>
              <w:jc w:val="center"/>
              <w:rPr>
                <w:rFonts w:asciiTheme="minorHAnsi" w:hAnsiTheme="minorHAnsi" w:cstheme="minorHAnsi"/>
                <w:lang w:eastAsia="en-GB"/>
              </w:rPr>
            </w:pPr>
            <w:r>
              <w:rPr>
                <w:rFonts w:asciiTheme="minorHAnsi" w:hAnsiTheme="minorHAnsi" w:cstheme="minorHAnsi"/>
                <w:lang w:eastAsia="en-GB"/>
              </w:rPr>
              <w:t>1</w:t>
            </w:r>
            <w:r w:rsidRPr="007C11A1">
              <w:rPr>
                <w:rFonts w:asciiTheme="minorHAnsi" w:hAnsiTheme="minorHAnsi" w:cstheme="minorHAnsi"/>
                <w:vertAlign w:val="superscript"/>
                <w:lang w:eastAsia="en-GB"/>
              </w:rPr>
              <w:t>st</w:t>
            </w:r>
            <w:r>
              <w:rPr>
                <w:rFonts w:asciiTheme="minorHAnsi" w:hAnsiTheme="minorHAnsi" w:cstheme="minorHAnsi"/>
                <w:lang w:eastAsia="en-GB"/>
              </w:rPr>
              <w:t xml:space="preserve"> September</w:t>
            </w:r>
            <w:r w:rsidR="00346D8E" w:rsidRPr="00E51700">
              <w:rPr>
                <w:rFonts w:asciiTheme="minorHAnsi" w:hAnsiTheme="minorHAnsi" w:cstheme="minorHAnsi"/>
                <w:lang w:eastAsia="en-GB"/>
              </w:rPr>
              <w:t xml:space="preserve"> 202</w:t>
            </w:r>
            <w:r w:rsidR="00FF4573">
              <w:rPr>
                <w:rFonts w:asciiTheme="minorHAnsi" w:hAnsiTheme="minorHAnsi" w:cstheme="minorHAnsi"/>
                <w:lang w:eastAsia="en-GB"/>
              </w:rPr>
              <w:t>6</w:t>
            </w:r>
          </w:p>
        </w:tc>
      </w:tr>
      <w:tr w:rsidR="005055B2" w:rsidRPr="00E51700" w14:paraId="624F0733" w14:textId="77777777" w:rsidTr="005055B2">
        <w:trPr>
          <w:cantSplit/>
          <w:trHeight w:hRule="exact" w:val="537"/>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9BF8E3" w14:textId="77777777" w:rsidR="005055B2" w:rsidRPr="00E51700" w:rsidRDefault="005055B2" w:rsidP="006D0948">
            <w:pPr>
              <w:spacing w:after="8" w:line="276" w:lineRule="auto"/>
              <w:rPr>
                <w:rFonts w:asciiTheme="minorHAnsi" w:hAnsiTheme="minorHAnsi" w:cstheme="minorHAnsi"/>
                <w:sz w:val="12"/>
                <w:szCs w:val="12"/>
                <w:lang w:eastAsia="en-GB"/>
              </w:rPr>
            </w:pPr>
          </w:p>
          <w:p w14:paraId="4BA7DD34" w14:textId="77777777"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Rev</w:t>
            </w:r>
            <w:r w:rsidRPr="00E51700">
              <w:rPr>
                <w:rFonts w:asciiTheme="minorHAnsi" w:hAnsiTheme="minorHAnsi" w:cstheme="minorHAnsi"/>
                <w:b/>
                <w:bCs/>
                <w:color w:val="363839"/>
                <w:spacing w:val="1"/>
                <w:w w:val="101"/>
                <w:lang w:eastAsia="en-GB"/>
              </w:rPr>
              <w:t>i</w:t>
            </w:r>
            <w:r w:rsidRPr="00E51700">
              <w:rPr>
                <w:rFonts w:asciiTheme="minorHAnsi" w:hAnsiTheme="minorHAnsi" w:cstheme="minorHAnsi"/>
                <w:b/>
                <w:bCs/>
                <w:color w:val="363839"/>
                <w:spacing w:val="-2"/>
                <w:lang w:eastAsia="en-GB"/>
              </w:rPr>
              <w:t>e</w:t>
            </w:r>
            <w:r w:rsidRPr="00E51700">
              <w:rPr>
                <w:rFonts w:asciiTheme="minorHAnsi" w:hAnsiTheme="minorHAnsi" w:cstheme="minorHAnsi"/>
                <w:b/>
                <w:bCs/>
                <w:color w:val="363839"/>
                <w:lang w:eastAsia="en-GB"/>
              </w:rPr>
              <w:t>w</w:t>
            </w:r>
            <w:r w:rsidRPr="00E51700">
              <w:rPr>
                <w:rFonts w:asciiTheme="minorHAnsi" w:hAnsiTheme="minorHAnsi" w:cstheme="minorHAnsi"/>
                <w:color w:val="363839"/>
                <w:spacing w:val="1"/>
                <w:lang w:eastAsia="en-GB"/>
              </w:rPr>
              <w:t xml:space="preserve"> </w:t>
            </w:r>
            <w:r w:rsidRPr="00E51700">
              <w:rPr>
                <w:rFonts w:asciiTheme="minorHAnsi" w:hAnsiTheme="minorHAnsi" w:cstheme="minorHAnsi"/>
                <w:b/>
                <w:bCs/>
                <w:color w:val="363839"/>
                <w:lang w:eastAsia="en-GB"/>
              </w:rPr>
              <w:t>p</w:t>
            </w:r>
            <w:r w:rsidRPr="00E51700">
              <w:rPr>
                <w:rFonts w:asciiTheme="minorHAnsi" w:hAnsiTheme="minorHAnsi" w:cstheme="minorHAnsi"/>
                <w:b/>
                <w:bCs/>
                <w:color w:val="363839"/>
                <w:spacing w:val="-1"/>
                <w:lang w:eastAsia="en-GB"/>
              </w:rPr>
              <w:t>er</w:t>
            </w:r>
            <w:r w:rsidRPr="00E51700">
              <w:rPr>
                <w:rFonts w:asciiTheme="minorHAnsi" w:hAnsiTheme="minorHAnsi" w:cstheme="minorHAnsi"/>
                <w:b/>
                <w:bCs/>
                <w:color w:val="363839"/>
                <w:w w:val="101"/>
                <w:lang w:eastAsia="en-GB"/>
              </w:rPr>
              <w:t>i</w:t>
            </w:r>
            <w:r w:rsidRPr="00E51700">
              <w:rPr>
                <w:rFonts w:asciiTheme="minorHAnsi" w:hAnsiTheme="minorHAnsi" w:cstheme="minorHAnsi"/>
                <w:b/>
                <w:bCs/>
                <w:color w:val="363839"/>
                <w:lang w:eastAsia="en-GB"/>
              </w:rPr>
              <w:t>od</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DDEB56" w14:textId="77777777" w:rsidR="005055B2" w:rsidRPr="00E51700" w:rsidRDefault="005055B2" w:rsidP="00346D8E">
            <w:pPr>
              <w:spacing w:after="8" w:line="276" w:lineRule="auto"/>
              <w:jc w:val="center"/>
              <w:rPr>
                <w:rFonts w:asciiTheme="minorHAnsi" w:hAnsiTheme="minorHAnsi" w:cstheme="minorHAnsi"/>
                <w:sz w:val="12"/>
                <w:szCs w:val="12"/>
                <w:lang w:eastAsia="en-GB"/>
              </w:rPr>
            </w:pPr>
          </w:p>
          <w:p w14:paraId="3999F4BF" w14:textId="0B3B069D" w:rsidR="005055B2" w:rsidRPr="00E51700" w:rsidRDefault="00FF4573" w:rsidP="00346D8E">
            <w:pPr>
              <w:spacing w:line="276" w:lineRule="auto"/>
              <w:ind w:right="-20"/>
              <w:jc w:val="center"/>
              <w:rPr>
                <w:rFonts w:asciiTheme="minorHAnsi" w:hAnsiTheme="minorHAnsi" w:cstheme="minorHAnsi"/>
                <w:lang w:eastAsia="en-GB"/>
              </w:rPr>
            </w:pPr>
            <w:r>
              <w:rPr>
                <w:rFonts w:asciiTheme="minorHAnsi" w:hAnsiTheme="minorHAnsi" w:cstheme="minorHAnsi"/>
                <w:lang w:eastAsia="en-GB"/>
              </w:rPr>
              <w:t>Annually</w:t>
            </w:r>
          </w:p>
        </w:tc>
      </w:tr>
      <w:tr w:rsidR="005055B2" w:rsidRPr="00E51700" w14:paraId="5EEE0B7D" w14:textId="77777777"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D408C5" w14:textId="77777777" w:rsidR="005055B2" w:rsidRPr="00E51700" w:rsidRDefault="005055B2" w:rsidP="006D0948">
            <w:pPr>
              <w:spacing w:after="11" w:line="276" w:lineRule="auto"/>
              <w:rPr>
                <w:rFonts w:asciiTheme="minorHAnsi" w:hAnsiTheme="minorHAnsi" w:cstheme="minorHAnsi"/>
                <w:sz w:val="12"/>
                <w:szCs w:val="12"/>
                <w:lang w:eastAsia="en-GB"/>
              </w:rPr>
            </w:pPr>
          </w:p>
          <w:p w14:paraId="3D612DDB" w14:textId="77777777"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spacing w:val="1"/>
                <w:lang w:eastAsia="en-GB"/>
              </w:rPr>
              <w:t>S</w:t>
            </w:r>
            <w:r w:rsidRPr="00E51700">
              <w:rPr>
                <w:rFonts w:asciiTheme="minorHAnsi" w:hAnsiTheme="minorHAnsi" w:cstheme="minorHAnsi"/>
                <w:b/>
                <w:bCs/>
                <w:color w:val="363839"/>
                <w:lang w:eastAsia="en-GB"/>
              </w:rPr>
              <w:t>tat</w:t>
            </w:r>
            <w:r w:rsidRPr="00E51700">
              <w:rPr>
                <w:rFonts w:asciiTheme="minorHAnsi" w:hAnsiTheme="minorHAnsi" w:cstheme="minorHAnsi"/>
                <w:b/>
                <w:bCs/>
                <w:color w:val="363839"/>
                <w:spacing w:val="-1"/>
                <w:lang w:eastAsia="en-GB"/>
              </w:rPr>
              <w:t>u</w:t>
            </w:r>
            <w:r w:rsidRPr="00E51700">
              <w:rPr>
                <w:rFonts w:asciiTheme="minorHAnsi" w:hAnsiTheme="minorHAnsi" w:cstheme="minorHAnsi"/>
                <w:b/>
                <w:bCs/>
                <w:color w:val="363839"/>
                <w:lang w:eastAsia="en-GB"/>
              </w:rPr>
              <w:t>s</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28FE8D" w14:textId="77777777" w:rsidR="005055B2" w:rsidRPr="00E51700" w:rsidRDefault="005055B2" w:rsidP="00346D8E">
            <w:pPr>
              <w:spacing w:after="11" w:line="276" w:lineRule="auto"/>
              <w:jc w:val="center"/>
              <w:rPr>
                <w:rFonts w:asciiTheme="minorHAnsi" w:hAnsiTheme="minorHAnsi" w:cstheme="minorHAnsi"/>
                <w:sz w:val="12"/>
                <w:szCs w:val="12"/>
                <w:lang w:eastAsia="en-GB"/>
              </w:rPr>
            </w:pPr>
          </w:p>
          <w:p w14:paraId="43BA58D0" w14:textId="77777777" w:rsidR="005055B2" w:rsidRPr="00E51700" w:rsidRDefault="005055B2" w:rsidP="00346D8E">
            <w:pPr>
              <w:spacing w:line="276" w:lineRule="auto"/>
              <w:ind w:right="-20"/>
              <w:jc w:val="center"/>
              <w:rPr>
                <w:rFonts w:asciiTheme="minorHAnsi" w:hAnsiTheme="minorHAnsi" w:cstheme="minorHAnsi"/>
                <w:lang w:eastAsia="en-GB"/>
              </w:rPr>
            </w:pPr>
            <w:r w:rsidRPr="00E51700">
              <w:rPr>
                <w:rFonts w:asciiTheme="minorHAnsi" w:hAnsiTheme="minorHAnsi" w:cstheme="minorHAnsi"/>
                <w:lang w:eastAsia="en-GB"/>
              </w:rPr>
              <w:t>Statut</w:t>
            </w:r>
            <w:r w:rsidRPr="00E51700">
              <w:rPr>
                <w:rFonts w:asciiTheme="minorHAnsi" w:hAnsiTheme="minorHAnsi" w:cstheme="minorHAnsi"/>
                <w:spacing w:val="1"/>
                <w:lang w:eastAsia="en-GB"/>
              </w:rPr>
              <w:t>o</w:t>
            </w:r>
            <w:r w:rsidRPr="00E51700">
              <w:rPr>
                <w:rFonts w:asciiTheme="minorHAnsi" w:hAnsiTheme="minorHAnsi" w:cstheme="minorHAnsi"/>
                <w:spacing w:val="-2"/>
                <w:lang w:eastAsia="en-GB"/>
              </w:rPr>
              <w:t>r</w:t>
            </w:r>
            <w:r w:rsidRPr="00E51700">
              <w:rPr>
                <w:rFonts w:asciiTheme="minorHAnsi" w:hAnsiTheme="minorHAnsi" w:cstheme="minorHAnsi"/>
                <w:lang w:eastAsia="en-GB"/>
              </w:rPr>
              <w:t>y</w:t>
            </w:r>
          </w:p>
        </w:tc>
      </w:tr>
      <w:tr w:rsidR="005055B2" w:rsidRPr="00E51700" w14:paraId="0228BDAA" w14:textId="77777777"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3B91C6" w14:textId="77777777" w:rsidR="005055B2" w:rsidRPr="00E51700" w:rsidRDefault="005055B2" w:rsidP="006D0948">
            <w:pPr>
              <w:spacing w:after="11" w:line="276" w:lineRule="auto"/>
              <w:rPr>
                <w:rFonts w:asciiTheme="minorHAnsi" w:hAnsiTheme="minorHAnsi" w:cstheme="minorHAnsi"/>
                <w:sz w:val="12"/>
                <w:szCs w:val="12"/>
                <w:lang w:eastAsia="en-GB"/>
              </w:rPr>
            </w:pPr>
          </w:p>
          <w:p w14:paraId="21545131" w14:textId="77777777"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Person responsible</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BB8CCF" w14:textId="77777777" w:rsidR="005055B2" w:rsidRPr="00E51700" w:rsidRDefault="005055B2" w:rsidP="00346D8E">
            <w:pPr>
              <w:spacing w:line="276" w:lineRule="auto"/>
              <w:ind w:right="-20"/>
              <w:jc w:val="center"/>
              <w:rPr>
                <w:rFonts w:asciiTheme="minorHAnsi" w:hAnsiTheme="minorHAnsi" w:cstheme="minorHAnsi"/>
                <w:sz w:val="12"/>
                <w:szCs w:val="12"/>
                <w:lang w:eastAsia="en-GB"/>
              </w:rPr>
            </w:pPr>
          </w:p>
          <w:p w14:paraId="4815AA08" w14:textId="01447ABF" w:rsidR="005055B2" w:rsidRPr="00E51700" w:rsidRDefault="00FF4573" w:rsidP="00346D8E">
            <w:pPr>
              <w:spacing w:line="276" w:lineRule="auto"/>
              <w:ind w:right="-20"/>
              <w:jc w:val="center"/>
              <w:rPr>
                <w:rFonts w:asciiTheme="minorHAnsi" w:hAnsiTheme="minorHAnsi" w:cstheme="minorHAnsi"/>
                <w:lang w:eastAsia="en-GB"/>
              </w:rPr>
            </w:pPr>
            <w:r>
              <w:rPr>
                <w:rFonts w:asciiTheme="minorHAnsi" w:hAnsiTheme="minorHAnsi" w:cstheme="minorHAnsi"/>
                <w:lang w:eastAsia="en-GB"/>
              </w:rPr>
              <w:t>K</w:t>
            </w:r>
            <w:r w:rsidR="00346D8E" w:rsidRPr="00E51700">
              <w:rPr>
                <w:rFonts w:asciiTheme="minorHAnsi" w:hAnsiTheme="minorHAnsi" w:cstheme="minorHAnsi"/>
                <w:lang w:eastAsia="en-GB"/>
              </w:rPr>
              <w:t xml:space="preserve">. </w:t>
            </w:r>
            <w:r w:rsidR="00A33846">
              <w:rPr>
                <w:rFonts w:asciiTheme="minorHAnsi" w:hAnsiTheme="minorHAnsi" w:cstheme="minorHAnsi"/>
                <w:lang w:eastAsia="en-GB"/>
              </w:rPr>
              <w:t>Scholes</w:t>
            </w:r>
          </w:p>
        </w:tc>
      </w:tr>
      <w:tr w:rsidR="003D464D" w:rsidRPr="00E51700" w14:paraId="1D29E578" w14:textId="77777777" w:rsidTr="00B163CB">
        <w:trPr>
          <w:cantSplit/>
          <w:trHeight w:hRule="exact" w:val="858"/>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00E48B" w14:textId="77777777" w:rsidR="003D464D" w:rsidRPr="00E51700" w:rsidRDefault="003D464D" w:rsidP="006D0948">
            <w:pPr>
              <w:spacing w:after="8" w:line="276" w:lineRule="auto"/>
              <w:rPr>
                <w:rFonts w:asciiTheme="minorHAnsi" w:hAnsiTheme="minorHAnsi" w:cstheme="minorHAnsi"/>
                <w:color w:val="FF0000"/>
                <w:lang w:eastAsia="en-GB"/>
              </w:rPr>
            </w:pPr>
          </w:p>
          <w:p w14:paraId="6D4C94C4" w14:textId="77777777" w:rsidR="003D464D" w:rsidRPr="00E51700" w:rsidRDefault="003D464D" w:rsidP="006D0948">
            <w:pPr>
              <w:spacing w:line="276" w:lineRule="auto"/>
              <w:rPr>
                <w:rFonts w:asciiTheme="minorHAnsi" w:hAnsiTheme="minorHAnsi" w:cstheme="minorHAnsi"/>
                <w:b/>
                <w:bCs/>
                <w:color w:val="FF0000"/>
                <w:lang w:eastAsia="en-GB"/>
              </w:rPr>
            </w:pPr>
            <w:r w:rsidRPr="00E51700">
              <w:rPr>
                <w:rFonts w:asciiTheme="minorHAnsi" w:hAnsiTheme="minorHAnsi" w:cstheme="minorHAnsi"/>
                <w:b/>
                <w:bCs/>
                <w:lang w:eastAsia="en-GB"/>
              </w:rPr>
              <w:t xml:space="preserve">Date ratified by Governing Body </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F4261B" w14:textId="77777777" w:rsidR="003D464D" w:rsidRPr="00E51700" w:rsidRDefault="003D464D" w:rsidP="00346D8E">
            <w:pPr>
              <w:spacing w:after="8" w:line="276" w:lineRule="auto"/>
              <w:jc w:val="center"/>
              <w:rPr>
                <w:rFonts w:asciiTheme="minorHAnsi" w:hAnsiTheme="minorHAnsi" w:cstheme="minorHAnsi"/>
                <w:lang w:eastAsia="en-GB"/>
              </w:rPr>
            </w:pPr>
          </w:p>
          <w:p w14:paraId="0A6699E0" w14:textId="1511D229" w:rsidR="003D464D" w:rsidRPr="00E51700" w:rsidRDefault="00CB2460" w:rsidP="00346D8E">
            <w:pPr>
              <w:spacing w:line="276" w:lineRule="auto"/>
              <w:jc w:val="center"/>
              <w:rPr>
                <w:rFonts w:asciiTheme="minorHAnsi" w:hAnsiTheme="minorHAnsi" w:cstheme="minorHAnsi"/>
                <w:lang w:eastAsia="en-GB"/>
              </w:rPr>
            </w:pPr>
            <w:r w:rsidRPr="00CB2460">
              <w:rPr>
                <w:rFonts w:asciiTheme="minorHAnsi" w:hAnsiTheme="minorHAnsi" w:cstheme="minorHAnsi"/>
                <w:highlight w:val="cyan"/>
                <w:lang w:eastAsia="en-GB"/>
              </w:rPr>
              <w:t>October 2025</w:t>
            </w:r>
          </w:p>
        </w:tc>
      </w:tr>
      <w:tr w:rsidR="005055B2" w:rsidRPr="00E51700" w14:paraId="5B2D3E52" w14:textId="77777777" w:rsidTr="005055B2">
        <w:trPr>
          <w:cantSplit/>
          <w:trHeight w:hRule="exact" w:val="540"/>
        </w:trPr>
        <w:tc>
          <w:tcPr>
            <w:tcW w:w="3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4DDD2" w14:textId="77777777" w:rsidR="005055B2" w:rsidRPr="00E51700" w:rsidRDefault="005055B2" w:rsidP="006D0948">
            <w:pPr>
              <w:spacing w:after="8" w:line="276" w:lineRule="auto"/>
              <w:rPr>
                <w:rFonts w:asciiTheme="minorHAnsi" w:hAnsiTheme="minorHAnsi" w:cstheme="minorHAnsi"/>
                <w:sz w:val="12"/>
                <w:szCs w:val="12"/>
                <w:lang w:eastAsia="en-GB"/>
              </w:rPr>
            </w:pPr>
          </w:p>
          <w:p w14:paraId="31CEA818" w14:textId="77777777" w:rsidR="005055B2" w:rsidRPr="00E51700" w:rsidRDefault="005055B2" w:rsidP="006D0948">
            <w:pPr>
              <w:spacing w:line="276" w:lineRule="auto"/>
              <w:ind w:right="-20"/>
              <w:rPr>
                <w:rFonts w:asciiTheme="minorHAnsi" w:hAnsiTheme="minorHAnsi" w:cstheme="minorHAnsi"/>
                <w:b/>
                <w:bCs/>
                <w:color w:val="363839"/>
                <w:lang w:eastAsia="en-GB"/>
              </w:rPr>
            </w:pPr>
            <w:r w:rsidRPr="00E51700">
              <w:rPr>
                <w:rFonts w:asciiTheme="minorHAnsi" w:hAnsiTheme="minorHAnsi" w:cstheme="minorHAnsi"/>
                <w:b/>
                <w:bCs/>
                <w:color w:val="363839"/>
                <w:lang w:eastAsia="en-GB"/>
              </w:rPr>
              <w:t>V</w:t>
            </w:r>
            <w:r w:rsidRPr="00E51700">
              <w:rPr>
                <w:rFonts w:asciiTheme="minorHAnsi" w:hAnsiTheme="minorHAnsi" w:cstheme="minorHAnsi"/>
                <w:b/>
                <w:bCs/>
                <w:color w:val="363839"/>
                <w:spacing w:val="-1"/>
                <w:lang w:eastAsia="en-GB"/>
              </w:rPr>
              <w:t>e</w:t>
            </w:r>
            <w:r w:rsidRPr="00E51700">
              <w:rPr>
                <w:rFonts w:asciiTheme="minorHAnsi" w:hAnsiTheme="minorHAnsi" w:cstheme="minorHAnsi"/>
                <w:b/>
                <w:bCs/>
                <w:color w:val="363839"/>
                <w:lang w:eastAsia="en-GB"/>
              </w:rPr>
              <w:t>rs</w:t>
            </w:r>
            <w:r w:rsidRPr="00E51700">
              <w:rPr>
                <w:rFonts w:asciiTheme="minorHAnsi" w:hAnsiTheme="minorHAnsi" w:cstheme="minorHAnsi"/>
                <w:b/>
                <w:bCs/>
                <w:color w:val="363839"/>
                <w:spacing w:val="1"/>
                <w:w w:val="101"/>
                <w:lang w:eastAsia="en-GB"/>
              </w:rPr>
              <w:t>i</w:t>
            </w:r>
            <w:r w:rsidRPr="00E51700">
              <w:rPr>
                <w:rFonts w:asciiTheme="minorHAnsi" w:hAnsiTheme="minorHAnsi" w:cstheme="minorHAnsi"/>
                <w:b/>
                <w:bCs/>
                <w:color w:val="363839"/>
                <w:lang w:eastAsia="en-GB"/>
              </w:rPr>
              <w:t>on</w:t>
            </w:r>
          </w:p>
        </w:tc>
        <w:tc>
          <w:tcPr>
            <w:tcW w:w="5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135C49" w14:textId="77777777" w:rsidR="005055B2" w:rsidRPr="00E51700" w:rsidRDefault="005055B2" w:rsidP="00346D8E">
            <w:pPr>
              <w:spacing w:after="8" w:line="276" w:lineRule="auto"/>
              <w:jc w:val="center"/>
              <w:rPr>
                <w:rFonts w:asciiTheme="minorHAnsi" w:hAnsiTheme="minorHAnsi" w:cstheme="minorHAnsi"/>
                <w:sz w:val="12"/>
                <w:szCs w:val="12"/>
                <w:lang w:eastAsia="en-GB"/>
              </w:rPr>
            </w:pPr>
          </w:p>
          <w:p w14:paraId="61C845DE" w14:textId="77777777" w:rsidR="005055B2" w:rsidRPr="00E51700" w:rsidRDefault="00346D8E" w:rsidP="00346D8E">
            <w:pPr>
              <w:spacing w:line="276" w:lineRule="auto"/>
              <w:ind w:right="-20"/>
              <w:jc w:val="center"/>
              <w:rPr>
                <w:rFonts w:asciiTheme="minorHAnsi" w:hAnsiTheme="minorHAnsi" w:cstheme="minorHAnsi"/>
                <w:lang w:eastAsia="en-GB"/>
              </w:rPr>
            </w:pPr>
            <w:r w:rsidRPr="00E51700">
              <w:rPr>
                <w:rFonts w:asciiTheme="minorHAnsi" w:hAnsiTheme="minorHAnsi" w:cstheme="minorHAnsi"/>
                <w:lang w:eastAsia="en-GB"/>
              </w:rPr>
              <w:t>4</w:t>
            </w:r>
          </w:p>
        </w:tc>
      </w:tr>
    </w:tbl>
    <w:p w14:paraId="71BCC679" w14:textId="77777777" w:rsidR="005055B2" w:rsidRPr="00E51700" w:rsidRDefault="005055B2" w:rsidP="006D0948">
      <w:pPr>
        <w:spacing w:line="276" w:lineRule="auto"/>
        <w:rPr>
          <w:rFonts w:asciiTheme="minorHAnsi" w:eastAsia="Times New Roman" w:hAnsiTheme="minorHAnsi" w:cstheme="minorHAnsi"/>
          <w:sz w:val="36"/>
          <w:szCs w:val="36"/>
        </w:rPr>
      </w:pPr>
    </w:p>
    <w:p w14:paraId="7217055E" w14:textId="77777777" w:rsidR="005055B2" w:rsidRPr="00E51700" w:rsidRDefault="005055B2" w:rsidP="006D0948">
      <w:pPr>
        <w:spacing w:line="276" w:lineRule="auto"/>
        <w:rPr>
          <w:rFonts w:asciiTheme="minorHAnsi" w:eastAsia="Times New Roman" w:hAnsiTheme="minorHAnsi" w:cstheme="minorHAnsi"/>
          <w:sz w:val="36"/>
          <w:szCs w:val="36"/>
        </w:rPr>
      </w:pPr>
    </w:p>
    <w:p w14:paraId="7835D943" w14:textId="77777777" w:rsidR="005055B2" w:rsidRPr="00E51700" w:rsidRDefault="005055B2" w:rsidP="006D0948">
      <w:pPr>
        <w:spacing w:line="276" w:lineRule="auto"/>
        <w:rPr>
          <w:rFonts w:asciiTheme="minorHAnsi" w:eastAsia="Times New Roman" w:hAnsiTheme="minorHAnsi" w:cstheme="minorHAnsi"/>
          <w:sz w:val="36"/>
          <w:szCs w:val="36"/>
        </w:rPr>
      </w:pPr>
    </w:p>
    <w:p w14:paraId="44DCD1C1" w14:textId="77777777" w:rsidR="008C0E62" w:rsidRPr="00E51700" w:rsidRDefault="008C0E62" w:rsidP="006D0948">
      <w:pPr>
        <w:spacing w:line="276" w:lineRule="auto"/>
        <w:rPr>
          <w:rFonts w:asciiTheme="minorHAnsi" w:hAnsiTheme="minorHAnsi" w:cstheme="minorHAnsi"/>
          <w:b/>
          <w:color w:val="0070C0"/>
          <w:sz w:val="32"/>
        </w:rPr>
      </w:pPr>
    </w:p>
    <w:sdt>
      <w:sdtPr>
        <w:rPr>
          <w:rFonts w:asciiTheme="minorHAnsi" w:eastAsia="Calibri" w:hAnsiTheme="minorHAnsi" w:cstheme="minorHAnsi"/>
          <w:color w:val="auto"/>
          <w:sz w:val="22"/>
          <w:szCs w:val="22"/>
          <w:lang w:val="en-GB"/>
        </w:rPr>
        <w:id w:val="1405886409"/>
        <w:docPartObj>
          <w:docPartGallery w:val="Table of Contents"/>
          <w:docPartUnique/>
        </w:docPartObj>
      </w:sdtPr>
      <w:sdtEndPr>
        <w:rPr>
          <w:b/>
          <w:bCs/>
          <w:noProof/>
        </w:rPr>
      </w:sdtEndPr>
      <w:sdtContent>
        <w:p w14:paraId="6667C109" w14:textId="77777777" w:rsidR="00DE334A" w:rsidRPr="00E51700" w:rsidRDefault="00C401FA" w:rsidP="006D0948">
          <w:pPr>
            <w:pStyle w:val="TOCHeading"/>
            <w:spacing w:line="276" w:lineRule="auto"/>
            <w:rPr>
              <w:rFonts w:asciiTheme="minorHAnsi" w:hAnsiTheme="minorHAnsi" w:cstheme="minorHAnsi"/>
              <w:sz w:val="22"/>
              <w:szCs w:val="22"/>
            </w:rPr>
          </w:pPr>
          <w:r w:rsidRPr="00E51700">
            <w:rPr>
              <w:rFonts w:asciiTheme="minorHAnsi" w:hAnsiTheme="minorHAnsi" w:cstheme="minorHAnsi"/>
              <w:sz w:val="22"/>
              <w:szCs w:val="22"/>
            </w:rPr>
            <w:t>Contents</w:t>
          </w:r>
        </w:p>
        <w:p w14:paraId="1C65FD50" w14:textId="68940FAF" w:rsidR="00E46277" w:rsidRDefault="006D0948">
          <w:pPr>
            <w:pStyle w:val="TOC1"/>
            <w:tabs>
              <w:tab w:val="right" w:leader="dot" w:pos="9480"/>
            </w:tabs>
            <w:rPr>
              <w:rFonts w:eastAsiaTheme="minorEastAsia" w:cstheme="minorBidi"/>
              <w:b w:val="0"/>
              <w:bCs w:val="0"/>
              <w:noProof/>
              <w:sz w:val="22"/>
              <w:szCs w:val="22"/>
              <w:lang w:eastAsia="en-GB"/>
            </w:rPr>
          </w:pPr>
          <w:r w:rsidRPr="00E51700">
            <w:rPr>
              <w:b w:val="0"/>
              <w:bCs w:val="0"/>
              <w:caps/>
            </w:rPr>
            <w:fldChar w:fldCharType="begin"/>
          </w:r>
          <w:r w:rsidRPr="00E51700">
            <w:rPr>
              <w:b w:val="0"/>
              <w:bCs w:val="0"/>
              <w:caps/>
            </w:rPr>
            <w:instrText xml:space="preserve"> TOC \o "1-3" \f \h \z \u </w:instrText>
          </w:r>
          <w:r w:rsidRPr="00E51700">
            <w:rPr>
              <w:b w:val="0"/>
              <w:bCs w:val="0"/>
              <w:caps/>
            </w:rPr>
            <w:fldChar w:fldCharType="separate"/>
          </w:r>
          <w:hyperlink w:anchor="_Toc212015845" w:history="1">
            <w:r w:rsidR="00E46277" w:rsidRPr="00D22AA2">
              <w:rPr>
                <w:rStyle w:val="Hyperlink"/>
                <w:noProof/>
              </w:rPr>
              <w:t>Contact Details</w:t>
            </w:r>
            <w:r w:rsidR="00E46277">
              <w:rPr>
                <w:noProof/>
                <w:webHidden/>
              </w:rPr>
              <w:tab/>
            </w:r>
            <w:r w:rsidR="00E46277">
              <w:rPr>
                <w:noProof/>
                <w:webHidden/>
              </w:rPr>
              <w:fldChar w:fldCharType="begin"/>
            </w:r>
            <w:r w:rsidR="00E46277">
              <w:rPr>
                <w:noProof/>
                <w:webHidden/>
              </w:rPr>
              <w:instrText xml:space="preserve"> PAGEREF _Toc212015845 \h </w:instrText>
            </w:r>
            <w:r w:rsidR="00E46277">
              <w:rPr>
                <w:noProof/>
                <w:webHidden/>
              </w:rPr>
            </w:r>
            <w:r w:rsidR="00E46277">
              <w:rPr>
                <w:noProof/>
                <w:webHidden/>
              </w:rPr>
              <w:fldChar w:fldCharType="separate"/>
            </w:r>
            <w:r w:rsidR="00E46277">
              <w:rPr>
                <w:noProof/>
                <w:webHidden/>
              </w:rPr>
              <w:t>3</w:t>
            </w:r>
            <w:r w:rsidR="00E46277">
              <w:rPr>
                <w:noProof/>
                <w:webHidden/>
              </w:rPr>
              <w:fldChar w:fldCharType="end"/>
            </w:r>
          </w:hyperlink>
        </w:p>
        <w:p w14:paraId="0FB399D7" w14:textId="6DB5A187" w:rsidR="00E46277" w:rsidRDefault="00E46277">
          <w:pPr>
            <w:pStyle w:val="TOC1"/>
            <w:tabs>
              <w:tab w:val="right" w:leader="dot" w:pos="9480"/>
            </w:tabs>
            <w:rPr>
              <w:rFonts w:eastAsiaTheme="minorEastAsia" w:cstheme="minorBidi"/>
              <w:b w:val="0"/>
              <w:bCs w:val="0"/>
              <w:noProof/>
              <w:sz w:val="22"/>
              <w:szCs w:val="22"/>
              <w:lang w:eastAsia="en-GB"/>
            </w:rPr>
          </w:pPr>
          <w:hyperlink w:anchor="_Toc212015846" w:history="1">
            <w:r w:rsidRPr="00D22AA2">
              <w:rPr>
                <w:rStyle w:val="Hyperlink"/>
                <w:noProof/>
              </w:rPr>
              <w:t>Introduction and Aim</w:t>
            </w:r>
            <w:r>
              <w:rPr>
                <w:noProof/>
                <w:webHidden/>
              </w:rPr>
              <w:tab/>
            </w:r>
            <w:r>
              <w:rPr>
                <w:noProof/>
                <w:webHidden/>
              </w:rPr>
              <w:fldChar w:fldCharType="begin"/>
            </w:r>
            <w:r>
              <w:rPr>
                <w:noProof/>
                <w:webHidden/>
              </w:rPr>
              <w:instrText xml:space="preserve"> PAGEREF _Toc212015846 \h </w:instrText>
            </w:r>
            <w:r>
              <w:rPr>
                <w:noProof/>
                <w:webHidden/>
              </w:rPr>
            </w:r>
            <w:r>
              <w:rPr>
                <w:noProof/>
                <w:webHidden/>
              </w:rPr>
              <w:fldChar w:fldCharType="separate"/>
            </w:r>
            <w:r>
              <w:rPr>
                <w:noProof/>
                <w:webHidden/>
              </w:rPr>
              <w:t>3</w:t>
            </w:r>
            <w:r>
              <w:rPr>
                <w:noProof/>
                <w:webHidden/>
              </w:rPr>
              <w:fldChar w:fldCharType="end"/>
            </w:r>
          </w:hyperlink>
        </w:p>
        <w:p w14:paraId="78219449" w14:textId="5D2CC442" w:rsidR="00E46277" w:rsidRDefault="00E46277">
          <w:pPr>
            <w:pStyle w:val="TOC1"/>
            <w:tabs>
              <w:tab w:val="right" w:leader="dot" w:pos="9480"/>
            </w:tabs>
            <w:rPr>
              <w:rFonts w:eastAsiaTheme="minorEastAsia" w:cstheme="minorBidi"/>
              <w:b w:val="0"/>
              <w:bCs w:val="0"/>
              <w:noProof/>
              <w:sz w:val="22"/>
              <w:szCs w:val="22"/>
              <w:lang w:eastAsia="en-GB"/>
            </w:rPr>
          </w:pPr>
          <w:hyperlink w:anchor="_Toc212015847" w:history="1">
            <w:r w:rsidRPr="00D22AA2">
              <w:rPr>
                <w:rStyle w:val="Hyperlink"/>
                <w:noProof/>
              </w:rPr>
              <w:t>Legal</w:t>
            </w:r>
            <w:r w:rsidRPr="00D22AA2">
              <w:rPr>
                <w:rStyle w:val="Hyperlink"/>
                <w:noProof/>
                <w:spacing w:val="-6"/>
              </w:rPr>
              <w:t xml:space="preserve"> </w:t>
            </w:r>
            <w:r w:rsidRPr="00D22AA2">
              <w:rPr>
                <w:rStyle w:val="Hyperlink"/>
                <w:noProof/>
              </w:rPr>
              <w:t>Duty</w:t>
            </w:r>
            <w:r>
              <w:rPr>
                <w:noProof/>
                <w:webHidden/>
              </w:rPr>
              <w:tab/>
            </w:r>
            <w:r>
              <w:rPr>
                <w:noProof/>
                <w:webHidden/>
              </w:rPr>
              <w:fldChar w:fldCharType="begin"/>
            </w:r>
            <w:r>
              <w:rPr>
                <w:noProof/>
                <w:webHidden/>
              </w:rPr>
              <w:instrText xml:space="preserve"> PAGEREF _Toc212015847 \h </w:instrText>
            </w:r>
            <w:r>
              <w:rPr>
                <w:noProof/>
                <w:webHidden/>
              </w:rPr>
            </w:r>
            <w:r>
              <w:rPr>
                <w:noProof/>
                <w:webHidden/>
              </w:rPr>
              <w:fldChar w:fldCharType="separate"/>
            </w:r>
            <w:r>
              <w:rPr>
                <w:noProof/>
                <w:webHidden/>
              </w:rPr>
              <w:t>4</w:t>
            </w:r>
            <w:r>
              <w:rPr>
                <w:noProof/>
                <w:webHidden/>
              </w:rPr>
              <w:fldChar w:fldCharType="end"/>
            </w:r>
          </w:hyperlink>
        </w:p>
        <w:p w14:paraId="3B42A3CA" w14:textId="137C586C" w:rsidR="00E46277" w:rsidRDefault="00E46277">
          <w:pPr>
            <w:pStyle w:val="TOC1"/>
            <w:tabs>
              <w:tab w:val="right" w:leader="dot" w:pos="9480"/>
            </w:tabs>
            <w:rPr>
              <w:rFonts w:eastAsiaTheme="minorEastAsia" w:cstheme="minorBidi"/>
              <w:b w:val="0"/>
              <w:bCs w:val="0"/>
              <w:noProof/>
              <w:sz w:val="22"/>
              <w:szCs w:val="22"/>
              <w:lang w:eastAsia="en-GB"/>
            </w:rPr>
          </w:pPr>
          <w:hyperlink w:anchor="_Toc212015848" w:history="1">
            <w:r w:rsidRPr="00D22AA2">
              <w:rPr>
                <w:rStyle w:val="Hyperlink"/>
                <w:noProof/>
              </w:rPr>
              <w:t>School</w:t>
            </w:r>
            <w:r w:rsidRPr="00D22AA2">
              <w:rPr>
                <w:rStyle w:val="Hyperlink"/>
                <w:noProof/>
                <w:spacing w:val="-11"/>
              </w:rPr>
              <w:t xml:space="preserve"> </w:t>
            </w:r>
            <w:r w:rsidRPr="00D22AA2">
              <w:rPr>
                <w:rStyle w:val="Hyperlink"/>
                <w:noProof/>
              </w:rPr>
              <w:t>commitment &amp; Attendance Vision</w:t>
            </w:r>
            <w:r>
              <w:rPr>
                <w:noProof/>
                <w:webHidden/>
              </w:rPr>
              <w:tab/>
            </w:r>
            <w:r>
              <w:rPr>
                <w:noProof/>
                <w:webHidden/>
              </w:rPr>
              <w:fldChar w:fldCharType="begin"/>
            </w:r>
            <w:r>
              <w:rPr>
                <w:noProof/>
                <w:webHidden/>
              </w:rPr>
              <w:instrText xml:space="preserve"> PAGEREF _Toc212015848 \h </w:instrText>
            </w:r>
            <w:r>
              <w:rPr>
                <w:noProof/>
                <w:webHidden/>
              </w:rPr>
            </w:r>
            <w:r>
              <w:rPr>
                <w:noProof/>
                <w:webHidden/>
              </w:rPr>
              <w:fldChar w:fldCharType="separate"/>
            </w:r>
            <w:r>
              <w:rPr>
                <w:noProof/>
                <w:webHidden/>
              </w:rPr>
              <w:t>4</w:t>
            </w:r>
            <w:r>
              <w:rPr>
                <w:noProof/>
                <w:webHidden/>
              </w:rPr>
              <w:fldChar w:fldCharType="end"/>
            </w:r>
          </w:hyperlink>
        </w:p>
        <w:p w14:paraId="06924C2F" w14:textId="44012CF5" w:rsidR="00E46277" w:rsidRDefault="00E46277">
          <w:pPr>
            <w:pStyle w:val="TOC1"/>
            <w:tabs>
              <w:tab w:val="right" w:leader="dot" w:pos="9480"/>
            </w:tabs>
            <w:rPr>
              <w:rFonts w:eastAsiaTheme="minorEastAsia" w:cstheme="minorBidi"/>
              <w:b w:val="0"/>
              <w:bCs w:val="0"/>
              <w:noProof/>
              <w:sz w:val="22"/>
              <w:szCs w:val="22"/>
              <w:lang w:eastAsia="en-GB"/>
            </w:rPr>
          </w:pPr>
          <w:hyperlink w:anchor="_Toc212015849" w:history="1">
            <w:r w:rsidRPr="00D22AA2">
              <w:rPr>
                <w:rStyle w:val="Hyperlink"/>
                <w:noProof/>
              </w:rPr>
              <w:t>Recording attendance</w:t>
            </w:r>
            <w:r>
              <w:rPr>
                <w:noProof/>
                <w:webHidden/>
              </w:rPr>
              <w:tab/>
            </w:r>
            <w:r>
              <w:rPr>
                <w:noProof/>
                <w:webHidden/>
              </w:rPr>
              <w:fldChar w:fldCharType="begin"/>
            </w:r>
            <w:r>
              <w:rPr>
                <w:noProof/>
                <w:webHidden/>
              </w:rPr>
              <w:instrText xml:space="preserve"> PAGEREF _Toc212015849 \h </w:instrText>
            </w:r>
            <w:r>
              <w:rPr>
                <w:noProof/>
                <w:webHidden/>
              </w:rPr>
            </w:r>
            <w:r>
              <w:rPr>
                <w:noProof/>
                <w:webHidden/>
              </w:rPr>
              <w:fldChar w:fldCharType="separate"/>
            </w:r>
            <w:r>
              <w:rPr>
                <w:noProof/>
                <w:webHidden/>
              </w:rPr>
              <w:t>8</w:t>
            </w:r>
            <w:r>
              <w:rPr>
                <w:noProof/>
                <w:webHidden/>
              </w:rPr>
              <w:fldChar w:fldCharType="end"/>
            </w:r>
          </w:hyperlink>
        </w:p>
        <w:p w14:paraId="35816BB6" w14:textId="090AD5CD" w:rsidR="00E46277" w:rsidRDefault="00E46277">
          <w:pPr>
            <w:pStyle w:val="TOC1"/>
            <w:tabs>
              <w:tab w:val="right" w:leader="dot" w:pos="9480"/>
            </w:tabs>
            <w:rPr>
              <w:rFonts w:eastAsiaTheme="minorEastAsia" w:cstheme="minorBidi"/>
              <w:b w:val="0"/>
              <w:bCs w:val="0"/>
              <w:noProof/>
              <w:sz w:val="22"/>
              <w:szCs w:val="22"/>
              <w:lang w:eastAsia="en-GB"/>
            </w:rPr>
          </w:pPr>
          <w:hyperlink w:anchor="_Toc212015850" w:history="1">
            <w:r w:rsidRPr="00D22AA2">
              <w:rPr>
                <w:rStyle w:val="Hyperlink"/>
                <w:noProof/>
              </w:rPr>
              <w:t>Procedure</w:t>
            </w:r>
            <w:r>
              <w:rPr>
                <w:noProof/>
                <w:webHidden/>
              </w:rPr>
              <w:tab/>
            </w:r>
            <w:r>
              <w:rPr>
                <w:noProof/>
                <w:webHidden/>
              </w:rPr>
              <w:fldChar w:fldCharType="begin"/>
            </w:r>
            <w:r>
              <w:rPr>
                <w:noProof/>
                <w:webHidden/>
              </w:rPr>
              <w:instrText xml:space="preserve"> PAGEREF _Toc212015850 \h </w:instrText>
            </w:r>
            <w:r>
              <w:rPr>
                <w:noProof/>
                <w:webHidden/>
              </w:rPr>
            </w:r>
            <w:r>
              <w:rPr>
                <w:noProof/>
                <w:webHidden/>
              </w:rPr>
              <w:fldChar w:fldCharType="separate"/>
            </w:r>
            <w:r>
              <w:rPr>
                <w:noProof/>
                <w:webHidden/>
              </w:rPr>
              <w:t>9</w:t>
            </w:r>
            <w:r>
              <w:rPr>
                <w:noProof/>
                <w:webHidden/>
              </w:rPr>
              <w:fldChar w:fldCharType="end"/>
            </w:r>
          </w:hyperlink>
        </w:p>
        <w:p w14:paraId="410DE747" w14:textId="50916220" w:rsidR="00E46277" w:rsidRDefault="00E46277">
          <w:pPr>
            <w:pStyle w:val="TOC1"/>
            <w:tabs>
              <w:tab w:val="right" w:leader="dot" w:pos="9480"/>
            </w:tabs>
            <w:rPr>
              <w:rFonts w:eastAsiaTheme="minorEastAsia" w:cstheme="minorBidi"/>
              <w:b w:val="0"/>
              <w:bCs w:val="0"/>
              <w:noProof/>
              <w:sz w:val="22"/>
              <w:szCs w:val="22"/>
              <w:lang w:eastAsia="en-GB"/>
            </w:rPr>
          </w:pPr>
          <w:hyperlink w:anchor="_Toc212015851" w:history="1">
            <w:r w:rsidRPr="00D22AA2">
              <w:rPr>
                <w:rStyle w:val="Hyperlink"/>
                <w:noProof/>
              </w:rPr>
              <w:t>Communication between Parents/Carers and School</w:t>
            </w:r>
            <w:r>
              <w:rPr>
                <w:noProof/>
                <w:webHidden/>
              </w:rPr>
              <w:tab/>
            </w:r>
            <w:r>
              <w:rPr>
                <w:noProof/>
                <w:webHidden/>
              </w:rPr>
              <w:fldChar w:fldCharType="begin"/>
            </w:r>
            <w:r>
              <w:rPr>
                <w:noProof/>
                <w:webHidden/>
              </w:rPr>
              <w:instrText xml:space="preserve"> PAGEREF _Toc212015851 \h </w:instrText>
            </w:r>
            <w:r>
              <w:rPr>
                <w:noProof/>
                <w:webHidden/>
              </w:rPr>
            </w:r>
            <w:r>
              <w:rPr>
                <w:noProof/>
                <w:webHidden/>
              </w:rPr>
              <w:fldChar w:fldCharType="separate"/>
            </w:r>
            <w:r>
              <w:rPr>
                <w:noProof/>
                <w:webHidden/>
              </w:rPr>
              <w:t>9</w:t>
            </w:r>
            <w:r>
              <w:rPr>
                <w:noProof/>
                <w:webHidden/>
              </w:rPr>
              <w:fldChar w:fldCharType="end"/>
            </w:r>
          </w:hyperlink>
        </w:p>
        <w:p w14:paraId="4D6E778B" w14:textId="11B68635" w:rsidR="00E46277" w:rsidRDefault="00E46277">
          <w:pPr>
            <w:pStyle w:val="TOC1"/>
            <w:tabs>
              <w:tab w:val="right" w:leader="dot" w:pos="9480"/>
            </w:tabs>
            <w:rPr>
              <w:rFonts w:eastAsiaTheme="minorEastAsia" w:cstheme="minorBidi"/>
              <w:b w:val="0"/>
              <w:bCs w:val="0"/>
              <w:noProof/>
              <w:sz w:val="22"/>
              <w:szCs w:val="22"/>
              <w:lang w:eastAsia="en-GB"/>
            </w:rPr>
          </w:pPr>
          <w:hyperlink w:anchor="_Toc212015852" w:history="1">
            <w:r w:rsidRPr="00D22AA2">
              <w:rPr>
                <w:rStyle w:val="Hyperlink"/>
                <w:noProof/>
              </w:rPr>
              <w:t>Absence monitoring</w:t>
            </w:r>
            <w:r>
              <w:rPr>
                <w:noProof/>
                <w:webHidden/>
              </w:rPr>
              <w:tab/>
            </w:r>
            <w:r>
              <w:rPr>
                <w:noProof/>
                <w:webHidden/>
              </w:rPr>
              <w:fldChar w:fldCharType="begin"/>
            </w:r>
            <w:r>
              <w:rPr>
                <w:noProof/>
                <w:webHidden/>
              </w:rPr>
              <w:instrText xml:space="preserve"> PAGEREF _Toc212015852 \h </w:instrText>
            </w:r>
            <w:r>
              <w:rPr>
                <w:noProof/>
                <w:webHidden/>
              </w:rPr>
            </w:r>
            <w:r>
              <w:rPr>
                <w:noProof/>
                <w:webHidden/>
              </w:rPr>
              <w:fldChar w:fldCharType="separate"/>
            </w:r>
            <w:r>
              <w:rPr>
                <w:noProof/>
                <w:webHidden/>
              </w:rPr>
              <w:t>10</w:t>
            </w:r>
            <w:r>
              <w:rPr>
                <w:noProof/>
                <w:webHidden/>
              </w:rPr>
              <w:fldChar w:fldCharType="end"/>
            </w:r>
          </w:hyperlink>
        </w:p>
        <w:p w14:paraId="21ECE6CA" w14:textId="154A88AE" w:rsidR="00E46277" w:rsidRDefault="00E46277">
          <w:pPr>
            <w:pStyle w:val="TOC1"/>
            <w:tabs>
              <w:tab w:val="right" w:leader="dot" w:pos="9480"/>
            </w:tabs>
            <w:rPr>
              <w:rFonts w:eastAsiaTheme="minorEastAsia" w:cstheme="minorBidi"/>
              <w:b w:val="0"/>
              <w:bCs w:val="0"/>
              <w:noProof/>
              <w:sz w:val="22"/>
              <w:szCs w:val="22"/>
              <w:lang w:eastAsia="en-GB"/>
            </w:rPr>
          </w:pPr>
          <w:hyperlink w:anchor="_Toc212015853" w:history="1">
            <w:r w:rsidRPr="00D22AA2">
              <w:rPr>
                <w:rStyle w:val="Hyperlink"/>
                <w:noProof/>
              </w:rPr>
              <w:t>Early Identification and Intervention: assess, plan, do, review.</w:t>
            </w:r>
            <w:r>
              <w:rPr>
                <w:noProof/>
                <w:webHidden/>
              </w:rPr>
              <w:tab/>
            </w:r>
            <w:r>
              <w:rPr>
                <w:noProof/>
                <w:webHidden/>
              </w:rPr>
              <w:fldChar w:fldCharType="begin"/>
            </w:r>
            <w:r>
              <w:rPr>
                <w:noProof/>
                <w:webHidden/>
              </w:rPr>
              <w:instrText xml:space="preserve"> PAGEREF _Toc212015853 \h </w:instrText>
            </w:r>
            <w:r>
              <w:rPr>
                <w:noProof/>
                <w:webHidden/>
              </w:rPr>
            </w:r>
            <w:r>
              <w:rPr>
                <w:noProof/>
                <w:webHidden/>
              </w:rPr>
              <w:fldChar w:fldCharType="separate"/>
            </w:r>
            <w:r>
              <w:rPr>
                <w:noProof/>
                <w:webHidden/>
              </w:rPr>
              <w:t>10</w:t>
            </w:r>
            <w:r>
              <w:rPr>
                <w:noProof/>
                <w:webHidden/>
              </w:rPr>
              <w:fldChar w:fldCharType="end"/>
            </w:r>
          </w:hyperlink>
        </w:p>
        <w:p w14:paraId="185E9E50" w14:textId="52EE45A0" w:rsidR="00E46277" w:rsidRDefault="00E46277">
          <w:pPr>
            <w:pStyle w:val="TOC1"/>
            <w:tabs>
              <w:tab w:val="right" w:leader="dot" w:pos="9480"/>
            </w:tabs>
            <w:rPr>
              <w:rFonts w:eastAsiaTheme="minorEastAsia" w:cstheme="minorBidi"/>
              <w:b w:val="0"/>
              <w:bCs w:val="0"/>
              <w:noProof/>
              <w:sz w:val="22"/>
              <w:szCs w:val="22"/>
              <w:lang w:eastAsia="en-GB"/>
            </w:rPr>
          </w:pPr>
          <w:hyperlink w:anchor="_Toc212015854" w:history="1">
            <w:r w:rsidRPr="00D22AA2">
              <w:rPr>
                <w:rStyle w:val="Hyperlink"/>
                <w:noProof/>
              </w:rPr>
              <w:t>Medical absence</w:t>
            </w:r>
            <w:r>
              <w:rPr>
                <w:noProof/>
                <w:webHidden/>
              </w:rPr>
              <w:tab/>
            </w:r>
            <w:r>
              <w:rPr>
                <w:noProof/>
                <w:webHidden/>
              </w:rPr>
              <w:fldChar w:fldCharType="begin"/>
            </w:r>
            <w:r>
              <w:rPr>
                <w:noProof/>
                <w:webHidden/>
              </w:rPr>
              <w:instrText xml:space="preserve"> PAGEREF _Toc212015854 \h </w:instrText>
            </w:r>
            <w:r>
              <w:rPr>
                <w:noProof/>
                <w:webHidden/>
              </w:rPr>
            </w:r>
            <w:r>
              <w:rPr>
                <w:noProof/>
                <w:webHidden/>
              </w:rPr>
              <w:fldChar w:fldCharType="separate"/>
            </w:r>
            <w:r>
              <w:rPr>
                <w:noProof/>
                <w:webHidden/>
              </w:rPr>
              <w:t>11</w:t>
            </w:r>
            <w:r>
              <w:rPr>
                <w:noProof/>
                <w:webHidden/>
              </w:rPr>
              <w:fldChar w:fldCharType="end"/>
            </w:r>
          </w:hyperlink>
        </w:p>
        <w:p w14:paraId="00EC2F1E" w14:textId="3EC16A04" w:rsidR="00E46277" w:rsidRDefault="00E46277">
          <w:pPr>
            <w:pStyle w:val="TOC1"/>
            <w:tabs>
              <w:tab w:val="right" w:leader="dot" w:pos="9480"/>
            </w:tabs>
            <w:rPr>
              <w:rFonts w:eastAsiaTheme="minorEastAsia" w:cstheme="minorBidi"/>
              <w:b w:val="0"/>
              <w:bCs w:val="0"/>
              <w:noProof/>
              <w:sz w:val="22"/>
              <w:szCs w:val="22"/>
              <w:lang w:eastAsia="en-GB"/>
            </w:rPr>
          </w:pPr>
          <w:hyperlink w:anchor="_Toc212015855" w:history="1">
            <w:r w:rsidRPr="00D22AA2">
              <w:rPr>
                <w:rStyle w:val="Hyperlink"/>
                <w:noProof/>
              </w:rPr>
              <w:t>Absences due to Medical Appointments</w:t>
            </w:r>
            <w:r>
              <w:rPr>
                <w:noProof/>
                <w:webHidden/>
              </w:rPr>
              <w:tab/>
            </w:r>
            <w:r>
              <w:rPr>
                <w:noProof/>
                <w:webHidden/>
              </w:rPr>
              <w:fldChar w:fldCharType="begin"/>
            </w:r>
            <w:r>
              <w:rPr>
                <w:noProof/>
                <w:webHidden/>
              </w:rPr>
              <w:instrText xml:space="preserve"> PAGEREF _Toc212015855 \h </w:instrText>
            </w:r>
            <w:r>
              <w:rPr>
                <w:noProof/>
                <w:webHidden/>
              </w:rPr>
            </w:r>
            <w:r>
              <w:rPr>
                <w:noProof/>
                <w:webHidden/>
              </w:rPr>
              <w:fldChar w:fldCharType="separate"/>
            </w:r>
            <w:r>
              <w:rPr>
                <w:noProof/>
                <w:webHidden/>
              </w:rPr>
              <w:t>11</w:t>
            </w:r>
            <w:r>
              <w:rPr>
                <w:noProof/>
                <w:webHidden/>
              </w:rPr>
              <w:fldChar w:fldCharType="end"/>
            </w:r>
          </w:hyperlink>
        </w:p>
        <w:p w14:paraId="7FD85362" w14:textId="4AF66074" w:rsidR="00E46277" w:rsidRDefault="00E46277">
          <w:pPr>
            <w:pStyle w:val="TOC1"/>
            <w:tabs>
              <w:tab w:val="right" w:leader="dot" w:pos="9480"/>
            </w:tabs>
            <w:rPr>
              <w:rFonts w:eastAsiaTheme="minorEastAsia" w:cstheme="minorBidi"/>
              <w:b w:val="0"/>
              <w:bCs w:val="0"/>
              <w:noProof/>
              <w:sz w:val="22"/>
              <w:szCs w:val="22"/>
              <w:lang w:eastAsia="en-GB"/>
            </w:rPr>
          </w:pPr>
          <w:hyperlink w:anchor="_Toc212015856" w:history="1">
            <w:r w:rsidRPr="00D22AA2">
              <w:rPr>
                <w:rStyle w:val="Hyperlink"/>
                <w:noProof/>
              </w:rPr>
              <w:t>Lateness and punctuality</w:t>
            </w:r>
            <w:r>
              <w:rPr>
                <w:noProof/>
                <w:webHidden/>
              </w:rPr>
              <w:tab/>
            </w:r>
            <w:r>
              <w:rPr>
                <w:noProof/>
                <w:webHidden/>
              </w:rPr>
              <w:fldChar w:fldCharType="begin"/>
            </w:r>
            <w:r>
              <w:rPr>
                <w:noProof/>
                <w:webHidden/>
              </w:rPr>
              <w:instrText xml:space="preserve"> PAGEREF _Toc212015856 \h </w:instrText>
            </w:r>
            <w:r>
              <w:rPr>
                <w:noProof/>
                <w:webHidden/>
              </w:rPr>
            </w:r>
            <w:r>
              <w:rPr>
                <w:noProof/>
                <w:webHidden/>
              </w:rPr>
              <w:fldChar w:fldCharType="separate"/>
            </w:r>
            <w:r>
              <w:rPr>
                <w:noProof/>
                <w:webHidden/>
              </w:rPr>
              <w:t>12</w:t>
            </w:r>
            <w:r>
              <w:rPr>
                <w:noProof/>
                <w:webHidden/>
              </w:rPr>
              <w:fldChar w:fldCharType="end"/>
            </w:r>
          </w:hyperlink>
        </w:p>
        <w:p w14:paraId="2903CD5E" w14:textId="35207065" w:rsidR="00E46277" w:rsidRDefault="00E46277">
          <w:pPr>
            <w:pStyle w:val="TOC1"/>
            <w:tabs>
              <w:tab w:val="right" w:leader="dot" w:pos="9480"/>
            </w:tabs>
            <w:rPr>
              <w:rFonts w:eastAsiaTheme="minorEastAsia" w:cstheme="minorBidi"/>
              <w:b w:val="0"/>
              <w:bCs w:val="0"/>
              <w:noProof/>
              <w:sz w:val="22"/>
              <w:szCs w:val="22"/>
              <w:lang w:eastAsia="en-GB"/>
            </w:rPr>
          </w:pPr>
          <w:hyperlink w:anchor="_Toc212015857" w:history="1">
            <w:r w:rsidRPr="00D22AA2">
              <w:rPr>
                <w:rStyle w:val="Hyperlink"/>
                <w:noProof/>
              </w:rPr>
              <w:t>Unauthorised absence</w:t>
            </w:r>
            <w:r>
              <w:rPr>
                <w:noProof/>
                <w:webHidden/>
              </w:rPr>
              <w:tab/>
            </w:r>
            <w:r>
              <w:rPr>
                <w:noProof/>
                <w:webHidden/>
              </w:rPr>
              <w:fldChar w:fldCharType="begin"/>
            </w:r>
            <w:r>
              <w:rPr>
                <w:noProof/>
                <w:webHidden/>
              </w:rPr>
              <w:instrText xml:space="preserve"> PAGEREF _Toc212015857 \h </w:instrText>
            </w:r>
            <w:r>
              <w:rPr>
                <w:noProof/>
                <w:webHidden/>
              </w:rPr>
            </w:r>
            <w:r>
              <w:rPr>
                <w:noProof/>
                <w:webHidden/>
              </w:rPr>
              <w:fldChar w:fldCharType="separate"/>
            </w:r>
            <w:r>
              <w:rPr>
                <w:noProof/>
                <w:webHidden/>
              </w:rPr>
              <w:t>12</w:t>
            </w:r>
            <w:r>
              <w:rPr>
                <w:noProof/>
                <w:webHidden/>
              </w:rPr>
              <w:fldChar w:fldCharType="end"/>
            </w:r>
          </w:hyperlink>
        </w:p>
        <w:p w14:paraId="11EA4A6B" w14:textId="2A1EF66B" w:rsidR="00E46277" w:rsidRDefault="00E46277">
          <w:pPr>
            <w:pStyle w:val="TOC1"/>
            <w:tabs>
              <w:tab w:val="right" w:leader="dot" w:pos="9480"/>
            </w:tabs>
            <w:rPr>
              <w:rFonts w:eastAsiaTheme="minorEastAsia" w:cstheme="minorBidi"/>
              <w:b w:val="0"/>
              <w:bCs w:val="0"/>
              <w:noProof/>
              <w:sz w:val="22"/>
              <w:szCs w:val="22"/>
              <w:lang w:eastAsia="en-GB"/>
            </w:rPr>
          </w:pPr>
          <w:hyperlink w:anchor="_Toc212015858" w:history="1">
            <w:r w:rsidRPr="00D22AA2">
              <w:rPr>
                <w:rStyle w:val="Hyperlink"/>
                <w:noProof/>
              </w:rPr>
              <w:t>Application for holiday in term time</w:t>
            </w:r>
            <w:r>
              <w:rPr>
                <w:noProof/>
                <w:webHidden/>
              </w:rPr>
              <w:tab/>
            </w:r>
            <w:r>
              <w:rPr>
                <w:noProof/>
                <w:webHidden/>
              </w:rPr>
              <w:fldChar w:fldCharType="begin"/>
            </w:r>
            <w:r>
              <w:rPr>
                <w:noProof/>
                <w:webHidden/>
              </w:rPr>
              <w:instrText xml:space="preserve"> PAGEREF _Toc212015858 \h </w:instrText>
            </w:r>
            <w:r>
              <w:rPr>
                <w:noProof/>
                <w:webHidden/>
              </w:rPr>
            </w:r>
            <w:r>
              <w:rPr>
                <w:noProof/>
                <w:webHidden/>
              </w:rPr>
              <w:fldChar w:fldCharType="separate"/>
            </w:r>
            <w:r>
              <w:rPr>
                <w:noProof/>
                <w:webHidden/>
              </w:rPr>
              <w:t>13</w:t>
            </w:r>
            <w:r>
              <w:rPr>
                <w:noProof/>
                <w:webHidden/>
              </w:rPr>
              <w:fldChar w:fldCharType="end"/>
            </w:r>
          </w:hyperlink>
        </w:p>
        <w:p w14:paraId="6435B858" w14:textId="519DA3EB" w:rsidR="00E46277" w:rsidRDefault="00E46277">
          <w:pPr>
            <w:pStyle w:val="TOC1"/>
            <w:tabs>
              <w:tab w:val="right" w:leader="dot" w:pos="9480"/>
            </w:tabs>
            <w:rPr>
              <w:rFonts w:eastAsiaTheme="minorEastAsia" w:cstheme="minorBidi"/>
              <w:b w:val="0"/>
              <w:bCs w:val="0"/>
              <w:noProof/>
              <w:sz w:val="22"/>
              <w:szCs w:val="22"/>
              <w:lang w:eastAsia="en-GB"/>
            </w:rPr>
          </w:pPr>
          <w:hyperlink w:anchor="_Toc212015859" w:history="1">
            <w:r w:rsidRPr="00D22AA2">
              <w:rPr>
                <w:rStyle w:val="Hyperlink"/>
                <w:noProof/>
              </w:rPr>
              <w:t>Religious observance</w:t>
            </w:r>
            <w:r>
              <w:rPr>
                <w:noProof/>
                <w:webHidden/>
              </w:rPr>
              <w:tab/>
            </w:r>
            <w:r>
              <w:rPr>
                <w:noProof/>
                <w:webHidden/>
              </w:rPr>
              <w:fldChar w:fldCharType="begin"/>
            </w:r>
            <w:r>
              <w:rPr>
                <w:noProof/>
                <w:webHidden/>
              </w:rPr>
              <w:instrText xml:space="preserve"> PAGEREF _Toc212015859 \h </w:instrText>
            </w:r>
            <w:r>
              <w:rPr>
                <w:noProof/>
                <w:webHidden/>
              </w:rPr>
            </w:r>
            <w:r>
              <w:rPr>
                <w:noProof/>
                <w:webHidden/>
              </w:rPr>
              <w:fldChar w:fldCharType="separate"/>
            </w:r>
            <w:r>
              <w:rPr>
                <w:noProof/>
                <w:webHidden/>
              </w:rPr>
              <w:t>13</w:t>
            </w:r>
            <w:r>
              <w:rPr>
                <w:noProof/>
                <w:webHidden/>
              </w:rPr>
              <w:fldChar w:fldCharType="end"/>
            </w:r>
          </w:hyperlink>
        </w:p>
        <w:p w14:paraId="7BEE0120" w14:textId="738056C3" w:rsidR="00E46277" w:rsidRDefault="00E46277">
          <w:pPr>
            <w:pStyle w:val="TOC1"/>
            <w:tabs>
              <w:tab w:val="right" w:leader="dot" w:pos="9480"/>
            </w:tabs>
            <w:rPr>
              <w:rFonts w:eastAsiaTheme="minorEastAsia" w:cstheme="minorBidi"/>
              <w:b w:val="0"/>
              <w:bCs w:val="0"/>
              <w:noProof/>
              <w:sz w:val="22"/>
              <w:szCs w:val="22"/>
              <w:lang w:eastAsia="en-GB"/>
            </w:rPr>
          </w:pPr>
          <w:hyperlink w:anchor="_Toc212015860" w:history="1">
            <w:r w:rsidRPr="00D22AA2">
              <w:rPr>
                <w:rStyle w:val="Hyperlink"/>
                <w:noProof/>
              </w:rPr>
              <w:t>Enforced school closure</w:t>
            </w:r>
            <w:r>
              <w:rPr>
                <w:noProof/>
                <w:webHidden/>
              </w:rPr>
              <w:tab/>
            </w:r>
            <w:r>
              <w:rPr>
                <w:noProof/>
                <w:webHidden/>
              </w:rPr>
              <w:fldChar w:fldCharType="begin"/>
            </w:r>
            <w:r>
              <w:rPr>
                <w:noProof/>
                <w:webHidden/>
              </w:rPr>
              <w:instrText xml:space="preserve"> PAGEREF _Toc212015860 \h </w:instrText>
            </w:r>
            <w:r>
              <w:rPr>
                <w:noProof/>
                <w:webHidden/>
              </w:rPr>
            </w:r>
            <w:r>
              <w:rPr>
                <w:noProof/>
                <w:webHidden/>
              </w:rPr>
              <w:fldChar w:fldCharType="separate"/>
            </w:r>
            <w:r>
              <w:rPr>
                <w:noProof/>
                <w:webHidden/>
              </w:rPr>
              <w:t>13</w:t>
            </w:r>
            <w:r>
              <w:rPr>
                <w:noProof/>
                <w:webHidden/>
              </w:rPr>
              <w:fldChar w:fldCharType="end"/>
            </w:r>
          </w:hyperlink>
        </w:p>
        <w:p w14:paraId="74AE1DCF" w14:textId="703BFA14" w:rsidR="00E46277" w:rsidRDefault="00E46277">
          <w:pPr>
            <w:pStyle w:val="TOC1"/>
            <w:tabs>
              <w:tab w:val="right" w:leader="dot" w:pos="9480"/>
            </w:tabs>
            <w:rPr>
              <w:rFonts w:eastAsiaTheme="minorEastAsia" w:cstheme="minorBidi"/>
              <w:b w:val="0"/>
              <w:bCs w:val="0"/>
              <w:noProof/>
              <w:sz w:val="22"/>
              <w:szCs w:val="22"/>
              <w:lang w:eastAsia="en-GB"/>
            </w:rPr>
          </w:pPr>
          <w:hyperlink w:anchor="_Toc212015861" w:history="1">
            <w:r w:rsidRPr="00D22AA2">
              <w:rPr>
                <w:rStyle w:val="Hyperlink"/>
                <w:noProof/>
              </w:rPr>
              <w:t>Monitoring arrangements</w:t>
            </w:r>
            <w:r>
              <w:rPr>
                <w:noProof/>
                <w:webHidden/>
              </w:rPr>
              <w:tab/>
            </w:r>
            <w:r>
              <w:rPr>
                <w:noProof/>
                <w:webHidden/>
              </w:rPr>
              <w:fldChar w:fldCharType="begin"/>
            </w:r>
            <w:r>
              <w:rPr>
                <w:noProof/>
                <w:webHidden/>
              </w:rPr>
              <w:instrText xml:space="preserve"> PAGEREF _Toc212015861 \h </w:instrText>
            </w:r>
            <w:r>
              <w:rPr>
                <w:noProof/>
                <w:webHidden/>
              </w:rPr>
            </w:r>
            <w:r>
              <w:rPr>
                <w:noProof/>
                <w:webHidden/>
              </w:rPr>
              <w:fldChar w:fldCharType="separate"/>
            </w:r>
            <w:r>
              <w:rPr>
                <w:noProof/>
                <w:webHidden/>
              </w:rPr>
              <w:t>14</w:t>
            </w:r>
            <w:r>
              <w:rPr>
                <w:noProof/>
                <w:webHidden/>
              </w:rPr>
              <w:fldChar w:fldCharType="end"/>
            </w:r>
          </w:hyperlink>
        </w:p>
        <w:p w14:paraId="56BA91B3" w14:textId="0B8A73F8" w:rsidR="00E46277" w:rsidRDefault="00E46277">
          <w:pPr>
            <w:pStyle w:val="TOC1"/>
            <w:tabs>
              <w:tab w:val="right" w:leader="dot" w:pos="9480"/>
            </w:tabs>
            <w:rPr>
              <w:rFonts w:eastAsiaTheme="minorEastAsia" w:cstheme="minorBidi"/>
              <w:b w:val="0"/>
              <w:bCs w:val="0"/>
              <w:noProof/>
              <w:sz w:val="22"/>
              <w:szCs w:val="22"/>
              <w:lang w:eastAsia="en-GB"/>
            </w:rPr>
          </w:pPr>
          <w:hyperlink w:anchor="_Toc212015862" w:history="1">
            <w:r w:rsidRPr="00D22AA2">
              <w:rPr>
                <w:rStyle w:val="Hyperlink"/>
                <w:noProof/>
              </w:rPr>
              <w:t>Links with other policies</w:t>
            </w:r>
            <w:r>
              <w:rPr>
                <w:noProof/>
                <w:webHidden/>
              </w:rPr>
              <w:tab/>
            </w:r>
            <w:r>
              <w:rPr>
                <w:noProof/>
                <w:webHidden/>
              </w:rPr>
              <w:fldChar w:fldCharType="begin"/>
            </w:r>
            <w:r>
              <w:rPr>
                <w:noProof/>
                <w:webHidden/>
              </w:rPr>
              <w:instrText xml:space="preserve"> PAGEREF _Toc212015862 \h </w:instrText>
            </w:r>
            <w:r>
              <w:rPr>
                <w:noProof/>
                <w:webHidden/>
              </w:rPr>
            </w:r>
            <w:r>
              <w:rPr>
                <w:noProof/>
                <w:webHidden/>
              </w:rPr>
              <w:fldChar w:fldCharType="separate"/>
            </w:r>
            <w:r>
              <w:rPr>
                <w:noProof/>
                <w:webHidden/>
              </w:rPr>
              <w:t>14</w:t>
            </w:r>
            <w:r>
              <w:rPr>
                <w:noProof/>
                <w:webHidden/>
              </w:rPr>
              <w:fldChar w:fldCharType="end"/>
            </w:r>
          </w:hyperlink>
        </w:p>
        <w:p w14:paraId="4E745179" w14:textId="724FDA54" w:rsidR="00E46277" w:rsidRDefault="00E46277">
          <w:pPr>
            <w:pStyle w:val="TOC1"/>
            <w:tabs>
              <w:tab w:val="right" w:leader="dot" w:pos="9480"/>
            </w:tabs>
            <w:rPr>
              <w:rFonts w:eastAsiaTheme="minorEastAsia" w:cstheme="minorBidi"/>
              <w:b w:val="0"/>
              <w:bCs w:val="0"/>
              <w:noProof/>
              <w:sz w:val="22"/>
              <w:szCs w:val="22"/>
              <w:lang w:eastAsia="en-GB"/>
            </w:rPr>
          </w:pPr>
          <w:hyperlink w:anchor="_Toc212015863" w:history="1">
            <w:r w:rsidRPr="00D22AA2">
              <w:rPr>
                <w:rStyle w:val="Hyperlink"/>
                <w:noProof/>
              </w:rPr>
              <w:t>Appendices</w:t>
            </w:r>
            <w:r>
              <w:rPr>
                <w:noProof/>
                <w:webHidden/>
              </w:rPr>
              <w:tab/>
            </w:r>
            <w:r>
              <w:rPr>
                <w:noProof/>
                <w:webHidden/>
              </w:rPr>
              <w:fldChar w:fldCharType="begin"/>
            </w:r>
            <w:r>
              <w:rPr>
                <w:noProof/>
                <w:webHidden/>
              </w:rPr>
              <w:instrText xml:space="preserve"> PAGEREF _Toc212015863 \h </w:instrText>
            </w:r>
            <w:r>
              <w:rPr>
                <w:noProof/>
                <w:webHidden/>
              </w:rPr>
            </w:r>
            <w:r>
              <w:rPr>
                <w:noProof/>
                <w:webHidden/>
              </w:rPr>
              <w:fldChar w:fldCharType="separate"/>
            </w:r>
            <w:r>
              <w:rPr>
                <w:noProof/>
                <w:webHidden/>
              </w:rPr>
              <w:t>15</w:t>
            </w:r>
            <w:r>
              <w:rPr>
                <w:noProof/>
                <w:webHidden/>
              </w:rPr>
              <w:fldChar w:fldCharType="end"/>
            </w:r>
          </w:hyperlink>
        </w:p>
        <w:p w14:paraId="5F6679CE" w14:textId="37375C71" w:rsidR="00E46277" w:rsidRDefault="00E46277">
          <w:pPr>
            <w:pStyle w:val="TOC2"/>
            <w:tabs>
              <w:tab w:val="right" w:leader="dot" w:pos="9480"/>
            </w:tabs>
            <w:rPr>
              <w:rFonts w:eastAsiaTheme="minorEastAsia" w:cstheme="minorBidi"/>
              <w:i w:val="0"/>
              <w:iCs w:val="0"/>
              <w:noProof/>
              <w:sz w:val="22"/>
              <w:szCs w:val="22"/>
              <w:lang w:eastAsia="en-GB"/>
            </w:rPr>
          </w:pPr>
          <w:hyperlink w:anchor="_Toc212015864" w:history="1">
            <w:r w:rsidRPr="00D22AA2">
              <w:rPr>
                <w:rStyle w:val="Hyperlink"/>
                <w:noProof/>
              </w:rPr>
              <w:t>Appendix</w:t>
            </w:r>
            <w:r w:rsidRPr="00D22AA2">
              <w:rPr>
                <w:rStyle w:val="Hyperlink"/>
                <w:noProof/>
                <w:spacing w:val="-5"/>
              </w:rPr>
              <w:t xml:space="preserve"> </w:t>
            </w:r>
            <w:r w:rsidRPr="00D22AA2">
              <w:rPr>
                <w:rStyle w:val="Hyperlink"/>
                <w:noProof/>
              </w:rPr>
              <w:t>1: Attendance codes</w:t>
            </w:r>
            <w:r>
              <w:rPr>
                <w:noProof/>
                <w:webHidden/>
              </w:rPr>
              <w:tab/>
            </w:r>
            <w:r>
              <w:rPr>
                <w:noProof/>
                <w:webHidden/>
              </w:rPr>
              <w:fldChar w:fldCharType="begin"/>
            </w:r>
            <w:r>
              <w:rPr>
                <w:noProof/>
                <w:webHidden/>
              </w:rPr>
              <w:instrText xml:space="preserve"> PAGEREF _Toc212015864 \h </w:instrText>
            </w:r>
            <w:r>
              <w:rPr>
                <w:noProof/>
                <w:webHidden/>
              </w:rPr>
            </w:r>
            <w:r>
              <w:rPr>
                <w:noProof/>
                <w:webHidden/>
              </w:rPr>
              <w:fldChar w:fldCharType="separate"/>
            </w:r>
            <w:r>
              <w:rPr>
                <w:noProof/>
                <w:webHidden/>
              </w:rPr>
              <w:t>15</w:t>
            </w:r>
            <w:r>
              <w:rPr>
                <w:noProof/>
                <w:webHidden/>
              </w:rPr>
              <w:fldChar w:fldCharType="end"/>
            </w:r>
          </w:hyperlink>
        </w:p>
        <w:p w14:paraId="795BAE6C" w14:textId="034BA704" w:rsidR="00E46277" w:rsidRDefault="00E46277">
          <w:pPr>
            <w:pStyle w:val="TOC2"/>
            <w:tabs>
              <w:tab w:val="right" w:leader="dot" w:pos="9480"/>
            </w:tabs>
            <w:rPr>
              <w:rFonts w:eastAsiaTheme="minorEastAsia" w:cstheme="minorBidi"/>
              <w:i w:val="0"/>
              <w:iCs w:val="0"/>
              <w:noProof/>
              <w:sz w:val="22"/>
              <w:szCs w:val="22"/>
              <w:lang w:eastAsia="en-GB"/>
            </w:rPr>
          </w:pPr>
          <w:hyperlink w:anchor="_Toc212015865" w:history="1">
            <w:r w:rsidRPr="00D22AA2">
              <w:rPr>
                <w:rStyle w:val="Hyperlink"/>
                <w:noProof/>
              </w:rPr>
              <w:t>Appendix 2: Attendance</w:t>
            </w:r>
            <w:r w:rsidRPr="00D22AA2">
              <w:rPr>
                <w:rStyle w:val="Hyperlink"/>
                <w:noProof/>
                <w:spacing w:val="-5"/>
              </w:rPr>
              <w:t xml:space="preserve"> </w:t>
            </w:r>
            <w:r w:rsidRPr="00D22AA2">
              <w:rPr>
                <w:rStyle w:val="Hyperlink"/>
                <w:noProof/>
              </w:rPr>
              <w:t>and</w:t>
            </w:r>
            <w:r w:rsidRPr="00D22AA2">
              <w:rPr>
                <w:rStyle w:val="Hyperlink"/>
                <w:noProof/>
                <w:spacing w:val="-5"/>
              </w:rPr>
              <w:t xml:space="preserve"> </w:t>
            </w:r>
            <w:r w:rsidRPr="00D22AA2">
              <w:rPr>
                <w:rStyle w:val="Hyperlink"/>
                <w:noProof/>
              </w:rPr>
              <w:t>absence</w:t>
            </w:r>
            <w:r w:rsidRPr="00D22AA2">
              <w:rPr>
                <w:rStyle w:val="Hyperlink"/>
                <w:noProof/>
                <w:spacing w:val="-2"/>
              </w:rPr>
              <w:t xml:space="preserve"> </w:t>
            </w:r>
            <w:r w:rsidRPr="00D22AA2">
              <w:rPr>
                <w:rStyle w:val="Hyperlink"/>
                <w:noProof/>
              </w:rPr>
              <w:t>data</w:t>
            </w:r>
            <w:r>
              <w:rPr>
                <w:noProof/>
                <w:webHidden/>
              </w:rPr>
              <w:tab/>
            </w:r>
            <w:r>
              <w:rPr>
                <w:noProof/>
                <w:webHidden/>
              </w:rPr>
              <w:fldChar w:fldCharType="begin"/>
            </w:r>
            <w:r>
              <w:rPr>
                <w:noProof/>
                <w:webHidden/>
              </w:rPr>
              <w:instrText xml:space="preserve"> PAGEREF _Toc212015865 \h </w:instrText>
            </w:r>
            <w:r>
              <w:rPr>
                <w:noProof/>
                <w:webHidden/>
              </w:rPr>
            </w:r>
            <w:r>
              <w:rPr>
                <w:noProof/>
                <w:webHidden/>
              </w:rPr>
              <w:fldChar w:fldCharType="separate"/>
            </w:r>
            <w:r>
              <w:rPr>
                <w:noProof/>
                <w:webHidden/>
              </w:rPr>
              <w:t>16</w:t>
            </w:r>
            <w:r>
              <w:rPr>
                <w:noProof/>
                <w:webHidden/>
              </w:rPr>
              <w:fldChar w:fldCharType="end"/>
            </w:r>
          </w:hyperlink>
        </w:p>
        <w:p w14:paraId="30FBBDE3" w14:textId="4D3F563A" w:rsidR="00DE334A" w:rsidRPr="00033382" w:rsidRDefault="006D0948" w:rsidP="00033382">
          <w:pPr>
            <w:spacing w:before="240" w:line="276" w:lineRule="auto"/>
            <w:rPr>
              <w:rFonts w:asciiTheme="minorHAnsi" w:hAnsiTheme="minorHAnsi" w:cstheme="minorHAnsi"/>
            </w:rPr>
            <w:sectPr w:rsidR="00DE334A" w:rsidRPr="00033382" w:rsidSect="006467FB">
              <w:footerReference w:type="default" r:id="rId12"/>
              <w:pgSz w:w="11910" w:h="16840"/>
              <w:pgMar w:top="1560" w:right="108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E51700">
            <w:rPr>
              <w:rFonts w:asciiTheme="minorHAnsi" w:hAnsiTheme="minorHAnsi" w:cstheme="minorHAnsi"/>
              <w:b/>
              <w:bCs/>
              <w:caps/>
            </w:rPr>
            <w:fldChar w:fldCharType="end"/>
          </w:r>
        </w:p>
      </w:sdtContent>
    </w:sdt>
    <w:p w14:paraId="44B08E0C" w14:textId="77777777" w:rsidR="009425AA" w:rsidRPr="00E51700" w:rsidRDefault="009425AA" w:rsidP="006D0948">
      <w:pPr>
        <w:pStyle w:val="Heading1"/>
        <w:spacing w:before="171" w:line="276" w:lineRule="auto"/>
        <w:ind w:left="0"/>
        <w:rPr>
          <w:rFonts w:asciiTheme="minorHAnsi" w:hAnsiTheme="minorHAnsi" w:cstheme="minorHAnsi"/>
          <w:color w:val="0070C0"/>
        </w:rPr>
      </w:pPr>
      <w:bookmarkStart w:id="0" w:name="_Toc158297316"/>
      <w:bookmarkStart w:id="1" w:name="_Toc158300322"/>
      <w:bookmarkStart w:id="2" w:name="_Toc212015845"/>
      <w:r w:rsidRPr="00E51700">
        <w:rPr>
          <w:rFonts w:asciiTheme="minorHAnsi" w:hAnsiTheme="minorHAnsi" w:cstheme="minorHAnsi"/>
          <w:color w:val="0070C0"/>
        </w:rPr>
        <w:lastRenderedPageBreak/>
        <w:t>Contact Details</w:t>
      </w:r>
      <w:bookmarkEnd w:id="0"/>
      <w:bookmarkEnd w:id="1"/>
      <w:bookmarkEnd w:id="2"/>
    </w:p>
    <w:p w14:paraId="4446415E" w14:textId="77777777" w:rsidR="006D0948" w:rsidRPr="00E51700" w:rsidRDefault="006D0948" w:rsidP="0022606B">
      <w:pPr>
        <w:spacing w:line="276" w:lineRule="auto"/>
        <w:jc w:val="both"/>
        <w:rPr>
          <w:rFonts w:asciiTheme="minorHAnsi" w:hAnsiTheme="minorHAnsi" w:cstheme="minorHAnsi"/>
          <w:b/>
        </w:rPr>
      </w:pPr>
    </w:p>
    <w:p w14:paraId="56469946" w14:textId="77777777" w:rsidR="009425AA" w:rsidRPr="00E51700" w:rsidRDefault="009425AA" w:rsidP="0022606B">
      <w:pPr>
        <w:spacing w:line="276" w:lineRule="auto"/>
        <w:jc w:val="both"/>
        <w:rPr>
          <w:rFonts w:asciiTheme="minorHAnsi" w:hAnsiTheme="minorHAnsi" w:cstheme="minorHAnsi"/>
          <w:b/>
        </w:rPr>
      </w:pPr>
      <w:r w:rsidRPr="00E51700">
        <w:rPr>
          <w:rFonts w:asciiTheme="minorHAnsi" w:hAnsiTheme="minorHAnsi" w:cstheme="minorHAnsi"/>
          <w:b/>
        </w:rPr>
        <w:t>The name and contact details of the senior leader responsible for the strategic approach to attendance in our school is:</w:t>
      </w:r>
    </w:p>
    <w:p w14:paraId="6D73025F" w14:textId="77777777" w:rsidR="009425AA" w:rsidRPr="00E51700" w:rsidRDefault="009425AA" w:rsidP="0022606B">
      <w:pPr>
        <w:spacing w:line="276" w:lineRule="auto"/>
        <w:ind w:firstLine="720"/>
        <w:jc w:val="both"/>
        <w:rPr>
          <w:rFonts w:asciiTheme="minorHAnsi" w:hAnsiTheme="minorHAnsi" w:cstheme="minorHAnsi"/>
        </w:rPr>
      </w:pPr>
    </w:p>
    <w:p w14:paraId="702EDE96" w14:textId="367880B3"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Name</w:t>
      </w:r>
      <w:r w:rsidR="00AB3E4A" w:rsidRPr="00E51700">
        <w:rPr>
          <w:rFonts w:asciiTheme="minorHAnsi" w:hAnsiTheme="minorHAnsi" w:cstheme="minorHAnsi"/>
        </w:rPr>
        <w:t xml:space="preserve">: </w:t>
      </w:r>
      <w:r w:rsidR="00FD07C9">
        <w:rPr>
          <w:rFonts w:asciiTheme="minorHAnsi" w:hAnsiTheme="minorHAnsi" w:cstheme="minorHAnsi"/>
        </w:rPr>
        <w:t>Kathryn Scholes</w:t>
      </w:r>
    </w:p>
    <w:p w14:paraId="511E05DF" w14:textId="6B252297"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Contact Detail</w:t>
      </w:r>
      <w:r w:rsidR="00AB3E4A" w:rsidRPr="00E51700">
        <w:rPr>
          <w:rFonts w:asciiTheme="minorHAnsi" w:hAnsiTheme="minorHAnsi" w:cstheme="minorHAnsi"/>
        </w:rPr>
        <w:t xml:space="preserve">s: </w:t>
      </w:r>
      <w:r w:rsidR="00FD07C9">
        <w:rPr>
          <w:rFonts w:asciiTheme="minorHAnsi" w:hAnsiTheme="minorHAnsi" w:cstheme="minorHAnsi"/>
        </w:rPr>
        <w:t>kathryn.scholes</w:t>
      </w:r>
      <w:r w:rsidR="00AB3E4A" w:rsidRPr="00E51700">
        <w:rPr>
          <w:rFonts w:asciiTheme="minorHAnsi" w:hAnsiTheme="minorHAnsi" w:cstheme="minorHAnsi"/>
        </w:rPr>
        <w:t>@westleigh.set.org</w:t>
      </w:r>
    </w:p>
    <w:p w14:paraId="07D40CB7" w14:textId="77777777" w:rsidR="009425AA" w:rsidRPr="00E51700" w:rsidRDefault="009425AA" w:rsidP="0022606B">
      <w:pPr>
        <w:spacing w:line="276" w:lineRule="auto"/>
        <w:rPr>
          <w:rFonts w:asciiTheme="minorHAnsi" w:hAnsiTheme="minorHAnsi" w:cstheme="minorHAnsi"/>
        </w:rPr>
      </w:pPr>
    </w:p>
    <w:p w14:paraId="6CF86DA4" w14:textId="77777777" w:rsidR="009425AA" w:rsidRPr="00E51700" w:rsidRDefault="009425AA" w:rsidP="0022606B">
      <w:pPr>
        <w:spacing w:line="276" w:lineRule="auto"/>
        <w:jc w:val="both"/>
        <w:rPr>
          <w:rFonts w:asciiTheme="minorHAnsi" w:hAnsiTheme="minorHAnsi" w:cstheme="minorHAnsi"/>
          <w:b/>
        </w:rPr>
      </w:pPr>
      <w:r w:rsidRPr="00E51700">
        <w:rPr>
          <w:rFonts w:asciiTheme="minorHAnsi" w:hAnsiTheme="minorHAnsi" w:cstheme="minorHAnsi"/>
          <w:b/>
        </w:rPr>
        <w:t>The name and contact details of the school staff member pupils and parents should contact about attendance on a day-to-day basis is:</w:t>
      </w:r>
    </w:p>
    <w:p w14:paraId="11933061" w14:textId="77777777" w:rsidR="009425AA" w:rsidRPr="00E51700" w:rsidRDefault="009425AA" w:rsidP="0022606B">
      <w:pPr>
        <w:spacing w:line="276" w:lineRule="auto"/>
        <w:ind w:firstLine="720"/>
        <w:jc w:val="both"/>
        <w:rPr>
          <w:rFonts w:asciiTheme="minorHAnsi" w:hAnsiTheme="minorHAnsi" w:cstheme="minorHAnsi"/>
        </w:rPr>
      </w:pPr>
    </w:p>
    <w:p w14:paraId="56B3C032" w14:textId="77777777"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Name</w:t>
      </w:r>
      <w:r w:rsidR="00AB3E4A" w:rsidRPr="00E51700">
        <w:rPr>
          <w:rFonts w:asciiTheme="minorHAnsi" w:hAnsiTheme="minorHAnsi" w:cstheme="minorHAnsi"/>
        </w:rPr>
        <w:t>: Sarah Scotson</w:t>
      </w:r>
    </w:p>
    <w:p w14:paraId="48E11887" w14:textId="77777777"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Contact Details</w:t>
      </w:r>
      <w:r w:rsidR="00AB3E4A" w:rsidRPr="00E51700">
        <w:rPr>
          <w:rFonts w:asciiTheme="minorHAnsi" w:hAnsiTheme="minorHAnsi" w:cstheme="minorHAnsi"/>
        </w:rPr>
        <w:t>: sarah.scotson@westleigh.set.org</w:t>
      </w:r>
    </w:p>
    <w:p w14:paraId="7E76CF20" w14:textId="77777777" w:rsidR="009425AA" w:rsidRPr="00E51700" w:rsidRDefault="009425AA" w:rsidP="0022606B">
      <w:pPr>
        <w:spacing w:line="276" w:lineRule="auto"/>
        <w:ind w:left="720"/>
        <w:jc w:val="both"/>
        <w:rPr>
          <w:rFonts w:asciiTheme="minorHAnsi" w:hAnsiTheme="minorHAnsi" w:cstheme="minorHAnsi"/>
        </w:rPr>
      </w:pPr>
    </w:p>
    <w:p w14:paraId="2EF507E5" w14:textId="77777777" w:rsidR="009425AA" w:rsidRPr="00E51700" w:rsidRDefault="009425AA" w:rsidP="0022606B">
      <w:pPr>
        <w:spacing w:line="276" w:lineRule="auto"/>
        <w:jc w:val="both"/>
        <w:rPr>
          <w:rFonts w:asciiTheme="minorHAnsi" w:hAnsiTheme="minorHAnsi" w:cstheme="minorHAnsi"/>
          <w:b/>
        </w:rPr>
      </w:pPr>
      <w:r w:rsidRPr="00E51700">
        <w:rPr>
          <w:rFonts w:asciiTheme="minorHAnsi" w:hAnsiTheme="minorHAnsi" w:cstheme="minorHAnsi"/>
          <w:b/>
        </w:rPr>
        <w:t xml:space="preserve">The name and contact details of the school </w:t>
      </w:r>
      <w:r w:rsidR="00AB3E4A" w:rsidRPr="00E51700">
        <w:rPr>
          <w:rFonts w:asciiTheme="minorHAnsi" w:hAnsiTheme="minorHAnsi" w:cstheme="minorHAnsi"/>
          <w:b/>
        </w:rPr>
        <w:t xml:space="preserve">Attendance Officer that </w:t>
      </w:r>
      <w:r w:rsidRPr="00E51700">
        <w:rPr>
          <w:rFonts w:asciiTheme="minorHAnsi" w:hAnsiTheme="minorHAnsi" w:cstheme="minorHAnsi"/>
          <w:b/>
        </w:rPr>
        <w:t>pupils and parents should contact for more individual support with attendance</w:t>
      </w:r>
      <w:r w:rsidR="00AB3E4A" w:rsidRPr="00E51700">
        <w:rPr>
          <w:rFonts w:asciiTheme="minorHAnsi" w:hAnsiTheme="minorHAnsi" w:cstheme="minorHAnsi"/>
          <w:b/>
        </w:rPr>
        <w:t>:</w:t>
      </w:r>
      <w:r w:rsidRPr="00E51700">
        <w:rPr>
          <w:rFonts w:asciiTheme="minorHAnsi" w:hAnsiTheme="minorHAnsi" w:cstheme="minorHAnsi"/>
          <w:b/>
        </w:rPr>
        <w:t xml:space="preserve"> </w:t>
      </w:r>
    </w:p>
    <w:p w14:paraId="093CAD0B" w14:textId="77777777" w:rsidR="009425AA" w:rsidRPr="00E51700" w:rsidRDefault="009425AA" w:rsidP="0022606B">
      <w:pPr>
        <w:spacing w:line="276" w:lineRule="auto"/>
        <w:ind w:firstLine="720"/>
        <w:jc w:val="both"/>
        <w:rPr>
          <w:rFonts w:asciiTheme="minorHAnsi" w:hAnsiTheme="minorHAnsi" w:cstheme="minorHAnsi"/>
        </w:rPr>
      </w:pPr>
    </w:p>
    <w:p w14:paraId="77C73218" w14:textId="77777777"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Name</w:t>
      </w:r>
      <w:r w:rsidR="00AB3E4A" w:rsidRPr="00E51700">
        <w:rPr>
          <w:rFonts w:asciiTheme="minorHAnsi" w:hAnsiTheme="minorHAnsi" w:cstheme="minorHAnsi"/>
        </w:rPr>
        <w:t>: Zoe Bramwell</w:t>
      </w:r>
    </w:p>
    <w:p w14:paraId="2FD9BE47" w14:textId="77777777" w:rsidR="009425AA" w:rsidRPr="00E51700" w:rsidRDefault="009425AA" w:rsidP="0022606B">
      <w:pPr>
        <w:spacing w:line="276" w:lineRule="auto"/>
        <w:jc w:val="both"/>
        <w:rPr>
          <w:rFonts w:asciiTheme="minorHAnsi" w:hAnsiTheme="minorHAnsi" w:cstheme="minorHAnsi"/>
        </w:rPr>
      </w:pPr>
      <w:r w:rsidRPr="00E51700">
        <w:rPr>
          <w:rFonts w:asciiTheme="minorHAnsi" w:hAnsiTheme="minorHAnsi" w:cstheme="minorHAnsi"/>
        </w:rPr>
        <w:t>Contact Details</w:t>
      </w:r>
      <w:r w:rsidR="00AB3E4A" w:rsidRPr="00E51700">
        <w:rPr>
          <w:rFonts w:asciiTheme="minorHAnsi" w:hAnsiTheme="minorHAnsi" w:cstheme="minorHAnsi"/>
        </w:rPr>
        <w:t>: zoe.bramwell@westleigh.set.org</w:t>
      </w:r>
    </w:p>
    <w:p w14:paraId="4F657180" w14:textId="77777777" w:rsidR="006467FB" w:rsidRPr="00E51700" w:rsidRDefault="006467FB" w:rsidP="0022606B">
      <w:pPr>
        <w:spacing w:line="276" w:lineRule="auto"/>
        <w:ind w:firstLine="720"/>
        <w:jc w:val="both"/>
        <w:rPr>
          <w:rFonts w:asciiTheme="minorHAnsi" w:hAnsiTheme="minorHAnsi" w:cstheme="minorHAnsi"/>
        </w:rPr>
      </w:pPr>
    </w:p>
    <w:p w14:paraId="01C00ED3" w14:textId="77777777" w:rsidR="006467FB" w:rsidRPr="00E51700" w:rsidRDefault="006467FB" w:rsidP="0022606B">
      <w:pPr>
        <w:spacing w:line="276" w:lineRule="auto"/>
        <w:jc w:val="both"/>
        <w:rPr>
          <w:rFonts w:asciiTheme="minorHAnsi" w:hAnsiTheme="minorHAnsi" w:cstheme="minorHAnsi"/>
        </w:rPr>
      </w:pPr>
      <w:r w:rsidRPr="00E51700">
        <w:rPr>
          <w:rFonts w:asciiTheme="minorHAnsi" w:hAnsiTheme="minorHAnsi" w:cstheme="minorHAnsi"/>
          <w:b/>
          <w:bCs/>
          <w:u w:val="single"/>
        </w:rPr>
        <w:t xml:space="preserve">We are committed to ensuring that systems and processes are in place regarding promoting attendance and would encourage parents to </w:t>
      </w:r>
      <w:proofErr w:type="gramStart"/>
      <w:r w:rsidRPr="00E51700">
        <w:rPr>
          <w:rFonts w:asciiTheme="minorHAnsi" w:hAnsiTheme="minorHAnsi" w:cstheme="minorHAnsi"/>
          <w:b/>
          <w:bCs/>
          <w:u w:val="single"/>
        </w:rPr>
        <w:t xml:space="preserve">make contact </w:t>
      </w:r>
      <w:r w:rsidR="00861515" w:rsidRPr="00E51700">
        <w:rPr>
          <w:rFonts w:asciiTheme="minorHAnsi" w:hAnsiTheme="minorHAnsi" w:cstheme="minorHAnsi"/>
          <w:b/>
          <w:bCs/>
          <w:u w:val="single"/>
        </w:rPr>
        <w:t>with</w:t>
      </w:r>
      <w:proofErr w:type="gramEnd"/>
      <w:r w:rsidR="00861515" w:rsidRPr="00E51700">
        <w:rPr>
          <w:rFonts w:asciiTheme="minorHAnsi" w:hAnsiTheme="minorHAnsi" w:cstheme="minorHAnsi"/>
          <w:b/>
          <w:bCs/>
          <w:u w:val="single"/>
        </w:rPr>
        <w:t xml:space="preserve"> </w:t>
      </w:r>
      <w:r w:rsidR="008F0AB4" w:rsidRPr="00E51700">
        <w:rPr>
          <w:rFonts w:asciiTheme="minorHAnsi" w:hAnsiTheme="minorHAnsi" w:cstheme="minorHAnsi"/>
          <w:b/>
          <w:bCs/>
          <w:u w:val="single"/>
        </w:rPr>
        <w:t>s</w:t>
      </w:r>
      <w:r w:rsidR="00861515" w:rsidRPr="00E51700">
        <w:rPr>
          <w:rFonts w:asciiTheme="minorHAnsi" w:hAnsiTheme="minorHAnsi" w:cstheme="minorHAnsi"/>
          <w:b/>
          <w:bCs/>
          <w:u w:val="single"/>
        </w:rPr>
        <w:t xml:space="preserve">chool as soon as possible </w:t>
      </w:r>
      <w:r w:rsidRPr="00E51700">
        <w:rPr>
          <w:rFonts w:asciiTheme="minorHAnsi" w:hAnsiTheme="minorHAnsi" w:cstheme="minorHAnsi"/>
          <w:b/>
          <w:bCs/>
          <w:u w:val="single"/>
        </w:rPr>
        <w:t>if they have any concerns about their child</w:t>
      </w:r>
      <w:r w:rsidRPr="00E51700">
        <w:rPr>
          <w:rFonts w:asciiTheme="minorHAnsi" w:hAnsiTheme="minorHAnsi" w:cstheme="minorHAnsi"/>
        </w:rPr>
        <w:t>.</w:t>
      </w:r>
    </w:p>
    <w:p w14:paraId="40056787" w14:textId="77777777" w:rsidR="00DE334A" w:rsidRPr="00E51700" w:rsidRDefault="00DE334A" w:rsidP="006D0948">
      <w:pPr>
        <w:spacing w:line="276" w:lineRule="auto"/>
        <w:jc w:val="both"/>
        <w:rPr>
          <w:rFonts w:asciiTheme="minorHAnsi" w:hAnsiTheme="minorHAnsi" w:cstheme="minorHAnsi"/>
        </w:rPr>
      </w:pPr>
    </w:p>
    <w:p w14:paraId="2A618CB3" w14:textId="77777777" w:rsidR="004C03E7" w:rsidRPr="00E51700" w:rsidRDefault="00B45977" w:rsidP="006D0948">
      <w:pPr>
        <w:pStyle w:val="Heading1"/>
        <w:spacing w:before="171" w:line="276" w:lineRule="auto"/>
        <w:ind w:left="0"/>
        <w:rPr>
          <w:rFonts w:asciiTheme="minorHAnsi" w:hAnsiTheme="minorHAnsi" w:cstheme="minorHAnsi"/>
          <w:color w:val="0070C0"/>
        </w:rPr>
      </w:pPr>
      <w:bookmarkStart w:id="3" w:name="_Toc158297317"/>
      <w:bookmarkStart w:id="4" w:name="_Toc158300323"/>
      <w:bookmarkStart w:id="5" w:name="_Toc212015846"/>
      <w:r w:rsidRPr="00E51700">
        <w:rPr>
          <w:rFonts w:asciiTheme="minorHAnsi" w:hAnsiTheme="minorHAnsi" w:cstheme="minorHAnsi"/>
          <w:color w:val="0070C0"/>
        </w:rPr>
        <w:t>Introduction</w:t>
      </w:r>
      <w:r w:rsidR="00AF42E0" w:rsidRPr="00E51700">
        <w:rPr>
          <w:rFonts w:asciiTheme="minorHAnsi" w:hAnsiTheme="minorHAnsi" w:cstheme="minorHAnsi"/>
          <w:color w:val="0070C0"/>
        </w:rPr>
        <w:t xml:space="preserve"> and Aim</w:t>
      </w:r>
      <w:bookmarkEnd w:id="3"/>
      <w:bookmarkEnd w:id="4"/>
      <w:bookmarkEnd w:id="5"/>
    </w:p>
    <w:p w14:paraId="7B5F73A9" w14:textId="77777777" w:rsidR="00AF42E0" w:rsidRPr="00E51700" w:rsidRDefault="00AF42E0" w:rsidP="006D0948">
      <w:pPr>
        <w:tabs>
          <w:tab w:val="left" w:pos="1135"/>
        </w:tabs>
        <w:spacing w:line="276" w:lineRule="auto"/>
        <w:ind w:right="616"/>
        <w:rPr>
          <w:rFonts w:asciiTheme="minorHAnsi" w:hAnsiTheme="minorHAnsi" w:cstheme="minorHAnsi"/>
          <w:highlight w:val="yellow"/>
        </w:rPr>
      </w:pPr>
    </w:p>
    <w:p w14:paraId="17E502EC" w14:textId="77777777" w:rsidR="00861515" w:rsidRPr="00E51700" w:rsidRDefault="00AB3E4A"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The Westleigh School</w:t>
      </w:r>
      <w:r w:rsidR="00AF42E0" w:rsidRPr="00E51700">
        <w:rPr>
          <w:rFonts w:asciiTheme="minorHAnsi" w:hAnsiTheme="minorHAnsi" w:cstheme="minorHAnsi"/>
        </w:rPr>
        <w:t xml:space="preserve"> recognises the importance of good attendance and the impact it has on children’s progress, attainment, enjoyment of learning and relationships within school. Good attendance helps </w:t>
      </w:r>
      <w:r w:rsidR="00861515" w:rsidRPr="00E51700">
        <w:rPr>
          <w:rFonts w:asciiTheme="minorHAnsi" w:hAnsiTheme="minorHAnsi" w:cstheme="minorHAnsi"/>
        </w:rPr>
        <w:t>children</w:t>
      </w:r>
      <w:r w:rsidR="00AF42E0" w:rsidRPr="00E51700">
        <w:rPr>
          <w:rFonts w:asciiTheme="minorHAnsi" w:hAnsiTheme="minorHAnsi" w:cstheme="minorHAnsi"/>
        </w:rPr>
        <w:t xml:space="preserve"> to realise their potential and ensure</w:t>
      </w:r>
      <w:r w:rsidR="00861515" w:rsidRPr="00E51700">
        <w:rPr>
          <w:rFonts w:asciiTheme="minorHAnsi" w:hAnsiTheme="minorHAnsi" w:cstheme="minorHAnsi"/>
        </w:rPr>
        <w:t>s</w:t>
      </w:r>
      <w:r w:rsidR="00AF42E0" w:rsidRPr="00E51700">
        <w:rPr>
          <w:rFonts w:asciiTheme="minorHAnsi" w:hAnsiTheme="minorHAnsi" w:cstheme="minorHAnsi"/>
        </w:rPr>
        <w:t xml:space="preserve"> they are motivated, </w:t>
      </w:r>
      <w:r w:rsidR="008F0AB4" w:rsidRPr="00E51700">
        <w:rPr>
          <w:rFonts w:asciiTheme="minorHAnsi" w:hAnsiTheme="minorHAnsi" w:cstheme="minorHAnsi"/>
        </w:rPr>
        <w:t>confident,</w:t>
      </w:r>
      <w:r w:rsidR="00AF42E0" w:rsidRPr="00E51700">
        <w:rPr>
          <w:rFonts w:asciiTheme="minorHAnsi" w:hAnsiTheme="minorHAnsi" w:cstheme="minorHAnsi"/>
        </w:rPr>
        <w:t xml:space="preserve"> and </w:t>
      </w:r>
      <w:r w:rsidR="00861515" w:rsidRPr="00E51700">
        <w:rPr>
          <w:rFonts w:asciiTheme="minorHAnsi" w:hAnsiTheme="minorHAnsi" w:cstheme="minorHAnsi"/>
        </w:rPr>
        <w:t xml:space="preserve">able to </w:t>
      </w:r>
      <w:r w:rsidR="00AF42E0" w:rsidRPr="00E51700">
        <w:rPr>
          <w:rFonts w:asciiTheme="minorHAnsi" w:hAnsiTheme="minorHAnsi" w:cstheme="minorHAnsi"/>
        </w:rPr>
        <w:t xml:space="preserve">enjoy a diverse range of curricular opportunities and experiences. </w:t>
      </w:r>
      <w:r w:rsidR="008F0AB4" w:rsidRPr="00E51700">
        <w:rPr>
          <w:rFonts w:asciiTheme="minorHAnsi" w:hAnsiTheme="minorHAnsi" w:cstheme="minorHAnsi"/>
        </w:rPr>
        <w:t>Children must</w:t>
      </w:r>
      <w:r w:rsidR="00861515" w:rsidRPr="00E51700">
        <w:rPr>
          <w:rFonts w:asciiTheme="minorHAnsi" w:hAnsiTheme="minorHAnsi" w:cstheme="minorHAnsi"/>
        </w:rPr>
        <w:t xml:space="preserve"> attend school every day during term time unless an exceptional circumstance applies.</w:t>
      </w:r>
    </w:p>
    <w:p w14:paraId="47ADDA32" w14:textId="77777777" w:rsidR="00861515" w:rsidRPr="00E51700" w:rsidRDefault="00861515" w:rsidP="006D0948">
      <w:pPr>
        <w:tabs>
          <w:tab w:val="left" w:pos="1135"/>
        </w:tabs>
        <w:spacing w:line="276" w:lineRule="auto"/>
        <w:ind w:right="616"/>
        <w:rPr>
          <w:rFonts w:asciiTheme="minorHAnsi" w:hAnsiTheme="minorHAnsi" w:cstheme="minorHAnsi"/>
        </w:rPr>
      </w:pPr>
    </w:p>
    <w:p w14:paraId="73988E6C" w14:textId="77777777" w:rsidR="00861515" w:rsidRPr="00E51700" w:rsidRDefault="00AF42E0"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 xml:space="preserve">Our school policy and prospectus promote good attendance, which is recognised and rewarded as an achievement. The school monitors attendance </w:t>
      </w:r>
      <w:r w:rsidR="009F5580" w:rsidRPr="00E51700">
        <w:rPr>
          <w:rFonts w:asciiTheme="minorHAnsi" w:hAnsiTheme="minorHAnsi" w:cstheme="minorHAnsi"/>
        </w:rPr>
        <w:t>to ensure</w:t>
      </w:r>
      <w:r w:rsidRPr="00E51700">
        <w:rPr>
          <w:rFonts w:asciiTheme="minorHAnsi" w:hAnsiTheme="minorHAnsi" w:cstheme="minorHAnsi"/>
        </w:rPr>
        <w:t xml:space="preserve"> quick and early intervention if a problem is identified. We recognise that whole school preventative and proactive approaches are key to promoting </w:t>
      </w:r>
      <w:r w:rsidR="00AF06F4" w:rsidRPr="00E51700">
        <w:rPr>
          <w:rFonts w:asciiTheme="minorHAnsi" w:hAnsiTheme="minorHAnsi" w:cstheme="minorHAnsi"/>
        </w:rPr>
        <w:t xml:space="preserve">the </w:t>
      </w:r>
      <w:r w:rsidRPr="00E51700">
        <w:rPr>
          <w:rFonts w:asciiTheme="minorHAnsi" w:hAnsiTheme="minorHAnsi" w:cstheme="minorHAnsi"/>
        </w:rPr>
        <w:t>children</w:t>
      </w:r>
      <w:r w:rsidR="009F5580" w:rsidRPr="00E51700">
        <w:rPr>
          <w:rFonts w:asciiTheme="minorHAnsi" w:hAnsiTheme="minorHAnsi" w:cstheme="minorHAnsi"/>
        </w:rPr>
        <w:t>’s</w:t>
      </w:r>
      <w:r w:rsidRPr="00E51700">
        <w:rPr>
          <w:rFonts w:asciiTheme="minorHAnsi" w:hAnsiTheme="minorHAnsi" w:cstheme="minorHAnsi"/>
        </w:rPr>
        <w:t xml:space="preserve"> wellbeing and attendance. </w:t>
      </w:r>
    </w:p>
    <w:p w14:paraId="3E9CB268" w14:textId="77777777" w:rsidR="00861515" w:rsidRPr="00E51700" w:rsidRDefault="00861515" w:rsidP="006D0948">
      <w:pPr>
        <w:tabs>
          <w:tab w:val="left" w:pos="1135"/>
        </w:tabs>
        <w:spacing w:line="276" w:lineRule="auto"/>
        <w:ind w:right="616"/>
        <w:rPr>
          <w:rFonts w:asciiTheme="minorHAnsi" w:hAnsiTheme="minorHAnsi" w:cstheme="minorHAnsi"/>
        </w:rPr>
      </w:pPr>
    </w:p>
    <w:p w14:paraId="1C750C49" w14:textId="77777777" w:rsidR="003A139E" w:rsidRPr="00E51700" w:rsidRDefault="00AF42E0"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Our policy is accessible to leaders, staff, pupils, and parents, and is published on our school website.</w:t>
      </w:r>
      <w:r w:rsidR="008F0AB4" w:rsidRPr="00E51700">
        <w:rPr>
          <w:rFonts w:asciiTheme="minorHAnsi" w:hAnsiTheme="minorHAnsi" w:cstheme="minorHAnsi"/>
        </w:rPr>
        <w:t xml:space="preserve"> </w:t>
      </w:r>
      <w:r w:rsidRPr="00E51700">
        <w:rPr>
          <w:rFonts w:asciiTheme="minorHAnsi" w:hAnsiTheme="minorHAnsi" w:cstheme="minorHAnsi"/>
        </w:rPr>
        <w:t xml:space="preserve">It will be sent to </w:t>
      </w:r>
      <w:r w:rsidR="009D5450" w:rsidRPr="00E51700">
        <w:rPr>
          <w:rFonts w:asciiTheme="minorHAnsi" w:hAnsiTheme="minorHAnsi" w:cstheme="minorHAnsi"/>
        </w:rPr>
        <w:t>p</w:t>
      </w:r>
      <w:r w:rsidRPr="00E51700">
        <w:rPr>
          <w:rFonts w:asciiTheme="minorHAnsi" w:hAnsiTheme="minorHAnsi" w:cstheme="minorHAnsi"/>
        </w:rPr>
        <w:t xml:space="preserve">arents with any initial information when pupils join the </w:t>
      </w:r>
      <w:r w:rsidR="008F0AB4" w:rsidRPr="00E51700">
        <w:rPr>
          <w:rFonts w:asciiTheme="minorHAnsi" w:hAnsiTheme="minorHAnsi" w:cstheme="minorHAnsi"/>
        </w:rPr>
        <w:t>school,</w:t>
      </w:r>
      <w:r w:rsidRPr="00E51700">
        <w:rPr>
          <w:rFonts w:asciiTheme="minorHAnsi" w:hAnsiTheme="minorHAnsi" w:cstheme="minorHAnsi"/>
        </w:rPr>
        <w:t xml:space="preserve"> and </w:t>
      </w:r>
      <w:r w:rsidR="003A139E" w:rsidRPr="00E51700">
        <w:rPr>
          <w:rFonts w:asciiTheme="minorHAnsi" w:hAnsiTheme="minorHAnsi" w:cstheme="minorHAnsi"/>
        </w:rPr>
        <w:t xml:space="preserve">they will be </w:t>
      </w:r>
      <w:r w:rsidRPr="00E51700">
        <w:rPr>
          <w:rFonts w:asciiTheme="minorHAnsi" w:hAnsiTheme="minorHAnsi" w:cstheme="minorHAnsi"/>
        </w:rPr>
        <w:t>reminded of it at the beginning of each school year</w:t>
      </w:r>
      <w:r w:rsidR="003A139E" w:rsidRPr="00E51700">
        <w:rPr>
          <w:rFonts w:asciiTheme="minorHAnsi" w:hAnsiTheme="minorHAnsi" w:cstheme="minorHAnsi"/>
        </w:rPr>
        <w:t xml:space="preserve">. Parents/Carers will be informed if any updates are made to this policy. </w:t>
      </w:r>
      <w:r w:rsidRPr="00E51700">
        <w:rPr>
          <w:rFonts w:asciiTheme="minorHAnsi" w:hAnsiTheme="minorHAnsi" w:cstheme="minorHAnsi"/>
        </w:rPr>
        <w:t xml:space="preserve"> </w:t>
      </w:r>
    </w:p>
    <w:p w14:paraId="51651174" w14:textId="77777777" w:rsidR="003A139E" w:rsidRPr="00E51700" w:rsidRDefault="003A139E" w:rsidP="006D0948">
      <w:pPr>
        <w:tabs>
          <w:tab w:val="left" w:pos="1135"/>
        </w:tabs>
        <w:spacing w:line="276" w:lineRule="auto"/>
        <w:ind w:right="616"/>
        <w:rPr>
          <w:rFonts w:asciiTheme="minorHAnsi" w:hAnsiTheme="minorHAnsi" w:cstheme="minorHAnsi"/>
        </w:rPr>
      </w:pPr>
    </w:p>
    <w:p w14:paraId="2D5B6D2D" w14:textId="77777777" w:rsidR="004C03E7" w:rsidRPr="00E51700" w:rsidRDefault="003A139E" w:rsidP="006D0948">
      <w:pPr>
        <w:tabs>
          <w:tab w:val="left" w:pos="1135"/>
        </w:tabs>
        <w:spacing w:line="276" w:lineRule="auto"/>
        <w:ind w:right="616"/>
        <w:rPr>
          <w:rFonts w:asciiTheme="minorHAnsi" w:hAnsiTheme="minorHAnsi" w:cstheme="minorHAnsi"/>
        </w:rPr>
      </w:pPr>
      <w:r w:rsidRPr="00E51700">
        <w:rPr>
          <w:rFonts w:asciiTheme="minorHAnsi" w:hAnsiTheme="minorHAnsi" w:cstheme="minorHAnsi"/>
        </w:rPr>
        <w:t xml:space="preserve">The </w:t>
      </w:r>
      <w:r w:rsidR="00B163CB" w:rsidRPr="00E51700">
        <w:rPr>
          <w:rFonts w:asciiTheme="minorHAnsi" w:hAnsiTheme="minorHAnsi" w:cstheme="minorHAnsi"/>
        </w:rPr>
        <w:t>school</w:t>
      </w:r>
      <w:r w:rsidRPr="00E51700">
        <w:rPr>
          <w:rFonts w:asciiTheme="minorHAnsi" w:hAnsiTheme="minorHAnsi" w:cstheme="minorHAnsi"/>
        </w:rPr>
        <w:t xml:space="preserve"> recognises that </w:t>
      </w:r>
      <w:r w:rsidR="00AF42E0" w:rsidRPr="00E51700">
        <w:rPr>
          <w:rFonts w:asciiTheme="minorHAnsi" w:hAnsiTheme="minorHAnsi" w:cstheme="minorHAnsi"/>
        </w:rPr>
        <w:t>barriers to attendance evolve quickly</w:t>
      </w:r>
      <w:r w:rsidRPr="00E51700">
        <w:rPr>
          <w:rFonts w:asciiTheme="minorHAnsi" w:hAnsiTheme="minorHAnsi" w:cstheme="minorHAnsi"/>
        </w:rPr>
        <w:t xml:space="preserve"> and as such</w:t>
      </w:r>
      <w:r w:rsidR="00AF42E0" w:rsidRPr="00E51700">
        <w:rPr>
          <w:rFonts w:asciiTheme="minorHAnsi" w:hAnsiTheme="minorHAnsi" w:cstheme="minorHAnsi"/>
        </w:rPr>
        <w:t xml:space="preserve"> th</w:t>
      </w:r>
      <w:r w:rsidRPr="00E51700">
        <w:rPr>
          <w:rFonts w:asciiTheme="minorHAnsi" w:hAnsiTheme="minorHAnsi" w:cstheme="minorHAnsi"/>
        </w:rPr>
        <w:t xml:space="preserve">is </w:t>
      </w:r>
      <w:r w:rsidR="00AF42E0" w:rsidRPr="00E51700">
        <w:rPr>
          <w:rFonts w:asciiTheme="minorHAnsi" w:hAnsiTheme="minorHAnsi" w:cstheme="minorHAnsi"/>
        </w:rPr>
        <w:t xml:space="preserve">policy </w:t>
      </w:r>
      <w:r w:rsidRPr="00E51700">
        <w:rPr>
          <w:rFonts w:asciiTheme="minorHAnsi" w:hAnsiTheme="minorHAnsi" w:cstheme="minorHAnsi"/>
        </w:rPr>
        <w:t xml:space="preserve">will </w:t>
      </w:r>
      <w:r w:rsidR="00AF42E0" w:rsidRPr="00E51700">
        <w:rPr>
          <w:rFonts w:asciiTheme="minorHAnsi" w:hAnsiTheme="minorHAnsi" w:cstheme="minorHAnsi"/>
        </w:rPr>
        <w:t xml:space="preserve">be </w:t>
      </w:r>
      <w:r w:rsidR="00AF42E0" w:rsidRPr="00E51700">
        <w:rPr>
          <w:rFonts w:asciiTheme="minorHAnsi" w:hAnsiTheme="minorHAnsi" w:cstheme="minorHAnsi"/>
        </w:rPr>
        <w:lastRenderedPageBreak/>
        <w:t xml:space="preserve">reviewed and updated as necessary. </w:t>
      </w:r>
      <w:r w:rsidRPr="00E51700">
        <w:rPr>
          <w:rFonts w:asciiTheme="minorHAnsi" w:hAnsiTheme="minorHAnsi" w:cstheme="minorHAnsi"/>
        </w:rPr>
        <w:t>This</w:t>
      </w:r>
      <w:r w:rsidR="00AF42E0" w:rsidRPr="00E51700">
        <w:rPr>
          <w:rFonts w:asciiTheme="minorHAnsi" w:hAnsiTheme="minorHAnsi" w:cstheme="minorHAnsi"/>
        </w:rPr>
        <w:t xml:space="preserve"> Policy is based on the premise of equal opportunities for all.</w:t>
      </w:r>
      <w:bookmarkStart w:id="6" w:name="_bookmark1"/>
      <w:bookmarkStart w:id="7" w:name="_bookmark2"/>
      <w:bookmarkStart w:id="8" w:name="_bookmark3"/>
      <w:bookmarkEnd w:id="6"/>
      <w:bookmarkEnd w:id="7"/>
      <w:bookmarkEnd w:id="8"/>
    </w:p>
    <w:p w14:paraId="27782F9D" w14:textId="77777777" w:rsidR="006D0948" w:rsidRPr="00E51700" w:rsidRDefault="006D0948" w:rsidP="006D0948">
      <w:pPr>
        <w:tabs>
          <w:tab w:val="left" w:pos="1135"/>
        </w:tabs>
        <w:spacing w:line="276" w:lineRule="auto"/>
        <w:ind w:right="616"/>
        <w:rPr>
          <w:rFonts w:asciiTheme="minorHAnsi" w:hAnsiTheme="minorHAnsi" w:cstheme="minorHAnsi"/>
          <w:sz w:val="21"/>
        </w:rPr>
      </w:pPr>
    </w:p>
    <w:p w14:paraId="48C772D3" w14:textId="77777777" w:rsidR="00AF42E0" w:rsidRPr="00E51700" w:rsidRDefault="00B45977" w:rsidP="006D0948">
      <w:pPr>
        <w:pStyle w:val="Heading1"/>
        <w:spacing w:line="276" w:lineRule="auto"/>
        <w:ind w:left="0"/>
        <w:rPr>
          <w:rFonts w:asciiTheme="minorHAnsi" w:hAnsiTheme="minorHAnsi" w:cstheme="minorHAnsi"/>
          <w:color w:val="0070C0"/>
        </w:rPr>
      </w:pPr>
      <w:bookmarkStart w:id="9" w:name="_Toc158297318"/>
      <w:bookmarkStart w:id="10" w:name="_Toc158300324"/>
      <w:bookmarkStart w:id="11" w:name="_Toc212015847"/>
      <w:r w:rsidRPr="00E51700">
        <w:rPr>
          <w:rFonts w:asciiTheme="minorHAnsi" w:hAnsiTheme="minorHAnsi" w:cstheme="minorHAnsi"/>
          <w:color w:val="0070C0"/>
        </w:rPr>
        <w:t>Legal</w:t>
      </w:r>
      <w:r w:rsidRPr="00E51700">
        <w:rPr>
          <w:rFonts w:asciiTheme="minorHAnsi" w:hAnsiTheme="minorHAnsi" w:cstheme="minorHAnsi"/>
          <w:color w:val="0070C0"/>
          <w:spacing w:val="-6"/>
        </w:rPr>
        <w:t xml:space="preserve"> </w:t>
      </w:r>
      <w:r w:rsidRPr="00E51700">
        <w:rPr>
          <w:rFonts w:asciiTheme="minorHAnsi" w:hAnsiTheme="minorHAnsi" w:cstheme="minorHAnsi"/>
          <w:color w:val="0070C0"/>
        </w:rPr>
        <w:t>Duty</w:t>
      </w:r>
      <w:bookmarkEnd w:id="9"/>
      <w:bookmarkEnd w:id="10"/>
      <w:bookmarkEnd w:id="11"/>
    </w:p>
    <w:p w14:paraId="268CEBDC" w14:textId="77777777" w:rsidR="00552EA0" w:rsidRPr="00E51700" w:rsidRDefault="00552EA0" w:rsidP="006D0948">
      <w:pPr>
        <w:tabs>
          <w:tab w:val="left" w:pos="1230"/>
          <w:tab w:val="left" w:pos="1231"/>
        </w:tabs>
        <w:spacing w:line="276" w:lineRule="auto"/>
        <w:ind w:right="420"/>
        <w:rPr>
          <w:rFonts w:asciiTheme="minorHAnsi" w:hAnsiTheme="minorHAnsi" w:cstheme="minorHAnsi"/>
        </w:rPr>
      </w:pPr>
    </w:p>
    <w:p w14:paraId="07411D49" w14:textId="77777777" w:rsidR="00552EA0" w:rsidRPr="00E51700" w:rsidRDefault="00552EA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w:t>
      </w:r>
    </w:p>
    <w:p w14:paraId="680D1C22" w14:textId="77777777" w:rsidR="003A139E" w:rsidRPr="00E51700" w:rsidRDefault="003A139E" w:rsidP="006D0948">
      <w:pPr>
        <w:tabs>
          <w:tab w:val="left" w:pos="1230"/>
          <w:tab w:val="left" w:pos="1231"/>
        </w:tabs>
        <w:spacing w:line="276" w:lineRule="auto"/>
        <w:ind w:right="420"/>
        <w:rPr>
          <w:rFonts w:asciiTheme="minorHAnsi" w:hAnsiTheme="minorHAnsi" w:cstheme="minorHAnsi"/>
        </w:rPr>
      </w:pPr>
    </w:p>
    <w:p w14:paraId="59FD4168" w14:textId="77777777" w:rsidR="003A139E"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 </w:t>
      </w:r>
      <w:r w:rsidR="003A139E" w:rsidRPr="00E51700">
        <w:rPr>
          <w:rFonts w:asciiTheme="minorHAnsi" w:hAnsiTheme="minorHAnsi" w:cstheme="minorHAnsi"/>
        </w:rPr>
        <w:t>Regular and punctual attendance at school is essential to enable children to maximise their educational attainment, opportunities, and further development.</w:t>
      </w:r>
    </w:p>
    <w:p w14:paraId="63C312B0" w14:textId="77777777" w:rsidR="00AF42E0" w:rsidRPr="00E51700" w:rsidRDefault="00AF42E0" w:rsidP="006D0948">
      <w:pPr>
        <w:tabs>
          <w:tab w:val="left" w:pos="1230"/>
          <w:tab w:val="left" w:pos="1231"/>
        </w:tabs>
        <w:spacing w:line="276" w:lineRule="auto"/>
        <w:ind w:right="420"/>
        <w:rPr>
          <w:rFonts w:asciiTheme="minorHAnsi" w:hAnsiTheme="minorHAnsi" w:cstheme="minorHAnsi"/>
        </w:rPr>
      </w:pPr>
    </w:p>
    <w:p w14:paraId="4DB0D6F5" w14:textId="77777777" w:rsidR="00AF42E0" w:rsidRPr="00E51700" w:rsidRDefault="003A139E"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Relevant Legislation</w:t>
      </w:r>
      <w:r w:rsidR="0060662A" w:rsidRPr="00E51700">
        <w:rPr>
          <w:rFonts w:asciiTheme="minorHAnsi" w:hAnsiTheme="minorHAnsi" w:cstheme="minorHAnsi"/>
        </w:rPr>
        <w:t xml:space="preserve"> and Legal Background</w:t>
      </w:r>
      <w:r w:rsidRPr="00E51700">
        <w:rPr>
          <w:rFonts w:asciiTheme="minorHAnsi" w:hAnsiTheme="minorHAnsi" w:cstheme="minorHAnsi"/>
        </w:rPr>
        <w:t xml:space="preserve">: </w:t>
      </w:r>
    </w:p>
    <w:p w14:paraId="143359DC" w14:textId="77777777" w:rsidR="003A139E" w:rsidRPr="00E51700" w:rsidRDefault="003A139E" w:rsidP="006D0948">
      <w:pPr>
        <w:tabs>
          <w:tab w:val="left" w:pos="1230"/>
          <w:tab w:val="left" w:pos="1231"/>
        </w:tabs>
        <w:spacing w:line="276" w:lineRule="auto"/>
        <w:ind w:right="420"/>
        <w:rPr>
          <w:rFonts w:asciiTheme="minorHAnsi" w:hAnsiTheme="minorHAnsi" w:cstheme="minorHAnsi"/>
        </w:rPr>
      </w:pPr>
    </w:p>
    <w:p w14:paraId="110B1322" w14:textId="77777777" w:rsidR="00AF42E0"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sym w:font="Symbol" w:char="F0B7"/>
      </w:r>
      <w:r w:rsidRPr="00E51700">
        <w:rPr>
          <w:rFonts w:asciiTheme="minorHAnsi" w:hAnsiTheme="minorHAnsi" w:cstheme="minorHAnsi"/>
        </w:rPr>
        <w:t xml:space="preserve"> Section 7 of the Education Act 1996 states that </w:t>
      </w:r>
      <w:r w:rsidR="003A139E" w:rsidRPr="00E51700">
        <w:rPr>
          <w:rFonts w:asciiTheme="minorHAnsi" w:hAnsiTheme="minorHAnsi" w:cstheme="minorHAnsi"/>
        </w:rPr>
        <w:t>‘</w:t>
      </w:r>
      <w:r w:rsidRPr="00E51700">
        <w:rPr>
          <w:rFonts w:asciiTheme="minorHAnsi" w:hAnsiTheme="minorHAnsi" w:cstheme="minorHAnsi"/>
          <w:i/>
          <w:iCs/>
        </w:rPr>
        <w:t>The parent of every child of compulsory school age shall cause him/her to receive efficient full-time education either by regular attendance at school or otherwise</w:t>
      </w:r>
      <w:r w:rsidR="003A139E" w:rsidRPr="00E51700">
        <w:rPr>
          <w:rFonts w:asciiTheme="minorHAnsi" w:hAnsiTheme="minorHAnsi" w:cstheme="minorHAnsi"/>
        </w:rPr>
        <w:t>’</w:t>
      </w:r>
      <w:r w:rsidRPr="00E51700">
        <w:rPr>
          <w:rFonts w:asciiTheme="minorHAnsi" w:hAnsiTheme="minorHAnsi" w:cstheme="minorHAnsi"/>
        </w:rPr>
        <w:t>.</w:t>
      </w:r>
    </w:p>
    <w:p w14:paraId="70E9BA64" w14:textId="77777777" w:rsidR="00AF42E0"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 </w:t>
      </w:r>
      <w:r w:rsidRPr="00E51700">
        <w:rPr>
          <w:rFonts w:asciiTheme="minorHAnsi" w:hAnsiTheme="minorHAnsi" w:cstheme="minorHAnsi"/>
        </w:rPr>
        <w:sym w:font="Symbol" w:char="F0B7"/>
      </w:r>
      <w:r w:rsidRPr="00E51700">
        <w:rPr>
          <w:rFonts w:asciiTheme="minorHAnsi" w:hAnsiTheme="minorHAnsi" w:cstheme="minorHAnsi"/>
        </w:rPr>
        <w:t xml:space="preserve"> Section 444 (1) of the Education Act 1996 states that </w:t>
      </w:r>
      <w:r w:rsidR="003A139E" w:rsidRPr="00E51700">
        <w:rPr>
          <w:rFonts w:asciiTheme="minorHAnsi" w:hAnsiTheme="minorHAnsi" w:cstheme="minorHAnsi"/>
        </w:rPr>
        <w:t>‘</w:t>
      </w:r>
      <w:r w:rsidRPr="00E51700">
        <w:rPr>
          <w:rFonts w:asciiTheme="minorHAnsi" w:hAnsiTheme="minorHAnsi" w:cstheme="minorHAnsi"/>
          <w:i/>
          <w:iCs/>
        </w:rPr>
        <w:t>if a child of compulsory school age who is a registered pupil at a school fails to attend regularly at the school his parent is guilty of an offence</w:t>
      </w:r>
      <w:r w:rsidR="003A139E" w:rsidRPr="00E51700">
        <w:rPr>
          <w:rFonts w:asciiTheme="minorHAnsi" w:hAnsiTheme="minorHAnsi" w:cstheme="minorHAnsi"/>
        </w:rPr>
        <w:t>’</w:t>
      </w:r>
      <w:r w:rsidRPr="00E51700">
        <w:rPr>
          <w:rFonts w:asciiTheme="minorHAnsi" w:hAnsiTheme="minorHAnsi" w:cstheme="minorHAnsi"/>
        </w:rPr>
        <w:t>.</w:t>
      </w:r>
    </w:p>
    <w:p w14:paraId="51A093A0" w14:textId="77777777" w:rsidR="00AF42E0" w:rsidRPr="00E51700" w:rsidRDefault="00AF42E0" w:rsidP="006D0948">
      <w:pPr>
        <w:tabs>
          <w:tab w:val="left" w:pos="1230"/>
          <w:tab w:val="left" w:pos="1231"/>
        </w:tabs>
        <w:spacing w:line="276" w:lineRule="auto"/>
        <w:ind w:right="420"/>
        <w:rPr>
          <w:rFonts w:asciiTheme="minorHAnsi" w:hAnsiTheme="minorHAnsi" w:cstheme="minorHAnsi"/>
        </w:rPr>
      </w:pPr>
    </w:p>
    <w:p w14:paraId="184C405D" w14:textId="77777777" w:rsidR="003A139E" w:rsidRPr="00E51700" w:rsidRDefault="00AF42E0" w:rsidP="006D0948">
      <w:p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sym w:font="Symbol" w:char="F0B7"/>
      </w:r>
      <w:r w:rsidRPr="00E51700">
        <w:rPr>
          <w:rFonts w:asciiTheme="minorHAnsi" w:hAnsiTheme="minorHAnsi" w:cstheme="minorHAnsi"/>
        </w:rPr>
        <w:t xml:space="preserve"> Section 576 Education Act </w:t>
      </w:r>
      <w:r w:rsidR="00B163CB" w:rsidRPr="00E51700">
        <w:rPr>
          <w:rFonts w:asciiTheme="minorHAnsi" w:hAnsiTheme="minorHAnsi" w:cstheme="minorHAnsi"/>
        </w:rPr>
        <w:t>1996 stipulates</w:t>
      </w:r>
      <w:r w:rsidR="003A139E" w:rsidRPr="00E51700">
        <w:rPr>
          <w:rFonts w:asciiTheme="minorHAnsi" w:hAnsiTheme="minorHAnsi" w:cstheme="minorHAnsi"/>
        </w:rPr>
        <w:t xml:space="preserve"> that for the purposes of Education Law, parent includes:</w:t>
      </w:r>
    </w:p>
    <w:p w14:paraId="404DDE17" w14:textId="77777777" w:rsidR="003A139E" w:rsidRPr="00E51700" w:rsidRDefault="003A139E" w:rsidP="006D0948">
      <w:pPr>
        <w:pStyle w:val="ListParagraph"/>
        <w:numPr>
          <w:ilvl w:val="0"/>
          <w:numId w:val="20"/>
        </w:num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All biological parents, whether they are married or </w:t>
      </w:r>
      <w:r w:rsidR="00B163CB" w:rsidRPr="00E51700">
        <w:rPr>
          <w:rFonts w:asciiTheme="minorHAnsi" w:hAnsiTheme="minorHAnsi" w:cstheme="minorHAnsi"/>
        </w:rPr>
        <w:t>not.</w:t>
      </w:r>
      <w:r w:rsidRPr="00E51700">
        <w:rPr>
          <w:rFonts w:asciiTheme="minorHAnsi" w:hAnsiTheme="minorHAnsi" w:cstheme="minorHAnsi"/>
        </w:rPr>
        <w:t xml:space="preserve"> </w:t>
      </w:r>
    </w:p>
    <w:p w14:paraId="064DFBF0" w14:textId="77777777" w:rsidR="003A139E" w:rsidRPr="00E51700" w:rsidRDefault="003A139E" w:rsidP="006D0948">
      <w:pPr>
        <w:pStyle w:val="ListParagraph"/>
        <w:numPr>
          <w:ilvl w:val="0"/>
          <w:numId w:val="20"/>
        </w:num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 xml:space="preserve">Any person who, although not a biological parent, has parental responsibility for a child or young person - this could be an adoptive parent, a </w:t>
      </w:r>
      <w:proofErr w:type="gramStart"/>
      <w:r w:rsidRPr="00E51700">
        <w:rPr>
          <w:rFonts w:asciiTheme="minorHAnsi" w:hAnsiTheme="minorHAnsi" w:cstheme="minorHAnsi"/>
        </w:rPr>
        <w:t>step-parent</w:t>
      </w:r>
      <w:proofErr w:type="gramEnd"/>
      <w:r w:rsidRPr="00E51700">
        <w:rPr>
          <w:rFonts w:asciiTheme="minorHAnsi" w:hAnsiTheme="minorHAnsi" w:cstheme="minorHAnsi"/>
        </w:rPr>
        <w:t xml:space="preserve">, guardian or other </w:t>
      </w:r>
      <w:r w:rsidR="00B163CB" w:rsidRPr="00E51700">
        <w:rPr>
          <w:rFonts w:asciiTheme="minorHAnsi" w:hAnsiTheme="minorHAnsi" w:cstheme="minorHAnsi"/>
        </w:rPr>
        <w:t>relative.</w:t>
      </w:r>
    </w:p>
    <w:p w14:paraId="78C6E905" w14:textId="77777777" w:rsidR="003A139E" w:rsidRPr="00E51700" w:rsidRDefault="003A139E" w:rsidP="006D0948">
      <w:pPr>
        <w:pStyle w:val="ListParagraph"/>
        <w:numPr>
          <w:ilvl w:val="0"/>
          <w:numId w:val="20"/>
        </w:numPr>
        <w:tabs>
          <w:tab w:val="left" w:pos="1230"/>
          <w:tab w:val="left" w:pos="1231"/>
        </w:tabs>
        <w:spacing w:line="276" w:lineRule="auto"/>
        <w:ind w:right="420"/>
        <w:rPr>
          <w:rFonts w:asciiTheme="minorHAnsi" w:hAnsiTheme="minorHAnsi" w:cstheme="minorHAnsi"/>
        </w:rPr>
      </w:pPr>
      <w:r w:rsidRPr="00E51700">
        <w:rPr>
          <w:rFonts w:asciiTheme="minorHAnsi" w:hAnsiTheme="minorHAnsi" w:cstheme="minorHAnsi"/>
        </w:rPr>
        <w:t>any person who, although not a biological parent and does not have parental responsibility, has care of a child or young person. This could be one parent, both parents and/or carers.</w:t>
      </w:r>
    </w:p>
    <w:p w14:paraId="01E665EC" w14:textId="77777777" w:rsidR="00AF42E0" w:rsidRPr="00E51700" w:rsidRDefault="00AF42E0" w:rsidP="006D0948">
      <w:pPr>
        <w:tabs>
          <w:tab w:val="left" w:pos="1230"/>
          <w:tab w:val="left" w:pos="1231"/>
        </w:tabs>
        <w:spacing w:line="276" w:lineRule="auto"/>
        <w:ind w:right="420"/>
        <w:rPr>
          <w:rFonts w:asciiTheme="minorHAnsi" w:hAnsiTheme="minorHAnsi" w:cstheme="minorHAnsi"/>
        </w:rPr>
      </w:pPr>
    </w:p>
    <w:p w14:paraId="7EE0C102" w14:textId="77777777" w:rsidR="00AF42E0" w:rsidRPr="00E51700" w:rsidRDefault="00AF42E0" w:rsidP="006D0948">
      <w:pPr>
        <w:pStyle w:val="Heading1"/>
        <w:spacing w:line="276" w:lineRule="auto"/>
        <w:ind w:left="0"/>
        <w:rPr>
          <w:rFonts w:asciiTheme="minorHAnsi" w:hAnsiTheme="minorHAnsi" w:cstheme="minorHAnsi"/>
          <w:color w:val="0070C0"/>
        </w:rPr>
      </w:pPr>
      <w:bookmarkStart w:id="12" w:name="_Toc158297319"/>
      <w:bookmarkStart w:id="13" w:name="_Toc158300325"/>
      <w:bookmarkStart w:id="14" w:name="_Toc212015848"/>
      <w:r w:rsidRPr="00E51700">
        <w:rPr>
          <w:rFonts w:asciiTheme="minorHAnsi" w:hAnsiTheme="minorHAnsi" w:cstheme="minorHAnsi"/>
          <w:color w:val="0070C0"/>
        </w:rPr>
        <w:t>School</w:t>
      </w:r>
      <w:r w:rsidRPr="00E51700">
        <w:rPr>
          <w:rFonts w:asciiTheme="minorHAnsi" w:hAnsiTheme="minorHAnsi" w:cstheme="minorHAnsi"/>
          <w:color w:val="0070C0"/>
          <w:spacing w:val="-11"/>
        </w:rPr>
        <w:t xml:space="preserve"> </w:t>
      </w:r>
      <w:r w:rsidRPr="00E51700">
        <w:rPr>
          <w:rFonts w:asciiTheme="minorHAnsi" w:hAnsiTheme="minorHAnsi" w:cstheme="minorHAnsi"/>
          <w:color w:val="0070C0"/>
        </w:rPr>
        <w:t>commitment</w:t>
      </w:r>
      <w:bookmarkEnd w:id="12"/>
      <w:bookmarkEnd w:id="13"/>
      <w:r w:rsidR="00346D8E" w:rsidRPr="00E51700">
        <w:rPr>
          <w:rFonts w:asciiTheme="minorHAnsi" w:hAnsiTheme="minorHAnsi" w:cstheme="minorHAnsi"/>
          <w:color w:val="0070C0"/>
        </w:rPr>
        <w:t xml:space="preserve"> &amp; Attendance Vision</w:t>
      </w:r>
      <w:bookmarkEnd w:id="14"/>
    </w:p>
    <w:p w14:paraId="0F59655D" w14:textId="77777777" w:rsidR="00552EA0" w:rsidRPr="00E51700" w:rsidRDefault="00552EA0" w:rsidP="006D0948">
      <w:pPr>
        <w:tabs>
          <w:tab w:val="left" w:pos="1135"/>
        </w:tabs>
        <w:spacing w:line="276" w:lineRule="auto"/>
        <w:jc w:val="both"/>
        <w:rPr>
          <w:rFonts w:asciiTheme="minorHAnsi" w:hAnsiTheme="minorHAnsi" w:cstheme="minorHAnsi"/>
          <w:color w:val="363839"/>
        </w:rPr>
      </w:pPr>
    </w:p>
    <w:p w14:paraId="73926019" w14:textId="77777777" w:rsidR="00AF42E0" w:rsidRPr="00E51700" w:rsidRDefault="00AF42E0" w:rsidP="006D0948">
      <w:pPr>
        <w:tabs>
          <w:tab w:val="left" w:pos="1135"/>
        </w:tabs>
        <w:spacing w:line="276" w:lineRule="auto"/>
        <w:jc w:val="both"/>
        <w:rPr>
          <w:rFonts w:asciiTheme="minorHAnsi" w:hAnsiTheme="minorHAnsi" w:cstheme="minorHAnsi"/>
        </w:rPr>
      </w:pPr>
      <w:r w:rsidRPr="00E51700">
        <w:rPr>
          <w:rFonts w:asciiTheme="minorHAnsi" w:hAnsiTheme="minorHAnsi" w:cstheme="minorHAnsi"/>
          <w:color w:val="363839"/>
        </w:rPr>
        <w:t>Everyone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in</w:t>
      </w:r>
      <w:r w:rsidRPr="00E51700">
        <w:rPr>
          <w:rFonts w:asciiTheme="minorHAnsi" w:hAnsiTheme="minorHAnsi" w:cstheme="minorHAnsi"/>
          <w:color w:val="363839"/>
          <w:spacing w:val="-2"/>
        </w:rPr>
        <w:t xml:space="preserve"> </w:t>
      </w:r>
      <w:r w:rsidRPr="00E51700">
        <w:rPr>
          <w:rFonts w:asciiTheme="minorHAnsi" w:hAnsiTheme="minorHAnsi" w:cstheme="minorHAnsi"/>
          <w:color w:val="363839"/>
        </w:rPr>
        <w:t>school</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is</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committed</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 xml:space="preserve">to promoting </w:t>
      </w:r>
      <w:r w:rsidRPr="00E51700">
        <w:rPr>
          <w:rFonts w:asciiTheme="minorHAnsi" w:hAnsiTheme="minorHAnsi" w:cstheme="minorHAnsi"/>
        </w:rPr>
        <w:t>the importance of</w:t>
      </w:r>
      <w:r w:rsidRPr="00E51700">
        <w:rPr>
          <w:rFonts w:asciiTheme="minorHAnsi" w:hAnsiTheme="minorHAnsi" w:cstheme="minorHAnsi"/>
          <w:spacing w:val="-2"/>
        </w:rPr>
        <w:t xml:space="preserve"> </w:t>
      </w:r>
      <w:r w:rsidRPr="00E51700">
        <w:rPr>
          <w:rFonts w:asciiTheme="minorHAnsi" w:hAnsiTheme="minorHAnsi" w:cstheme="minorHAnsi"/>
        </w:rPr>
        <w:t>good</w:t>
      </w:r>
      <w:r w:rsidRPr="00E51700">
        <w:rPr>
          <w:rFonts w:asciiTheme="minorHAnsi" w:hAnsiTheme="minorHAnsi" w:cstheme="minorHAnsi"/>
          <w:spacing w:val="-4"/>
        </w:rPr>
        <w:t xml:space="preserve"> </w:t>
      </w:r>
      <w:r w:rsidRPr="00E51700">
        <w:rPr>
          <w:rFonts w:asciiTheme="minorHAnsi" w:hAnsiTheme="minorHAnsi" w:cstheme="minorHAnsi"/>
        </w:rPr>
        <w:t>attendance</w:t>
      </w:r>
      <w:r w:rsidRPr="00E51700">
        <w:rPr>
          <w:rFonts w:asciiTheme="minorHAnsi" w:hAnsiTheme="minorHAnsi" w:cstheme="minorHAnsi"/>
          <w:spacing w:val="-3"/>
        </w:rPr>
        <w:t xml:space="preserve"> </w:t>
      </w:r>
      <w:r w:rsidRPr="00E51700">
        <w:rPr>
          <w:rFonts w:asciiTheme="minorHAnsi" w:hAnsiTheme="minorHAnsi" w:cstheme="minorHAnsi"/>
        </w:rPr>
        <w:t>and</w:t>
      </w:r>
      <w:r w:rsidRPr="00E51700">
        <w:rPr>
          <w:rFonts w:asciiTheme="minorHAnsi" w:hAnsiTheme="minorHAnsi" w:cstheme="minorHAnsi"/>
          <w:spacing w:val="-2"/>
        </w:rPr>
        <w:t xml:space="preserve"> </w:t>
      </w:r>
      <w:r w:rsidRPr="00E51700">
        <w:rPr>
          <w:rFonts w:asciiTheme="minorHAnsi" w:hAnsiTheme="minorHAnsi" w:cstheme="minorHAnsi"/>
        </w:rPr>
        <w:t>punctuality.</w:t>
      </w:r>
    </w:p>
    <w:p w14:paraId="517D8B94" w14:textId="77777777" w:rsidR="00AF42E0" w:rsidRPr="00E51700" w:rsidRDefault="00AF42E0" w:rsidP="006D0948">
      <w:pPr>
        <w:pStyle w:val="ListParagraph"/>
        <w:tabs>
          <w:tab w:val="left" w:pos="1135"/>
        </w:tabs>
        <w:spacing w:line="276" w:lineRule="auto"/>
        <w:ind w:left="0" w:firstLine="0"/>
        <w:jc w:val="both"/>
        <w:rPr>
          <w:rFonts w:asciiTheme="minorHAnsi" w:hAnsiTheme="minorHAnsi" w:cstheme="minorHAnsi"/>
        </w:rPr>
      </w:pPr>
    </w:p>
    <w:p w14:paraId="58608734" w14:textId="77777777" w:rsidR="00AF42E0" w:rsidRPr="00E51700" w:rsidRDefault="00AF42E0" w:rsidP="006D0948">
      <w:pPr>
        <w:tabs>
          <w:tab w:val="left" w:pos="1135"/>
        </w:tabs>
        <w:spacing w:line="276" w:lineRule="auto"/>
        <w:ind w:right="613"/>
        <w:jc w:val="both"/>
        <w:rPr>
          <w:rFonts w:asciiTheme="minorHAnsi" w:hAnsiTheme="minorHAnsi" w:cstheme="minorHAnsi"/>
        </w:rPr>
      </w:pPr>
      <w:bookmarkStart w:id="15" w:name="_Hlk100056051"/>
      <w:r w:rsidRPr="00E51700">
        <w:rPr>
          <w:rFonts w:asciiTheme="minorHAnsi" w:hAnsiTheme="minorHAnsi" w:cstheme="minorHAnsi"/>
        </w:rPr>
        <w:t>We</w:t>
      </w:r>
      <w:r w:rsidRPr="00E51700">
        <w:rPr>
          <w:rFonts w:asciiTheme="minorHAnsi" w:hAnsiTheme="minorHAnsi" w:cstheme="minorHAnsi"/>
          <w:spacing w:val="-3"/>
        </w:rPr>
        <w:t xml:space="preserve"> </w:t>
      </w:r>
      <w:bookmarkEnd w:id="15"/>
      <w:r w:rsidRPr="00E51700">
        <w:rPr>
          <w:rFonts w:asciiTheme="minorHAnsi" w:hAnsiTheme="minorHAnsi" w:cstheme="minorHAnsi"/>
        </w:rPr>
        <w:t>will</w:t>
      </w:r>
      <w:r w:rsidRPr="00E51700">
        <w:rPr>
          <w:rFonts w:asciiTheme="minorHAnsi" w:hAnsiTheme="minorHAnsi" w:cstheme="minorHAnsi"/>
          <w:spacing w:val="-4"/>
        </w:rPr>
        <w:t xml:space="preserve"> </w:t>
      </w:r>
      <w:r w:rsidRPr="00E51700">
        <w:rPr>
          <w:rFonts w:asciiTheme="minorHAnsi" w:hAnsiTheme="minorHAnsi" w:cstheme="minorHAnsi"/>
        </w:rPr>
        <w:t>support</w:t>
      </w:r>
      <w:r w:rsidRPr="00E51700">
        <w:rPr>
          <w:rFonts w:asciiTheme="minorHAnsi" w:hAnsiTheme="minorHAnsi" w:cstheme="minorHAnsi"/>
          <w:spacing w:val="-2"/>
        </w:rPr>
        <w:t xml:space="preserve"> </w:t>
      </w:r>
      <w:r w:rsidRPr="00E51700">
        <w:rPr>
          <w:rFonts w:asciiTheme="minorHAnsi" w:hAnsiTheme="minorHAnsi" w:cstheme="minorHAnsi"/>
        </w:rPr>
        <w:t>pupils</w:t>
      </w:r>
      <w:r w:rsidRPr="00E51700">
        <w:rPr>
          <w:rFonts w:asciiTheme="minorHAnsi" w:hAnsiTheme="minorHAnsi" w:cstheme="minorHAnsi"/>
          <w:spacing w:val="-3"/>
        </w:rPr>
        <w:t xml:space="preserve"> </w:t>
      </w:r>
      <w:r w:rsidRPr="00E51700">
        <w:rPr>
          <w:rFonts w:asciiTheme="minorHAnsi" w:hAnsiTheme="minorHAnsi" w:cstheme="minorHAnsi"/>
        </w:rPr>
        <w:t>and</w:t>
      </w:r>
      <w:r w:rsidRPr="00E51700">
        <w:rPr>
          <w:rFonts w:asciiTheme="minorHAnsi" w:hAnsiTheme="minorHAnsi" w:cstheme="minorHAnsi"/>
          <w:spacing w:val="-4"/>
        </w:rPr>
        <w:t xml:space="preserve"> </w:t>
      </w:r>
      <w:r w:rsidRPr="00E51700">
        <w:rPr>
          <w:rFonts w:asciiTheme="minorHAnsi" w:hAnsiTheme="minorHAnsi" w:cstheme="minorHAnsi"/>
        </w:rPr>
        <w:t>parents</w:t>
      </w:r>
      <w:r w:rsidRPr="00E51700">
        <w:rPr>
          <w:rFonts w:asciiTheme="minorHAnsi" w:hAnsiTheme="minorHAnsi" w:cstheme="minorHAnsi"/>
          <w:spacing w:val="-3"/>
        </w:rPr>
        <w:t xml:space="preserve"> </w:t>
      </w:r>
      <w:r w:rsidRPr="00E51700">
        <w:rPr>
          <w:rFonts w:asciiTheme="minorHAnsi" w:hAnsiTheme="minorHAnsi" w:cstheme="minorHAnsi"/>
        </w:rPr>
        <w:t>to</w:t>
      </w:r>
      <w:r w:rsidRPr="00E51700">
        <w:rPr>
          <w:rFonts w:asciiTheme="minorHAnsi" w:hAnsiTheme="minorHAnsi" w:cstheme="minorHAnsi"/>
          <w:spacing w:val="-1"/>
        </w:rPr>
        <w:t xml:space="preserve"> </w:t>
      </w:r>
      <w:r w:rsidRPr="00E51700">
        <w:rPr>
          <w:rFonts w:asciiTheme="minorHAnsi" w:hAnsiTheme="minorHAnsi" w:cstheme="minorHAnsi"/>
        </w:rPr>
        <w:t>achieve</w:t>
      </w:r>
      <w:r w:rsidRPr="00E51700">
        <w:rPr>
          <w:rFonts w:asciiTheme="minorHAnsi" w:hAnsiTheme="minorHAnsi" w:cstheme="minorHAnsi"/>
          <w:spacing w:val="-5"/>
        </w:rPr>
        <w:t xml:space="preserve"> </w:t>
      </w:r>
      <w:r w:rsidRPr="00E51700">
        <w:rPr>
          <w:rFonts w:asciiTheme="minorHAnsi" w:hAnsiTheme="minorHAnsi" w:cstheme="minorHAnsi"/>
        </w:rPr>
        <w:t>good</w:t>
      </w:r>
      <w:r w:rsidRPr="00E51700">
        <w:rPr>
          <w:rFonts w:asciiTheme="minorHAnsi" w:hAnsiTheme="minorHAnsi" w:cstheme="minorHAnsi"/>
          <w:spacing w:val="-4"/>
        </w:rPr>
        <w:t xml:space="preserve"> </w:t>
      </w:r>
      <w:r w:rsidRPr="00E51700">
        <w:rPr>
          <w:rFonts w:asciiTheme="minorHAnsi" w:hAnsiTheme="minorHAnsi" w:cstheme="minorHAnsi"/>
        </w:rPr>
        <w:t>attendance</w:t>
      </w:r>
      <w:r w:rsidRPr="00E51700">
        <w:rPr>
          <w:rFonts w:asciiTheme="minorHAnsi" w:hAnsiTheme="minorHAnsi" w:cstheme="minorHAnsi"/>
          <w:spacing w:val="-3"/>
        </w:rPr>
        <w:t xml:space="preserve"> </w:t>
      </w:r>
      <w:r w:rsidRPr="00E51700">
        <w:rPr>
          <w:rFonts w:asciiTheme="minorHAnsi" w:hAnsiTheme="minorHAnsi" w:cstheme="minorHAnsi"/>
        </w:rPr>
        <w:t>and</w:t>
      </w:r>
      <w:r w:rsidRPr="00E51700">
        <w:rPr>
          <w:rFonts w:asciiTheme="minorHAnsi" w:hAnsiTheme="minorHAnsi" w:cstheme="minorHAnsi"/>
          <w:spacing w:val="-3"/>
        </w:rPr>
        <w:t xml:space="preserve"> </w:t>
      </w:r>
      <w:r w:rsidRPr="00E51700">
        <w:rPr>
          <w:rFonts w:asciiTheme="minorHAnsi" w:hAnsiTheme="minorHAnsi" w:cstheme="minorHAnsi"/>
        </w:rPr>
        <w:t>punctuality,</w:t>
      </w:r>
      <w:r w:rsidRPr="00E51700">
        <w:rPr>
          <w:rFonts w:asciiTheme="minorHAnsi" w:hAnsiTheme="minorHAnsi" w:cstheme="minorHAnsi"/>
          <w:spacing w:val="-3"/>
        </w:rPr>
        <w:t xml:space="preserve"> </w:t>
      </w:r>
      <w:r w:rsidR="0060662A" w:rsidRPr="00E51700">
        <w:rPr>
          <w:rFonts w:asciiTheme="minorHAnsi" w:hAnsiTheme="minorHAnsi" w:cstheme="minorHAnsi"/>
        </w:rPr>
        <w:t xml:space="preserve">and we will work </w:t>
      </w:r>
      <w:r w:rsidR="00943DC0" w:rsidRPr="00E51700">
        <w:rPr>
          <w:rFonts w:asciiTheme="minorHAnsi" w:hAnsiTheme="minorHAnsi" w:cstheme="minorHAnsi"/>
        </w:rPr>
        <w:t xml:space="preserve">closely </w:t>
      </w:r>
      <w:r w:rsidR="00943DC0" w:rsidRPr="00E51700">
        <w:rPr>
          <w:rFonts w:asciiTheme="minorHAnsi" w:hAnsiTheme="minorHAnsi" w:cstheme="minorHAnsi"/>
          <w:spacing w:val="-3"/>
        </w:rPr>
        <w:t>with</w:t>
      </w:r>
      <w:r w:rsidRPr="00E51700">
        <w:rPr>
          <w:rFonts w:asciiTheme="minorHAnsi" w:hAnsiTheme="minorHAnsi" w:cstheme="minorHAnsi"/>
        </w:rPr>
        <w:t xml:space="preserve"> parents where</w:t>
      </w:r>
      <w:r w:rsidRPr="00E51700">
        <w:rPr>
          <w:rFonts w:asciiTheme="minorHAnsi" w:hAnsiTheme="minorHAnsi" w:cstheme="minorHAnsi"/>
          <w:spacing w:val="-1"/>
        </w:rPr>
        <w:t xml:space="preserve"> </w:t>
      </w:r>
      <w:r w:rsidRPr="00E51700">
        <w:rPr>
          <w:rFonts w:asciiTheme="minorHAnsi" w:hAnsiTheme="minorHAnsi" w:cstheme="minorHAnsi"/>
        </w:rPr>
        <w:t>absence is</w:t>
      </w:r>
      <w:r w:rsidRPr="00E51700">
        <w:rPr>
          <w:rFonts w:asciiTheme="minorHAnsi" w:hAnsiTheme="minorHAnsi" w:cstheme="minorHAnsi"/>
          <w:spacing w:val="-4"/>
        </w:rPr>
        <w:t xml:space="preserve"> </w:t>
      </w:r>
      <w:r w:rsidRPr="00E51700">
        <w:rPr>
          <w:rFonts w:asciiTheme="minorHAnsi" w:hAnsiTheme="minorHAnsi" w:cstheme="minorHAnsi"/>
        </w:rPr>
        <w:t>a cause</w:t>
      </w:r>
      <w:r w:rsidRPr="00E51700">
        <w:rPr>
          <w:rFonts w:asciiTheme="minorHAnsi" w:hAnsiTheme="minorHAnsi" w:cstheme="minorHAnsi"/>
          <w:spacing w:val="1"/>
        </w:rPr>
        <w:t xml:space="preserve"> </w:t>
      </w:r>
      <w:r w:rsidRPr="00E51700">
        <w:rPr>
          <w:rFonts w:asciiTheme="minorHAnsi" w:hAnsiTheme="minorHAnsi" w:cstheme="minorHAnsi"/>
        </w:rPr>
        <w:t>for concern.</w:t>
      </w:r>
    </w:p>
    <w:p w14:paraId="0A2FB8F3" w14:textId="77777777" w:rsidR="00AF42E0" w:rsidRPr="00E51700" w:rsidRDefault="00AF42E0" w:rsidP="006D0948">
      <w:pPr>
        <w:tabs>
          <w:tab w:val="left" w:pos="1135"/>
        </w:tabs>
        <w:spacing w:line="276" w:lineRule="auto"/>
        <w:ind w:right="613"/>
        <w:jc w:val="both"/>
        <w:rPr>
          <w:rFonts w:asciiTheme="minorHAnsi" w:hAnsiTheme="minorHAnsi" w:cstheme="minorHAnsi"/>
        </w:rPr>
      </w:pPr>
    </w:p>
    <w:p w14:paraId="63D6FAB2" w14:textId="77777777" w:rsidR="00AF42E0" w:rsidRPr="00E51700" w:rsidRDefault="00AD680E" w:rsidP="006D0948">
      <w:pPr>
        <w:tabs>
          <w:tab w:val="left" w:pos="1135"/>
        </w:tabs>
        <w:spacing w:line="276" w:lineRule="auto"/>
        <w:ind w:right="614"/>
        <w:jc w:val="both"/>
        <w:rPr>
          <w:rFonts w:asciiTheme="minorHAnsi" w:hAnsiTheme="minorHAnsi" w:cstheme="minorHAnsi"/>
          <w:spacing w:val="-47"/>
        </w:rPr>
      </w:pPr>
      <w:r w:rsidRPr="00E51700">
        <w:rPr>
          <w:rFonts w:asciiTheme="minorHAnsi" w:hAnsiTheme="minorHAnsi" w:cstheme="minorHAnsi"/>
        </w:rPr>
        <w:t>The Westleigh School</w:t>
      </w:r>
      <w:r w:rsidR="00AF42E0" w:rsidRPr="00E51700">
        <w:rPr>
          <w:rFonts w:asciiTheme="minorHAnsi" w:hAnsiTheme="minorHAnsi" w:cstheme="minorHAnsi"/>
          <w:spacing w:val="-3"/>
        </w:rPr>
        <w:t xml:space="preserve"> </w:t>
      </w:r>
      <w:r w:rsidR="00AF42E0" w:rsidRPr="00E51700">
        <w:rPr>
          <w:rFonts w:asciiTheme="minorHAnsi" w:hAnsiTheme="minorHAnsi" w:cstheme="minorHAnsi"/>
        </w:rPr>
        <w:t>strives for 100% attendance for all pupils.</w:t>
      </w:r>
      <w:r w:rsidR="00AF42E0" w:rsidRPr="00E51700">
        <w:rPr>
          <w:rFonts w:asciiTheme="minorHAnsi" w:hAnsiTheme="minorHAnsi" w:cstheme="minorHAnsi"/>
          <w:spacing w:val="1"/>
        </w:rPr>
        <w:t xml:space="preserve"> </w:t>
      </w:r>
      <w:r w:rsidR="00AF42E0" w:rsidRPr="00E51700">
        <w:rPr>
          <w:rFonts w:asciiTheme="minorHAnsi" w:hAnsiTheme="minorHAnsi" w:cstheme="minorHAnsi"/>
          <w:bCs/>
        </w:rPr>
        <w:t>The whole school attendance target is</w:t>
      </w:r>
      <w:r w:rsidR="00AF42E0" w:rsidRPr="00E51700">
        <w:rPr>
          <w:rFonts w:asciiTheme="minorHAnsi" w:hAnsiTheme="minorHAnsi" w:cstheme="minorHAnsi"/>
          <w:b/>
          <w:spacing w:val="1"/>
        </w:rPr>
        <w:t xml:space="preserve"> </w:t>
      </w:r>
      <w:r w:rsidRPr="00E51700">
        <w:rPr>
          <w:rFonts w:asciiTheme="minorHAnsi" w:hAnsiTheme="minorHAnsi" w:cstheme="minorHAnsi"/>
          <w:b/>
        </w:rPr>
        <w:t>94</w:t>
      </w:r>
      <w:r w:rsidR="00AF42E0" w:rsidRPr="00E51700">
        <w:rPr>
          <w:rFonts w:asciiTheme="minorHAnsi" w:hAnsiTheme="minorHAnsi" w:cstheme="minorHAnsi"/>
          <w:b/>
        </w:rPr>
        <w:t>%</w:t>
      </w:r>
      <w:r w:rsidR="00AF42E0" w:rsidRPr="00E51700">
        <w:rPr>
          <w:rFonts w:asciiTheme="minorHAnsi" w:hAnsiTheme="minorHAnsi" w:cstheme="minorHAnsi"/>
        </w:rPr>
        <w:t xml:space="preserve">. </w:t>
      </w:r>
    </w:p>
    <w:p w14:paraId="495C7640" w14:textId="77777777" w:rsidR="00AF42E0" w:rsidRPr="00E51700" w:rsidRDefault="00AF42E0" w:rsidP="006D0948">
      <w:pPr>
        <w:tabs>
          <w:tab w:val="left" w:pos="1135"/>
        </w:tabs>
        <w:spacing w:line="276" w:lineRule="auto"/>
        <w:ind w:right="614"/>
        <w:jc w:val="both"/>
        <w:rPr>
          <w:rFonts w:asciiTheme="minorHAnsi" w:hAnsiTheme="minorHAnsi" w:cstheme="minorHAnsi"/>
        </w:rPr>
      </w:pPr>
    </w:p>
    <w:p w14:paraId="7B314B31" w14:textId="77777777" w:rsidR="00AF42E0" w:rsidRPr="00E51700" w:rsidRDefault="00AF42E0" w:rsidP="006D0948">
      <w:pPr>
        <w:tabs>
          <w:tab w:val="left" w:pos="1135"/>
        </w:tabs>
        <w:spacing w:line="276" w:lineRule="auto"/>
        <w:ind w:right="614"/>
        <w:jc w:val="both"/>
        <w:rPr>
          <w:rFonts w:asciiTheme="minorHAnsi" w:hAnsiTheme="minorHAnsi" w:cstheme="minorHAnsi"/>
        </w:rPr>
      </w:pPr>
      <w:r w:rsidRPr="00E51700">
        <w:rPr>
          <w:rFonts w:asciiTheme="minorHAnsi" w:hAnsiTheme="minorHAnsi" w:cstheme="minorHAnsi"/>
        </w:rPr>
        <w:t xml:space="preserve">We are committed to promoting a positive and welcoming atmosphere in which </w:t>
      </w:r>
      <w:r w:rsidR="0060662A" w:rsidRPr="00E51700">
        <w:rPr>
          <w:rFonts w:asciiTheme="minorHAnsi" w:hAnsiTheme="minorHAnsi" w:cstheme="minorHAnsi"/>
        </w:rPr>
        <w:t xml:space="preserve">all </w:t>
      </w:r>
      <w:r w:rsidRPr="00E51700">
        <w:rPr>
          <w:rFonts w:asciiTheme="minorHAnsi" w:hAnsiTheme="minorHAnsi" w:cstheme="minorHAnsi"/>
        </w:rPr>
        <w:t>pupils feel safe, secure, and valued.</w:t>
      </w:r>
      <w:r w:rsidR="00943DC0" w:rsidRPr="00E51700">
        <w:rPr>
          <w:rFonts w:asciiTheme="minorHAnsi" w:hAnsiTheme="minorHAnsi" w:cstheme="minorHAnsi"/>
        </w:rPr>
        <w:t xml:space="preserve"> </w:t>
      </w:r>
      <w:r w:rsidRPr="00E51700">
        <w:rPr>
          <w:rFonts w:asciiTheme="minorHAnsi" w:hAnsiTheme="minorHAnsi" w:cstheme="minorHAnsi"/>
        </w:rPr>
        <w:t>We</w:t>
      </w:r>
      <w:r w:rsidR="00943DC0" w:rsidRPr="00E51700">
        <w:rPr>
          <w:rFonts w:asciiTheme="minorHAnsi" w:hAnsiTheme="minorHAnsi" w:cstheme="minorHAnsi"/>
        </w:rPr>
        <w:t xml:space="preserve"> </w:t>
      </w:r>
      <w:r w:rsidRPr="00E51700">
        <w:rPr>
          <w:rFonts w:asciiTheme="minorHAnsi" w:hAnsiTheme="minorHAnsi" w:cstheme="minorHAnsi"/>
        </w:rPr>
        <w:t>will ensure that attendance is monitored effectively and reasons for absences are recorded promptly and consistently.</w:t>
      </w:r>
    </w:p>
    <w:p w14:paraId="2D1E7DC1" w14:textId="77777777" w:rsidR="0060662A" w:rsidRPr="00E51700" w:rsidRDefault="0060662A" w:rsidP="006D0948">
      <w:pPr>
        <w:tabs>
          <w:tab w:val="left" w:pos="1135"/>
        </w:tabs>
        <w:spacing w:line="276" w:lineRule="auto"/>
        <w:ind w:right="614"/>
        <w:jc w:val="both"/>
        <w:rPr>
          <w:rFonts w:asciiTheme="minorHAnsi" w:hAnsiTheme="minorHAnsi" w:cstheme="minorHAnsi"/>
        </w:rPr>
      </w:pPr>
    </w:p>
    <w:p w14:paraId="05CB1EC6" w14:textId="77777777" w:rsidR="00744432" w:rsidRPr="00E51700" w:rsidRDefault="0060662A" w:rsidP="006D0948">
      <w:pPr>
        <w:tabs>
          <w:tab w:val="left" w:pos="1135"/>
        </w:tabs>
        <w:spacing w:line="276" w:lineRule="auto"/>
        <w:ind w:right="614"/>
        <w:jc w:val="both"/>
        <w:rPr>
          <w:rFonts w:asciiTheme="minorHAnsi" w:hAnsiTheme="minorHAnsi" w:cstheme="minorHAnsi"/>
        </w:rPr>
      </w:pPr>
      <w:r w:rsidRPr="00E51700">
        <w:rPr>
          <w:rFonts w:asciiTheme="minorHAnsi" w:eastAsia="Times New Roman" w:hAnsiTheme="minorHAnsi" w:cstheme="minorHAnsi"/>
          <w:shd w:val="clear" w:color="auto" w:fill="FFFFFF"/>
        </w:rPr>
        <w:t xml:space="preserve">We will work with </w:t>
      </w:r>
      <w:r w:rsidR="00047122" w:rsidRPr="00E51700">
        <w:rPr>
          <w:rFonts w:asciiTheme="minorHAnsi" w:eastAsia="Times New Roman" w:hAnsiTheme="minorHAnsi" w:cstheme="minorHAnsi"/>
          <w:shd w:val="clear" w:color="auto" w:fill="FFFFFF"/>
        </w:rPr>
        <w:t xml:space="preserve">all </w:t>
      </w:r>
      <w:r w:rsidRPr="00E51700">
        <w:rPr>
          <w:rFonts w:asciiTheme="minorHAnsi" w:eastAsia="Times New Roman" w:hAnsiTheme="minorHAnsi" w:cstheme="minorHAnsi"/>
          <w:shd w:val="clear" w:color="auto" w:fill="FFFFFF"/>
        </w:rPr>
        <w:t xml:space="preserve">pupils and their parents to maximise attendance and where necessary, we will put in place additional support and adjustments. </w:t>
      </w:r>
      <w:r w:rsidRPr="00E51700">
        <w:rPr>
          <w:rFonts w:asciiTheme="minorHAnsi" w:hAnsiTheme="minorHAnsi" w:cstheme="minorHAnsi"/>
        </w:rPr>
        <w:t xml:space="preserve">If required we will </w:t>
      </w:r>
      <w:r w:rsidR="00047122" w:rsidRPr="00E51700">
        <w:rPr>
          <w:rFonts w:asciiTheme="minorHAnsi" w:hAnsiTheme="minorHAnsi" w:cstheme="minorHAnsi"/>
        </w:rPr>
        <w:t>engage</w:t>
      </w:r>
      <w:r w:rsidRPr="00E51700">
        <w:rPr>
          <w:rFonts w:asciiTheme="minorHAnsi" w:hAnsiTheme="minorHAnsi" w:cstheme="minorHAnsi"/>
        </w:rPr>
        <w:t xml:space="preserve"> additional support from </w:t>
      </w:r>
      <w:r w:rsidRPr="00E51700">
        <w:rPr>
          <w:rFonts w:asciiTheme="minorHAnsi" w:hAnsiTheme="minorHAnsi" w:cstheme="minorHAnsi"/>
        </w:rPr>
        <w:lastRenderedPageBreak/>
        <w:t>wider services and external partners, making timely referrals.</w:t>
      </w:r>
      <w:bookmarkStart w:id="16" w:name="_Hlk141705786"/>
    </w:p>
    <w:p w14:paraId="5C68343F" w14:textId="77777777" w:rsidR="00346D8E" w:rsidRPr="00E51700" w:rsidRDefault="00346D8E" w:rsidP="006D0948">
      <w:pPr>
        <w:tabs>
          <w:tab w:val="left" w:pos="1135"/>
        </w:tabs>
        <w:spacing w:line="276" w:lineRule="auto"/>
        <w:ind w:right="614"/>
        <w:jc w:val="both"/>
        <w:rPr>
          <w:rFonts w:asciiTheme="minorHAnsi" w:hAnsiTheme="minorHAnsi" w:cstheme="minorHAnsi"/>
        </w:rPr>
      </w:pPr>
    </w:p>
    <w:p w14:paraId="24A93612"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80"/>
          <w:sz w:val="24"/>
          <w:szCs w:val="24"/>
          <w:bdr w:val="none" w:sz="0" w:space="0" w:color="auto" w:frame="1"/>
          <w:lang w:eastAsia="en-GB"/>
        </w:rPr>
        <w:t>Our Attendance Approach:</w:t>
      </w:r>
    </w:p>
    <w:p w14:paraId="0A8C1A92"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743C9B20" w14:textId="004A98A4" w:rsidR="00346D8E" w:rsidRPr="00E741EF" w:rsidRDefault="00346D8E" w:rsidP="00346D8E">
      <w:pPr>
        <w:textAlignment w:val="top"/>
        <w:rPr>
          <w:rFonts w:asciiTheme="minorHAnsi" w:eastAsia="Times New Roman" w:hAnsiTheme="minorHAnsi" w:cstheme="minorHAnsi"/>
          <w:color w:val="000000"/>
          <w:lang w:eastAsia="en-GB"/>
        </w:rPr>
      </w:pPr>
      <w:r w:rsidRPr="00E741EF">
        <w:rPr>
          <w:rFonts w:asciiTheme="minorHAnsi" w:eastAsia="Times New Roman" w:hAnsiTheme="minorHAnsi" w:cstheme="minorHAnsi"/>
          <w:color w:val="000000"/>
          <w:bdr w:val="none" w:sz="0" w:space="0" w:color="auto" w:frame="1"/>
          <w:lang w:eastAsia="en-GB"/>
        </w:rPr>
        <w:t>The Westleigh School is proudly recognised as an Inclusive Attendance school. Our unwavering commitment to attendance centres around child-centric actions, evidence-informed practices, and a shared understanding of everyone's roles and collective responsibilities to promote exceptional attendance.</w:t>
      </w:r>
    </w:p>
    <w:p w14:paraId="7C22AE5D" w14:textId="77777777" w:rsidR="00B2758B" w:rsidRPr="00E741EF" w:rsidRDefault="00B2758B" w:rsidP="00346D8E">
      <w:pPr>
        <w:textAlignment w:val="top"/>
        <w:rPr>
          <w:rFonts w:asciiTheme="minorHAnsi" w:eastAsia="Times New Roman" w:hAnsiTheme="minorHAnsi" w:cstheme="minorHAnsi"/>
          <w:color w:val="000000"/>
          <w:lang w:eastAsia="en-GB"/>
        </w:rPr>
      </w:pPr>
    </w:p>
    <w:p w14:paraId="54180F96" w14:textId="77777777" w:rsidR="00346D8E" w:rsidRPr="00E741EF" w:rsidRDefault="00346D8E" w:rsidP="00346D8E">
      <w:pPr>
        <w:textAlignment w:val="top"/>
        <w:rPr>
          <w:rFonts w:asciiTheme="minorHAnsi" w:eastAsia="Times New Roman" w:hAnsiTheme="minorHAnsi" w:cstheme="minorHAnsi"/>
          <w:color w:val="000000"/>
          <w:lang w:eastAsia="en-GB"/>
        </w:rPr>
      </w:pPr>
      <w:r w:rsidRPr="00E741EF">
        <w:rPr>
          <w:rFonts w:asciiTheme="minorHAnsi" w:eastAsia="Times New Roman" w:hAnsiTheme="minorHAnsi" w:cstheme="minorHAnsi"/>
          <w:color w:val="000000"/>
          <w:lang w:eastAsia="en-GB"/>
        </w:rPr>
        <w:t> </w:t>
      </w:r>
    </w:p>
    <w:p w14:paraId="3A1ADC29" w14:textId="77777777" w:rsidR="00346D8E" w:rsidRPr="00E741EF" w:rsidRDefault="00346D8E" w:rsidP="00346D8E">
      <w:pPr>
        <w:textAlignment w:val="top"/>
        <w:rPr>
          <w:rFonts w:asciiTheme="minorHAnsi" w:eastAsia="Times New Roman" w:hAnsiTheme="minorHAnsi" w:cstheme="minorHAnsi"/>
          <w:color w:val="000000"/>
          <w:lang w:eastAsia="en-GB"/>
        </w:rPr>
      </w:pPr>
      <w:r w:rsidRPr="00E741EF">
        <w:rPr>
          <w:rFonts w:asciiTheme="minorHAnsi" w:eastAsia="Times New Roman" w:hAnsiTheme="minorHAnsi" w:cstheme="minorHAnsi"/>
          <w:b/>
          <w:bCs/>
          <w:color w:val="000000"/>
          <w:bdr w:val="none" w:sz="0" w:space="0" w:color="auto" w:frame="1"/>
          <w:lang w:eastAsia="en-GB"/>
        </w:rPr>
        <w:t>Multi-Tiered System of Support</w:t>
      </w:r>
    </w:p>
    <w:p w14:paraId="337CF599" w14:textId="77777777" w:rsidR="00346D8E" w:rsidRPr="00E741EF" w:rsidRDefault="00346D8E" w:rsidP="00346D8E">
      <w:pPr>
        <w:textAlignment w:val="top"/>
        <w:rPr>
          <w:rFonts w:asciiTheme="minorHAnsi" w:eastAsia="Times New Roman" w:hAnsiTheme="minorHAnsi" w:cstheme="minorHAnsi"/>
          <w:color w:val="000000"/>
          <w:bdr w:val="none" w:sz="0" w:space="0" w:color="auto" w:frame="1"/>
          <w:lang w:eastAsia="en-GB"/>
        </w:rPr>
      </w:pPr>
      <w:r w:rsidRPr="00E741EF">
        <w:rPr>
          <w:rFonts w:asciiTheme="minorHAnsi" w:eastAsia="Times New Roman" w:hAnsiTheme="minorHAnsi" w:cstheme="minorHAnsi"/>
          <w:color w:val="000000"/>
          <w:bdr w:val="none" w:sz="0" w:space="0" w:color="auto" w:frame="1"/>
          <w:lang w:eastAsia="en-GB"/>
        </w:rPr>
        <w:t>To guarantee a comprehensive approach to attendance, we implement a Multi-Tiered System of Support. A Multi-Tiered System of Support (MTSS) for school attendance involves three tiers of intervention, with roles for teachers, the school, children, parents, and external agencies – including the Local Authority.  Data-driven decision-making and training requirements are pivotal to the implementation of the system.  The system aligns with the Department for Education's (DFE) "Working Together to Improve School Attendance" guidelines. </w:t>
      </w:r>
    </w:p>
    <w:p w14:paraId="381BB9A7" w14:textId="77777777" w:rsidR="00B2758B" w:rsidRPr="00E741EF" w:rsidRDefault="00B2758B" w:rsidP="00346D8E">
      <w:pPr>
        <w:textAlignment w:val="top"/>
        <w:rPr>
          <w:rFonts w:asciiTheme="minorHAnsi" w:eastAsia="Times New Roman" w:hAnsiTheme="minorHAnsi" w:cstheme="minorHAnsi"/>
          <w:color w:val="000000"/>
          <w:lang w:eastAsia="en-GB"/>
        </w:rPr>
      </w:pPr>
    </w:p>
    <w:p w14:paraId="5BE6CD37"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405BA0A1" w14:textId="77777777" w:rsidR="00346D8E" w:rsidRPr="00E51700" w:rsidRDefault="00346D8E" w:rsidP="00346D8E">
      <w:pPr>
        <w:jc w:val="cente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725B387E" wp14:editId="4EBC0443">
            <wp:extent cx="5217496" cy="3928616"/>
            <wp:effectExtent l="0" t="0" r="2540" b="0"/>
            <wp:docPr id="9" name="Picture 9" descr="https://primarysite-prod-sorted.s3.amazonaws.com/whitemoor-academy/CKEditorImage/e2159825-49c0-414f-ba7c-4fccb66ade7a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imarysite-prod-sorted.s3.amazonaws.com/whitemoor-academy/CKEditorImage/e2159825-49c0-414f-ba7c-4fccb66ade7a_1x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964" cy="3938004"/>
                    </a:xfrm>
                    <a:prstGeom prst="rect">
                      <a:avLst/>
                    </a:prstGeom>
                    <a:noFill/>
                    <a:ln>
                      <a:noFill/>
                    </a:ln>
                  </pic:spPr>
                </pic:pic>
              </a:graphicData>
            </a:graphic>
          </wp:inline>
        </w:drawing>
      </w:r>
    </w:p>
    <w:p w14:paraId="162E1EAD"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025B92B1"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760EC006" w14:textId="77777777" w:rsidR="00B2758B" w:rsidRDefault="00346D8E" w:rsidP="00346D8E">
      <w:pPr>
        <w:textAlignment w:val="top"/>
        <w:rPr>
          <w:rFonts w:asciiTheme="minorHAnsi" w:eastAsia="Times New Roman" w:hAnsiTheme="minorHAnsi" w:cstheme="minorHAnsi"/>
          <w:color w:val="000000"/>
          <w:sz w:val="24"/>
          <w:szCs w:val="24"/>
          <w:bdr w:val="none" w:sz="0" w:space="0" w:color="auto" w:frame="1"/>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14:paraId="54FFAB01" w14:textId="77777777" w:rsidR="00B2758B" w:rsidRDefault="00B2758B" w:rsidP="00346D8E">
      <w:pPr>
        <w:textAlignment w:val="top"/>
        <w:rPr>
          <w:rFonts w:asciiTheme="minorHAnsi" w:eastAsia="Times New Roman" w:hAnsiTheme="minorHAnsi" w:cstheme="minorHAnsi"/>
          <w:color w:val="000000"/>
          <w:sz w:val="24"/>
          <w:szCs w:val="24"/>
          <w:bdr w:val="none" w:sz="0" w:space="0" w:color="auto" w:frame="1"/>
          <w:lang w:eastAsia="en-GB"/>
        </w:rPr>
      </w:pPr>
    </w:p>
    <w:p w14:paraId="72566234" w14:textId="77777777" w:rsidR="00B2758B" w:rsidRDefault="00B2758B" w:rsidP="00346D8E">
      <w:pPr>
        <w:textAlignment w:val="top"/>
        <w:rPr>
          <w:rFonts w:asciiTheme="minorHAnsi" w:eastAsia="Times New Roman" w:hAnsiTheme="minorHAnsi" w:cstheme="minorHAnsi"/>
          <w:color w:val="000000"/>
          <w:sz w:val="24"/>
          <w:szCs w:val="24"/>
          <w:bdr w:val="none" w:sz="0" w:space="0" w:color="auto" w:frame="1"/>
          <w:lang w:eastAsia="en-GB"/>
        </w:rPr>
      </w:pPr>
    </w:p>
    <w:p w14:paraId="45DE7B9F" w14:textId="77777777" w:rsidR="00E741EF" w:rsidRDefault="00E741EF" w:rsidP="00346D8E">
      <w:pPr>
        <w:textAlignment w:val="top"/>
        <w:rPr>
          <w:rFonts w:asciiTheme="minorHAnsi" w:eastAsia="Times New Roman" w:hAnsiTheme="minorHAnsi" w:cstheme="minorHAnsi"/>
          <w:color w:val="000000"/>
          <w:sz w:val="24"/>
          <w:szCs w:val="24"/>
          <w:bdr w:val="none" w:sz="0" w:space="0" w:color="auto" w:frame="1"/>
          <w:lang w:eastAsia="en-GB"/>
        </w:rPr>
      </w:pPr>
    </w:p>
    <w:p w14:paraId="2FA87597" w14:textId="77777777" w:rsidR="00B2758B" w:rsidRDefault="00B2758B" w:rsidP="00346D8E">
      <w:pPr>
        <w:textAlignment w:val="top"/>
        <w:rPr>
          <w:rFonts w:asciiTheme="minorHAnsi" w:eastAsia="Times New Roman" w:hAnsiTheme="minorHAnsi" w:cstheme="minorHAnsi"/>
          <w:color w:val="000000"/>
          <w:sz w:val="24"/>
          <w:szCs w:val="24"/>
          <w:bdr w:val="none" w:sz="0" w:space="0" w:color="auto" w:frame="1"/>
          <w:lang w:eastAsia="en-GB"/>
        </w:rPr>
      </w:pPr>
    </w:p>
    <w:p w14:paraId="4F0DF5DF" w14:textId="77777777" w:rsidR="00B2758B" w:rsidRDefault="00B2758B" w:rsidP="00346D8E">
      <w:pPr>
        <w:textAlignment w:val="top"/>
        <w:rPr>
          <w:rFonts w:asciiTheme="minorHAnsi" w:eastAsia="Times New Roman" w:hAnsiTheme="minorHAnsi" w:cstheme="minorHAnsi"/>
          <w:color w:val="000000"/>
          <w:sz w:val="24"/>
          <w:szCs w:val="24"/>
          <w:bdr w:val="none" w:sz="0" w:space="0" w:color="auto" w:frame="1"/>
          <w:lang w:eastAsia="en-GB"/>
        </w:rPr>
      </w:pPr>
    </w:p>
    <w:p w14:paraId="0E173A7D" w14:textId="6CB3F6BF" w:rsidR="00346D8E" w:rsidRDefault="00346D8E" w:rsidP="00346D8E">
      <w:pPr>
        <w:textAlignment w:val="top"/>
        <w:rPr>
          <w:rFonts w:asciiTheme="minorHAnsi" w:eastAsia="Times New Roman" w:hAnsiTheme="minorHAnsi" w:cstheme="minorHAnsi"/>
          <w:b/>
          <w:bCs/>
          <w:color w:val="000000"/>
          <w:sz w:val="24"/>
          <w:szCs w:val="24"/>
          <w:bdr w:val="none" w:sz="0" w:space="0" w:color="auto" w:frame="1"/>
          <w:lang w:eastAsia="en-GB"/>
        </w:rPr>
      </w:pPr>
      <w:r w:rsidRPr="00E51700">
        <w:rPr>
          <w:rFonts w:asciiTheme="minorHAnsi" w:eastAsia="Times New Roman" w:hAnsiTheme="minorHAnsi" w:cstheme="minorHAnsi"/>
          <w:b/>
          <w:bCs/>
          <w:color w:val="000000"/>
          <w:sz w:val="24"/>
          <w:szCs w:val="24"/>
          <w:bdr w:val="none" w:sz="0" w:space="0" w:color="auto" w:frame="1"/>
          <w:lang w:eastAsia="en-GB"/>
        </w:rPr>
        <w:lastRenderedPageBreak/>
        <w:t>Tier 1 - Universal Approach: Establishing a baseline universal attendance approach that benefits all children. </w:t>
      </w:r>
    </w:p>
    <w:p w14:paraId="1EA957B7" w14:textId="77777777" w:rsidR="00F32604" w:rsidRPr="00E51700" w:rsidRDefault="00F32604" w:rsidP="00346D8E">
      <w:pPr>
        <w:textAlignment w:val="top"/>
        <w:rPr>
          <w:rFonts w:asciiTheme="minorHAnsi" w:eastAsia="Times New Roman" w:hAnsiTheme="minorHAnsi" w:cstheme="minorHAnsi"/>
          <w:color w:val="000000"/>
          <w:sz w:val="24"/>
          <w:szCs w:val="24"/>
          <w:lang w:eastAsia="en-GB"/>
        </w:rPr>
      </w:pPr>
    </w:p>
    <w:p w14:paraId="2C2B8B01"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1BB0D728" wp14:editId="6A3AE8CE">
            <wp:extent cx="5735955" cy="3206443"/>
            <wp:effectExtent l="0" t="0" r="0" b="0"/>
            <wp:docPr id="3" name="Picture 3" descr="https://primarysite-prod-sorted.s3.amazonaws.com/whitemoor-academy/CKEditorImage/72a7d8e8-cf90-4680-b92f-499ccfd82870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marysite-prod-sorted.s3.amazonaws.com/whitemoor-academy/CKEditorImage/72a7d8e8-cf90-4680-b92f-499ccfd82870_1x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158" cy="3246805"/>
                    </a:xfrm>
                    <a:prstGeom prst="rect">
                      <a:avLst/>
                    </a:prstGeom>
                    <a:noFill/>
                    <a:ln>
                      <a:noFill/>
                    </a:ln>
                  </pic:spPr>
                </pic:pic>
              </a:graphicData>
            </a:graphic>
          </wp:inline>
        </w:drawing>
      </w:r>
    </w:p>
    <w:p w14:paraId="1D807BAF"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6515A5A4"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620803D3" w14:textId="77777777"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14:paraId="15769790" w14:textId="77777777" w:rsidR="00B2758B" w:rsidRDefault="00B2758B" w:rsidP="00346D8E">
      <w:pPr>
        <w:textAlignment w:val="top"/>
        <w:rPr>
          <w:rFonts w:asciiTheme="minorHAnsi" w:eastAsia="Times New Roman" w:hAnsiTheme="minorHAnsi" w:cstheme="minorHAnsi"/>
          <w:b/>
          <w:bCs/>
          <w:color w:val="000000"/>
          <w:sz w:val="24"/>
          <w:szCs w:val="24"/>
          <w:bdr w:val="none" w:sz="0" w:space="0" w:color="auto" w:frame="1"/>
          <w:lang w:eastAsia="en-GB"/>
        </w:rPr>
      </w:pPr>
    </w:p>
    <w:p w14:paraId="68879AE1" w14:textId="77777777" w:rsidR="00E702C6" w:rsidRDefault="00E702C6" w:rsidP="00346D8E">
      <w:pPr>
        <w:textAlignment w:val="top"/>
        <w:rPr>
          <w:rFonts w:asciiTheme="minorHAnsi" w:eastAsia="Times New Roman" w:hAnsiTheme="minorHAnsi" w:cstheme="minorHAnsi"/>
          <w:b/>
          <w:bCs/>
          <w:color w:val="000000"/>
          <w:sz w:val="24"/>
          <w:szCs w:val="24"/>
          <w:bdr w:val="none" w:sz="0" w:space="0" w:color="auto" w:frame="1"/>
          <w:lang w:eastAsia="en-GB"/>
        </w:rPr>
      </w:pPr>
    </w:p>
    <w:p w14:paraId="354D92CA"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t>Tier 2 - Individualised Strategies and Early Help Support: Tailoring strategies to individual needs and providing early help support for persistent attendance challenges.</w:t>
      </w:r>
    </w:p>
    <w:p w14:paraId="7C051C2E"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14:paraId="6B1717E1"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7102076A" wp14:editId="75E372E1">
            <wp:extent cx="5827395" cy="3264373"/>
            <wp:effectExtent l="0" t="0" r="1905" b="0"/>
            <wp:docPr id="10" name="Picture 10" descr="https://primarysite-prod-sorted.s3.amazonaws.com/whitemoor-academy/CKEditorImage/649ca665-fd4b-4f31-aeae-55544f38e3a7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imarysite-prod-sorted.s3.amazonaws.com/whitemoor-academy/CKEditorImage/649ca665-fd4b-4f31-aeae-55544f38e3a7_1x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511" cy="3288525"/>
                    </a:xfrm>
                    <a:prstGeom prst="rect">
                      <a:avLst/>
                    </a:prstGeom>
                    <a:noFill/>
                    <a:ln>
                      <a:noFill/>
                    </a:ln>
                  </pic:spPr>
                </pic:pic>
              </a:graphicData>
            </a:graphic>
          </wp:inline>
        </w:drawing>
      </w:r>
    </w:p>
    <w:p w14:paraId="6FFC06A6"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32980E82"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1F613E4E" w14:textId="77777777" w:rsidR="00B2758B" w:rsidRDefault="00B2758B" w:rsidP="00346D8E">
      <w:pPr>
        <w:textAlignment w:val="top"/>
        <w:rPr>
          <w:rFonts w:asciiTheme="minorHAnsi" w:eastAsia="Times New Roman" w:hAnsiTheme="minorHAnsi" w:cstheme="minorHAnsi"/>
          <w:b/>
          <w:bCs/>
          <w:color w:val="000000"/>
          <w:sz w:val="24"/>
          <w:szCs w:val="24"/>
          <w:bdr w:val="none" w:sz="0" w:space="0" w:color="auto" w:frame="1"/>
          <w:lang w:eastAsia="en-GB"/>
        </w:rPr>
      </w:pPr>
    </w:p>
    <w:p w14:paraId="29B2871C" w14:textId="77777777" w:rsidR="00F32604" w:rsidRDefault="00F32604" w:rsidP="00346D8E">
      <w:pPr>
        <w:textAlignment w:val="top"/>
        <w:rPr>
          <w:rFonts w:asciiTheme="minorHAnsi" w:eastAsia="Times New Roman" w:hAnsiTheme="minorHAnsi" w:cstheme="minorHAnsi"/>
          <w:b/>
          <w:bCs/>
          <w:color w:val="000000"/>
          <w:sz w:val="24"/>
          <w:szCs w:val="24"/>
          <w:bdr w:val="none" w:sz="0" w:space="0" w:color="auto" w:frame="1"/>
          <w:lang w:eastAsia="en-GB"/>
        </w:rPr>
      </w:pPr>
    </w:p>
    <w:p w14:paraId="0E7162FA" w14:textId="01A12DA8"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b/>
          <w:bCs/>
          <w:color w:val="000000"/>
          <w:sz w:val="24"/>
          <w:szCs w:val="24"/>
          <w:bdr w:val="none" w:sz="0" w:space="0" w:color="auto" w:frame="1"/>
          <w:lang w:eastAsia="en-GB"/>
        </w:rPr>
        <w:t>Tier 3 - Higher Needs Strategies Support: Furnishing specialised support for children, young people, and families with complex attendance requirements, including access to external agency support when necessary.</w:t>
      </w:r>
    </w:p>
    <w:p w14:paraId="2EEECAD1"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14:paraId="19E77E08"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noProof/>
          <w:color w:val="000000"/>
          <w:sz w:val="24"/>
          <w:szCs w:val="24"/>
          <w:bdr w:val="none" w:sz="0" w:space="0" w:color="auto" w:frame="1"/>
          <w:lang w:eastAsia="en-GB"/>
        </w:rPr>
        <w:drawing>
          <wp:inline distT="0" distB="0" distL="0" distR="0" wp14:anchorId="31BB07DE" wp14:editId="6F29994D">
            <wp:extent cx="5825475" cy="3246755"/>
            <wp:effectExtent l="0" t="0" r="4445" b="0"/>
            <wp:docPr id="11" name="Picture 11" descr="https://primarysite-prod-sorted.s3.amazonaws.com/whitemoor-academy/CKEditorImage/945417c3-ae46-4f5c-8ffa-f0f8c7afba54_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imarysite-prod-sorted.s3.amazonaws.com/whitemoor-academy/CKEditorImage/945417c3-ae46-4f5c-8ffa-f0f8c7afba54_1x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6588" cy="3269669"/>
                    </a:xfrm>
                    <a:prstGeom prst="rect">
                      <a:avLst/>
                    </a:prstGeom>
                    <a:noFill/>
                    <a:ln>
                      <a:noFill/>
                    </a:ln>
                  </pic:spPr>
                </pic:pic>
              </a:graphicData>
            </a:graphic>
          </wp:inline>
        </w:drawing>
      </w:r>
    </w:p>
    <w:p w14:paraId="60DAC508"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14:paraId="43C5B2BA" w14:textId="77777777" w:rsidR="00346D8E" w:rsidRPr="00E51700"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bdr w:val="none" w:sz="0" w:space="0" w:color="auto" w:frame="1"/>
          <w:lang w:eastAsia="en-GB"/>
        </w:rPr>
        <w:t> </w:t>
      </w:r>
    </w:p>
    <w:p w14:paraId="126655DA" w14:textId="77777777" w:rsidR="00E702C6" w:rsidRDefault="00346D8E" w:rsidP="00346D8E">
      <w:pPr>
        <w:textAlignment w:val="top"/>
        <w:rPr>
          <w:rFonts w:asciiTheme="minorHAnsi" w:eastAsia="Times New Roman" w:hAnsiTheme="minorHAnsi" w:cstheme="minorHAnsi"/>
          <w:color w:val="000000"/>
          <w:sz w:val="24"/>
          <w:szCs w:val="24"/>
          <w:lang w:eastAsia="en-GB"/>
        </w:rPr>
      </w:pPr>
      <w:r w:rsidRPr="00E51700">
        <w:rPr>
          <w:rFonts w:asciiTheme="minorHAnsi" w:eastAsia="Times New Roman" w:hAnsiTheme="minorHAnsi" w:cstheme="minorHAnsi"/>
          <w:color w:val="000000"/>
          <w:sz w:val="24"/>
          <w:szCs w:val="24"/>
          <w:lang w:eastAsia="en-GB"/>
        </w:rPr>
        <w:t> </w:t>
      </w:r>
    </w:p>
    <w:p w14:paraId="7AF83C39" w14:textId="77777777" w:rsidR="00346D8E" w:rsidRPr="00861445" w:rsidRDefault="00346D8E" w:rsidP="00346D8E">
      <w:pPr>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b/>
          <w:bCs/>
          <w:color w:val="000000"/>
          <w:bdr w:val="none" w:sz="0" w:space="0" w:color="auto" w:frame="1"/>
          <w:lang w:eastAsia="en-GB"/>
        </w:rPr>
        <w:t>The Importance of School Attendance</w:t>
      </w:r>
    </w:p>
    <w:p w14:paraId="202B411C" w14:textId="77777777" w:rsidR="00346D8E" w:rsidRPr="00861445" w:rsidRDefault="00346D8E" w:rsidP="00346D8E">
      <w:pPr>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color w:val="000000"/>
          <w:bdr w:val="none" w:sz="0" w:space="0" w:color="auto" w:frame="1"/>
          <w:lang w:eastAsia="en-GB"/>
        </w:rPr>
        <w:t xml:space="preserve">School attendance is not merely a requirement but a fundamental pillar of education. It plays a pivotal role in shaping academic success, personal growth, and </w:t>
      </w:r>
      <w:proofErr w:type="gramStart"/>
      <w:r w:rsidRPr="00861445">
        <w:rPr>
          <w:rFonts w:asciiTheme="minorHAnsi" w:eastAsia="Times New Roman" w:hAnsiTheme="minorHAnsi" w:cstheme="minorHAnsi"/>
          <w:color w:val="000000"/>
          <w:bdr w:val="none" w:sz="0" w:space="0" w:color="auto" w:frame="1"/>
          <w:lang w:eastAsia="en-GB"/>
        </w:rPr>
        <w:t>future prospects</w:t>
      </w:r>
      <w:proofErr w:type="gramEnd"/>
      <w:r w:rsidRPr="00861445">
        <w:rPr>
          <w:rFonts w:asciiTheme="minorHAnsi" w:eastAsia="Times New Roman" w:hAnsiTheme="minorHAnsi" w:cstheme="minorHAnsi"/>
          <w:color w:val="000000"/>
          <w:bdr w:val="none" w:sz="0" w:space="0" w:color="auto" w:frame="1"/>
          <w:lang w:eastAsia="en-GB"/>
        </w:rPr>
        <w:t>, making it an indispensable aspect of any educational system. </w:t>
      </w:r>
    </w:p>
    <w:p w14:paraId="366D7FF3" w14:textId="77777777" w:rsidR="00346D8E" w:rsidRPr="00861445" w:rsidRDefault="00346D8E" w:rsidP="00346D8E">
      <w:pPr>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color w:val="000000"/>
          <w:lang w:eastAsia="en-GB"/>
        </w:rPr>
        <w:t> </w:t>
      </w:r>
    </w:p>
    <w:p w14:paraId="21D270A2"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Academic Achievement:</w:t>
      </w:r>
      <w:r w:rsidRPr="00861445">
        <w:rPr>
          <w:rFonts w:asciiTheme="minorHAnsi" w:eastAsia="Times New Roman" w:hAnsiTheme="minorHAnsi" w:cstheme="minorHAnsi"/>
          <w:color w:val="000000"/>
          <w:bdr w:val="none" w:sz="0" w:space="0" w:color="auto" w:frame="1"/>
          <w:lang w:eastAsia="en-GB"/>
        </w:rPr>
        <w:t> Regular attendance directly correlates with academic success. Children who attend school consistently are more likely to keep up with the curriculum, perform better in exams, and improve their life outcomes.</w:t>
      </w:r>
    </w:p>
    <w:p w14:paraId="2137CB26"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Knowledge Acquisition:</w:t>
      </w:r>
      <w:r w:rsidRPr="00861445">
        <w:rPr>
          <w:rFonts w:asciiTheme="minorHAnsi" w:eastAsia="Times New Roman" w:hAnsiTheme="minorHAnsi" w:cstheme="minorHAnsi"/>
          <w:color w:val="000000"/>
          <w:bdr w:val="none" w:sz="0" w:space="0" w:color="auto" w:frame="1"/>
          <w:lang w:eastAsia="en-GB"/>
        </w:rPr>
        <w:t> School is where children acquire knowledge and skills that are crucial for their personal and professional growth. Missing days means missing out on valuable learning opportunities.</w:t>
      </w:r>
    </w:p>
    <w:p w14:paraId="7479318A"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Social Development:</w:t>
      </w:r>
      <w:r w:rsidRPr="00861445">
        <w:rPr>
          <w:rFonts w:asciiTheme="minorHAnsi" w:eastAsia="Times New Roman" w:hAnsiTheme="minorHAnsi" w:cstheme="minorHAnsi"/>
          <w:color w:val="000000"/>
          <w:bdr w:val="none" w:sz="0" w:space="0" w:color="auto" w:frame="1"/>
          <w:lang w:eastAsia="en-GB"/>
        </w:rPr>
        <w:t> School provides a vital social environment for children and adolescents to interact with peers, develop friendships, and learn essential social skills. Consistent attendance ensures children remain connected to their peer group.</w:t>
      </w:r>
    </w:p>
    <w:p w14:paraId="686E78EF"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Building Routine:</w:t>
      </w:r>
      <w:r w:rsidRPr="00861445">
        <w:rPr>
          <w:rFonts w:asciiTheme="minorHAnsi" w:eastAsia="Times New Roman" w:hAnsiTheme="minorHAnsi" w:cstheme="minorHAnsi"/>
          <w:color w:val="000000"/>
          <w:bdr w:val="none" w:sz="0" w:space="0" w:color="auto" w:frame="1"/>
          <w:lang w:eastAsia="en-GB"/>
        </w:rPr>
        <w:t> School attendance establishes a structured routine in children’s lives, teaching them time management and responsibility, which are valuable life skills.</w:t>
      </w:r>
    </w:p>
    <w:p w14:paraId="71226820"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Teacher Interaction:</w:t>
      </w:r>
      <w:r w:rsidRPr="00861445">
        <w:rPr>
          <w:rFonts w:asciiTheme="minorHAnsi" w:eastAsia="Times New Roman" w:hAnsiTheme="minorHAnsi" w:cstheme="minorHAnsi"/>
          <w:color w:val="000000"/>
          <w:bdr w:val="none" w:sz="0" w:space="0" w:color="auto" w:frame="1"/>
          <w:lang w:eastAsia="en-GB"/>
        </w:rPr>
        <w:t> Regular attendance allows for meaningful teacher-child interactions. Teachers can provide personalised support, address questions, and assess individual progress more effectively when children attend regularly.</w:t>
      </w:r>
    </w:p>
    <w:p w14:paraId="500184C4"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Preventing Knowledge Gaps:</w:t>
      </w:r>
      <w:r w:rsidRPr="00861445">
        <w:rPr>
          <w:rFonts w:asciiTheme="minorHAnsi" w:eastAsia="Times New Roman" w:hAnsiTheme="minorHAnsi" w:cstheme="minorHAnsi"/>
          <w:color w:val="000000"/>
          <w:bdr w:val="none" w:sz="0" w:space="0" w:color="auto" w:frame="1"/>
          <w:lang w:eastAsia="en-GB"/>
        </w:rPr>
        <w:t> Frequent absences can lead to significant knowledge gaps, making it challenging for children to catch up with missed lessons, potentially resulting in long-term academic struggles.</w:t>
      </w:r>
    </w:p>
    <w:p w14:paraId="654F37D4"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School Engagement:</w:t>
      </w:r>
      <w:r w:rsidRPr="00861445">
        <w:rPr>
          <w:rFonts w:asciiTheme="minorHAnsi" w:eastAsia="Times New Roman" w:hAnsiTheme="minorHAnsi" w:cstheme="minorHAnsi"/>
          <w:color w:val="000000"/>
          <w:bdr w:val="none" w:sz="0" w:space="0" w:color="auto" w:frame="1"/>
          <w:lang w:eastAsia="en-GB"/>
        </w:rPr>
        <w:t> Children who attend school regularly are more likely to engage in extracurricular activities, sports, and other enriching experiences that contribute to their overall development.</w:t>
      </w:r>
    </w:p>
    <w:p w14:paraId="2B1DBE0C"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lastRenderedPageBreak/>
        <w:t>Legal and Parental Responsibility:</w:t>
      </w:r>
      <w:r w:rsidRPr="00861445">
        <w:rPr>
          <w:rFonts w:asciiTheme="minorHAnsi" w:eastAsia="Times New Roman" w:hAnsiTheme="minorHAnsi" w:cstheme="minorHAnsi"/>
          <w:color w:val="000000"/>
          <w:bdr w:val="none" w:sz="0" w:space="0" w:color="auto" w:frame="1"/>
          <w:lang w:eastAsia="en-GB"/>
        </w:rPr>
        <w:t> Parents or guardians are legally responsible for ensuring their child's regular school attendance. Failing to do so can lead to legal consequences.</w:t>
      </w:r>
    </w:p>
    <w:p w14:paraId="2F1099C4" w14:textId="77777777" w:rsidR="00346D8E" w:rsidRPr="00861445" w:rsidRDefault="00346D8E" w:rsidP="00346D8E">
      <w:pPr>
        <w:widowControl/>
        <w:numPr>
          <w:ilvl w:val="0"/>
          <w:numId w:val="21"/>
        </w:numPr>
        <w:autoSpaceDE/>
        <w:autoSpaceDN/>
        <w:ind w:left="120"/>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i/>
          <w:iCs/>
          <w:color w:val="000000"/>
          <w:bdr w:val="none" w:sz="0" w:space="0" w:color="auto" w:frame="1"/>
          <w:lang w:eastAsia="en-GB"/>
        </w:rPr>
        <w:t>Community Well-being:</w:t>
      </w:r>
      <w:r w:rsidRPr="00861445">
        <w:rPr>
          <w:rFonts w:asciiTheme="minorHAnsi" w:eastAsia="Times New Roman" w:hAnsiTheme="minorHAnsi" w:cstheme="minorHAnsi"/>
          <w:color w:val="000000"/>
          <w:bdr w:val="none" w:sz="0" w:space="0" w:color="auto" w:frame="1"/>
          <w:lang w:eastAsia="en-GB"/>
        </w:rPr>
        <w:t> High levels of school attendance contribute to the overall well-being of communities.</w:t>
      </w:r>
    </w:p>
    <w:p w14:paraId="2AE7D204" w14:textId="77777777" w:rsidR="00346D8E" w:rsidRPr="00861445" w:rsidRDefault="00346D8E" w:rsidP="006D0948">
      <w:pPr>
        <w:tabs>
          <w:tab w:val="left" w:pos="1135"/>
        </w:tabs>
        <w:spacing w:line="276" w:lineRule="auto"/>
        <w:ind w:right="614"/>
        <w:jc w:val="both"/>
        <w:rPr>
          <w:rFonts w:asciiTheme="minorHAnsi" w:hAnsiTheme="minorHAnsi" w:cstheme="minorHAnsi"/>
          <w:sz w:val="20"/>
          <w:szCs w:val="20"/>
        </w:rPr>
      </w:pPr>
    </w:p>
    <w:p w14:paraId="1A70A6D1" w14:textId="77777777" w:rsidR="00DE334A" w:rsidRPr="00861445" w:rsidRDefault="00DE334A" w:rsidP="006D0948">
      <w:pPr>
        <w:tabs>
          <w:tab w:val="left" w:pos="1135"/>
        </w:tabs>
        <w:spacing w:line="276" w:lineRule="auto"/>
        <w:ind w:right="614"/>
        <w:jc w:val="both"/>
        <w:rPr>
          <w:rFonts w:asciiTheme="minorHAnsi" w:hAnsiTheme="minorHAnsi" w:cstheme="minorHAnsi"/>
          <w:sz w:val="20"/>
          <w:szCs w:val="20"/>
        </w:rPr>
      </w:pPr>
    </w:p>
    <w:p w14:paraId="6EBC5EB7" w14:textId="77777777" w:rsidR="00E702C6" w:rsidRPr="00861445" w:rsidRDefault="00E702C6" w:rsidP="00E702C6">
      <w:pPr>
        <w:textAlignment w:val="top"/>
        <w:rPr>
          <w:rFonts w:asciiTheme="minorHAnsi" w:eastAsia="Times New Roman" w:hAnsiTheme="minorHAnsi" w:cstheme="minorHAnsi"/>
          <w:color w:val="000000"/>
          <w:lang w:eastAsia="en-GB"/>
        </w:rPr>
      </w:pPr>
      <w:r w:rsidRPr="00861445">
        <w:rPr>
          <w:rFonts w:asciiTheme="minorHAnsi" w:eastAsia="Times New Roman" w:hAnsiTheme="minorHAnsi" w:cstheme="minorHAnsi"/>
          <w:b/>
          <w:bCs/>
          <w:color w:val="000000"/>
          <w:bdr w:val="none" w:sz="0" w:space="0" w:color="auto" w:frame="1"/>
          <w:lang w:eastAsia="en-GB"/>
        </w:rPr>
        <w:t>Recognition-Based Approach</w:t>
      </w:r>
    </w:p>
    <w:p w14:paraId="4B8A7490" w14:textId="77777777" w:rsidR="00E702C6" w:rsidRPr="00861445" w:rsidRDefault="00E702C6" w:rsidP="00E702C6">
      <w:pPr>
        <w:textAlignment w:val="top"/>
        <w:rPr>
          <w:rFonts w:asciiTheme="minorHAnsi" w:eastAsia="Times New Roman" w:hAnsiTheme="minorHAnsi" w:cstheme="minorHAnsi"/>
          <w:color w:val="000000"/>
          <w:bdr w:val="none" w:sz="0" w:space="0" w:color="auto" w:frame="1"/>
          <w:lang w:eastAsia="en-GB"/>
        </w:rPr>
      </w:pPr>
      <w:r w:rsidRPr="00861445">
        <w:rPr>
          <w:rFonts w:asciiTheme="minorHAnsi" w:eastAsia="Times New Roman" w:hAnsiTheme="minorHAnsi" w:cstheme="minorHAnsi"/>
          <w:color w:val="000000"/>
          <w:bdr w:val="none" w:sz="0" w:space="0" w:color="auto" w:frame="1"/>
          <w:lang w:eastAsia="en-GB"/>
        </w:rPr>
        <w:t>Our attendance philosophy is rooted in a recognition-based approach that recognises both personal and collective achievements. This approach serves to thwart isolation, prevent victimisation, cultivate positive environments, nurture relationships, foster inclusivity, and ultimately cultivate intrinsic motivation among our children, families, and staff. </w:t>
      </w:r>
    </w:p>
    <w:p w14:paraId="19A68950" w14:textId="77777777" w:rsidR="00E702C6" w:rsidRPr="00861445" w:rsidRDefault="00E702C6" w:rsidP="006D0948">
      <w:pPr>
        <w:tabs>
          <w:tab w:val="left" w:pos="1135"/>
        </w:tabs>
        <w:spacing w:line="276" w:lineRule="auto"/>
        <w:ind w:right="614"/>
        <w:jc w:val="both"/>
        <w:rPr>
          <w:rFonts w:asciiTheme="minorHAnsi" w:eastAsia="Times New Roman" w:hAnsiTheme="minorHAnsi" w:cstheme="minorHAnsi"/>
          <w:color w:val="000000"/>
          <w:lang w:eastAsia="en-GB"/>
        </w:rPr>
      </w:pPr>
    </w:p>
    <w:p w14:paraId="6D284965" w14:textId="2FBEC46C" w:rsidR="00E702C6" w:rsidRPr="00861445" w:rsidRDefault="00E702C6" w:rsidP="006D0948">
      <w:pPr>
        <w:tabs>
          <w:tab w:val="left" w:pos="1135"/>
        </w:tabs>
        <w:spacing w:line="276" w:lineRule="auto"/>
        <w:ind w:right="614"/>
        <w:jc w:val="both"/>
        <w:rPr>
          <w:rFonts w:asciiTheme="minorHAnsi" w:hAnsiTheme="minorHAnsi" w:cstheme="minorHAnsi"/>
          <w:b/>
        </w:rPr>
      </w:pPr>
      <w:r w:rsidRPr="00861445">
        <w:rPr>
          <w:rFonts w:asciiTheme="minorHAnsi" w:hAnsiTheme="minorHAnsi" w:cstheme="minorHAnsi"/>
          <w:b/>
        </w:rPr>
        <w:t xml:space="preserve">Attendance </w:t>
      </w:r>
      <w:r w:rsidR="00941758">
        <w:rPr>
          <w:rFonts w:asciiTheme="minorHAnsi" w:hAnsiTheme="minorHAnsi" w:cstheme="minorHAnsi"/>
          <w:b/>
        </w:rPr>
        <w:t>Rewards</w:t>
      </w:r>
    </w:p>
    <w:p w14:paraId="085C0C26" w14:textId="26FA2DE1" w:rsidR="00E702C6" w:rsidRPr="00861445" w:rsidRDefault="00E702C6" w:rsidP="006D0948">
      <w:pPr>
        <w:tabs>
          <w:tab w:val="left" w:pos="1135"/>
        </w:tabs>
        <w:spacing w:line="276" w:lineRule="auto"/>
        <w:ind w:right="614"/>
        <w:jc w:val="both"/>
        <w:rPr>
          <w:rFonts w:asciiTheme="minorHAnsi" w:hAnsiTheme="minorHAnsi" w:cstheme="minorHAnsi"/>
        </w:rPr>
      </w:pPr>
      <w:r w:rsidRPr="00861445">
        <w:rPr>
          <w:rFonts w:asciiTheme="minorHAnsi" w:hAnsiTheme="minorHAnsi" w:cstheme="minorHAnsi"/>
        </w:rPr>
        <w:t>As attendance is high priority at The Westleigh School, we have add</w:t>
      </w:r>
      <w:r w:rsidR="00941758">
        <w:rPr>
          <w:rFonts w:asciiTheme="minorHAnsi" w:hAnsiTheme="minorHAnsi" w:cstheme="minorHAnsi"/>
        </w:rPr>
        <w:t>itional</w:t>
      </w:r>
      <w:r w:rsidRPr="00861445">
        <w:rPr>
          <w:rFonts w:asciiTheme="minorHAnsi" w:hAnsiTheme="minorHAnsi" w:cstheme="minorHAnsi"/>
        </w:rPr>
        <w:t xml:space="preserve"> rewards and incentives </w:t>
      </w:r>
      <w:r w:rsidR="00250330">
        <w:rPr>
          <w:rFonts w:asciiTheme="minorHAnsi" w:hAnsiTheme="minorHAnsi" w:cstheme="minorHAnsi"/>
        </w:rPr>
        <w:t xml:space="preserve">linked to </w:t>
      </w:r>
      <w:r w:rsidRPr="00861445">
        <w:rPr>
          <w:rFonts w:asciiTheme="minorHAnsi" w:hAnsiTheme="minorHAnsi" w:cstheme="minorHAnsi"/>
        </w:rPr>
        <w:t xml:space="preserve">positive attendance to school. All students are encouraged to engage in our half-termly attendance extravaganzas and reward ‘streaks’ for positive attendance. These activities </w:t>
      </w:r>
      <w:r w:rsidR="00250330">
        <w:rPr>
          <w:rFonts w:asciiTheme="minorHAnsi" w:hAnsiTheme="minorHAnsi" w:cstheme="minorHAnsi"/>
        </w:rPr>
        <w:t>we</w:t>
      </w:r>
      <w:r w:rsidRPr="00861445">
        <w:rPr>
          <w:rFonts w:asciiTheme="minorHAnsi" w:hAnsiTheme="minorHAnsi" w:cstheme="minorHAnsi"/>
        </w:rPr>
        <w:t xml:space="preserve">re </w:t>
      </w:r>
      <w:r w:rsidR="00396320">
        <w:rPr>
          <w:rFonts w:asciiTheme="minorHAnsi" w:hAnsiTheme="minorHAnsi" w:cstheme="minorHAnsi"/>
        </w:rPr>
        <w:t>implemented</w:t>
      </w:r>
      <w:r w:rsidRPr="00861445">
        <w:rPr>
          <w:rFonts w:asciiTheme="minorHAnsi" w:hAnsiTheme="minorHAnsi" w:cstheme="minorHAnsi"/>
        </w:rPr>
        <w:t xml:space="preserve"> f</w:t>
      </w:r>
      <w:r w:rsidR="00250330">
        <w:rPr>
          <w:rFonts w:asciiTheme="minorHAnsi" w:hAnsiTheme="minorHAnsi" w:cstheme="minorHAnsi"/>
        </w:rPr>
        <w:t>ollowing</w:t>
      </w:r>
      <w:r w:rsidRPr="00861445">
        <w:rPr>
          <w:rFonts w:asciiTheme="minorHAnsi" w:hAnsiTheme="minorHAnsi" w:cstheme="minorHAnsi"/>
        </w:rPr>
        <w:t xml:space="preserve"> student voice </w:t>
      </w:r>
      <w:r w:rsidR="00396320">
        <w:rPr>
          <w:rFonts w:asciiTheme="minorHAnsi" w:hAnsiTheme="minorHAnsi" w:cstheme="minorHAnsi"/>
        </w:rPr>
        <w:t xml:space="preserve">consultation </w:t>
      </w:r>
      <w:r w:rsidRPr="00861445">
        <w:rPr>
          <w:rFonts w:asciiTheme="minorHAnsi" w:hAnsiTheme="minorHAnsi" w:cstheme="minorHAnsi"/>
        </w:rPr>
        <w:t xml:space="preserve">and </w:t>
      </w:r>
      <w:r w:rsidR="00396320">
        <w:rPr>
          <w:rFonts w:asciiTheme="minorHAnsi" w:hAnsiTheme="minorHAnsi" w:cstheme="minorHAnsi"/>
        </w:rPr>
        <w:t xml:space="preserve">are </w:t>
      </w:r>
      <w:r w:rsidRPr="00861445">
        <w:rPr>
          <w:rFonts w:asciiTheme="minorHAnsi" w:hAnsiTheme="minorHAnsi" w:cstheme="minorHAnsi"/>
        </w:rPr>
        <w:t>celebrated widely across school each time.</w:t>
      </w:r>
    </w:p>
    <w:p w14:paraId="4E4ACFE4" w14:textId="77777777" w:rsidR="00E702C6" w:rsidRPr="00861445" w:rsidRDefault="00E702C6" w:rsidP="006D0948">
      <w:pPr>
        <w:tabs>
          <w:tab w:val="left" w:pos="1135"/>
        </w:tabs>
        <w:spacing w:line="276" w:lineRule="auto"/>
        <w:ind w:right="614"/>
        <w:jc w:val="both"/>
        <w:rPr>
          <w:rFonts w:asciiTheme="minorHAnsi" w:hAnsiTheme="minorHAnsi" w:cstheme="minorHAnsi"/>
          <w:sz w:val="20"/>
          <w:szCs w:val="20"/>
        </w:rPr>
      </w:pPr>
    </w:p>
    <w:p w14:paraId="27163F9D" w14:textId="77777777" w:rsidR="00E702C6" w:rsidRPr="00861445" w:rsidRDefault="00E702C6" w:rsidP="006D0948">
      <w:pPr>
        <w:tabs>
          <w:tab w:val="left" w:pos="1135"/>
        </w:tabs>
        <w:spacing w:line="276" w:lineRule="auto"/>
        <w:ind w:right="614"/>
        <w:jc w:val="both"/>
        <w:rPr>
          <w:rFonts w:asciiTheme="minorHAnsi" w:hAnsiTheme="minorHAnsi" w:cstheme="minorHAnsi"/>
          <w:sz w:val="20"/>
          <w:szCs w:val="20"/>
        </w:rPr>
      </w:pPr>
    </w:p>
    <w:p w14:paraId="1B931F16" w14:textId="77777777" w:rsidR="00552EA0" w:rsidRPr="00E51700" w:rsidRDefault="00552EA0" w:rsidP="006D0948">
      <w:pPr>
        <w:pStyle w:val="Heading1"/>
        <w:spacing w:line="276" w:lineRule="auto"/>
        <w:ind w:left="0"/>
        <w:rPr>
          <w:rFonts w:asciiTheme="minorHAnsi" w:hAnsiTheme="minorHAnsi" w:cstheme="minorHAnsi"/>
          <w:color w:val="0070C0"/>
        </w:rPr>
      </w:pPr>
      <w:bookmarkStart w:id="17" w:name="_Toc158297320"/>
      <w:bookmarkStart w:id="18" w:name="_Toc158300326"/>
      <w:bookmarkStart w:id="19" w:name="_Toc212015849"/>
      <w:r w:rsidRPr="00E51700">
        <w:rPr>
          <w:rFonts w:asciiTheme="minorHAnsi" w:hAnsiTheme="minorHAnsi" w:cstheme="minorHAnsi"/>
          <w:color w:val="0070C0"/>
        </w:rPr>
        <w:t>Recording attendance</w:t>
      </w:r>
      <w:bookmarkEnd w:id="17"/>
      <w:bookmarkEnd w:id="18"/>
      <w:bookmarkEnd w:id="19"/>
      <w:r w:rsidRPr="00E51700">
        <w:rPr>
          <w:rFonts w:asciiTheme="minorHAnsi" w:hAnsiTheme="minorHAnsi" w:cstheme="minorHAnsi"/>
          <w:color w:val="0070C0"/>
        </w:rPr>
        <w:t xml:space="preserve"> </w:t>
      </w:r>
      <w:bookmarkEnd w:id="16"/>
    </w:p>
    <w:p w14:paraId="761C598B" w14:textId="77777777" w:rsidR="00DE334A" w:rsidRPr="00E51700" w:rsidRDefault="00DE334A" w:rsidP="006D0948">
      <w:pPr>
        <w:tabs>
          <w:tab w:val="left" w:pos="1135"/>
        </w:tabs>
        <w:spacing w:line="276" w:lineRule="auto"/>
        <w:ind w:right="618"/>
        <w:jc w:val="both"/>
        <w:rPr>
          <w:rFonts w:asciiTheme="minorHAnsi" w:hAnsiTheme="minorHAnsi" w:cstheme="minorHAnsi"/>
          <w:color w:val="363839"/>
        </w:rPr>
      </w:pPr>
    </w:p>
    <w:p w14:paraId="38A41F6F" w14:textId="77777777" w:rsidR="00552EA0" w:rsidRPr="00861445" w:rsidRDefault="00552EA0" w:rsidP="006D0948">
      <w:pPr>
        <w:tabs>
          <w:tab w:val="left" w:pos="1135"/>
        </w:tabs>
        <w:spacing w:line="276" w:lineRule="auto"/>
        <w:ind w:right="618"/>
        <w:jc w:val="both"/>
        <w:rPr>
          <w:rFonts w:asciiTheme="minorHAnsi" w:hAnsiTheme="minorHAnsi" w:cstheme="minorHAnsi"/>
        </w:rPr>
      </w:pPr>
      <w:r w:rsidRPr="00861445">
        <w:rPr>
          <w:rFonts w:asciiTheme="minorHAnsi" w:hAnsiTheme="minorHAnsi" w:cstheme="minorHAnsi"/>
          <w:color w:val="363839"/>
        </w:rPr>
        <w:t xml:space="preserve">We will </w:t>
      </w:r>
      <w:r w:rsidRPr="00861445">
        <w:rPr>
          <w:rFonts w:asciiTheme="minorHAnsi" w:hAnsiTheme="minorHAnsi" w:cstheme="minorHAnsi"/>
        </w:rPr>
        <w:t xml:space="preserve">keep an attendance register and place all </w:t>
      </w:r>
      <w:r w:rsidR="00047122" w:rsidRPr="00861445">
        <w:rPr>
          <w:rFonts w:asciiTheme="minorHAnsi" w:hAnsiTheme="minorHAnsi" w:cstheme="minorHAnsi"/>
        </w:rPr>
        <w:t xml:space="preserve">pupils </w:t>
      </w:r>
      <w:r w:rsidRPr="00861445">
        <w:rPr>
          <w:rFonts w:asciiTheme="minorHAnsi" w:hAnsiTheme="minorHAnsi" w:cstheme="minorHAnsi"/>
        </w:rPr>
        <w:t>onto this register</w:t>
      </w:r>
      <w:r w:rsidRPr="00861445">
        <w:rPr>
          <w:rFonts w:asciiTheme="minorHAnsi" w:hAnsiTheme="minorHAnsi" w:cstheme="minorHAnsi"/>
          <w:color w:val="363839"/>
        </w:rPr>
        <w:t xml:space="preserve">. </w:t>
      </w:r>
      <w:r w:rsidRPr="00861445">
        <w:rPr>
          <w:rFonts w:asciiTheme="minorHAnsi" w:hAnsiTheme="minorHAnsi" w:cstheme="minorHAnsi"/>
        </w:rPr>
        <w:t xml:space="preserve">We will take our attendance register at the start of the first session of each school day and once during the second session. </w:t>
      </w:r>
      <w:r w:rsidR="00047122" w:rsidRPr="00861445">
        <w:rPr>
          <w:rFonts w:asciiTheme="minorHAnsi" w:hAnsiTheme="minorHAnsi" w:cstheme="minorHAnsi"/>
        </w:rPr>
        <w:t xml:space="preserve">During both the first and </w:t>
      </w:r>
      <w:r w:rsidR="00B163CB" w:rsidRPr="00861445">
        <w:rPr>
          <w:rFonts w:asciiTheme="minorHAnsi" w:hAnsiTheme="minorHAnsi" w:cstheme="minorHAnsi"/>
        </w:rPr>
        <w:t>second session</w:t>
      </w:r>
      <w:r w:rsidRPr="00861445">
        <w:rPr>
          <w:rFonts w:asciiTheme="minorHAnsi" w:hAnsiTheme="minorHAnsi" w:cstheme="minorHAnsi"/>
        </w:rPr>
        <w:t xml:space="preserve"> we will record whether each </w:t>
      </w:r>
      <w:r w:rsidRPr="00861445">
        <w:rPr>
          <w:rFonts w:asciiTheme="minorHAnsi" w:hAnsiTheme="minorHAnsi" w:cstheme="minorHAnsi"/>
          <w:color w:val="000000"/>
        </w:rPr>
        <w:t>pupil is:</w:t>
      </w:r>
    </w:p>
    <w:p w14:paraId="0B56BB92" w14:textId="77777777" w:rsidR="00552EA0" w:rsidRPr="00861445"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color w:val="363839"/>
        </w:rPr>
        <w:t>Present</w:t>
      </w:r>
    </w:p>
    <w:p w14:paraId="19668624" w14:textId="77777777" w:rsidR="00552EA0" w:rsidRPr="00861445"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color w:val="363839"/>
        </w:rPr>
        <w:t>Attending</w:t>
      </w:r>
      <w:r w:rsidRPr="00861445">
        <w:rPr>
          <w:rFonts w:asciiTheme="minorHAnsi" w:hAnsiTheme="minorHAnsi" w:cstheme="minorHAnsi"/>
          <w:color w:val="363839"/>
          <w:spacing w:val="-2"/>
        </w:rPr>
        <w:t xml:space="preserve"> </w:t>
      </w:r>
      <w:r w:rsidRPr="00861445">
        <w:rPr>
          <w:rFonts w:asciiTheme="minorHAnsi" w:hAnsiTheme="minorHAnsi" w:cstheme="minorHAnsi"/>
          <w:color w:val="363839"/>
        </w:rPr>
        <w:t>an approved</w:t>
      </w:r>
      <w:r w:rsidRPr="00861445">
        <w:rPr>
          <w:rFonts w:asciiTheme="minorHAnsi" w:hAnsiTheme="minorHAnsi" w:cstheme="minorHAnsi"/>
          <w:color w:val="363839"/>
          <w:spacing w:val="-2"/>
        </w:rPr>
        <w:t xml:space="preserve"> </w:t>
      </w:r>
      <w:r w:rsidRPr="00861445">
        <w:rPr>
          <w:rFonts w:asciiTheme="minorHAnsi" w:hAnsiTheme="minorHAnsi" w:cstheme="minorHAnsi"/>
          <w:color w:val="363839"/>
        </w:rPr>
        <w:t>educational</w:t>
      </w:r>
      <w:r w:rsidRPr="00861445">
        <w:rPr>
          <w:rFonts w:asciiTheme="minorHAnsi" w:hAnsiTheme="minorHAnsi" w:cstheme="minorHAnsi"/>
          <w:color w:val="363839"/>
          <w:spacing w:val="-1"/>
        </w:rPr>
        <w:t xml:space="preserve"> </w:t>
      </w:r>
      <w:r w:rsidRPr="00861445">
        <w:rPr>
          <w:rFonts w:asciiTheme="minorHAnsi" w:hAnsiTheme="minorHAnsi" w:cstheme="minorHAnsi"/>
          <w:color w:val="363839"/>
        </w:rPr>
        <w:t>activity.</w:t>
      </w:r>
    </w:p>
    <w:p w14:paraId="0D34CC1A" w14:textId="77777777" w:rsidR="00552EA0" w:rsidRPr="00861445"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color w:val="363839"/>
        </w:rPr>
        <w:t>Absent;</w:t>
      </w:r>
      <w:r w:rsidRPr="00861445">
        <w:rPr>
          <w:rFonts w:asciiTheme="minorHAnsi" w:hAnsiTheme="minorHAnsi" w:cstheme="minorHAnsi"/>
          <w:color w:val="363839"/>
          <w:spacing w:val="-2"/>
        </w:rPr>
        <w:t xml:space="preserve"> </w:t>
      </w:r>
      <w:r w:rsidRPr="00861445">
        <w:rPr>
          <w:rFonts w:asciiTheme="minorHAnsi" w:hAnsiTheme="minorHAnsi" w:cstheme="minorHAnsi"/>
          <w:color w:val="363839"/>
        </w:rPr>
        <w:t>or</w:t>
      </w:r>
    </w:p>
    <w:p w14:paraId="3D86BDB0" w14:textId="77777777" w:rsidR="00552EA0" w:rsidRPr="00861445" w:rsidRDefault="00552EA0" w:rsidP="006D0948">
      <w:pPr>
        <w:pStyle w:val="ListParagraph"/>
        <w:numPr>
          <w:ilvl w:val="1"/>
          <w:numId w:val="8"/>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color w:val="363839"/>
        </w:rPr>
        <w:t>Unable</w:t>
      </w:r>
      <w:r w:rsidRPr="00861445">
        <w:rPr>
          <w:rFonts w:asciiTheme="minorHAnsi" w:hAnsiTheme="minorHAnsi" w:cstheme="minorHAnsi"/>
          <w:color w:val="363839"/>
          <w:spacing w:val="-2"/>
        </w:rPr>
        <w:t xml:space="preserve"> </w:t>
      </w:r>
      <w:r w:rsidRPr="00861445">
        <w:rPr>
          <w:rFonts w:asciiTheme="minorHAnsi" w:hAnsiTheme="minorHAnsi" w:cstheme="minorHAnsi"/>
          <w:color w:val="363839"/>
        </w:rPr>
        <w:t>to attend</w:t>
      </w:r>
      <w:r w:rsidRPr="00861445">
        <w:rPr>
          <w:rFonts w:asciiTheme="minorHAnsi" w:hAnsiTheme="minorHAnsi" w:cstheme="minorHAnsi"/>
          <w:color w:val="363839"/>
          <w:spacing w:val="-2"/>
        </w:rPr>
        <w:t xml:space="preserve"> </w:t>
      </w:r>
      <w:r w:rsidRPr="00861445">
        <w:rPr>
          <w:rFonts w:asciiTheme="minorHAnsi" w:hAnsiTheme="minorHAnsi" w:cstheme="minorHAnsi"/>
          <w:color w:val="363839"/>
        </w:rPr>
        <w:t>due to</w:t>
      </w:r>
      <w:r w:rsidRPr="00861445">
        <w:rPr>
          <w:rFonts w:asciiTheme="minorHAnsi" w:hAnsiTheme="minorHAnsi" w:cstheme="minorHAnsi"/>
          <w:color w:val="363839"/>
          <w:spacing w:val="-2"/>
        </w:rPr>
        <w:t xml:space="preserve"> </w:t>
      </w:r>
      <w:r w:rsidRPr="00861445">
        <w:rPr>
          <w:rFonts w:asciiTheme="minorHAnsi" w:hAnsiTheme="minorHAnsi" w:cstheme="minorHAnsi"/>
          <w:color w:val="363839"/>
        </w:rPr>
        <w:t>exceptional</w:t>
      </w:r>
      <w:r w:rsidRPr="00861445">
        <w:rPr>
          <w:rFonts w:asciiTheme="minorHAnsi" w:hAnsiTheme="minorHAnsi" w:cstheme="minorHAnsi"/>
          <w:color w:val="363839"/>
          <w:spacing w:val="-4"/>
        </w:rPr>
        <w:t xml:space="preserve"> </w:t>
      </w:r>
      <w:r w:rsidRPr="00861445">
        <w:rPr>
          <w:rFonts w:asciiTheme="minorHAnsi" w:hAnsiTheme="minorHAnsi" w:cstheme="minorHAnsi"/>
          <w:color w:val="363839"/>
        </w:rPr>
        <w:t>circumstances.</w:t>
      </w:r>
    </w:p>
    <w:p w14:paraId="7527E446" w14:textId="77777777" w:rsidR="00552EA0" w:rsidRPr="00861445" w:rsidRDefault="00552EA0" w:rsidP="006D0948">
      <w:pPr>
        <w:tabs>
          <w:tab w:val="left" w:pos="1491"/>
          <w:tab w:val="left" w:pos="1492"/>
        </w:tabs>
        <w:spacing w:line="276" w:lineRule="auto"/>
        <w:rPr>
          <w:rFonts w:asciiTheme="minorHAnsi" w:hAnsiTheme="minorHAnsi" w:cstheme="minorHAnsi"/>
        </w:rPr>
      </w:pPr>
    </w:p>
    <w:p w14:paraId="166D3B62" w14:textId="77777777" w:rsidR="00552EA0" w:rsidRPr="00861445" w:rsidRDefault="00552EA0" w:rsidP="006D0948">
      <w:p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 xml:space="preserve">The school will follow up any absences to: </w:t>
      </w:r>
    </w:p>
    <w:p w14:paraId="778BCC14" w14:textId="77777777" w:rsidR="00047122" w:rsidRPr="00861445" w:rsidRDefault="00047122" w:rsidP="006D0948">
      <w:pPr>
        <w:tabs>
          <w:tab w:val="left" w:pos="1491"/>
          <w:tab w:val="left" w:pos="1492"/>
        </w:tabs>
        <w:spacing w:line="276" w:lineRule="auto"/>
        <w:rPr>
          <w:rFonts w:asciiTheme="minorHAnsi" w:hAnsiTheme="minorHAnsi" w:cstheme="minorHAnsi"/>
        </w:rPr>
      </w:pPr>
    </w:p>
    <w:p w14:paraId="49212549" w14:textId="77777777" w:rsidR="00552EA0" w:rsidRPr="00861445"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Ascertain the reason</w:t>
      </w:r>
      <w:r w:rsidR="00047122" w:rsidRPr="00861445">
        <w:rPr>
          <w:rFonts w:asciiTheme="minorHAnsi" w:hAnsiTheme="minorHAnsi" w:cstheme="minorHAnsi"/>
        </w:rPr>
        <w:t xml:space="preserve"> for </w:t>
      </w:r>
      <w:r w:rsidR="00B163CB" w:rsidRPr="00861445">
        <w:rPr>
          <w:rFonts w:asciiTheme="minorHAnsi" w:hAnsiTheme="minorHAnsi" w:cstheme="minorHAnsi"/>
        </w:rPr>
        <w:t>absence.</w:t>
      </w:r>
    </w:p>
    <w:p w14:paraId="17A02B7A" w14:textId="77777777" w:rsidR="00552EA0" w:rsidRPr="00861445"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 xml:space="preserve">Ensure the proper safeguarding action is </w:t>
      </w:r>
      <w:r w:rsidR="00B163CB" w:rsidRPr="00861445">
        <w:rPr>
          <w:rFonts w:asciiTheme="minorHAnsi" w:hAnsiTheme="minorHAnsi" w:cstheme="minorHAnsi"/>
        </w:rPr>
        <w:t>taken.</w:t>
      </w:r>
      <w:r w:rsidRPr="00861445">
        <w:rPr>
          <w:rFonts w:asciiTheme="minorHAnsi" w:hAnsiTheme="minorHAnsi" w:cstheme="minorHAnsi"/>
        </w:rPr>
        <w:t xml:space="preserve"> </w:t>
      </w:r>
    </w:p>
    <w:p w14:paraId="76B0A582" w14:textId="77777777" w:rsidR="00552EA0" w:rsidRPr="00861445"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Identify whether the absence is approved or not</w:t>
      </w:r>
      <w:r w:rsidR="00B163CB" w:rsidRPr="00861445">
        <w:rPr>
          <w:rFonts w:asciiTheme="minorHAnsi" w:hAnsiTheme="minorHAnsi" w:cstheme="minorHAnsi"/>
        </w:rPr>
        <w:t>.</w:t>
      </w:r>
      <w:r w:rsidRPr="00861445">
        <w:rPr>
          <w:rFonts w:asciiTheme="minorHAnsi" w:hAnsiTheme="minorHAnsi" w:cstheme="minorHAnsi"/>
        </w:rPr>
        <w:t xml:space="preserve"> </w:t>
      </w:r>
    </w:p>
    <w:p w14:paraId="71CA6349" w14:textId="77777777" w:rsidR="00552EA0" w:rsidRPr="00861445" w:rsidRDefault="00552EA0" w:rsidP="006D0948">
      <w:pPr>
        <w:pStyle w:val="ListParagraph"/>
        <w:numPr>
          <w:ilvl w:val="0"/>
          <w:numId w:val="11"/>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Identify the correct code to use before entering it on to the school’s electronic register, or management information system as a priority and returned to the school office in a timely manner. This is used to download data to the School Census.</w:t>
      </w:r>
    </w:p>
    <w:p w14:paraId="7C4FD97B" w14:textId="77777777" w:rsidR="00552EA0" w:rsidRPr="00861445" w:rsidRDefault="00552EA0" w:rsidP="006D0948">
      <w:pPr>
        <w:pStyle w:val="ListParagraph"/>
        <w:numPr>
          <w:ilvl w:val="0"/>
          <w:numId w:val="10"/>
        </w:num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 xml:space="preserve">Consider early identification, assessment, </w:t>
      </w:r>
      <w:r w:rsidR="00646B4C" w:rsidRPr="00861445">
        <w:rPr>
          <w:rFonts w:asciiTheme="minorHAnsi" w:hAnsiTheme="minorHAnsi" w:cstheme="minorHAnsi"/>
        </w:rPr>
        <w:t>intervention,</w:t>
      </w:r>
      <w:r w:rsidRPr="00861445">
        <w:rPr>
          <w:rFonts w:asciiTheme="minorHAnsi" w:hAnsiTheme="minorHAnsi" w:cstheme="minorHAnsi"/>
        </w:rPr>
        <w:t xml:space="preserve"> and support processes that may need to be implemented.</w:t>
      </w:r>
    </w:p>
    <w:p w14:paraId="1E574E87" w14:textId="77777777" w:rsidR="00552EA0" w:rsidRPr="00861445" w:rsidRDefault="00552EA0" w:rsidP="006D0948">
      <w:pPr>
        <w:tabs>
          <w:tab w:val="left" w:pos="1491"/>
          <w:tab w:val="left" w:pos="1492"/>
        </w:tabs>
        <w:spacing w:line="276" w:lineRule="auto"/>
        <w:rPr>
          <w:rFonts w:asciiTheme="minorHAnsi" w:hAnsiTheme="minorHAnsi" w:cstheme="minorHAnsi"/>
        </w:rPr>
      </w:pPr>
    </w:p>
    <w:p w14:paraId="166C5ADA" w14:textId="77777777" w:rsidR="00552EA0" w:rsidRPr="00861445" w:rsidRDefault="00552EA0" w:rsidP="006D0948">
      <w:pPr>
        <w:tabs>
          <w:tab w:val="left" w:pos="1491"/>
          <w:tab w:val="left" w:pos="1492"/>
        </w:tabs>
        <w:spacing w:line="276" w:lineRule="auto"/>
        <w:rPr>
          <w:rFonts w:asciiTheme="minorHAnsi" w:hAnsiTheme="minorHAnsi" w:cstheme="minorHAnsi"/>
        </w:rPr>
      </w:pPr>
      <w:r w:rsidRPr="00861445">
        <w:rPr>
          <w:rFonts w:asciiTheme="minorHAnsi" w:hAnsiTheme="minorHAnsi" w:cstheme="minorHAnsi"/>
        </w:rPr>
        <w:t xml:space="preserve">The register </w:t>
      </w:r>
      <w:r w:rsidR="00AE07D1" w:rsidRPr="00861445">
        <w:rPr>
          <w:rFonts w:asciiTheme="minorHAnsi" w:hAnsiTheme="minorHAnsi" w:cstheme="minorHAnsi"/>
        </w:rPr>
        <w:t>is</w:t>
      </w:r>
      <w:r w:rsidRPr="00861445">
        <w:rPr>
          <w:rFonts w:asciiTheme="minorHAnsi" w:hAnsiTheme="minorHAnsi" w:cstheme="minorHAnsi"/>
        </w:rPr>
        <w:t xml:space="preserve"> marked using the codes as advised by the Department for Education (DfE) ‘Working together to improve School Attendance Guidance’ (for maintained schools, academies, independent </w:t>
      </w:r>
      <w:r w:rsidR="00943DC0" w:rsidRPr="00861445">
        <w:rPr>
          <w:rFonts w:asciiTheme="minorHAnsi" w:hAnsiTheme="minorHAnsi" w:cstheme="minorHAnsi"/>
        </w:rPr>
        <w:t>schools,</w:t>
      </w:r>
      <w:r w:rsidRPr="00861445">
        <w:rPr>
          <w:rFonts w:asciiTheme="minorHAnsi" w:hAnsiTheme="minorHAnsi" w:cstheme="minorHAnsi"/>
        </w:rPr>
        <w:t xml:space="preserve"> and local authorities)</w:t>
      </w:r>
      <w:r w:rsidR="009B5E0C" w:rsidRPr="00861445">
        <w:rPr>
          <w:rFonts w:asciiTheme="minorHAnsi" w:hAnsiTheme="minorHAnsi" w:cstheme="minorHAnsi"/>
        </w:rPr>
        <w:t xml:space="preserve">, for further information, please visit - </w:t>
      </w:r>
    </w:p>
    <w:p w14:paraId="55E60D73" w14:textId="77777777" w:rsidR="00552EA0" w:rsidRPr="00861445" w:rsidRDefault="00853D82" w:rsidP="006D0948">
      <w:pPr>
        <w:tabs>
          <w:tab w:val="left" w:pos="1491"/>
          <w:tab w:val="left" w:pos="1492"/>
        </w:tabs>
        <w:spacing w:line="276" w:lineRule="auto"/>
        <w:rPr>
          <w:rFonts w:asciiTheme="minorHAnsi" w:hAnsiTheme="minorHAnsi" w:cstheme="minorHAnsi"/>
          <w:color w:val="0000FF"/>
          <w:u w:val="single"/>
        </w:rPr>
      </w:pPr>
      <w:hyperlink r:id="rId17" w:history="1">
        <w:r w:rsidRPr="00861445">
          <w:rPr>
            <w:rFonts w:asciiTheme="minorHAnsi" w:hAnsiTheme="minorHAnsi" w:cstheme="minorHAnsi"/>
            <w:color w:val="0000FF"/>
            <w:u w:val="single"/>
          </w:rPr>
          <w:t>Working together to improve school attendance (applies from 19 August 2024) (publishing.service.gov.uk)</w:t>
        </w:r>
      </w:hyperlink>
    </w:p>
    <w:p w14:paraId="24726816" w14:textId="77777777" w:rsidR="008008A0" w:rsidRDefault="008008A0" w:rsidP="006D0948">
      <w:pPr>
        <w:pStyle w:val="Heading1"/>
        <w:spacing w:line="276" w:lineRule="auto"/>
        <w:ind w:left="0"/>
        <w:rPr>
          <w:rFonts w:asciiTheme="minorHAnsi" w:hAnsiTheme="minorHAnsi" w:cstheme="minorHAnsi"/>
          <w:color w:val="0070C0"/>
        </w:rPr>
      </w:pPr>
      <w:bookmarkStart w:id="20" w:name="_Toc158297321"/>
      <w:bookmarkStart w:id="21" w:name="_Toc158300327"/>
      <w:bookmarkStart w:id="22" w:name="_Hlk141706162"/>
    </w:p>
    <w:p w14:paraId="7D866B33" w14:textId="77777777" w:rsidR="008008A0" w:rsidRDefault="008008A0" w:rsidP="006D0948">
      <w:pPr>
        <w:pStyle w:val="Heading1"/>
        <w:spacing w:line="276" w:lineRule="auto"/>
        <w:ind w:left="0"/>
        <w:rPr>
          <w:rFonts w:asciiTheme="minorHAnsi" w:hAnsiTheme="minorHAnsi" w:cstheme="minorHAnsi"/>
          <w:color w:val="0070C0"/>
        </w:rPr>
      </w:pPr>
    </w:p>
    <w:p w14:paraId="6846D69F" w14:textId="540FCF09" w:rsidR="00AE07D1" w:rsidRPr="00E51700" w:rsidRDefault="00AE07D1" w:rsidP="006D0948">
      <w:pPr>
        <w:pStyle w:val="Heading1"/>
        <w:spacing w:line="276" w:lineRule="auto"/>
        <w:ind w:left="0"/>
        <w:rPr>
          <w:rFonts w:asciiTheme="minorHAnsi" w:hAnsiTheme="minorHAnsi" w:cstheme="minorHAnsi"/>
          <w:color w:val="0070C0"/>
        </w:rPr>
      </w:pPr>
      <w:bookmarkStart w:id="23" w:name="_Toc212015850"/>
      <w:r w:rsidRPr="00E51700">
        <w:rPr>
          <w:rFonts w:asciiTheme="minorHAnsi" w:hAnsiTheme="minorHAnsi" w:cstheme="minorHAnsi"/>
          <w:color w:val="0070C0"/>
        </w:rPr>
        <w:t>Procedure</w:t>
      </w:r>
      <w:bookmarkEnd w:id="20"/>
      <w:bookmarkEnd w:id="21"/>
      <w:bookmarkEnd w:id="23"/>
    </w:p>
    <w:bookmarkEnd w:id="22"/>
    <w:p w14:paraId="00A47665" w14:textId="77777777" w:rsidR="00AE07D1" w:rsidRPr="00E51700" w:rsidRDefault="00AE07D1" w:rsidP="006D0948">
      <w:pPr>
        <w:tabs>
          <w:tab w:val="left" w:pos="1491"/>
          <w:tab w:val="left" w:pos="1492"/>
        </w:tabs>
        <w:spacing w:line="276" w:lineRule="auto"/>
        <w:rPr>
          <w:rFonts w:asciiTheme="minorHAnsi" w:hAnsiTheme="minorHAnsi" w:cstheme="minorHAnsi"/>
        </w:rPr>
      </w:pPr>
    </w:p>
    <w:p w14:paraId="405EB1FF" w14:textId="77777777" w:rsidR="00AE07D1"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Children are expected to attend school regularly, unless there is good reason for absence. </w:t>
      </w:r>
    </w:p>
    <w:p w14:paraId="0BDF4B0C" w14:textId="77777777" w:rsidR="00AE07D1"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There are two types of absence: </w:t>
      </w:r>
    </w:p>
    <w:p w14:paraId="104ECE46" w14:textId="77777777" w:rsidR="00AE07D1" w:rsidRPr="00E51700" w:rsidRDefault="00AE07D1" w:rsidP="006D0948">
      <w:pPr>
        <w:tabs>
          <w:tab w:val="left" w:pos="1491"/>
          <w:tab w:val="left" w:pos="1492"/>
        </w:tabs>
        <w:spacing w:line="276" w:lineRule="auto"/>
        <w:rPr>
          <w:rFonts w:asciiTheme="minorHAnsi" w:hAnsiTheme="minorHAnsi" w:cstheme="minorHAnsi"/>
        </w:rPr>
      </w:pPr>
    </w:p>
    <w:p w14:paraId="3A4C0EC6" w14:textId="77777777" w:rsidR="00AE07D1" w:rsidRPr="00E51700" w:rsidRDefault="00AE07D1" w:rsidP="006D0948">
      <w:pPr>
        <w:pStyle w:val="ListParagraph"/>
        <w:numPr>
          <w:ilvl w:val="0"/>
          <w:numId w:val="10"/>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Authorised (where the school approves a pupil absence) </w:t>
      </w:r>
    </w:p>
    <w:p w14:paraId="12DF9661" w14:textId="77777777" w:rsidR="00AE07D1" w:rsidRPr="00E51700" w:rsidRDefault="00AE07D1" w:rsidP="006D0948">
      <w:pPr>
        <w:pStyle w:val="ListParagraph"/>
        <w:numPr>
          <w:ilvl w:val="0"/>
          <w:numId w:val="10"/>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Unauthorised (where school will not approve the absence) </w:t>
      </w:r>
    </w:p>
    <w:p w14:paraId="2698AF8D" w14:textId="77777777" w:rsidR="00AE07D1" w:rsidRPr="00E51700" w:rsidRDefault="00AE07D1" w:rsidP="006D0948">
      <w:pPr>
        <w:tabs>
          <w:tab w:val="left" w:pos="1491"/>
          <w:tab w:val="left" w:pos="1492"/>
        </w:tabs>
        <w:spacing w:line="276" w:lineRule="auto"/>
        <w:rPr>
          <w:rFonts w:asciiTheme="minorHAnsi" w:hAnsiTheme="minorHAnsi" w:cstheme="minorHAnsi"/>
        </w:rPr>
      </w:pPr>
    </w:p>
    <w:p w14:paraId="4A93836C" w14:textId="77777777" w:rsidR="00AE07D1"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The school has a duty to safeguard </w:t>
      </w:r>
      <w:r w:rsidR="00A25313" w:rsidRPr="00E51700">
        <w:rPr>
          <w:rFonts w:asciiTheme="minorHAnsi" w:hAnsiTheme="minorHAnsi" w:cstheme="minorHAnsi"/>
        </w:rPr>
        <w:t>all pupils</w:t>
      </w:r>
      <w:r w:rsidRPr="00E51700">
        <w:rPr>
          <w:rFonts w:asciiTheme="minorHAnsi" w:hAnsiTheme="minorHAnsi" w:cstheme="minorHAnsi"/>
        </w:rPr>
        <w:t xml:space="preserve">. If a child is absent, the parents/carers </w:t>
      </w:r>
      <w:r w:rsidR="009B5E0C" w:rsidRPr="00E51700">
        <w:rPr>
          <w:rFonts w:asciiTheme="minorHAnsi" w:hAnsiTheme="minorHAnsi" w:cstheme="minorHAnsi"/>
        </w:rPr>
        <w:t xml:space="preserve">must </w:t>
      </w:r>
      <w:r w:rsidRPr="00E51700">
        <w:rPr>
          <w:rFonts w:asciiTheme="minorHAnsi" w:hAnsiTheme="minorHAnsi" w:cstheme="minorHAnsi"/>
        </w:rPr>
        <w:t xml:space="preserve">inform the school on the first day of absence and each following day of absence, stating the reason. </w:t>
      </w:r>
    </w:p>
    <w:p w14:paraId="18259FDA" w14:textId="77777777" w:rsidR="00AE07D1" w:rsidRPr="00E51700" w:rsidRDefault="00AE07D1" w:rsidP="006D0948">
      <w:pPr>
        <w:tabs>
          <w:tab w:val="left" w:pos="1491"/>
          <w:tab w:val="left" w:pos="1492"/>
        </w:tabs>
        <w:spacing w:line="276" w:lineRule="auto"/>
        <w:rPr>
          <w:rFonts w:asciiTheme="minorHAnsi" w:hAnsiTheme="minorHAnsi" w:cstheme="minorHAnsi"/>
        </w:rPr>
      </w:pPr>
    </w:p>
    <w:p w14:paraId="76722AF6" w14:textId="77777777" w:rsidR="00AE07D1" w:rsidRPr="00E51700" w:rsidRDefault="009B5E0C"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Parents</w:t>
      </w:r>
      <w:r w:rsidR="00AE07D1" w:rsidRPr="00E51700">
        <w:rPr>
          <w:rFonts w:asciiTheme="minorHAnsi" w:hAnsiTheme="minorHAnsi" w:cstheme="minorHAnsi"/>
        </w:rPr>
        <w:t>/</w:t>
      </w:r>
      <w:r w:rsidRPr="00E51700">
        <w:rPr>
          <w:rFonts w:asciiTheme="minorHAnsi" w:hAnsiTheme="minorHAnsi" w:cstheme="minorHAnsi"/>
        </w:rPr>
        <w:t xml:space="preserve">Carers </w:t>
      </w:r>
      <w:r w:rsidR="00AE07D1" w:rsidRPr="00E51700">
        <w:rPr>
          <w:rFonts w:asciiTheme="minorHAnsi" w:hAnsiTheme="minorHAnsi" w:cstheme="minorHAnsi"/>
        </w:rPr>
        <w:t xml:space="preserve">should phone school on the morning of the first day of absence and </w:t>
      </w:r>
      <w:r w:rsidRPr="00E51700">
        <w:rPr>
          <w:rFonts w:asciiTheme="minorHAnsi" w:hAnsiTheme="minorHAnsi" w:cstheme="minorHAnsi"/>
        </w:rPr>
        <w:t xml:space="preserve">each following day of absence unless it has been agreed by school that this is not necessary if the absence is or likely to be long term.  </w:t>
      </w:r>
    </w:p>
    <w:p w14:paraId="14E7051F" w14:textId="77777777" w:rsidR="00AE07D1" w:rsidRPr="00E51700" w:rsidRDefault="00AE07D1" w:rsidP="006D0948">
      <w:pPr>
        <w:tabs>
          <w:tab w:val="left" w:pos="1491"/>
          <w:tab w:val="left" w:pos="1492"/>
        </w:tabs>
        <w:spacing w:line="276" w:lineRule="auto"/>
        <w:rPr>
          <w:rFonts w:asciiTheme="minorHAnsi" w:hAnsiTheme="minorHAnsi" w:cstheme="minorHAnsi"/>
        </w:rPr>
      </w:pPr>
    </w:p>
    <w:p w14:paraId="7DBC4382" w14:textId="77777777" w:rsidR="00AE07D1" w:rsidRPr="00E51700" w:rsidRDefault="00A25313"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Parents </w:t>
      </w:r>
      <w:r w:rsidR="00AE07D1" w:rsidRPr="00E51700">
        <w:rPr>
          <w:rFonts w:asciiTheme="minorHAnsi" w:hAnsiTheme="minorHAnsi" w:cstheme="minorHAnsi"/>
        </w:rPr>
        <w:t xml:space="preserve">should call </w:t>
      </w:r>
      <w:r w:rsidR="00AD680E" w:rsidRPr="00E51700">
        <w:rPr>
          <w:rFonts w:asciiTheme="minorHAnsi" w:hAnsiTheme="minorHAnsi" w:cstheme="minorHAnsi"/>
        </w:rPr>
        <w:t>our attendance team,</w:t>
      </w:r>
      <w:r w:rsidR="00AE07D1" w:rsidRPr="00E51700">
        <w:rPr>
          <w:rFonts w:asciiTheme="minorHAnsi" w:hAnsiTheme="minorHAnsi" w:cstheme="minorHAnsi"/>
        </w:rPr>
        <w:t xml:space="preserve"> who </w:t>
      </w:r>
      <w:r w:rsidR="00AD680E" w:rsidRPr="00E51700">
        <w:rPr>
          <w:rFonts w:asciiTheme="minorHAnsi" w:hAnsiTheme="minorHAnsi" w:cstheme="minorHAnsi"/>
        </w:rPr>
        <w:t>are</w:t>
      </w:r>
      <w:r w:rsidR="00AE07D1" w:rsidRPr="00E51700">
        <w:rPr>
          <w:rFonts w:asciiTheme="minorHAnsi" w:hAnsiTheme="minorHAnsi" w:cstheme="minorHAnsi"/>
        </w:rPr>
        <w:t xml:space="preserve"> responsible for the day-to-day monitoring of attendance and will work with the pastoral team and wider staff to support attendance. </w:t>
      </w:r>
    </w:p>
    <w:p w14:paraId="3A76DCD8" w14:textId="77777777" w:rsidR="00AE07D1" w:rsidRPr="00E51700" w:rsidRDefault="00AE07D1" w:rsidP="006D0948">
      <w:pPr>
        <w:tabs>
          <w:tab w:val="left" w:pos="1491"/>
          <w:tab w:val="left" w:pos="1492"/>
        </w:tabs>
        <w:spacing w:line="276" w:lineRule="auto"/>
        <w:rPr>
          <w:rFonts w:asciiTheme="minorHAnsi" w:hAnsiTheme="minorHAnsi" w:cstheme="minorHAnsi"/>
        </w:rPr>
      </w:pPr>
    </w:p>
    <w:p w14:paraId="7D0325CE" w14:textId="77777777" w:rsidR="009B5E0C" w:rsidRDefault="009B5E0C"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In the event a child is absent from school and the parent/carer has not notified the </w:t>
      </w:r>
      <w:r w:rsidR="00641813" w:rsidRPr="00E51700">
        <w:rPr>
          <w:rFonts w:asciiTheme="minorHAnsi" w:hAnsiTheme="minorHAnsi" w:cstheme="minorHAnsi"/>
        </w:rPr>
        <w:t>school</w:t>
      </w:r>
      <w:r w:rsidRPr="00E51700">
        <w:rPr>
          <w:rFonts w:asciiTheme="minorHAnsi" w:hAnsiTheme="minorHAnsi" w:cstheme="minorHAnsi"/>
        </w:rPr>
        <w:t xml:space="preserve"> of the absence, the </w:t>
      </w:r>
      <w:r w:rsidR="00641813" w:rsidRPr="00E51700">
        <w:rPr>
          <w:rFonts w:asciiTheme="minorHAnsi" w:hAnsiTheme="minorHAnsi" w:cstheme="minorHAnsi"/>
        </w:rPr>
        <w:t>school</w:t>
      </w:r>
      <w:r w:rsidRPr="00E51700">
        <w:rPr>
          <w:rFonts w:asciiTheme="minorHAnsi" w:hAnsiTheme="minorHAnsi" w:cstheme="minorHAnsi"/>
        </w:rPr>
        <w:t xml:space="preserve"> office will contact home as soon as possible. If no contact is established or the reason for absence is not accepted, the absence will be deemed unauthorised. </w:t>
      </w:r>
      <w:r w:rsidR="00A25313" w:rsidRPr="00E51700">
        <w:rPr>
          <w:rFonts w:asciiTheme="minorHAnsi" w:hAnsiTheme="minorHAnsi" w:cstheme="minorHAnsi"/>
        </w:rPr>
        <w:t xml:space="preserve">Should contact be established later with parent and a reason for absence is provided, the </w:t>
      </w:r>
      <w:r w:rsidR="00641813" w:rsidRPr="00E51700">
        <w:rPr>
          <w:rFonts w:asciiTheme="minorHAnsi" w:hAnsiTheme="minorHAnsi" w:cstheme="minorHAnsi"/>
        </w:rPr>
        <w:t>school</w:t>
      </w:r>
      <w:r w:rsidR="00A25313" w:rsidRPr="00E51700">
        <w:rPr>
          <w:rFonts w:asciiTheme="minorHAnsi" w:hAnsiTheme="minorHAnsi" w:cstheme="minorHAnsi"/>
        </w:rPr>
        <w:t xml:space="preserve"> may amend this to authorised if they are satisfied with the reason given.</w:t>
      </w:r>
    </w:p>
    <w:p w14:paraId="4E36503F" w14:textId="77777777" w:rsidR="009F53D1" w:rsidRPr="00E51700" w:rsidRDefault="009F53D1" w:rsidP="006D0948">
      <w:pPr>
        <w:tabs>
          <w:tab w:val="left" w:pos="1491"/>
          <w:tab w:val="left" w:pos="1492"/>
        </w:tabs>
        <w:spacing w:line="276" w:lineRule="auto"/>
        <w:rPr>
          <w:rFonts w:asciiTheme="minorHAnsi" w:hAnsiTheme="minorHAnsi" w:cstheme="minorHAnsi"/>
        </w:rPr>
      </w:pPr>
    </w:p>
    <w:p w14:paraId="7CCE39C8" w14:textId="77777777" w:rsidR="006D0948" w:rsidRPr="00E51700" w:rsidRDefault="006D0948" w:rsidP="006D0948">
      <w:pPr>
        <w:tabs>
          <w:tab w:val="left" w:pos="1491"/>
          <w:tab w:val="left" w:pos="1492"/>
        </w:tabs>
        <w:spacing w:line="276" w:lineRule="auto"/>
        <w:rPr>
          <w:rFonts w:asciiTheme="minorHAnsi" w:hAnsiTheme="minorHAnsi" w:cstheme="minorHAnsi"/>
        </w:rPr>
      </w:pPr>
    </w:p>
    <w:p w14:paraId="0E8BA7DE" w14:textId="77777777" w:rsidR="00AE07D1" w:rsidRPr="00E51700" w:rsidRDefault="000E5844" w:rsidP="006D0948">
      <w:pPr>
        <w:pStyle w:val="Heading1"/>
        <w:ind w:left="0"/>
        <w:rPr>
          <w:rFonts w:asciiTheme="minorHAnsi" w:hAnsiTheme="minorHAnsi" w:cstheme="minorHAnsi"/>
          <w:color w:val="0070C0"/>
        </w:rPr>
      </w:pPr>
      <w:bookmarkStart w:id="24" w:name="_Toc158300328"/>
      <w:bookmarkStart w:id="25" w:name="_Toc212015851"/>
      <w:bookmarkStart w:id="26" w:name="_Hlk141706449"/>
      <w:r w:rsidRPr="00E51700">
        <w:rPr>
          <w:rFonts w:asciiTheme="minorHAnsi" w:hAnsiTheme="minorHAnsi" w:cstheme="minorHAnsi"/>
          <w:color w:val="0070C0"/>
        </w:rPr>
        <w:t>Communication between Parents/Carers and School</w:t>
      </w:r>
      <w:bookmarkEnd w:id="24"/>
      <w:bookmarkEnd w:id="25"/>
      <w:r w:rsidRPr="00E51700">
        <w:rPr>
          <w:rFonts w:asciiTheme="minorHAnsi" w:hAnsiTheme="minorHAnsi" w:cstheme="minorHAnsi"/>
          <w:color w:val="0070C0"/>
        </w:rPr>
        <w:t xml:space="preserve"> </w:t>
      </w:r>
      <w:bookmarkEnd w:id="26"/>
    </w:p>
    <w:p w14:paraId="1EB3AD04" w14:textId="77777777" w:rsidR="006D0948" w:rsidRPr="00E51700" w:rsidRDefault="006D0948" w:rsidP="006D0948">
      <w:pPr>
        <w:tabs>
          <w:tab w:val="left" w:pos="1491"/>
          <w:tab w:val="left" w:pos="1492"/>
        </w:tabs>
        <w:spacing w:line="276" w:lineRule="auto"/>
        <w:rPr>
          <w:rFonts w:asciiTheme="minorHAnsi" w:hAnsiTheme="minorHAnsi" w:cstheme="minorHAnsi"/>
        </w:rPr>
      </w:pPr>
    </w:p>
    <w:p w14:paraId="6E014339" w14:textId="77777777" w:rsidR="003E7E61" w:rsidRPr="00E51700" w:rsidRDefault="003E7E6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Communication between parents/carers and the </w:t>
      </w:r>
      <w:r w:rsidR="00B163CB" w:rsidRPr="00E51700">
        <w:rPr>
          <w:rFonts w:asciiTheme="minorHAnsi" w:hAnsiTheme="minorHAnsi" w:cstheme="minorHAnsi"/>
        </w:rPr>
        <w:t>school</w:t>
      </w:r>
      <w:r w:rsidRPr="00E51700">
        <w:rPr>
          <w:rFonts w:asciiTheme="minorHAnsi" w:hAnsiTheme="minorHAnsi" w:cstheme="minorHAnsi"/>
        </w:rPr>
        <w:t xml:space="preserve"> is extremely important as this enables us to ensure that children are supported and feel settled in school.  If your child is absent, you must inform the </w:t>
      </w:r>
      <w:r w:rsidR="00B163CB" w:rsidRPr="00E51700">
        <w:rPr>
          <w:rFonts w:asciiTheme="minorHAnsi" w:hAnsiTheme="minorHAnsi" w:cstheme="minorHAnsi"/>
        </w:rPr>
        <w:t>school</w:t>
      </w:r>
      <w:r w:rsidRPr="00E51700">
        <w:rPr>
          <w:rFonts w:asciiTheme="minorHAnsi" w:hAnsiTheme="minorHAnsi" w:cstheme="minorHAnsi"/>
        </w:rPr>
        <w:t xml:space="preserve"> immediately in line with the procedure as outlined above. </w:t>
      </w:r>
    </w:p>
    <w:p w14:paraId="417CDA91"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6DD9C610" w14:textId="77777777" w:rsidR="00CA55CD" w:rsidRPr="00E51700" w:rsidRDefault="00AE07D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As a school we recognise that building respectful relationships with families and working in collaboration is essential to ensuring the best outcomes for children</w:t>
      </w:r>
      <w:r w:rsidR="00CA55CD" w:rsidRPr="00E51700">
        <w:rPr>
          <w:rFonts w:asciiTheme="minorHAnsi" w:hAnsiTheme="minorHAnsi" w:cstheme="minorHAnsi"/>
        </w:rPr>
        <w:t>/</w:t>
      </w:r>
      <w:r w:rsidRPr="00E51700">
        <w:rPr>
          <w:rFonts w:asciiTheme="minorHAnsi" w:hAnsiTheme="minorHAnsi" w:cstheme="minorHAnsi"/>
        </w:rPr>
        <w:t xml:space="preserve">young people. We require all parents to actively support the work of the school, including promoting attendance and engagement. We are committed to ensuring that systems and processes are in place with regards to promoting attendance and would encourage parents to make contact if they have concerns about their child. </w:t>
      </w:r>
    </w:p>
    <w:p w14:paraId="56904866" w14:textId="77777777" w:rsidR="003E7E61" w:rsidRPr="00E51700" w:rsidRDefault="003E7E61" w:rsidP="006D0948">
      <w:pPr>
        <w:tabs>
          <w:tab w:val="left" w:pos="1491"/>
          <w:tab w:val="left" w:pos="1492"/>
        </w:tabs>
        <w:spacing w:line="276" w:lineRule="auto"/>
        <w:rPr>
          <w:rFonts w:asciiTheme="minorHAnsi" w:hAnsiTheme="minorHAnsi" w:cstheme="minorHAnsi"/>
        </w:rPr>
      </w:pPr>
    </w:p>
    <w:p w14:paraId="7836632B" w14:textId="77777777" w:rsidR="003E7E61" w:rsidRPr="00E51700" w:rsidRDefault="003E7E61"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In the event there is a persistent lack of engagement by parents, we may seek to secure engagement and school attendance </w:t>
      </w:r>
      <w:r w:rsidR="002E78FB" w:rsidRPr="00E51700">
        <w:rPr>
          <w:rFonts w:asciiTheme="minorHAnsi" w:hAnsiTheme="minorHAnsi" w:cstheme="minorHAnsi"/>
        </w:rPr>
        <w:t xml:space="preserve">through formal legal procedures. </w:t>
      </w:r>
    </w:p>
    <w:p w14:paraId="59875AF6" w14:textId="77777777" w:rsidR="00CA55CD" w:rsidRDefault="00CA55CD" w:rsidP="006D0948">
      <w:pPr>
        <w:tabs>
          <w:tab w:val="left" w:pos="1491"/>
          <w:tab w:val="left" w:pos="1492"/>
        </w:tabs>
        <w:spacing w:line="276" w:lineRule="auto"/>
        <w:rPr>
          <w:rFonts w:asciiTheme="minorHAnsi" w:hAnsiTheme="minorHAnsi" w:cstheme="minorHAnsi"/>
        </w:rPr>
      </w:pPr>
    </w:p>
    <w:p w14:paraId="7D11F916" w14:textId="77777777" w:rsidR="009F53D1" w:rsidRDefault="009F53D1" w:rsidP="006D0948">
      <w:pPr>
        <w:tabs>
          <w:tab w:val="left" w:pos="1491"/>
          <w:tab w:val="left" w:pos="1492"/>
        </w:tabs>
        <w:spacing w:line="276" w:lineRule="auto"/>
        <w:rPr>
          <w:rFonts w:asciiTheme="minorHAnsi" w:hAnsiTheme="minorHAnsi" w:cstheme="minorHAnsi"/>
        </w:rPr>
      </w:pPr>
    </w:p>
    <w:p w14:paraId="1B11034A" w14:textId="77777777" w:rsidR="009F53D1" w:rsidRDefault="009F53D1" w:rsidP="006D0948">
      <w:pPr>
        <w:tabs>
          <w:tab w:val="left" w:pos="1491"/>
          <w:tab w:val="left" w:pos="1492"/>
        </w:tabs>
        <w:spacing w:line="276" w:lineRule="auto"/>
        <w:rPr>
          <w:rFonts w:asciiTheme="minorHAnsi" w:hAnsiTheme="minorHAnsi" w:cstheme="minorHAnsi"/>
        </w:rPr>
      </w:pPr>
    </w:p>
    <w:p w14:paraId="1436FD1C" w14:textId="77777777" w:rsidR="009F53D1" w:rsidRDefault="009F53D1" w:rsidP="006D0948">
      <w:pPr>
        <w:tabs>
          <w:tab w:val="left" w:pos="1491"/>
          <w:tab w:val="left" w:pos="1492"/>
        </w:tabs>
        <w:spacing w:line="276" w:lineRule="auto"/>
        <w:rPr>
          <w:rFonts w:asciiTheme="minorHAnsi" w:hAnsiTheme="minorHAnsi" w:cstheme="minorHAnsi"/>
        </w:rPr>
      </w:pPr>
    </w:p>
    <w:p w14:paraId="50AEB0E2" w14:textId="77777777" w:rsidR="009F53D1" w:rsidRPr="00E51700" w:rsidRDefault="009F53D1" w:rsidP="006D0948">
      <w:pPr>
        <w:tabs>
          <w:tab w:val="left" w:pos="1491"/>
          <w:tab w:val="left" w:pos="1492"/>
        </w:tabs>
        <w:spacing w:line="276" w:lineRule="auto"/>
        <w:rPr>
          <w:rFonts w:asciiTheme="minorHAnsi" w:hAnsiTheme="minorHAnsi" w:cstheme="minorHAnsi"/>
        </w:rPr>
      </w:pPr>
    </w:p>
    <w:p w14:paraId="38B97066" w14:textId="77777777" w:rsidR="00CA55CD" w:rsidRPr="00E51700" w:rsidRDefault="00CA55CD" w:rsidP="006D0948">
      <w:pPr>
        <w:pStyle w:val="Heading1"/>
        <w:spacing w:line="276" w:lineRule="auto"/>
        <w:ind w:left="0"/>
        <w:rPr>
          <w:rFonts w:asciiTheme="minorHAnsi" w:hAnsiTheme="minorHAnsi" w:cstheme="minorHAnsi"/>
          <w:color w:val="0070C0"/>
        </w:rPr>
      </w:pPr>
      <w:bookmarkStart w:id="27" w:name="_Toc158297322"/>
      <w:bookmarkStart w:id="28" w:name="_Toc158300329"/>
      <w:bookmarkStart w:id="29" w:name="_Toc212015852"/>
      <w:bookmarkStart w:id="30" w:name="_Hlk141706585"/>
      <w:r w:rsidRPr="00E51700">
        <w:rPr>
          <w:rFonts w:asciiTheme="minorHAnsi" w:hAnsiTheme="minorHAnsi" w:cstheme="minorHAnsi"/>
          <w:color w:val="0070C0"/>
        </w:rPr>
        <w:t>Absence monitoring</w:t>
      </w:r>
      <w:bookmarkEnd w:id="27"/>
      <w:bookmarkEnd w:id="28"/>
      <w:bookmarkEnd w:id="29"/>
    </w:p>
    <w:bookmarkEnd w:id="30"/>
    <w:p w14:paraId="3D19DB83"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2406FDFE"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School robustly monitors and analyse</w:t>
      </w:r>
      <w:r w:rsidR="002E78FB" w:rsidRPr="00E51700">
        <w:rPr>
          <w:rFonts w:asciiTheme="minorHAnsi" w:hAnsiTheme="minorHAnsi" w:cstheme="minorHAnsi"/>
        </w:rPr>
        <w:t>s</w:t>
      </w:r>
      <w:r w:rsidRPr="00E51700">
        <w:rPr>
          <w:rFonts w:asciiTheme="minorHAnsi" w:hAnsiTheme="minorHAnsi" w:cstheme="minorHAnsi"/>
        </w:rPr>
        <w:t xml:space="preserve"> attendance data to promptly identify and address possible concerns</w:t>
      </w:r>
      <w:r w:rsidR="002E78FB" w:rsidRPr="00E51700">
        <w:rPr>
          <w:rFonts w:asciiTheme="minorHAnsi" w:hAnsiTheme="minorHAnsi" w:cstheme="minorHAnsi"/>
        </w:rPr>
        <w:t xml:space="preserve">. This </w:t>
      </w:r>
      <w:r w:rsidRPr="00E51700">
        <w:rPr>
          <w:rFonts w:asciiTheme="minorHAnsi" w:hAnsiTheme="minorHAnsi" w:cstheme="minorHAnsi"/>
        </w:rPr>
        <w:t>allow</w:t>
      </w:r>
      <w:r w:rsidR="002E78FB" w:rsidRPr="00E51700">
        <w:rPr>
          <w:rFonts w:asciiTheme="minorHAnsi" w:hAnsiTheme="minorHAnsi" w:cstheme="minorHAnsi"/>
        </w:rPr>
        <w:t>s</w:t>
      </w:r>
      <w:r w:rsidRPr="00E51700">
        <w:rPr>
          <w:rFonts w:asciiTheme="minorHAnsi" w:hAnsiTheme="minorHAnsi" w:cstheme="minorHAnsi"/>
        </w:rPr>
        <w:t xml:space="preserve"> for early interventions to support the child/family’s underlying needs. </w:t>
      </w:r>
    </w:p>
    <w:p w14:paraId="3B4AC51A"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3E784964"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This </w:t>
      </w:r>
      <w:r w:rsidR="002E78FB" w:rsidRPr="00E51700">
        <w:rPr>
          <w:rFonts w:asciiTheme="minorHAnsi" w:hAnsiTheme="minorHAnsi" w:cstheme="minorHAnsi"/>
        </w:rPr>
        <w:t xml:space="preserve">monitoring </w:t>
      </w:r>
      <w:r w:rsidRPr="00E51700">
        <w:rPr>
          <w:rFonts w:asciiTheme="minorHAnsi" w:hAnsiTheme="minorHAnsi" w:cstheme="minorHAnsi"/>
        </w:rPr>
        <w:t>will include:</w:t>
      </w:r>
    </w:p>
    <w:p w14:paraId="27A45E17" w14:textId="77777777" w:rsidR="00CA55CD" w:rsidRPr="00E51700" w:rsidRDefault="00CA55CD" w:rsidP="006D0948">
      <w:pPr>
        <w:pStyle w:val="ListParagraph"/>
        <w:numPr>
          <w:ilvl w:val="0"/>
          <w:numId w:val="12"/>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Weekly attendance code analysis </w:t>
      </w:r>
    </w:p>
    <w:p w14:paraId="67BA6D3F" w14:textId="77777777" w:rsidR="00CA55CD" w:rsidRPr="00E51700" w:rsidRDefault="00CA55CD" w:rsidP="006D0948">
      <w:pPr>
        <w:pStyle w:val="ListParagraph"/>
        <w:numPr>
          <w:ilvl w:val="0"/>
          <w:numId w:val="12"/>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Weekly analysis of types of persistent absence </w:t>
      </w:r>
    </w:p>
    <w:p w14:paraId="75FE025E" w14:textId="77777777" w:rsidR="00CA55CD" w:rsidRPr="00E51700" w:rsidRDefault="00CA55CD" w:rsidP="006D0948">
      <w:pPr>
        <w:pStyle w:val="ListParagraph"/>
        <w:numPr>
          <w:ilvl w:val="0"/>
          <w:numId w:val="12"/>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Specific cohort and group monitoring – particularly for vulnerable groups i.e. children with a social worker </w:t>
      </w:r>
    </w:p>
    <w:p w14:paraId="2CADD359" w14:textId="77777777" w:rsidR="002E78FB" w:rsidRPr="00E51700" w:rsidRDefault="002E78FB"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br/>
        <w:t xml:space="preserve">Absence monitoring allows the </w:t>
      </w:r>
      <w:r w:rsidR="00641813" w:rsidRPr="00E51700">
        <w:rPr>
          <w:rFonts w:asciiTheme="minorHAnsi" w:hAnsiTheme="minorHAnsi" w:cstheme="minorHAnsi"/>
        </w:rPr>
        <w:t>school</w:t>
      </w:r>
      <w:r w:rsidRPr="00E51700">
        <w:rPr>
          <w:rFonts w:asciiTheme="minorHAnsi" w:hAnsiTheme="minorHAnsi" w:cstheme="minorHAnsi"/>
        </w:rPr>
        <w:t xml:space="preserve"> to use data to identify individuals who need support and to</w:t>
      </w:r>
      <w:r w:rsidR="006E4641" w:rsidRPr="00E51700">
        <w:rPr>
          <w:rFonts w:asciiTheme="minorHAnsi" w:hAnsiTheme="minorHAnsi" w:cstheme="minorHAnsi"/>
        </w:rPr>
        <w:t xml:space="preserve"> work towards</w:t>
      </w:r>
      <w:r w:rsidRPr="00E51700">
        <w:rPr>
          <w:rFonts w:asciiTheme="minorHAnsi" w:hAnsiTheme="minorHAnsi" w:cstheme="minorHAnsi"/>
        </w:rPr>
        <w:t xml:space="preserve"> redu</w:t>
      </w:r>
      <w:r w:rsidR="006E4641" w:rsidRPr="00E51700">
        <w:rPr>
          <w:rFonts w:asciiTheme="minorHAnsi" w:hAnsiTheme="minorHAnsi" w:cstheme="minorHAnsi"/>
        </w:rPr>
        <w:t xml:space="preserve">cing </w:t>
      </w:r>
      <w:r w:rsidRPr="00E51700">
        <w:rPr>
          <w:rFonts w:asciiTheme="minorHAnsi" w:hAnsiTheme="minorHAnsi" w:cstheme="minorHAnsi"/>
        </w:rPr>
        <w:t>persistent and severe absence</w:t>
      </w:r>
      <w:r w:rsidR="006E4641" w:rsidRPr="00E51700">
        <w:rPr>
          <w:rFonts w:asciiTheme="minorHAnsi" w:hAnsiTheme="minorHAnsi" w:cstheme="minorHAnsi"/>
        </w:rPr>
        <w:t xml:space="preserve">. </w:t>
      </w:r>
      <w:r w:rsidR="00853D82" w:rsidRPr="00E51700">
        <w:rPr>
          <w:rFonts w:asciiTheme="minorHAnsi" w:hAnsiTheme="minorHAnsi" w:cstheme="minorHAnsi"/>
        </w:rPr>
        <w:t>In doing so we will consider the individual needs of pupils and their families who have specific barriers to attendance.</w:t>
      </w:r>
    </w:p>
    <w:p w14:paraId="2391D945" w14:textId="77777777" w:rsidR="002E78FB" w:rsidRPr="00E51700" w:rsidRDefault="002E78FB" w:rsidP="006D0948">
      <w:pPr>
        <w:tabs>
          <w:tab w:val="left" w:pos="1491"/>
          <w:tab w:val="left" w:pos="1492"/>
        </w:tabs>
        <w:spacing w:line="276" w:lineRule="auto"/>
        <w:rPr>
          <w:rFonts w:asciiTheme="minorHAnsi" w:hAnsiTheme="minorHAnsi" w:cstheme="minorHAnsi"/>
        </w:rPr>
      </w:pPr>
    </w:p>
    <w:p w14:paraId="2D490109" w14:textId="77777777" w:rsidR="00CA55CD" w:rsidRPr="00E51700" w:rsidRDefault="00CA55CD" w:rsidP="006D0948">
      <w:pPr>
        <w:pStyle w:val="Heading1"/>
        <w:spacing w:line="276" w:lineRule="auto"/>
        <w:ind w:left="0"/>
        <w:rPr>
          <w:rFonts w:asciiTheme="minorHAnsi" w:hAnsiTheme="minorHAnsi" w:cstheme="minorHAnsi"/>
          <w:color w:val="0070C0"/>
        </w:rPr>
      </w:pPr>
      <w:bookmarkStart w:id="31" w:name="_Toc158297323"/>
      <w:bookmarkStart w:id="32" w:name="_Toc158300330"/>
      <w:bookmarkStart w:id="33" w:name="_Toc212015853"/>
      <w:bookmarkStart w:id="34" w:name="_Hlk141706878"/>
      <w:r w:rsidRPr="00E51700">
        <w:rPr>
          <w:rFonts w:asciiTheme="minorHAnsi" w:hAnsiTheme="minorHAnsi" w:cstheme="minorHAnsi"/>
          <w:color w:val="0070C0"/>
        </w:rPr>
        <w:t xml:space="preserve">Early Identification and Intervention: assess, plan, do, </w:t>
      </w:r>
      <w:bookmarkEnd w:id="31"/>
      <w:bookmarkEnd w:id="32"/>
      <w:r w:rsidR="00B163CB" w:rsidRPr="00E51700">
        <w:rPr>
          <w:rFonts w:asciiTheme="minorHAnsi" w:hAnsiTheme="minorHAnsi" w:cstheme="minorHAnsi"/>
          <w:color w:val="0070C0"/>
        </w:rPr>
        <w:t>review.</w:t>
      </w:r>
      <w:bookmarkEnd w:id="33"/>
    </w:p>
    <w:bookmarkEnd w:id="34"/>
    <w:p w14:paraId="64B98F5B"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3DBD9523"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Every pupil has a right to a full-time education and </w:t>
      </w:r>
      <w:r w:rsidR="00AD680E" w:rsidRPr="00E51700">
        <w:rPr>
          <w:rFonts w:asciiTheme="minorHAnsi" w:hAnsiTheme="minorHAnsi" w:cstheme="minorHAnsi"/>
        </w:rPr>
        <w:t>The Westleigh School</w:t>
      </w:r>
      <w:r w:rsidRPr="00E51700">
        <w:rPr>
          <w:rFonts w:asciiTheme="minorHAnsi" w:hAnsiTheme="minorHAnsi" w:cstheme="minorHAnsi"/>
        </w:rPr>
        <w:t xml:space="preserve"> sets high attendance expectations for all pupils. </w:t>
      </w:r>
      <w:r w:rsidR="00AD680E" w:rsidRPr="00E51700">
        <w:rPr>
          <w:rFonts w:asciiTheme="minorHAnsi" w:hAnsiTheme="minorHAnsi" w:cstheme="minorHAnsi"/>
        </w:rPr>
        <w:t>The Westleigh School</w:t>
      </w:r>
      <w:r w:rsidRPr="00E51700">
        <w:rPr>
          <w:rFonts w:asciiTheme="minorHAnsi" w:hAnsiTheme="minorHAnsi" w:cstheme="minorHAnsi"/>
        </w:rPr>
        <w:t xml:space="preserve"> will consider the individual needs of pupils and their families who have specific barriers to attendance</w:t>
      </w:r>
      <w:r w:rsidR="00A25313" w:rsidRPr="00E51700">
        <w:rPr>
          <w:rFonts w:asciiTheme="minorHAnsi" w:hAnsiTheme="minorHAnsi" w:cstheme="minorHAnsi"/>
        </w:rPr>
        <w:t>.</w:t>
      </w:r>
    </w:p>
    <w:p w14:paraId="2D0F3BF4"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3C7BCA1F"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For any child / </w:t>
      </w:r>
      <w:r w:rsidR="0066396F" w:rsidRPr="00E51700">
        <w:rPr>
          <w:rFonts w:asciiTheme="minorHAnsi" w:hAnsiTheme="minorHAnsi" w:cstheme="minorHAnsi"/>
        </w:rPr>
        <w:t xml:space="preserve">young </w:t>
      </w:r>
      <w:r w:rsidRPr="00E51700">
        <w:rPr>
          <w:rFonts w:asciiTheme="minorHAnsi" w:hAnsiTheme="minorHAnsi" w:cstheme="minorHAnsi"/>
        </w:rPr>
        <w:t>person who is absent from school</w:t>
      </w:r>
      <w:r w:rsidR="0066396F" w:rsidRPr="00E51700">
        <w:rPr>
          <w:rFonts w:asciiTheme="minorHAnsi" w:hAnsiTheme="minorHAnsi" w:cstheme="minorHAnsi"/>
        </w:rPr>
        <w:t>,</w:t>
      </w:r>
      <w:r w:rsidRPr="00E51700">
        <w:rPr>
          <w:rFonts w:asciiTheme="minorHAnsi" w:hAnsiTheme="minorHAnsi" w:cstheme="minorHAnsi"/>
        </w:rPr>
        <w:t xml:space="preserve"> it is essential to fully understand the reasons for this so that targeted, evidence-based interventions and support can be put into place. All staff have a part to play in promoting attendance. We recognise the importance of ensuring that key members of staff from across the school, including class teachers, attendance, pastoral and SEND staff work in collaboration to consider and identify the holistic needs of the child/young person and to overcome barriers to attendance. In accordance with the principles of early intervention, a graduated approach of assess, plan, do and review will be followed</w:t>
      </w:r>
      <w:r w:rsidR="0066396F" w:rsidRPr="00E51700">
        <w:rPr>
          <w:rFonts w:asciiTheme="minorHAnsi" w:hAnsiTheme="minorHAnsi" w:cstheme="minorHAnsi"/>
        </w:rPr>
        <w:t>,</w:t>
      </w:r>
      <w:r w:rsidRPr="00E51700">
        <w:rPr>
          <w:rFonts w:asciiTheme="minorHAnsi" w:hAnsiTheme="minorHAnsi" w:cstheme="minorHAnsi"/>
        </w:rPr>
        <w:t xml:space="preserve"> utilising a</w:t>
      </w:r>
      <w:r w:rsidR="0066396F" w:rsidRPr="00E51700">
        <w:rPr>
          <w:rFonts w:asciiTheme="minorHAnsi" w:hAnsiTheme="minorHAnsi" w:cstheme="minorHAnsi"/>
        </w:rPr>
        <w:t xml:space="preserve"> </w:t>
      </w:r>
      <w:r w:rsidRPr="00E51700">
        <w:rPr>
          <w:rFonts w:asciiTheme="minorHAnsi" w:hAnsiTheme="minorHAnsi" w:cstheme="minorHAnsi"/>
        </w:rPr>
        <w:t xml:space="preserve">range of school-based resources, evidence-based interventions and seeking advice and support from external services at an appropriate stage, </w:t>
      </w:r>
      <w:r w:rsidR="0066396F" w:rsidRPr="00E51700">
        <w:rPr>
          <w:rFonts w:asciiTheme="minorHAnsi" w:hAnsiTheme="minorHAnsi" w:cstheme="minorHAnsi"/>
        </w:rPr>
        <w:t>where required</w:t>
      </w:r>
      <w:r w:rsidR="00A25313" w:rsidRPr="00E51700">
        <w:rPr>
          <w:rFonts w:asciiTheme="minorHAnsi" w:hAnsiTheme="minorHAnsi" w:cstheme="minorHAnsi"/>
        </w:rPr>
        <w:t>.</w:t>
      </w:r>
      <w:r w:rsidR="0066396F" w:rsidRPr="00E51700">
        <w:rPr>
          <w:rFonts w:asciiTheme="minorHAnsi" w:hAnsiTheme="minorHAnsi" w:cstheme="minorHAnsi"/>
        </w:rPr>
        <w:t xml:space="preserve"> </w:t>
      </w:r>
      <w:r w:rsidRPr="00E51700">
        <w:rPr>
          <w:rFonts w:asciiTheme="minorHAnsi" w:hAnsiTheme="minorHAnsi" w:cstheme="minorHAnsi"/>
        </w:rPr>
        <w:t xml:space="preserve"> </w:t>
      </w:r>
    </w:p>
    <w:p w14:paraId="7405CFDD" w14:textId="77777777" w:rsidR="0066396F" w:rsidRPr="00E51700" w:rsidRDefault="0066396F" w:rsidP="006D0948">
      <w:pPr>
        <w:tabs>
          <w:tab w:val="left" w:pos="1491"/>
          <w:tab w:val="left" w:pos="1492"/>
        </w:tabs>
        <w:spacing w:line="276" w:lineRule="auto"/>
        <w:rPr>
          <w:rFonts w:asciiTheme="minorHAnsi" w:hAnsiTheme="minorHAnsi" w:cstheme="minorHAnsi"/>
        </w:rPr>
      </w:pPr>
    </w:p>
    <w:p w14:paraId="1E0451DD" w14:textId="77777777" w:rsidR="00A25313"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Appropriate assessments will be important to help understand the underlying reasons that may be contributing to attendance difficulties. This may be an assessment that focuses on the individual child’s needs and will include the views of the child/young person as well as parents/carers and identify strengths (what is working well) and needs (what is working less well). </w:t>
      </w:r>
    </w:p>
    <w:p w14:paraId="26C55970" w14:textId="77777777" w:rsidR="00A25313" w:rsidRPr="00E51700" w:rsidRDefault="00A25313" w:rsidP="006D0948">
      <w:pPr>
        <w:tabs>
          <w:tab w:val="left" w:pos="1491"/>
          <w:tab w:val="left" w:pos="1492"/>
        </w:tabs>
        <w:spacing w:line="276" w:lineRule="auto"/>
        <w:rPr>
          <w:rFonts w:asciiTheme="minorHAnsi" w:hAnsiTheme="minorHAnsi" w:cstheme="minorHAnsi"/>
        </w:rPr>
      </w:pPr>
    </w:p>
    <w:p w14:paraId="7C04E278"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Assessments undertaken may identify that a child/young person is experiencing underlying emotional based needs that are contributing to non-attendance. </w:t>
      </w:r>
      <w:r w:rsidR="00BF268E" w:rsidRPr="00E51700">
        <w:rPr>
          <w:rFonts w:asciiTheme="minorHAnsi" w:hAnsiTheme="minorHAnsi" w:cstheme="minorHAnsi"/>
        </w:rPr>
        <w:t>As a school we will access appropriate</w:t>
      </w:r>
      <w:r w:rsidRPr="00E51700">
        <w:rPr>
          <w:rFonts w:asciiTheme="minorHAnsi" w:hAnsiTheme="minorHAnsi" w:cstheme="minorHAnsi"/>
        </w:rPr>
        <w:t xml:space="preserve"> guidance </w:t>
      </w:r>
      <w:r w:rsidR="00BF268E" w:rsidRPr="00E51700">
        <w:rPr>
          <w:rFonts w:asciiTheme="minorHAnsi" w:hAnsiTheme="minorHAnsi" w:cstheme="minorHAnsi"/>
        </w:rPr>
        <w:t>developed by Wigan Local Authority</w:t>
      </w:r>
      <w:r w:rsidR="0066396F" w:rsidRPr="00E51700">
        <w:rPr>
          <w:rFonts w:asciiTheme="minorHAnsi" w:hAnsiTheme="minorHAnsi" w:cstheme="minorHAnsi"/>
        </w:rPr>
        <w:t xml:space="preserve"> in respect of this</w:t>
      </w:r>
      <w:r w:rsidR="00A47313" w:rsidRPr="00E51700">
        <w:rPr>
          <w:rFonts w:asciiTheme="minorHAnsi" w:hAnsiTheme="minorHAnsi" w:cstheme="minorHAnsi"/>
        </w:rPr>
        <w:t>:</w:t>
      </w:r>
      <w:r w:rsidRPr="00E51700">
        <w:rPr>
          <w:rFonts w:asciiTheme="minorHAnsi" w:hAnsiTheme="minorHAnsi" w:cstheme="minorHAnsi"/>
        </w:rPr>
        <w:t xml:space="preserve"> Emotionally Based School </w:t>
      </w:r>
      <w:r w:rsidR="00BF268E" w:rsidRPr="00E51700">
        <w:rPr>
          <w:rFonts w:asciiTheme="minorHAnsi" w:hAnsiTheme="minorHAnsi" w:cstheme="minorHAnsi"/>
        </w:rPr>
        <w:t>Attendance – best practice tool.</w:t>
      </w:r>
      <w:r w:rsidRPr="00E51700">
        <w:rPr>
          <w:rFonts w:asciiTheme="minorHAnsi" w:hAnsiTheme="minorHAnsi" w:cstheme="minorHAnsi"/>
        </w:rPr>
        <w:t xml:space="preserve"> This is a whole school framework with a graduated approach to support the early identification and intervention of children/young people who may struggle to cope in school/attend school. </w:t>
      </w:r>
    </w:p>
    <w:p w14:paraId="62710C0E"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25E855AC"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lastRenderedPageBreak/>
        <w:t>Information from assessments will inform a SMART</w:t>
      </w:r>
      <w:r w:rsidR="001825B0" w:rsidRPr="00E51700">
        <w:rPr>
          <w:rFonts w:asciiTheme="minorHAnsi" w:hAnsiTheme="minorHAnsi" w:cstheme="minorHAnsi"/>
        </w:rPr>
        <w:t xml:space="preserve"> (Specific, Measurable, Achievable, Realistic, Targets)</w:t>
      </w:r>
      <w:r w:rsidRPr="00E51700">
        <w:rPr>
          <w:rFonts w:asciiTheme="minorHAnsi" w:hAnsiTheme="minorHAnsi" w:cstheme="minorHAnsi"/>
        </w:rPr>
        <w:t xml:space="preserve"> action plan with focussed targets developed in partnership with families, and other services as appropriate. For example, Start Well and Social Care may have a part to play in the delivery of support and intervention to promote engagement and attendance. SMART plans should be personalised to effectively meet a child / young person’s needs and improve attendance and wellbeing outcomes. </w:t>
      </w:r>
    </w:p>
    <w:p w14:paraId="5D2B6021" w14:textId="77777777" w:rsidR="00BF268E" w:rsidRPr="00E51700" w:rsidRDefault="00BF268E" w:rsidP="006D0948">
      <w:pPr>
        <w:tabs>
          <w:tab w:val="left" w:pos="1491"/>
          <w:tab w:val="left" w:pos="1492"/>
        </w:tabs>
        <w:spacing w:line="276" w:lineRule="auto"/>
        <w:rPr>
          <w:rFonts w:asciiTheme="minorHAnsi" w:hAnsiTheme="minorHAnsi" w:cstheme="minorHAnsi"/>
        </w:rPr>
      </w:pPr>
    </w:p>
    <w:p w14:paraId="6413B81D" w14:textId="77777777" w:rsidR="00CA55CD"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Regular reviews of support and attendance plans are essential to monitor the impact of interventions and to adjust these accordingly. If, despite targeted support and intervention, attendance and wellbeing concerns persist, we may seek further advice and support from external services including mental health services, specialist teaching and education services.</w:t>
      </w:r>
    </w:p>
    <w:p w14:paraId="638B207A"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6B69D065" w14:textId="77777777" w:rsidR="00CA55CD" w:rsidRPr="00E51700" w:rsidRDefault="00CA55CD" w:rsidP="006D0948">
      <w:pPr>
        <w:pStyle w:val="Heading1"/>
        <w:spacing w:line="276" w:lineRule="auto"/>
        <w:ind w:left="0"/>
        <w:rPr>
          <w:rFonts w:asciiTheme="minorHAnsi" w:hAnsiTheme="minorHAnsi" w:cstheme="minorHAnsi"/>
          <w:color w:val="0070C0"/>
        </w:rPr>
      </w:pPr>
      <w:bookmarkStart w:id="35" w:name="_Toc158297324"/>
      <w:bookmarkStart w:id="36" w:name="_Toc158300331"/>
      <w:bookmarkStart w:id="37" w:name="_Toc212015854"/>
      <w:bookmarkStart w:id="38" w:name="_Hlk141707614"/>
      <w:r w:rsidRPr="00E51700">
        <w:rPr>
          <w:rFonts w:asciiTheme="minorHAnsi" w:hAnsiTheme="minorHAnsi" w:cstheme="minorHAnsi"/>
          <w:color w:val="0070C0"/>
        </w:rPr>
        <w:t>Medical absence</w:t>
      </w:r>
      <w:bookmarkEnd w:id="35"/>
      <w:bookmarkEnd w:id="36"/>
      <w:bookmarkEnd w:id="37"/>
    </w:p>
    <w:bookmarkEnd w:id="38"/>
    <w:p w14:paraId="556C97FE" w14:textId="77777777" w:rsidR="00CA55CD" w:rsidRPr="00E51700" w:rsidRDefault="00CA55CD" w:rsidP="006D0948">
      <w:pPr>
        <w:tabs>
          <w:tab w:val="left" w:pos="1491"/>
          <w:tab w:val="left" w:pos="1492"/>
        </w:tabs>
        <w:spacing w:line="276" w:lineRule="auto"/>
        <w:rPr>
          <w:rFonts w:asciiTheme="minorHAnsi" w:hAnsiTheme="minorHAnsi" w:cstheme="minorHAnsi"/>
        </w:rPr>
      </w:pPr>
    </w:p>
    <w:p w14:paraId="420FDB4B" w14:textId="77777777" w:rsidR="00AB4D62"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Absence due to sickness </w:t>
      </w:r>
      <w:r w:rsidR="00AF555B" w:rsidRPr="00E51700">
        <w:rPr>
          <w:rFonts w:asciiTheme="minorHAnsi" w:hAnsiTheme="minorHAnsi" w:cstheme="minorHAnsi"/>
        </w:rPr>
        <w:t xml:space="preserve">must </w:t>
      </w:r>
      <w:r w:rsidRPr="00E51700">
        <w:rPr>
          <w:rFonts w:asciiTheme="minorHAnsi" w:hAnsiTheme="minorHAnsi" w:cstheme="minorHAnsi"/>
        </w:rPr>
        <w:t>be reported to the school by phone on the first day of absence. The school</w:t>
      </w:r>
      <w:r w:rsidR="00AF555B" w:rsidRPr="00E51700">
        <w:rPr>
          <w:rFonts w:asciiTheme="minorHAnsi" w:hAnsiTheme="minorHAnsi" w:cstheme="minorHAnsi"/>
        </w:rPr>
        <w:t xml:space="preserve"> must</w:t>
      </w:r>
      <w:r w:rsidRPr="00E51700">
        <w:rPr>
          <w:rFonts w:asciiTheme="minorHAnsi" w:hAnsiTheme="minorHAnsi" w:cstheme="minorHAnsi"/>
        </w:rPr>
        <w:t xml:space="preserve"> be kept informed during longer periods of absence. School will contact parents during the first day if no satisfactory reason for absence has been received. </w:t>
      </w:r>
    </w:p>
    <w:p w14:paraId="755C94EC" w14:textId="77777777" w:rsidR="00AB4D62" w:rsidRPr="00E51700" w:rsidRDefault="00AB4D62" w:rsidP="006D0948">
      <w:pPr>
        <w:tabs>
          <w:tab w:val="left" w:pos="1491"/>
          <w:tab w:val="left" w:pos="1492"/>
        </w:tabs>
        <w:spacing w:line="276" w:lineRule="auto"/>
        <w:rPr>
          <w:rFonts w:asciiTheme="minorHAnsi" w:hAnsiTheme="minorHAnsi" w:cstheme="minorHAnsi"/>
        </w:rPr>
      </w:pPr>
    </w:p>
    <w:p w14:paraId="7BCA2947" w14:textId="77777777" w:rsidR="00AB4D62" w:rsidRPr="00E51700" w:rsidRDefault="00120875"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It is usually appropriate for parents and carers to send their children to school with mild respiratory illnesses. This would include general cold symptoms: a minor cough, runny nose, or sore throat. However, children should not be sent to school if they have a temperature of 38°C or above. </w:t>
      </w:r>
      <w:r w:rsidR="000F2990" w:rsidRPr="00E51700">
        <w:rPr>
          <w:rFonts w:asciiTheme="minorHAnsi" w:hAnsiTheme="minorHAnsi" w:cstheme="minorHAnsi"/>
        </w:rPr>
        <w:t xml:space="preserve">Please </w:t>
      </w:r>
      <w:r w:rsidR="00050267" w:rsidRPr="00E51700">
        <w:rPr>
          <w:rFonts w:asciiTheme="minorHAnsi" w:hAnsiTheme="minorHAnsi" w:cstheme="minorHAnsi"/>
        </w:rPr>
        <w:t xml:space="preserve">read this link for further information </w:t>
      </w:r>
      <w:hyperlink r:id="rId18" w:history="1">
        <w:r w:rsidR="00050267" w:rsidRPr="00E51700">
          <w:rPr>
            <w:rFonts w:asciiTheme="minorHAnsi" w:hAnsiTheme="minorHAnsi" w:cstheme="minorHAnsi"/>
            <w:color w:val="0000FF"/>
            <w:u w:val="single"/>
          </w:rPr>
          <w:t>Is my child too ill for school? - NHS (www.nhs.uk)</w:t>
        </w:r>
      </w:hyperlink>
    </w:p>
    <w:p w14:paraId="159E7943" w14:textId="77777777" w:rsidR="00120875" w:rsidRPr="00E51700" w:rsidRDefault="00120875" w:rsidP="006D0948">
      <w:pPr>
        <w:tabs>
          <w:tab w:val="left" w:pos="1491"/>
          <w:tab w:val="left" w:pos="1492"/>
        </w:tabs>
        <w:spacing w:line="276" w:lineRule="auto"/>
        <w:rPr>
          <w:rFonts w:asciiTheme="minorHAnsi" w:hAnsiTheme="minorHAnsi" w:cstheme="minorHAnsi"/>
        </w:rPr>
      </w:pPr>
    </w:p>
    <w:p w14:paraId="7B9ECB8A" w14:textId="77777777" w:rsidR="00AB4D62" w:rsidRPr="00E51700" w:rsidRDefault="00CA55CD"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If a medical absence is likely to be ongoing or long term, we will offer support in accordance with the school’s and</w:t>
      </w:r>
      <w:r w:rsidR="00BF268E" w:rsidRPr="00E51700">
        <w:rPr>
          <w:rFonts w:asciiTheme="minorHAnsi" w:hAnsiTheme="minorHAnsi" w:cstheme="minorHAnsi"/>
        </w:rPr>
        <w:t xml:space="preserve"> Local Authority</w:t>
      </w:r>
      <w:r w:rsidR="00AF555B" w:rsidRPr="00E51700">
        <w:rPr>
          <w:rFonts w:asciiTheme="minorHAnsi" w:hAnsiTheme="minorHAnsi" w:cstheme="minorHAnsi"/>
        </w:rPr>
        <w:t>’s</w:t>
      </w:r>
      <w:r w:rsidR="00BF268E" w:rsidRPr="00E51700">
        <w:rPr>
          <w:rFonts w:asciiTheme="minorHAnsi" w:hAnsiTheme="minorHAnsi" w:cstheme="minorHAnsi"/>
        </w:rPr>
        <w:t xml:space="preserve"> policies</w:t>
      </w:r>
      <w:r w:rsidRPr="00E51700">
        <w:rPr>
          <w:rFonts w:asciiTheme="minorHAnsi" w:hAnsiTheme="minorHAnsi" w:cstheme="minorHAnsi"/>
        </w:rPr>
        <w:t xml:space="preserve"> relating to </w:t>
      </w:r>
      <w:r w:rsidR="00BF268E" w:rsidRPr="00E51700">
        <w:rPr>
          <w:rFonts w:asciiTheme="minorHAnsi" w:hAnsiTheme="minorHAnsi" w:cstheme="minorHAnsi"/>
        </w:rPr>
        <w:t>c</w:t>
      </w:r>
      <w:r w:rsidRPr="00E51700">
        <w:rPr>
          <w:rFonts w:asciiTheme="minorHAnsi" w:hAnsiTheme="minorHAnsi" w:cstheme="minorHAnsi"/>
        </w:rPr>
        <w:t xml:space="preserve">hildren with health needs. As a school we need to plan how children can access </w:t>
      </w:r>
      <w:r w:rsidR="00BF268E" w:rsidRPr="00E51700">
        <w:rPr>
          <w:rFonts w:asciiTheme="minorHAnsi" w:hAnsiTheme="minorHAnsi" w:cstheme="minorHAnsi"/>
        </w:rPr>
        <w:t>e</w:t>
      </w:r>
      <w:r w:rsidRPr="00E51700">
        <w:rPr>
          <w:rFonts w:asciiTheme="minorHAnsi" w:hAnsiTheme="minorHAnsi" w:cstheme="minorHAnsi"/>
        </w:rPr>
        <w:t xml:space="preserve">ducation </w:t>
      </w:r>
      <w:r w:rsidR="00AF555B" w:rsidRPr="00E51700">
        <w:rPr>
          <w:rFonts w:asciiTheme="minorHAnsi" w:hAnsiTheme="minorHAnsi" w:cstheme="minorHAnsi"/>
        </w:rPr>
        <w:t xml:space="preserve">during periods of </w:t>
      </w:r>
      <w:r w:rsidR="000A7B10" w:rsidRPr="00E51700">
        <w:rPr>
          <w:rFonts w:asciiTheme="minorHAnsi" w:hAnsiTheme="minorHAnsi" w:cstheme="minorHAnsi"/>
        </w:rPr>
        <w:t>long-term</w:t>
      </w:r>
      <w:r w:rsidR="00AF555B" w:rsidRPr="00E51700">
        <w:rPr>
          <w:rFonts w:asciiTheme="minorHAnsi" w:hAnsiTheme="minorHAnsi" w:cstheme="minorHAnsi"/>
        </w:rPr>
        <w:t xml:space="preserve"> absence and </w:t>
      </w:r>
      <w:r w:rsidRPr="00E51700">
        <w:rPr>
          <w:rFonts w:asciiTheme="minorHAnsi" w:hAnsiTheme="minorHAnsi" w:cstheme="minorHAnsi"/>
        </w:rPr>
        <w:t xml:space="preserve">how and when the child will return to school. </w:t>
      </w:r>
      <w:r w:rsidR="00AF555B" w:rsidRPr="00E51700">
        <w:rPr>
          <w:rFonts w:asciiTheme="minorHAnsi" w:hAnsiTheme="minorHAnsi" w:cstheme="minorHAnsi"/>
        </w:rPr>
        <w:t xml:space="preserve">School will make reasonable adjustments for pupils where necessary and appropriate. </w:t>
      </w:r>
      <w:r w:rsidRPr="00E51700">
        <w:rPr>
          <w:rFonts w:asciiTheme="minorHAnsi" w:hAnsiTheme="minorHAnsi" w:cstheme="minorHAnsi"/>
        </w:rPr>
        <w:t xml:space="preserve"> </w:t>
      </w:r>
    </w:p>
    <w:p w14:paraId="15F362EC" w14:textId="77777777" w:rsidR="00BF268E" w:rsidRPr="00E51700" w:rsidRDefault="00BF268E" w:rsidP="006D0948">
      <w:pPr>
        <w:tabs>
          <w:tab w:val="left" w:pos="1491"/>
          <w:tab w:val="left" w:pos="1492"/>
        </w:tabs>
        <w:spacing w:line="276" w:lineRule="auto"/>
        <w:rPr>
          <w:rFonts w:asciiTheme="minorHAnsi" w:hAnsiTheme="minorHAnsi" w:cstheme="minorHAnsi"/>
        </w:rPr>
      </w:pPr>
    </w:p>
    <w:p w14:paraId="3526BFE4" w14:textId="77777777" w:rsidR="00BF268E" w:rsidRPr="00E51700" w:rsidRDefault="00BF268E"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To ensure we have the appropriate pathway of support we will follow our ‘Early identification’ model and </w:t>
      </w:r>
      <w:r w:rsidR="00744432" w:rsidRPr="00E51700">
        <w:rPr>
          <w:rFonts w:asciiTheme="minorHAnsi" w:hAnsiTheme="minorHAnsi" w:cstheme="minorHAnsi"/>
        </w:rPr>
        <w:t xml:space="preserve">implement an individual plan tailored to </w:t>
      </w:r>
      <w:r w:rsidR="00AF555B" w:rsidRPr="00E51700">
        <w:rPr>
          <w:rFonts w:asciiTheme="minorHAnsi" w:hAnsiTheme="minorHAnsi" w:cstheme="minorHAnsi"/>
        </w:rPr>
        <w:t xml:space="preserve">a </w:t>
      </w:r>
      <w:r w:rsidR="00744432" w:rsidRPr="00E51700">
        <w:rPr>
          <w:rFonts w:asciiTheme="minorHAnsi" w:hAnsiTheme="minorHAnsi" w:cstheme="minorHAnsi"/>
        </w:rPr>
        <w:t>child’s medical needs to enable access to suitable education.</w:t>
      </w:r>
    </w:p>
    <w:p w14:paraId="2A9C6499" w14:textId="77777777" w:rsidR="00744432" w:rsidRPr="00E51700" w:rsidRDefault="00744432" w:rsidP="006D0948">
      <w:pPr>
        <w:tabs>
          <w:tab w:val="left" w:pos="1491"/>
          <w:tab w:val="left" w:pos="1492"/>
        </w:tabs>
        <w:spacing w:line="276" w:lineRule="auto"/>
        <w:rPr>
          <w:rFonts w:asciiTheme="minorHAnsi" w:hAnsiTheme="minorHAnsi" w:cstheme="minorHAnsi"/>
        </w:rPr>
      </w:pPr>
    </w:p>
    <w:p w14:paraId="4CCC0218" w14:textId="77777777" w:rsidR="00744432" w:rsidRPr="00E51700" w:rsidRDefault="00744432" w:rsidP="006D0948">
      <w:pPr>
        <w:spacing w:line="276" w:lineRule="auto"/>
        <w:rPr>
          <w:rFonts w:asciiTheme="minorHAnsi" w:eastAsiaTheme="minorHAnsi" w:hAnsiTheme="minorHAnsi" w:cstheme="minorHAnsi"/>
          <w:sz w:val="20"/>
          <w:szCs w:val="20"/>
        </w:rPr>
      </w:pPr>
      <w:r w:rsidRPr="00E51700">
        <w:rPr>
          <w:rFonts w:asciiTheme="minorHAnsi" w:hAnsiTheme="minorHAnsi" w:cstheme="minorHAnsi"/>
        </w:rPr>
        <w:t xml:space="preserve">As a school we will adhere to the Local Authority policy </w:t>
      </w:r>
      <w:hyperlink r:id="rId19" w:history="1">
        <w:r w:rsidRPr="00E51700">
          <w:rPr>
            <w:rStyle w:val="Hyperlink"/>
            <w:rFonts w:asciiTheme="minorHAnsi" w:hAnsiTheme="minorHAnsi" w:cstheme="minorHAnsi"/>
            <w:color w:val="0000FF"/>
          </w:rPr>
          <w:t>Education of pupils with medical needs (wigan.gov.uk)</w:t>
        </w:r>
      </w:hyperlink>
      <w:r w:rsidRPr="00E51700">
        <w:rPr>
          <w:rFonts w:asciiTheme="minorHAnsi" w:eastAsiaTheme="minorHAnsi" w:hAnsiTheme="minorHAnsi" w:cstheme="minorHAnsi"/>
          <w:sz w:val="20"/>
          <w:szCs w:val="20"/>
        </w:rPr>
        <w:t xml:space="preserve"> </w:t>
      </w:r>
      <w:r w:rsidRPr="00E51700">
        <w:rPr>
          <w:rFonts w:asciiTheme="minorHAnsi" w:hAnsiTheme="minorHAnsi" w:cstheme="minorHAnsi"/>
        </w:rPr>
        <w:t>This policy includes a graduated response, supporting inclusive practice across all settings to ensure children’s continued links to their education provider when their health needs may impact their access to education.</w:t>
      </w:r>
    </w:p>
    <w:p w14:paraId="49793B9E" w14:textId="77777777" w:rsidR="00AB4D62" w:rsidRPr="00E51700" w:rsidRDefault="00AB4D62" w:rsidP="006D0948">
      <w:pPr>
        <w:tabs>
          <w:tab w:val="left" w:pos="1491"/>
          <w:tab w:val="left" w:pos="1492"/>
        </w:tabs>
        <w:spacing w:line="276" w:lineRule="auto"/>
        <w:rPr>
          <w:rFonts w:asciiTheme="minorHAnsi" w:hAnsiTheme="minorHAnsi" w:cstheme="minorHAnsi"/>
        </w:rPr>
      </w:pPr>
    </w:p>
    <w:p w14:paraId="4AF101A0" w14:textId="77777777" w:rsidR="00D71D82" w:rsidRPr="00E51700" w:rsidRDefault="002E78FB" w:rsidP="006D0948">
      <w:pPr>
        <w:pStyle w:val="Heading1"/>
        <w:spacing w:line="276" w:lineRule="auto"/>
        <w:ind w:left="0"/>
        <w:rPr>
          <w:rFonts w:asciiTheme="minorHAnsi" w:hAnsiTheme="minorHAnsi" w:cstheme="minorHAnsi"/>
          <w:color w:val="0070C0"/>
        </w:rPr>
      </w:pPr>
      <w:bookmarkStart w:id="39" w:name="_Toc158297325"/>
      <w:bookmarkStart w:id="40" w:name="_Toc158300332"/>
      <w:bookmarkStart w:id="41" w:name="_Toc212015855"/>
      <w:bookmarkStart w:id="42" w:name="_Hlk141707813"/>
      <w:r w:rsidRPr="00E51700">
        <w:rPr>
          <w:rFonts w:asciiTheme="minorHAnsi" w:hAnsiTheme="minorHAnsi" w:cstheme="minorHAnsi"/>
          <w:color w:val="0070C0"/>
        </w:rPr>
        <w:t>Absences due to Medical Appointments</w:t>
      </w:r>
      <w:bookmarkEnd w:id="39"/>
      <w:bookmarkEnd w:id="40"/>
      <w:bookmarkEnd w:id="41"/>
      <w:r w:rsidRPr="00E51700">
        <w:rPr>
          <w:rFonts w:asciiTheme="minorHAnsi" w:hAnsiTheme="minorHAnsi" w:cstheme="minorHAnsi"/>
          <w:color w:val="0070C0"/>
        </w:rPr>
        <w:t xml:space="preserve"> </w:t>
      </w:r>
    </w:p>
    <w:p w14:paraId="1AD8402D" w14:textId="77777777" w:rsidR="002E78FB" w:rsidRPr="00E51700" w:rsidRDefault="002E78FB" w:rsidP="006D0948">
      <w:pPr>
        <w:tabs>
          <w:tab w:val="left" w:pos="1491"/>
          <w:tab w:val="left" w:pos="1492"/>
        </w:tabs>
        <w:spacing w:line="276" w:lineRule="auto"/>
        <w:rPr>
          <w:rFonts w:asciiTheme="minorHAnsi" w:hAnsiTheme="minorHAnsi" w:cstheme="minorHAnsi"/>
        </w:rPr>
      </w:pPr>
    </w:p>
    <w:p w14:paraId="7522CB25" w14:textId="77777777" w:rsidR="00D71D82" w:rsidRDefault="002E78FB"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 request that where possible, any dental, GP and other medical appointments are made outside of school time. If it is imperative that such an appointment must be arranged to take place in school time, we request that details of the same are provided to us as soon as possible. </w:t>
      </w:r>
    </w:p>
    <w:p w14:paraId="2D2868E2" w14:textId="77777777" w:rsidR="009F53D1" w:rsidRDefault="009F53D1" w:rsidP="006D0948">
      <w:pPr>
        <w:tabs>
          <w:tab w:val="left" w:pos="1491"/>
          <w:tab w:val="left" w:pos="1492"/>
        </w:tabs>
        <w:spacing w:line="276" w:lineRule="auto"/>
        <w:rPr>
          <w:rFonts w:asciiTheme="minorHAnsi" w:hAnsiTheme="minorHAnsi" w:cstheme="minorHAnsi"/>
        </w:rPr>
      </w:pPr>
    </w:p>
    <w:p w14:paraId="4A56C36C" w14:textId="77777777" w:rsidR="009F53D1" w:rsidRDefault="009F53D1" w:rsidP="006D0948">
      <w:pPr>
        <w:tabs>
          <w:tab w:val="left" w:pos="1491"/>
          <w:tab w:val="left" w:pos="1492"/>
        </w:tabs>
        <w:spacing w:line="276" w:lineRule="auto"/>
        <w:rPr>
          <w:rFonts w:asciiTheme="minorHAnsi" w:hAnsiTheme="minorHAnsi" w:cstheme="minorHAnsi"/>
        </w:rPr>
      </w:pPr>
    </w:p>
    <w:p w14:paraId="2E9D6F58" w14:textId="77777777" w:rsidR="009F53D1" w:rsidRDefault="009F53D1" w:rsidP="006D0948">
      <w:pPr>
        <w:tabs>
          <w:tab w:val="left" w:pos="1491"/>
          <w:tab w:val="left" w:pos="1492"/>
        </w:tabs>
        <w:spacing w:line="276" w:lineRule="auto"/>
        <w:rPr>
          <w:rFonts w:asciiTheme="minorHAnsi" w:hAnsiTheme="minorHAnsi" w:cstheme="minorHAnsi"/>
        </w:rPr>
      </w:pPr>
    </w:p>
    <w:p w14:paraId="74475CBC" w14:textId="77777777" w:rsidR="009F53D1" w:rsidRPr="00E51700" w:rsidRDefault="009F53D1" w:rsidP="006D0948">
      <w:pPr>
        <w:tabs>
          <w:tab w:val="left" w:pos="1491"/>
          <w:tab w:val="left" w:pos="1492"/>
        </w:tabs>
        <w:spacing w:line="276" w:lineRule="auto"/>
        <w:rPr>
          <w:rFonts w:asciiTheme="minorHAnsi" w:hAnsiTheme="minorHAnsi" w:cstheme="minorHAnsi"/>
        </w:rPr>
      </w:pPr>
    </w:p>
    <w:p w14:paraId="52D8519C" w14:textId="77777777" w:rsidR="00942375" w:rsidRPr="00E51700" w:rsidRDefault="00942375" w:rsidP="006D0948">
      <w:pPr>
        <w:tabs>
          <w:tab w:val="left" w:pos="1491"/>
          <w:tab w:val="left" w:pos="1492"/>
        </w:tabs>
        <w:spacing w:line="276" w:lineRule="auto"/>
        <w:rPr>
          <w:rFonts w:asciiTheme="minorHAnsi" w:hAnsiTheme="minorHAnsi" w:cstheme="minorHAnsi"/>
        </w:rPr>
      </w:pPr>
    </w:p>
    <w:p w14:paraId="4FBFC196" w14:textId="77777777" w:rsidR="007E63E8" w:rsidRPr="00E51700" w:rsidRDefault="007E63E8" w:rsidP="006D0948">
      <w:pPr>
        <w:pStyle w:val="Heading1"/>
        <w:spacing w:line="276" w:lineRule="auto"/>
        <w:ind w:left="0"/>
        <w:rPr>
          <w:rFonts w:asciiTheme="minorHAnsi" w:hAnsiTheme="minorHAnsi" w:cstheme="minorHAnsi"/>
          <w:color w:val="0070C0"/>
        </w:rPr>
      </w:pPr>
      <w:bookmarkStart w:id="43" w:name="_Toc158297326"/>
      <w:bookmarkStart w:id="44" w:name="_Toc158300333"/>
      <w:bookmarkStart w:id="45" w:name="_Toc212015856"/>
      <w:r w:rsidRPr="00E51700">
        <w:rPr>
          <w:rFonts w:asciiTheme="minorHAnsi" w:hAnsiTheme="minorHAnsi" w:cstheme="minorHAnsi"/>
          <w:color w:val="0070C0"/>
        </w:rPr>
        <w:t>Lateness and punctuality</w:t>
      </w:r>
      <w:bookmarkEnd w:id="43"/>
      <w:bookmarkEnd w:id="44"/>
      <w:bookmarkEnd w:id="45"/>
    </w:p>
    <w:bookmarkEnd w:id="42"/>
    <w:p w14:paraId="0A727143"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636FBBAE" w14:textId="77777777"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School begins at </w:t>
      </w:r>
      <w:r w:rsidR="00AD680E" w:rsidRPr="00E51700">
        <w:rPr>
          <w:rFonts w:asciiTheme="minorHAnsi" w:hAnsiTheme="minorHAnsi" w:cstheme="minorHAnsi"/>
        </w:rPr>
        <w:t>8:30am</w:t>
      </w:r>
      <w:r w:rsidRPr="00E51700">
        <w:rPr>
          <w:rFonts w:asciiTheme="minorHAnsi" w:hAnsiTheme="minorHAnsi" w:cstheme="minorHAnsi"/>
        </w:rPr>
        <w:t xml:space="preserve"> and all pupils are expected to be in school for registration at that time. </w:t>
      </w:r>
    </w:p>
    <w:p w14:paraId="507FDFB9"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54B68A0E" w14:textId="77777777" w:rsidR="007E63E8" w:rsidRPr="00E51700" w:rsidRDefault="00AB4D62" w:rsidP="006D0948">
      <w:pPr>
        <w:pStyle w:val="ListParagraph"/>
        <w:numPr>
          <w:ilvl w:val="0"/>
          <w:numId w:val="14"/>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Register taken at </w:t>
      </w:r>
      <w:r w:rsidR="00AD680E" w:rsidRPr="00E51700">
        <w:rPr>
          <w:rFonts w:asciiTheme="minorHAnsi" w:hAnsiTheme="minorHAnsi" w:cstheme="minorHAnsi"/>
        </w:rPr>
        <w:t>8:35am</w:t>
      </w:r>
      <w:r w:rsidRPr="00E51700">
        <w:rPr>
          <w:rFonts w:asciiTheme="minorHAnsi" w:hAnsiTheme="minorHAnsi" w:cstheme="minorHAnsi"/>
        </w:rPr>
        <w:t xml:space="preserve"> </w:t>
      </w:r>
    </w:p>
    <w:p w14:paraId="79DB30B8" w14:textId="77777777" w:rsidR="007E63E8" w:rsidRPr="00E51700" w:rsidRDefault="00AB4D62" w:rsidP="006D0948">
      <w:pPr>
        <w:pStyle w:val="ListParagraph"/>
        <w:numPr>
          <w:ilvl w:val="0"/>
          <w:numId w:val="14"/>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Registers close at </w:t>
      </w:r>
      <w:r w:rsidR="00AD680E" w:rsidRPr="00E51700">
        <w:rPr>
          <w:rFonts w:asciiTheme="minorHAnsi" w:hAnsiTheme="minorHAnsi" w:cstheme="minorHAnsi"/>
        </w:rPr>
        <w:t>9:00am</w:t>
      </w:r>
      <w:r w:rsidRPr="00E51700">
        <w:rPr>
          <w:rFonts w:asciiTheme="minorHAnsi" w:hAnsiTheme="minorHAnsi" w:cstheme="minorHAnsi"/>
        </w:rPr>
        <w:t xml:space="preserve"> </w:t>
      </w:r>
    </w:p>
    <w:p w14:paraId="68E909CA"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4F296977" w14:textId="307234C4"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Any child who arrives after the gates are closed </w:t>
      </w:r>
      <w:r w:rsidR="00556E4A">
        <w:rPr>
          <w:rFonts w:asciiTheme="minorHAnsi" w:hAnsiTheme="minorHAnsi" w:cstheme="minorHAnsi"/>
        </w:rPr>
        <w:t xml:space="preserve">at 8:30am </w:t>
      </w:r>
      <w:r w:rsidRPr="00E51700">
        <w:rPr>
          <w:rFonts w:asciiTheme="minorHAnsi" w:hAnsiTheme="minorHAnsi" w:cstheme="minorHAnsi"/>
        </w:rPr>
        <w:t>must enter the school by the</w:t>
      </w:r>
      <w:r w:rsidR="00556E4A">
        <w:rPr>
          <w:rFonts w:asciiTheme="minorHAnsi" w:hAnsiTheme="minorHAnsi" w:cstheme="minorHAnsi"/>
        </w:rPr>
        <w:t xml:space="preserve"> student</w:t>
      </w:r>
      <w:r w:rsidRPr="00E51700">
        <w:rPr>
          <w:rFonts w:asciiTheme="minorHAnsi" w:hAnsiTheme="minorHAnsi" w:cstheme="minorHAnsi"/>
        </w:rPr>
        <w:t xml:space="preserve"> entrance and sign in</w:t>
      </w:r>
      <w:r w:rsidR="00947377">
        <w:rPr>
          <w:rFonts w:asciiTheme="minorHAnsi" w:hAnsiTheme="minorHAnsi" w:cstheme="minorHAnsi"/>
        </w:rPr>
        <w:t xml:space="preserve"> at</w:t>
      </w:r>
      <w:r w:rsidRPr="00E51700">
        <w:rPr>
          <w:rFonts w:asciiTheme="minorHAnsi" w:hAnsiTheme="minorHAnsi" w:cstheme="minorHAnsi"/>
        </w:rPr>
        <w:t xml:space="preserve"> </w:t>
      </w:r>
      <w:r w:rsidR="00947377" w:rsidRPr="00E51700">
        <w:rPr>
          <w:rFonts w:asciiTheme="minorHAnsi" w:hAnsiTheme="minorHAnsi" w:cstheme="minorHAnsi"/>
        </w:rPr>
        <w:t>the s</w:t>
      </w:r>
      <w:r w:rsidR="00947377">
        <w:rPr>
          <w:rFonts w:asciiTheme="minorHAnsi" w:hAnsiTheme="minorHAnsi" w:cstheme="minorHAnsi"/>
        </w:rPr>
        <w:t xml:space="preserve">tudent entrance </w:t>
      </w:r>
      <w:r w:rsidR="00947377" w:rsidRPr="00E51700">
        <w:rPr>
          <w:rFonts w:asciiTheme="minorHAnsi" w:hAnsiTheme="minorHAnsi" w:cstheme="minorHAnsi"/>
        </w:rPr>
        <w:t>reception</w:t>
      </w:r>
      <w:r w:rsidR="00947377">
        <w:rPr>
          <w:rFonts w:asciiTheme="minorHAnsi" w:hAnsiTheme="minorHAnsi" w:cstheme="minorHAnsi"/>
        </w:rPr>
        <w:t>.</w:t>
      </w:r>
    </w:p>
    <w:p w14:paraId="02BFE755"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171A46FA" w14:textId="65FF0020" w:rsidR="007E63E8" w:rsidRPr="00E51700" w:rsidRDefault="00AB4D62" w:rsidP="006D0948">
      <w:pPr>
        <w:pStyle w:val="ListParagraph"/>
        <w:numPr>
          <w:ilvl w:val="0"/>
          <w:numId w:val="15"/>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If pupils are not in class when the register is taken</w:t>
      </w:r>
      <w:r w:rsidR="00520B53">
        <w:rPr>
          <w:rFonts w:asciiTheme="minorHAnsi" w:hAnsiTheme="minorHAnsi" w:cstheme="minorHAnsi"/>
        </w:rPr>
        <w:t xml:space="preserve"> but arrive at school before registers close, </w:t>
      </w:r>
      <w:r w:rsidRPr="00E51700">
        <w:rPr>
          <w:rFonts w:asciiTheme="minorHAnsi" w:hAnsiTheme="minorHAnsi" w:cstheme="minorHAnsi"/>
        </w:rPr>
        <w:t xml:space="preserve">they will be coded as ‘L’. </w:t>
      </w:r>
    </w:p>
    <w:p w14:paraId="6621A6E8" w14:textId="77777777" w:rsidR="007E63E8" w:rsidRPr="00E51700" w:rsidRDefault="007E63E8" w:rsidP="006D0948">
      <w:pPr>
        <w:pStyle w:val="ListParagraph"/>
        <w:numPr>
          <w:ilvl w:val="0"/>
          <w:numId w:val="15"/>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If pupils arrive after registers close, they will be coded as ‘U’.</w:t>
      </w:r>
    </w:p>
    <w:p w14:paraId="340D0B11"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736E5D85" w14:textId="77777777"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Children who are consistently late for school are disrupting not only their own education, but also that of other children. Where persistent lateness gives cause for concern, </w:t>
      </w:r>
      <w:r w:rsidR="00AF555B" w:rsidRPr="00E51700">
        <w:rPr>
          <w:rFonts w:asciiTheme="minorHAnsi" w:hAnsiTheme="minorHAnsi" w:cstheme="minorHAnsi"/>
        </w:rPr>
        <w:t xml:space="preserve">parents/carers </w:t>
      </w:r>
      <w:r w:rsidRPr="00E51700">
        <w:rPr>
          <w:rFonts w:asciiTheme="minorHAnsi" w:hAnsiTheme="minorHAnsi" w:cstheme="minorHAnsi"/>
        </w:rPr>
        <w:t xml:space="preserve">will be invited to a meeting to resolve the issues. If there is no improvement following this meeting, further action will be taken which may include referral to external agencies. </w:t>
      </w:r>
    </w:p>
    <w:p w14:paraId="6C06A90E"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56907419" w14:textId="77777777"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You may approach the school at any time for support and advice if you are having difficulty getting your child to school on time or maintaining regular attendance.</w:t>
      </w:r>
    </w:p>
    <w:p w14:paraId="7EC2C037" w14:textId="77777777" w:rsidR="00942375" w:rsidRPr="00E51700" w:rsidRDefault="00942375" w:rsidP="006D0948">
      <w:pPr>
        <w:tabs>
          <w:tab w:val="left" w:pos="1491"/>
          <w:tab w:val="left" w:pos="1492"/>
        </w:tabs>
        <w:spacing w:line="276" w:lineRule="auto"/>
        <w:rPr>
          <w:rFonts w:asciiTheme="minorHAnsi" w:hAnsiTheme="minorHAnsi" w:cstheme="minorHAnsi"/>
        </w:rPr>
      </w:pPr>
    </w:p>
    <w:p w14:paraId="1054F5B8" w14:textId="77777777" w:rsidR="007E63E8" w:rsidRPr="00E51700" w:rsidRDefault="007E63E8" w:rsidP="006D0948">
      <w:pPr>
        <w:pStyle w:val="Heading1"/>
        <w:spacing w:line="276" w:lineRule="auto"/>
        <w:ind w:left="0"/>
        <w:rPr>
          <w:rFonts w:asciiTheme="minorHAnsi" w:hAnsiTheme="minorHAnsi" w:cstheme="minorHAnsi"/>
          <w:color w:val="0070C0"/>
        </w:rPr>
      </w:pPr>
      <w:bookmarkStart w:id="46" w:name="_Toc158297327"/>
      <w:bookmarkStart w:id="47" w:name="_Toc158300334"/>
      <w:bookmarkStart w:id="48" w:name="_Toc212015857"/>
      <w:bookmarkStart w:id="49" w:name="_Hlk141707983"/>
      <w:r w:rsidRPr="00E51700">
        <w:rPr>
          <w:rFonts w:asciiTheme="minorHAnsi" w:hAnsiTheme="minorHAnsi" w:cstheme="minorHAnsi"/>
          <w:color w:val="0070C0"/>
        </w:rPr>
        <w:t>Unauthorised absence</w:t>
      </w:r>
      <w:bookmarkEnd w:id="46"/>
      <w:bookmarkEnd w:id="47"/>
      <w:bookmarkEnd w:id="48"/>
    </w:p>
    <w:bookmarkEnd w:id="49"/>
    <w:p w14:paraId="26635183"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4B3AD4DF" w14:textId="77777777"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An absence may be coded as ‘unauthorised’ if:</w:t>
      </w:r>
    </w:p>
    <w:p w14:paraId="2B055763"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06F64BC8" w14:textId="77777777" w:rsidR="007E63E8" w:rsidRPr="00E51700" w:rsidRDefault="00AB4D62"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no reason for absence has been </w:t>
      </w:r>
      <w:r w:rsidR="00DB6591" w:rsidRPr="00E51700">
        <w:rPr>
          <w:rFonts w:asciiTheme="minorHAnsi" w:hAnsiTheme="minorHAnsi" w:cstheme="minorHAnsi"/>
        </w:rPr>
        <w:t>given.</w:t>
      </w:r>
    </w:p>
    <w:p w14:paraId="31C5F0D4" w14:textId="77777777" w:rsidR="006260AE" w:rsidRPr="00E51700" w:rsidRDefault="00222BFD"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reason for absence </w:t>
      </w:r>
      <w:r w:rsidR="006260AE" w:rsidRPr="00E51700">
        <w:rPr>
          <w:rFonts w:asciiTheme="minorHAnsi" w:hAnsiTheme="minorHAnsi" w:cstheme="minorHAnsi"/>
        </w:rPr>
        <w:t xml:space="preserve">is deemed insufficient by </w:t>
      </w:r>
      <w:r w:rsidR="00DB6591" w:rsidRPr="00E51700">
        <w:rPr>
          <w:rFonts w:asciiTheme="minorHAnsi" w:hAnsiTheme="minorHAnsi" w:cstheme="minorHAnsi"/>
        </w:rPr>
        <w:t>School.</w:t>
      </w:r>
    </w:p>
    <w:p w14:paraId="11B4BF33" w14:textId="77777777" w:rsidR="007E63E8" w:rsidRPr="00E51700" w:rsidRDefault="00AB4D62"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request for a </w:t>
      </w:r>
      <w:r w:rsidR="00641813" w:rsidRPr="00E51700">
        <w:rPr>
          <w:rFonts w:asciiTheme="minorHAnsi" w:hAnsiTheme="minorHAnsi" w:cstheme="minorHAnsi"/>
        </w:rPr>
        <w:t>holiday in term time</w:t>
      </w:r>
      <w:r w:rsidRPr="00E51700">
        <w:rPr>
          <w:rFonts w:asciiTheme="minorHAnsi" w:hAnsiTheme="minorHAnsi" w:cstheme="minorHAnsi"/>
        </w:rPr>
        <w:t xml:space="preserve"> has been </w:t>
      </w:r>
      <w:r w:rsidR="00DB6591" w:rsidRPr="00E51700">
        <w:rPr>
          <w:rFonts w:asciiTheme="minorHAnsi" w:hAnsiTheme="minorHAnsi" w:cstheme="minorHAnsi"/>
        </w:rPr>
        <w:t>unauthorised.</w:t>
      </w:r>
    </w:p>
    <w:p w14:paraId="5E17B442" w14:textId="66A6B2C7" w:rsidR="007E63E8" w:rsidRPr="00E51700" w:rsidRDefault="00AB4D62" w:rsidP="006D0948">
      <w:pPr>
        <w:pStyle w:val="ListParagraph"/>
        <w:numPr>
          <w:ilvl w:val="0"/>
          <w:numId w:val="16"/>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pupil arrives at school after registration has closed at 9am </w:t>
      </w:r>
    </w:p>
    <w:p w14:paraId="4E6B32AD"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0183E381" w14:textId="77777777"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Parents/carers should be aware that </w:t>
      </w:r>
      <w:r w:rsidR="00AD680E" w:rsidRPr="00E51700">
        <w:rPr>
          <w:rFonts w:asciiTheme="minorHAnsi" w:hAnsiTheme="minorHAnsi" w:cstheme="minorHAnsi"/>
        </w:rPr>
        <w:t xml:space="preserve">The Westleigh School </w:t>
      </w:r>
      <w:r w:rsidRPr="00E51700">
        <w:rPr>
          <w:rFonts w:asciiTheme="minorHAnsi" w:hAnsiTheme="minorHAnsi" w:cstheme="minorHAnsi"/>
        </w:rPr>
        <w:t xml:space="preserve">may contact the Local Authority if a pupil has 10 </w:t>
      </w:r>
      <w:r w:rsidR="00E564AE" w:rsidRPr="00E51700">
        <w:rPr>
          <w:rFonts w:asciiTheme="minorHAnsi" w:hAnsiTheme="minorHAnsi" w:cstheme="minorHAnsi"/>
        </w:rPr>
        <w:t>sessions of unauthorised absence in a rolling period of 10 school weeks</w:t>
      </w:r>
      <w:r w:rsidRPr="00E51700">
        <w:rPr>
          <w:rFonts w:asciiTheme="minorHAnsi" w:hAnsiTheme="minorHAnsi" w:cstheme="minorHAnsi"/>
        </w:rPr>
        <w:t xml:space="preserve"> with a view to issuing a</w:t>
      </w:r>
      <w:r w:rsidR="007E63E8" w:rsidRPr="00E51700">
        <w:rPr>
          <w:rFonts w:asciiTheme="minorHAnsi" w:hAnsiTheme="minorHAnsi" w:cstheme="minorHAnsi"/>
        </w:rPr>
        <w:t xml:space="preserve">n Education </w:t>
      </w:r>
      <w:r w:rsidRPr="00E51700">
        <w:rPr>
          <w:rFonts w:asciiTheme="minorHAnsi" w:hAnsiTheme="minorHAnsi" w:cstheme="minorHAnsi"/>
        </w:rPr>
        <w:t xml:space="preserve">Penalty Notice or other legal action. The </w:t>
      </w:r>
      <w:r w:rsidR="007E63E8" w:rsidRPr="00E51700">
        <w:rPr>
          <w:rFonts w:asciiTheme="minorHAnsi" w:hAnsiTheme="minorHAnsi" w:cstheme="minorHAnsi"/>
        </w:rPr>
        <w:t>Education</w:t>
      </w:r>
      <w:r w:rsidRPr="00E51700">
        <w:rPr>
          <w:rFonts w:asciiTheme="minorHAnsi" w:hAnsiTheme="minorHAnsi" w:cstheme="minorHAnsi"/>
        </w:rPr>
        <w:t xml:space="preserve"> Penalty Notice is issued individually to each parent/carer who fails to ensure their child’s regular attendance at school. The </w:t>
      </w:r>
      <w:r w:rsidR="007E63E8" w:rsidRPr="00E51700">
        <w:rPr>
          <w:rFonts w:asciiTheme="minorHAnsi" w:hAnsiTheme="minorHAnsi" w:cstheme="minorHAnsi"/>
        </w:rPr>
        <w:t>p</w:t>
      </w:r>
      <w:r w:rsidRPr="00E51700">
        <w:rPr>
          <w:rFonts w:asciiTheme="minorHAnsi" w:hAnsiTheme="minorHAnsi" w:cstheme="minorHAnsi"/>
        </w:rPr>
        <w:t>enalty is £</w:t>
      </w:r>
      <w:r w:rsidR="00853D82" w:rsidRPr="00E51700">
        <w:rPr>
          <w:rFonts w:asciiTheme="minorHAnsi" w:hAnsiTheme="minorHAnsi" w:cstheme="minorHAnsi"/>
        </w:rPr>
        <w:t>8</w:t>
      </w:r>
      <w:r w:rsidRPr="00E51700">
        <w:rPr>
          <w:rFonts w:asciiTheme="minorHAnsi" w:hAnsiTheme="minorHAnsi" w:cstheme="minorHAnsi"/>
        </w:rPr>
        <w:t>0 per parent/carer per child if paid within 21 days rising to £1</w:t>
      </w:r>
      <w:r w:rsidR="00853D82" w:rsidRPr="00E51700">
        <w:rPr>
          <w:rFonts w:asciiTheme="minorHAnsi" w:hAnsiTheme="minorHAnsi" w:cstheme="minorHAnsi"/>
        </w:rPr>
        <w:t>6</w:t>
      </w:r>
      <w:r w:rsidRPr="00E51700">
        <w:rPr>
          <w:rFonts w:asciiTheme="minorHAnsi" w:hAnsiTheme="minorHAnsi" w:cstheme="minorHAnsi"/>
        </w:rPr>
        <w:t xml:space="preserve">0 if paid within 28 days. Non-payment of the Fixed Penalty Notice may result in prosecution in the Magistrates court. </w:t>
      </w:r>
    </w:p>
    <w:p w14:paraId="3BBB785F" w14:textId="77777777" w:rsidR="00254CBA" w:rsidRPr="00E51700" w:rsidRDefault="00254CBA" w:rsidP="006D0948">
      <w:pPr>
        <w:tabs>
          <w:tab w:val="left" w:pos="1491"/>
          <w:tab w:val="left" w:pos="1492"/>
        </w:tabs>
        <w:spacing w:line="276" w:lineRule="auto"/>
        <w:rPr>
          <w:rFonts w:asciiTheme="minorHAnsi" w:hAnsiTheme="minorHAnsi" w:cstheme="minorHAnsi"/>
        </w:rPr>
      </w:pPr>
    </w:p>
    <w:p w14:paraId="2205AA4F" w14:textId="77777777" w:rsidR="00254CBA" w:rsidRPr="00E51700" w:rsidRDefault="00254CBA" w:rsidP="006D0948">
      <w:pPr>
        <w:tabs>
          <w:tab w:val="left" w:pos="1491"/>
          <w:tab w:val="left" w:pos="1492"/>
        </w:tabs>
        <w:spacing w:line="276" w:lineRule="auto"/>
        <w:rPr>
          <w:rFonts w:asciiTheme="minorHAnsi" w:hAnsiTheme="minorHAnsi" w:cstheme="minorHAnsi"/>
        </w:rPr>
      </w:pPr>
      <w:hyperlink r:id="rId20" w:anchor=":~:text=Education%20Penalty%20Notice%20(EPN)&amp;text=An%20EPN%20may%20be%20issued,after%20the%20close%20of%20registration." w:history="1">
        <w:r w:rsidRPr="00E51700">
          <w:rPr>
            <w:rFonts w:asciiTheme="minorHAnsi" w:hAnsiTheme="minorHAnsi" w:cstheme="minorHAnsi"/>
            <w:color w:val="0000FF"/>
            <w:u w:val="single"/>
          </w:rPr>
          <w:t>Consequences of not attending school (wigan.gov.uk)</w:t>
        </w:r>
      </w:hyperlink>
    </w:p>
    <w:p w14:paraId="4E6356D0"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31881B2A" w14:textId="77777777" w:rsidR="009F53D1" w:rsidRDefault="009F53D1" w:rsidP="006D0948">
      <w:pPr>
        <w:pStyle w:val="Heading1"/>
        <w:spacing w:line="276" w:lineRule="auto"/>
        <w:ind w:left="0"/>
        <w:rPr>
          <w:rFonts w:asciiTheme="minorHAnsi" w:hAnsiTheme="minorHAnsi" w:cstheme="minorHAnsi"/>
          <w:color w:val="0070C0"/>
        </w:rPr>
      </w:pPr>
      <w:bookmarkStart w:id="50" w:name="_Toc158297328"/>
      <w:bookmarkStart w:id="51" w:name="_Toc158300335"/>
      <w:bookmarkStart w:id="52" w:name="_Hlk141708163"/>
    </w:p>
    <w:p w14:paraId="4DF2BA56" w14:textId="77777777" w:rsidR="009F53D1" w:rsidRDefault="009F53D1" w:rsidP="006D0948">
      <w:pPr>
        <w:pStyle w:val="Heading1"/>
        <w:spacing w:line="276" w:lineRule="auto"/>
        <w:ind w:left="0"/>
        <w:rPr>
          <w:rFonts w:asciiTheme="minorHAnsi" w:hAnsiTheme="minorHAnsi" w:cstheme="minorHAnsi"/>
          <w:color w:val="0070C0"/>
        </w:rPr>
      </w:pPr>
    </w:p>
    <w:p w14:paraId="540659A8" w14:textId="3768E3AA" w:rsidR="007E63E8" w:rsidRPr="00E51700" w:rsidRDefault="007E63E8" w:rsidP="006D0948">
      <w:pPr>
        <w:pStyle w:val="Heading1"/>
        <w:spacing w:line="276" w:lineRule="auto"/>
        <w:ind w:left="0"/>
        <w:rPr>
          <w:rFonts w:asciiTheme="minorHAnsi" w:hAnsiTheme="minorHAnsi" w:cstheme="minorHAnsi"/>
          <w:color w:val="0070C0"/>
        </w:rPr>
      </w:pPr>
      <w:bookmarkStart w:id="53" w:name="_Toc212015858"/>
      <w:r w:rsidRPr="00E51700">
        <w:rPr>
          <w:rFonts w:asciiTheme="minorHAnsi" w:hAnsiTheme="minorHAnsi" w:cstheme="minorHAnsi"/>
          <w:color w:val="0070C0"/>
        </w:rPr>
        <w:lastRenderedPageBreak/>
        <w:t xml:space="preserve">Application for </w:t>
      </w:r>
      <w:r w:rsidR="00F54E47" w:rsidRPr="00E51700">
        <w:rPr>
          <w:rFonts w:asciiTheme="minorHAnsi" w:hAnsiTheme="minorHAnsi" w:cstheme="minorHAnsi"/>
          <w:color w:val="0070C0"/>
        </w:rPr>
        <w:t>holiday in term tim</w:t>
      </w:r>
      <w:r w:rsidRPr="00E51700">
        <w:rPr>
          <w:rFonts w:asciiTheme="minorHAnsi" w:hAnsiTheme="minorHAnsi" w:cstheme="minorHAnsi"/>
          <w:color w:val="0070C0"/>
        </w:rPr>
        <w:t>e</w:t>
      </w:r>
      <w:bookmarkEnd w:id="50"/>
      <w:bookmarkEnd w:id="51"/>
      <w:bookmarkEnd w:id="53"/>
    </w:p>
    <w:bookmarkEnd w:id="52"/>
    <w:p w14:paraId="12AA51AF" w14:textId="77777777" w:rsidR="006260AE" w:rsidRPr="00E51700" w:rsidRDefault="006260AE" w:rsidP="006D0948">
      <w:pPr>
        <w:tabs>
          <w:tab w:val="left" w:pos="1491"/>
          <w:tab w:val="left" w:pos="1492"/>
        </w:tabs>
        <w:spacing w:line="276" w:lineRule="auto"/>
        <w:rPr>
          <w:rFonts w:asciiTheme="minorHAnsi" w:hAnsiTheme="minorHAnsi" w:cstheme="minorHAnsi"/>
        </w:rPr>
      </w:pPr>
    </w:p>
    <w:p w14:paraId="2B0C5D46" w14:textId="77777777" w:rsidR="006260AE" w:rsidRPr="00E51700" w:rsidRDefault="006260AE"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Head Teacher may not grant any holiday during term time unless it is deemed that there are exceptional circumstances. </w:t>
      </w:r>
    </w:p>
    <w:p w14:paraId="146310D6"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3789A361" w14:textId="77777777" w:rsidR="00D71D82"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The Head Teacher will determine what constitutes an exceptional circumstance on an individual basis. If parents/carers need to request</w:t>
      </w:r>
      <w:r w:rsidR="007E63E8" w:rsidRPr="00E51700">
        <w:rPr>
          <w:rFonts w:asciiTheme="minorHAnsi" w:hAnsiTheme="minorHAnsi" w:cstheme="minorHAnsi"/>
        </w:rPr>
        <w:t xml:space="preserve"> a</w:t>
      </w:r>
      <w:r w:rsidRPr="00E51700">
        <w:rPr>
          <w:rFonts w:asciiTheme="minorHAnsi" w:hAnsiTheme="minorHAnsi" w:cstheme="minorHAnsi"/>
        </w:rPr>
        <w:t xml:space="preserve"> </w:t>
      </w:r>
      <w:r w:rsidR="0056748E" w:rsidRPr="00E51700">
        <w:rPr>
          <w:rFonts w:asciiTheme="minorHAnsi" w:hAnsiTheme="minorHAnsi" w:cstheme="minorHAnsi"/>
        </w:rPr>
        <w:t>holiday in term time</w:t>
      </w:r>
      <w:r w:rsidRPr="00E51700">
        <w:rPr>
          <w:rFonts w:asciiTheme="minorHAnsi" w:hAnsiTheme="minorHAnsi" w:cstheme="minorHAnsi"/>
        </w:rPr>
        <w:t xml:space="preserve">, they must complete </w:t>
      </w:r>
      <w:r w:rsidR="0056748E" w:rsidRPr="00E51700">
        <w:rPr>
          <w:rFonts w:asciiTheme="minorHAnsi" w:hAnsiTheme="minorHAnsi" w:cstheme="minorHAnsi"/>
        </w:rPr>
        <w:t>the relevant</w:t>
      </w:r>
      <w:r w:rsidRPr="00E51700">
        <w:rPr>
          <w:rFonts w:asciiTheme="minorHAnsi" w:hAnsiTheme="minorHAnsi" w:cstheme="minorHAnsi"/>
        </w:rPr>
        <w:t xml:space="preserve"> form available from the school office. It should be noted that if any application is declined and absence occurs of a consecutive 5 or more unauthorised days, then school may apply to the Local Authority for a</w:t>
      </w:r>
      <w:r w:rsidR="007E63E8" w:rsidRPr="00E51700">
        <w:rPr>
          <w:rFonts w:asciiTheme="minorHAnsi" w:hAnsiTheme="minorHAnsi" w:cstheme="minorHAnsi"/>
        </w:rPr>
        <w:t>n</w:t>
      </w:r>
      <w:r w:rsidRPr="00E51700">
        <w:rPr>
          <w:rFonts w:asciiTheme="minorHAnsi" w:hAnsiTheme="minorHAnsi" w:cstheme="minorHAnsi"/>
        </w:rPr>
        <w:t xml:space="preserve"> </w:t>
      </w:r>
      <w:r w:rsidR="007E63E8" w:rsidRPr="00E51700">
        <w:rPr>
          <w:rFonts w:asciiTheme="minorHAnsi" w:hAnsiTheme="minorHAnsi" w:cstheme="minorHAnsi"/>
        </w:rPr>
        <w:t>Education</w:t>
      </w:r>
      <w:r w:rsidRPr="00E51700">
        <w:rPr>
          <w:rFonts w:asciiTheme="minorHAnsi" w:hAnsiTheme="minorHAnsi" w:cstheme="minorHAnsi"/>
        </w:rPr>
        <w:t xml:space="preserve"> Penalty Notice to be issued to each parent/carer. </w:t>
      </w:r>
    </w:p>
    <w:p w14:paraId="364D9E93" w14:textId="77777777" w:rsidR="00D71D82" w:rsidRPr="00E51700" w:rsidRDefault="00D71D82" w:rsidP="006D0948">
      <w:pPr>
        <w:tabs>
          <w:tab w:val="left" w:pos="1491"/>
          <w:tab w:val="left" w:pos="1492"/>
        </w:tabs>
        <w:spacing w:line="276" w:lineRule="auto"/>
        <w:rPr>
          <w:rFonts w:asciiTheme="minorHAnsi" w:hAnsiTheme="minorHAnsi" w:cstheme="minorHAnsi"/>
        </w:rPr>
      </w:pPr>
    </w:p>
    <w:p w14:paraId="5AC93B2D" w14:textId="77777777" w:rsidR="007E63E8"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The following will not be deemed to be exceptional circumstances:</w:t>
      </w:r>
    </w:p>
    <w:p w14:paraId="74F01C04" w14:textId="77777777" w:rsidR="007E63E8" w:rsidRPr="00E51700" w:rsidRDefault="007E63E8" w:rsidP="006D0948">
      <w:pPr>
        <w:tabs>
          <w:tab w:val="left" w:pos="1491"/>
          <w:tab w:val="left" w:pos="1492"/>
        </w:tabs>
        <w:spacing w:line="276" w:lineRule="auto"/>
        <w:rPr>
          <w:rFonts w:asciiTheme="minorHAnsi" w:hAnsiTheme="minorHAnsi" w:cstheme="minorHAnsi"/>
        </w:rPr>
      </w:pPr>
    </w:p>
    <w:p w14:paraId="3A6FAA28" w14:textId="77777777"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Family holiday </w:t>
      </w:r>
    </w:p>
    <w:p w14:paraId="68DF9F2A" w14:textId="77777777"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Availability of less expensive holiday </w:t>
      </w:r>
    </w:p>
    <w:p w14:paraId="65E9F7E8" w14:textId="77777777"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Availability of holiday accommodation </w:t>
      </w:r>
    </w:p>
    <w:p w14:paraId="5BD85D77" w14:textId="77777777" w:rsidR="007E63E8"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Parent/carer’s working commitments </w:t>
      </w:r>
    </w:p>
    <w:p w14:paraId="1686846F" w14:textId="77777777" w:rsidR="00186AFF" w:rsidRPr="00E51700" w:rsidRDefault="00AB4D62" w:rsidP="006D0948">
      <w:pPr>
        <w:pStyle w:val="ListParagraph"/>
        <w:numPr>
          <w:ilvl w:val="0"/>
          <w:numId w:val="17"/>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Holiday pre-booked by another family member </w:t>
      </w:r>
    </w:p>
    <w:p w14:paraId="419366DF"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4EDE5CF7" w14:textId="77777777" w:rsidR="00A47313" w:rsidRPr="00E51700" w:rsidRDefault="00A47313" w:rsidP="006D0948">
      <w:pPr>
        <w:tabs>
          <w:tab w:val="left" w:pos="1491"/>
          <w:tab w:val="left" w:pos="1492"/>
        </w:tabs>
        <w:spacing w:line="276" w:lineRule="auto"/>
        <w:rPr>
          <w:rFonts w:asciiTheme="minorHAnsi" w:hAnsiTheme="minorHAnsi" w:cstheme="minorHAnsi"/>
        </w:rPr>
      </w:pPr>
    </w:p>
    <w:p w14:paraId="43A15569" w14:textId="77777777"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A child’s absence during term time seriously disrupts their continuity of learning. Not only do they miss the teaching on the days they are away but are less prepared for the lessons building on that teaching when they return to school. There is a consequent risk of under achievement, which we must seek to avoid. </w:t>
      </w:r>
    </w:p>
    <w:p w14:paraId="1F566348"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502B753B" w14:textId="77777777" w:rsidR="00186AFF" w:rsidRPr="00E51700" w:rsidRDefault="00186AFF" w:rsidP="006D0948">
      <w:pPr>
        <w:pStyle w:val="Heading1"/>
        <w:spacing w:line="276" w:lineRule="auto"/>
        <w:ind w:left="0"/>
        <w:rPr>
          <w:rFonts w:asciiTheme="minorHAnsi" w:hAnsiTheme="minorHAnsi" w:cstheme="minorHAnsi"/>
          <w:color w:val="0070C0"/>
        </w:rPr>
      </w:pPr>
      <w:bookmarkStart w:id="54" w:name="_Toc158297329"/>
      <w:bookmarkStart w:id="55" w:name="_Toc158300336"/>
      <w:bookmarkStart w:id="56" w:name="_Toc212015859"/>
      <w:bookmarkStart w:id="57" w:name="_Hlk141708268"/>
      <w:r w:rsidRPr="00E51700">
        <w:rPr>
          <w:rFonts w:asciiTheme="minorHAnsi" w:hAnsiTheme="minorHAnsi" w:cstheme="minorHAnsi"/>
          <w:color w:val="0070C0"/>
        </w:rPr>
        <w:t>Religious observance</w:t>
      </w:r>
      <w:bookmarkEnd w:id="54"/>
      <w:bookmarkEnd w:id="55"/>
      <w:bookmarkEnd w:id="56"/>
    </w:p>
    <w:bookmarkEnd w:id="57"/>
    <w:p w14:paraId="2E3D3B7D"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7E200931" w14:textId="77777777"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 recognise that some pupils may need to participate in days of religious observance. </w:t>
      </w:r>
    </w:p>
    <w:p w14:paraId="2E0D9463"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5A026FE8" w14:textId="77777777"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Where a day of religious observance</w:t>
      </w:r>
      <w:r w:rsidR="00186AFF" w:rsidRPr="00E51700">
        <w:rPr>
          <w:rFonts w:asciiTheme="minorHAnsi" w:hAnsiTheme="minorHAnsi" w:cstheme="minorHAnsi"/>
        </w:rPr>
        <w:t>:</w:t>
      </w:r>
    </w:p>
    <w:p w14:paraId="2A8BFE3C"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57A50D4D" w14:textId="77777777" w:rsidR="00186AFF" w:rsidRPr="00E51700" w:rsidRDefault="00AB4D62" w:rsidP="006D0948">
      <w:pPr>
        <w:pStyle w:val="ListParagraph"/>
        <w:numPr>
          <w:ilvl w:val="0"/>
          <w:numId w:val="1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falls during school time </w:t>
      </w:r>
      <w:proofErr w:type="gramStart"/>
      <w:r w:rsidRPr="00E51700">
        <w:rPr>
          <w:rFonts w:asciiTheme="minorHAnsi" w:hAnsiTheme="minorHAnsi" w:cstheme="minorHAnsi"/>
        </w:rPr>
        <w:t>and</w:t>
      </w:r>
      <w:r w:rsidR="00186AFF" w:rsidRPr="00E51700">
        <w:rPr>
          <w:rFonts w:asciiTheme="minorHAnsi" w:hAnsiTheme="minorHAnsi" w:cstheme="minorHAnsi"/>
        </w:rPr>
        <w:t>;</w:t>
      </w:r>
      <w:proofErr w:type="gramEnd"/>
      <w:r w:rsidRPr="00E51700">
        <w:rPr>
          <w:rFonts w:asciiTheme="minorHAnsi" w:hAnsiTheme="minorHAnsi" w:cstheme="minorHAnsi"/>
        </w:rPr>
        <w:t xml:space="preserve"> </w:t>
      </w:r>
    </w:p>
    <w:p w14:paraId="71FC2414" w14:textId="77777777" w:rsidR="00186AFF" w:rsidRPr="00E51700" w:rsidRDefault="00AB4D62" w:rsidP="006D0948">
      <w:pPr>
        <w:pStyle w:val="ListParagraph"/>
        <w:numPr>
          <w:ilvl w:val="0"/>
          <w:numId w:val="18"/>
        </w:num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has been exclusively set apart for religious observance by the religious body to which the pupil belongs </w:t>
      </w:r>
    </w:p>
    <w:p w14:paraId="7100FCB0" w14:textId="77777777" w:rsidR="008C4657" w:rsidRPr="00E51700" w:rsidRDefault="008C4657" w:rsidP="006D0948">
      <w:pPr>
        <w:tabs>
          <w:tab w:val="left" w:pos="1491"/>
          <w:tab w:val="left" w:pos="1492"/>
        </w:tabs>
        <w:spacing w:line="276" w:lineRule="auto"/>
        <w:rPr>
          <w:rFonts w:asciiTheme="minorHAnsi" w:hAnsiTheme="minorHAnsi" w:cstheme="minorHAnsi"/>
        </w:rPr>
      </w:pPr>
    </w:p>
    <w:p w14:paraId="4DEADBA8" w14:textId="77777777" w:rsidR="00186AFF"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We ask that parents/carers notify </w:t>
      </w:r>
      <w:r w:rsidR="00AD680E" w:rsidRPr="00E51700">
        <w:rPr>
          <w:rFonts w:asciiTheme="minorHAnsi" w:hAnsiTheme="minorHAnsi" w:cstheme="minorHAnsi"/>
        </w:rPr>
        <w:t>The Westleigh School</w:t>
      </w:r>
      <w:r w:rsidRPr="00E51700">
        <w:rPr>
          <w:rFonts w:asciiTheme="minorHAnsi" w:hAnsiTheme="minorHAnsi" w:cstheme="minorHAnsi"/>
        </w:rPr>
        <w:t xml:space="preserve"> in writing in advance where absence is required due to a religious observance.</w:t>
      </w:r>
    </w:p>
    <w:p w14:paraId="45F98F47"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11FA6911" w14:textId="77777777" w:rsidR="00186AFF" w:rsidRPr="00E51700" w:rsidRDefault="00186AFF" w:rsidP="006D0948">
      <w:pPr>
        <w:pStyle w:val="Heading1"/>
        <w:spacing w:line="276" w:lineRule="auto"/>
        <w:ind w:left="0"/>
        <w:rPr>
          <w:rFonts w:asciiTheme="minorHAnsi" w:hAnsiTheme="minorHAnsi" w:cstheme="minorHAnsi"/>
          <w:color w:val="0070C0"/>
        </w:rPr>
      </w:pPr>
      <w:bookmarkStart w:id="58" w:name="_Toc158297330"/>
      <w:bookmarkStart w:id="59" w:name="_Toc158300337"/>
      <w:bookmarkStart w:id="60" w:name="_Toc212015860"/>
      <w:r w:rsidRPr="00E51700">
        <w:rPr>
          <w:rFonts w:asciiTheme="minorHAnsi" w:hAnsiTheme="minorHAnsi" w:cstheme="minorHAnsi"/>
          <w:color w:val="0070C0"/>
        </w:rPr>
        <w:t>Enforced school closure</w:t>
      </w:r>
      <w:bookmarkEnd w:id="58"/>
      <w:bookmarkEnd w:id="59"/>
      <w:bookmarkEnd w:id="60"/>
    </w:p>
    <w:p w14:paraId="4E9D7596"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09B4CF1E" w14:textId="77777777" w:rsidR="00552EA0" w:rsidRPr="00E51700" w:rsidRDefault="00AB4D62" w:rsidP="006D0948">
      <w:pPr>
        <w:tabs>
          <w:tab w:val="left" w:pos="1491"/>
          <w:tab w:val="left" w:pos="1492"/>
        </w:tabs>
        <w:spacing w:line="276" w:lineRule="auto"/>
        <w:rPr>
          <w:rFonts w:asciiTheme="minorHAnsi" w:hAnsiTheme="minorHAnsi" w:cstheme="minorHAnsi"/>
        </w:rPr>
      </w:pPr>
      <w:r w:rsidRPr="00E51700">
        <w:rPr>
          <w:rFonts w:asciiTheme="minorHAnsi" w:hAnsiTheme="minorHAnsi" w:cstheme="minorHAnsi"/>
        </w:rPr>
        <w:t xml:space="preserve">If </w:t>
      </w:r>
      <w:r w:rsidR="00AD680E" w:rsidRPr="00E51700">
        <w:rPr>
          <w:rFonts w:asciiTheme="minorHAnsi" w:hAnsiTheme="minorHAnsi" w:cstheme="minorHAnsi"/>
        </w:rPr>
        <w:t>The Westleigh School</w:t>
      </w:r>
      <w:r w:rsidRPr="00E51700">
        <w:rPr>
          <w:rFonts w:asciiTheme="minorHAnsi" w:hAnsiTheme="minorHAnsi" w:cstheme="minorHAnsi"/>
        </w:rPr>
        <w:t xml:space="preserve"> was forced to close for </w:t>
      </w:r>
      <w:r w:rsidR="00DB6591" w:rsidRPr="00E51700">
        <w:rPr>
          <w:rFonts w:asciiTheme="minorHAnsi" w:hAnsiTheme="minorHAnsi" w:cstheme="minorHAnsi"/>
        </w:rPr>
        <w:t>a period</w:t>
      </w:r>
      <w:r w:rsidRPr="00E51700">
        <w:rPr>
          <w:rFonts w:asciiTheme="minorHAnsi" w:hAnsiTheme="minorHAnsi" w:cstheme="minorHAnsi"/>
        </w:rPr>
        <w:t xml:space="preserve">, we have the facility to operate an online virtual school. </w:t>
      </w:r>
      <w:r w:rsidR="006260AE" w:rsidRPr="00E51700">
        <w:rPr>
          <w:rFonts w:asciiTheme="minorHAnsi" w:hAnsiTheme="minorHAnsi" w:cstheme="minorHAnsi"/>
        </w:rPr>
        <w:t>In such circumstances, children are expected to</w:t>
      </w:r>
      <w:r w:rsidRPr="00E51700">
        <w:rPr>
          <w:rFonts w:asciiTheme="minorHAnsi" w:hAnsiTheme="minorHAnsi" w:cstheme="minorHAnsi"/>
        </w:rPr>
        <w:t xml:space="preserve"> engage with ALL activities when work is set. Procedures for online learning will be sent to parents as and when required</w:t>
      </w:r>
      <w:r w:rsidR="00186AFF" w:rsidRPr="00E51700">
        <w:rPr>
          <w:rFonts w:asciiTheme="minorHAnsi" w:hAnsiTheme="minorHAnsi" w:cstheme="minorHAnsi"/>
        </w:rPr>
        <w:t>.</w:t>
      </w:r>
    </w:p>
    <w:p w14:paraId="787A5A48" w14:textId="77777777" w:rsidR="00186AFF" w:rsidRPr="00E51700" w:rsidRDefault="00186AFF" w:rsidP="006D0948">
      <w:pPr>
        <w:tabs>
          <w:tab w:val="left" w:pos="1491"/>
          <w:tab w:val="left" w:pos="1492"/>
        </w:tabs>
        <w:spacing w:line="276" w:lineRule="auto"/>
        <w:rPr>
          <w:rFonts w:asciiTheme="minorHAnsi" w:hAnsiTheme="minorHAnsi" w:cstheme="minorHAnsi"/>
        </w:rPr>
      </w:pPr>
    </w:p>
    <w:p w14:paraId="08E678B1" w14:textId="77777777" w:rsidR="00186AFF" w:rsidRPr="00E51700" w:rsidRDefault="00942375" w:rsidP="006D0948">
      <w:pPr>
        <w:pStyle w:val="Heading1"/>
        <w:spacing w:line="276" w:lineRule="auto"/>
        <w:ind w:left="0"/>
        <w:rPr>
          <w:rFonts w:asciiTheme="minorHAnsi" w:hAnsiTheme="minorHAnsi" w:cstheme="minorHAnsi"/>
          <w:color w:val="0070C0"/>
        </w:rPr>
      </w:pPr>
      <w:bookmarkStart w:id="61" w:name="_Toc54353664"/>
      <w:bookmarkStart w:id="62" w:name="_Toc158297331"/>
      <w:bookmarkStart w:id="63" w:name="_Toc158300338"/>
      <w:bookmarkStart w:id="64" w:name="_Toc212015861"/>
      <w:r w:rsidRPr="00E51700">
        <w:rPr>
          <w:rFonts w:asciiTheme="minorHAnsi" w:hAnsiTheme="minorHAnsi" w:cstheme="minorHAnsi"/>
          <w:color w:val="0070C0"/>
        </w:rPr>
        <w:t>Monitoring arrangements</w:t>
      </w:r>
      <w:bookmarkEnd w:id="61"/>
      <w:bookmarkEnd w:id="62"/>
      <w:bookmarkEnd w:id="63"/>
      <w:bookmarkEnd w:id="64"/>
    </w:p>
    <w:p w14:paraId="0CB0CD96" w14:textId="77777777" w:rsidR="00942375" w:rsidRPr="00E51700" w:rsidRDefault="00942375" w:rsidP="006D0948">
      <w:pPr>
        <w:spacing w:line="276" w:lineRule="auto"/>
        <w:rPr>
          <w:rFonts w:asciiTheme="minorHAnsi" w:eastAsia="Arial" w:hAnsiTheme="minorHAnsi" w:cstheme="minorHAnsi"/>
          <w:b/>
          <w:bCs/>
        </w:rPr>
      </w:pPr>
    </w:p>
    <w:p w14:paraId="75CB9834" w14:textId="5451A98F" w:rsidR="00186AFF" w:rsidRPr="00E51700" w:rsidRDefault="00186AFF" w:rsidP="006D0948">
      <w:pPr>
        <w:spacing w:line="276" w:lineRule="auto"/>
        <w:rPr>
          <w:rFonts w:asciiTheme="minorHAnsi" w:hAnsiTheme="minorHAnsi" w:cstheme="minorHAnsi"/>
          <w:b/>
          <w:bCs/>
        </w:rPr>
      </w:pPr>
      <w:r w:rsidRPr="00E51700">
        <w:rPr>
          <w:rFonts w:asciiTheme="minorHAnsi" w:eastAsia="Arial" w:hAnsiTheme="minorHAnsi" w:cstheme="minorHAnsi"/>
        </w:rPr>
        <w:t xml:space="preserve">This policy will be reviewed </w:t>
      </w:r>
      <w:r w:rsidRPr="00E51700">
        <w:rPr>
          <w:rFonts w:asciiTheme="minorHAnsi" w:eastAsia="Arial" w:hAnsiTheme="minorHAnsi" w:cstheme="minorHAnsi"/>
          <w:shd w:val="clear" w:color="auto" w:fill="FFFFFF"/>
        </w:rPr>
        <w:t xml:space="preserve">annually </w:t>
      </w:r>
      <w:r w:rsidR="00D80114" w:rsidRPr="00E51700">
        <w:rPr>
          <w:rFonts w:asciiTheme="minorHAnsi" w:eastAsia="Arial" w:hAnsiTheme="minorHAnsi" w:cstheme="minorHAnsi"/>
        </w:rPr>
        <w:t>as a minimum</w:t>
      </w:r>
      <w:r w:rsidRPr="00E51700">
        <w:rPr>
          <w:rFonts w:asciiTheme="minorHAnsi" w:eastAsia="Arial" w:hAnsiTheme="minorHAnsi" w:cstheme="minorHAnsi"/>
          <w:shd w:val="clear" w:color="auto" w:fill="FFFFFF"/>
        </w:rPr>
        <w:t>.</w:t>
      </w:r>
      <w:r w:rsidRPr="00E51700">
        <w:rPr>
          <w:rFonts w:asciiTheme="minorHAnsi" w:eastAsia="Arial" w:hAnsiTheme="minorHAnsi" w:cstheme="minorHAnsi"/>
        </w:rPr>
        <w:t xml:space="preserve"> At every review, the policy will be approved by the Governing board</w:t>
      </w:r>
      <w:r w:rsidRPr="00E51700">
        <w:rPr>
          <w:rFonts w:asciiTheme="minorHAnsi" w:eastAsia="Arial" w:hAnsiTheme="minorHAnsi" w:cstheme="minorHAnsi"/>
          <w:sz w:val="20"/>
          <w:szCs w:val="20"/>
        </w:rPr>
        <w:t xml:space="preserve">. </w:t>
      </w:r>
    </w:p>
    <w:p w14:paraId="1E9B033F" w14:textId="77777777" w:rsidR="00186AFF" w:rsidRPr="00E51700" w:rsidRDefault="00186AFF" w:rsidP="006D0948">
      <w:pPr>
        <w:pStyle w:val="Heading1"/>
        <w:spacing w:line="276" w:lineRule="auto"/>
        <w:ind w:left="1134"/>
        <w:rPr>
          <w:rFonts w:asciiTheme="minorHAnsi" w:hAnsiTheme="minorHAnsi" w:cstheme="minorHAnsi"/>
          <w:b w:val="0"/>
          <w:bCs w:val="0"/>
          <w:sz w:val="22"/>
          <w:szCs w:val="22"/>
        </w:rPr>
      </w:pPr>
    </w:p>
    <w:p w14:paraId="3BD84135" w14:textId="77777777" w:rsidR="00186AFF" w:rsidRPr="00E51700" w:rsidRDefault="00186AFF" w:rsidP="006D0948">
      <w:pPr>
        <w:spacing w:line="276" w:lineRule="auto"/>
        <w:rPr>
          <w:rFonts w:asciiTheme="minorHAnsi" w:hAnsiTheme="minorHAnsi" w:cstheme="minorHAnsi"/>
        </w:rPr>
      </w:pPr>
      <w:r w:rsidRPr="00E51700">
        <w:rPr>
          <w:rFonts w:asciiTheme="minorHAnsi" w:hAnsiTheme="minorHAnsi" w:cstheme="minorHAnsi"/>
        </w:rPr>
        <w:t>In the occurrence of an unprecedented situation, temporary changes of this attendance policy may be implemented. The changes may be influenced by scientific guidance, government policy or school risk assessment</w:t>
      </w:r>
      <w:r w:rsidR="00D80114" w:rsidRPr="00E51700">
        <w:rPr>
          <w:rFonts w:asciiTheme="minorHAnsi" w:hAnsiTheme="minorHAnsi" w:cstheme="minorHAnsi"/>
        </w:rPr>
        <w:t>s</w:t>
      </w:r>
      <w:r w:rsidRPr="00E51700">
        <w:rPr>
          <w:rFonts w:asciiTheme="minorHAnsi" w:hAnsiTheme="minorHAnsi" w:cstheme="minorHAnsi"/>
        </w:rPr>
        <w:t xml:space="preserve"> which may take one of many forms. The plan for school attendance will be shared with parents when required. This will be communicated via social media, letters and emails or other methods that will be deemed appropriate at the time.    </w:t>
      </w:r>
    </w:p>
    <w:p w14:paraId="724A665E" w14:textId="77777777" w:rsidR="00942375" w:rsidRPr="00E51700" w:rsidRDefault="00942375" w:rsidP="006D0948">
      <w:pPr>
        <w:spacing w:line="276" w:lineRule="auto"/>
        <w:rPr>
          <w:rFonts w:asciiTheme="minorHAnsi" w:hAnsiTheme="minorHAnsi" w:cstheme="minorHAnsi"/>
        </w:rPr>
      </w:pPr>
    </w:p>
    <w:p w14:paraId="2B46155E" w14:textId="77777777" w:rsidR="00186AFF" w:rsidRPr="00E51700" w:rsidRDefault="00186AFF" w:rsidP="006D0948">
      <w:pPr>
        <w:pStyle w:val="Heading1"/>
        <w:spacing w:line="276" w:lineRule="auto"/>
        <w:ind w:left="0"/>
        <w:rPr>
          <w:rFonts w:asciiTheme="minorHAnsi" w:hAnsiTheme="minorHAnsi" w:cstheme="minorHAnsi"/>
          <w:color w:val="0070C0"/>
        </w:rPr>
      </w:pPr>
      <w:bookmarkStart w:id="65" w:name="_Toc158297332"/>
      <w:bookmarkStart w:id="66" w:name="_Toc158300339"/>
      <w:bookmarkStart w:id="67" w:name="_Toc212015862"/>
      <w:r w:rsidRPr="00E51700">
        <w:rPr>
          <w:rFonts w:asciiTheme="minorHAnsi" w:hAnsiTheme="minorHAnsi" w:cstheme="minorHAnsi"/>
          <w:color w:val="0070C0"/>
        </w:rPr>
        <w:t>Links with other policies</w:t>
      </w:r>
      <w:bookmarkEnd w:id="65"/>
      <w:bookmarkEnd w:id="66"/>
      <w:bookmarkEnd w:id="67"/>
      <w:r w:rsidRPr="00E51700">
        <w:rPr>
          <w:rFonts w:asciiTheme="minorHAnsi" w:hAnsiTheme="minorHAnsi" w:cstheme="minorHAnsi"/>
          <w:color w:val="0070C0"/>
        </w:rPr>
        <w:t xml:space="preserve"> </w:t>
      </w:r>
    </w:p>
    <w:p w14:paraId="3AAE7C4F" w14:textId="77777777" w:rsidR="00186AFF" w:rsidRPr="00E51700" w:rsidRDefault="00186AFF" w:rsidP="006D0948">
      <w:pPr>
        <w:spacing w:line="276" w:lineRule="auto"/>
        <w:rPr>
          <w:rFonts w:asciiTheme="minorHAnsi" w:eastAsia="Arial" w:hAnsiTheme="minorHAnsi" w:cstheme="minorHAnsi"/>
          <w:szCs w:val="20"/>
        </w:rPr>
      </w:pPr>
    </w:p>
    <w:p w14:paraId="52E3AF46" w14:textId="77777777" w:rsidR="00186AFF" w:rsidRPr="00E51700" w:rsidRDefault="00186AFF" w:rsidP="006D0948">
      <w:pPr>
        <w:spacing w:line="276" w:lineRule="auto"/>
        <w:rPr>
          <w:rFonts w:asciiTheme="minorHAnsi" w:eastAsia="Arial" w:hAnsiTheme="minorHAnsi" w:cstheme="minorHAnsi"/>
          <w:szCs w:val="20"/>
        </w:rPr>
      </w:pPr>
      <w:r w:rsidRPr="00E51700">
        <w:rPr>
          <w:rFonts w:asciiTheme="minorHAnsi" w:eastAsia="Arial" w:hAnsiTheme="minorHAnsi" w:cstheme="minorHAnsi"/>
          <w:szCs w:val="20"/>
        </w:rPr>
        <w:t>This policy links to the following school policies:</w:t>
      </w:r>
    </w:p>
    <w:p w14:paraId="03C802B3" w14:textId="77777777" w:rsidR="00186AFF" w:rsidRPr="00E51700" w:rsidRDefault="00186AFF" w:rsidP="006D0948">
      <w:pPr>
        <w:spacing w:line="276" w:lineRule="auto"/>
        <w:rPr>
          <w:rFonts w:asciiTheme="minorHAnsi" w:hAnsiTheme="minorHAnsi" w:cstheme="minorHAnsi"/>
          <w:szCs w:val="20"/>
        </w:rPr>
      </w:pPr>
    </w:p>
    <w:p w14:paraId="2B1C4094" w14:textId="77777777" w:rsidR="00186AFF" w:rsidRPr="00E51700" w:rsidRDefault="00186AFF" w:rsidP="006D0948">
      <w:pPr>
        <w:pStyle w:val="ListParagraph"/>
        <w:widowControl/>
        <w:numPr>
          <w:ilvl w:val="0"/>
          <w:numId w:val="9"/>
        </w:numPr>
        <w:autoSpaceDE/>
        <w:autoSpaceDN/>
        <w:spacing w:line="276" w:lineRule="auto"/>
        <w:rPr>
          <w:rFonts w:asciiTheme="minorHAnsi" w:hAnsiTheme="minorHAnsi" w:cstheme="minorHAnsi"/>
          <w:szCs w:val="20"/>
        </w:rPr>
      </w:pPr>
      <w:r w:rsidRPr="00E51700">
        <w:rPr>
          <w:rFonts w:asciiTheme="minorHAnsi" w:eastAsia="Arial" w:hAnsiTheme="minorHAnsi" w:cstheme="minorHAnsi"/>
          <w:szCs w:val="20"/>
        </w:rPr>
        <w:t xml:space="preserve">Safeguarding policy </w:t>
      </w:r>
    </w:p>
    <w:p w14:paraId="75E64667" w14:textId="77777777" w:rsidR="00186AFF" w:rsidRPr="00E51700" w:rsidRDefault="00186AFF" w:rsidP="006D0948">
      <w:pPr>
        <w:pStyle w:val="ListParagraph"/>
        <w:widowControl/>
        <w:numPr>
          <w:ilvl w:val="0"/>
          <w:numId w:val="9"/>
        </w:numPr>
        <w:autoSpaceDE/>
        <w:autoSpaceDN/>
        <w:spacing w:line="276" w:lineRule="auto"/>
        <w:rPr>
          <w:rFonts w:asciiTheme="minorHAnsi" w:hAnsiTheme="minorHAnsi" w:cstheme="minorHAnsi"/>
          <w:szCs w:val="20"/>
        </w:rPr>
      </w:pPr>
      <w:r w:rsidRPr="00E51700">
        <w:rPr>
          <w:rFonts w:asciiTheme="minorHAnsi" w:eastAsia="Arial" w:hAnsiTheme="minorHAnsi" w:cstheme="minorHAnsi"/>
          <w:szCs w:val="20"/>
        </w:rPr>
        <w:t>Behaviour policy</w:t>
      </w:r>
    </w:p>
    <w:p w14:paraId="1E27D90D" w14:textId="77777777" w:rsidR="00435B62" w:rsidRPr="00E51700" w:rsidRDefault="00435B62" w:rsidP="006D0948">
      <w:pPr>
        <w:widowControl/>
        <w:autoSpaceDE/>
        <w:autoSpaceDN/>
        <w:spacing w:line="276" w:lineRule="auto"/>
        <w:rPr>
          <w:rFonts w:asciiTheme="minorHAnsi" w:hAnsiTheme="minorHAnsi" w:cstheme="minorHAnsi"/>
          <w:szCs w:val="20"/>
        </w:rPr>
      </w:pPr>
    </w:p>
    <w:p w14:paraId="79BE9678" w14:textId="77777777" w:rsidR="00435B62" w:rsidRPr="00E51700" w:rsidRDefault="00435B62" w:rsidP="006D0948">
      <w:pPr>
        <w:widowControl/>
        <w:autoSpaceDE/>
        <w:autoSpaceDN/>
        <w:spacing w:line="276" w:lineRule="auto"/>
        <w:rPr>
          <w:rFonts w:asciiTheme="minorHAnsi" w:hAnsiTheme="minorHAnsi" w:cstheme="minorHAnsi"/>
          <w:szCs w:val="20"/>
        </w:rPr>
      </w:pPr>
      <w:r w:rsidRPr="00E51700">
        <w:rPr>
          <w:rFonts w:asciiTheme="minorHAnsi" w:hAnsiTheme="minorHAnsi" w:cstheme="minorHAnsi"/>
          <w:szCs w:val="20"/>
        </w:rPr>
        <w:t>Other guidance/policies:</w:t>
      </w:r>
    </w:p>
    <w:p w14:paraId="1F9F7620" w14:textId="77777777" w:rsidR="00435B62" w:rsidRPr="00E51700" w:rsidRDefault="00435B62" w:rsidP="006D0948">
      <w:pPr>
        <w:widowControl/>
        <w:autoSpaceDE/>
        <w:autoSpaceDN/>
        <w:spacing w:line="276" w:lineRule="auto"/>
        <w:rPr>
          <w:rFonts w:asciiTheme="minorHAnsi" w:hAnsiTheme="minorHAnsi" w:cstheme="minorHAnsi"/>
          <w:szCs w:val="20"/>
        </w:rPr>
      </w:pPr>
    </w:p>
    <w:p w14:paraId="43837F45" w14:textId="77777777" w:rsidR="00186AFF" w:rsidRPr="00E51700" w:rsidRDefault="00145204" w:rsidP="006D0948">
      <w:pPr>
        <w:widowControl/>
        <w:autoSpaceDE/>
        <w:autoSpaceDN/>
        <w:spacing w:line="276" w:lineRule="auto"/>
        <w:rPr>
          <w:rFonts w:asciiTheme="minorHAnsi" w:hAnsiTheme="minorHAnsi" w:cstheme="minorHAnsi"/>
          <w:szCs w:val="20"/>
        </w:rPr>
      </w:pPr>
      <w:r w:rsidRPr="00E51700">
        <w:rPr>
          <w:rFonts w:asciiTheme="minorHAnsi" w:hAnsiTheme="minorHAnsi" w:cstheme="minorHAnsi"/>
        </w:rPr>
        <w:t xml:space="preserve">- </w:t>
      </w:r>
      <w:hyperlink w:history="1">
        <w:r w:rsidRPr="00E51700">
          <w:rPr>
            <w:rStyle w:val="Hyperlink"/>
            <w:rFonts w:asciiTheme="minorHAnsi" w:hAnsiTheme="minorHAnsi" w:cstheme="minorHAnsi"/>
          </w:rPr>
          <w:t>Keeping children safe in education - GOV.UK (www.gov.uk)</w:t>
        </w:r>
      </w:hyperlink>
      <w:r w:rsidR="00C95420" w:rsidRPr="00E51700">
        <w:rPr>
          <w:rFonts w:asciiTheme="minorHAnsi" w:eastAsia="Arial" w:hAnsiTheme="minorHAnsi" w:cstheme="minorHAnsi"/>
          <w:szCs w:val="20"/>
        </w:rPr>
        <w:t xml:space="preserve"> </w:t>
      </w:r>
    </w:p>
    <w:p w14:paraId="26B64525" w14:textId="77777777" w:rsidR="00435B62" w:rsidRPr="00E51700" w:rsidRDefault="00435B62" w:rsidP="006D0948">
      <w:pPr>
        <w:widowControl/>
        <w:autoSpaceDE/>
        <w:autoSpaceDN/>
        <w:spacing w:line="276" w:lineRule="auto"/>
        <w:rPr>
          <w:rFonts w:asciiTheme="minorHAnsi" w:hAnsiTheme="minorHAnsi" w:cstheme="minorHAnsi"/>
          <w:szCs w:val="20"/>
        </w:rPr>
      </w:pPr>
    </w:p>
    <w:p w14:paraId="3987766E" w14:textId="77777777" w:rsidR="00435B62" w:rsidRPr="00E51700" w:rsidRDefault="00145204" w:rsidP="006D0948">
      <w:pPr>
        <w:widowControl/>
        <w:autoSpaceDE/>
        <w:autoSpaceDN/>
        <w:spacing w:line="276" w:lineRule="auto"/>
        <w:rPr>
          <w:rFonts w:asciiTheme="minorHAnsi" w:hAnsiTheme="minorHAnsi" w:cstheme="minorHAnsi"/>
        </w:rPr>
      </w:pPr>
      <w:r w:rsidRPr="00E51700">
        <w:rPr>
          <w:rFonts w:asciiTheme="minorHAnsi" w:hAnsiTheme="minorHAnsi" w:cstheme="minorHAnsi"/>
        </w:rPr>
        <w:t xml:space="preserve">- </w:t>
      </w:r>
      <w:hyperlink w:history="1">
        <w:r w:rsidRPr="00E51700">
          <w:rPr>
            <w:rStyle w:val="Hyperlink"/>
            <w:rFonts w:asciiTheme="minorHAnsi" w:hAnsiTheme="minorHAnsi" w:cstheme="minorHAnsi"/>
          </w:rPr>
          <w:t>Mental health issues affecting a pupil's attendance: guidance for schools - GOV.UK (www.gov.uk)</w:t>
        </w:r>
      </w:hyperlink>
    </w:p>
    <w:p w14:paraId="1CD73992" w14:textId="77777777" w:rsidR="00145204" w:rsidRPr="00E51700" w:rsidRDefault="00145204" w:rsidP="006D0948">
      <w:pPr>
        <w:widowControl/>
        <w:autoSpaceDE/>
        <w:autoSpaceDN/>
        <w:spacing w:line="276" w:lineRule="auto"/>
        <w:rPr>
          <w:rFonts w:asciiTheme="minorHAnsi" w:hAnsiTheme="minorHAnsi" w:cstheme="minorHAnsi"/>
        </w:rPr>
      </w:pPr>
    </w:p>
    <w:p w14:paraId="07C86731" w14:textId="77777777" w:rsidR="00145204" w:rsidRPr="00E51700" w:rsidRDefault="00145204" w:rsidP="006D0948">
      <w:pPr>
        <w:widowControl/>
        <w:autoSpaceDE/>
        <w:autoSpaceDN/>
        <w:spacing w:line="276" w:lineRule="auto"/>
        <w:rPr>
          <w:rFonts w:asciiTheme="minorHAnsi" w:hAnsiTheme="minorHAnsi" w:cstheme="minorHAnsi"/>
        </w:rPr>
      </w:pPr>
      <w:r w:rsidRPr="00E51700">
        <w:rPr>
          <w:rFonts w:asciiTheme="minorHAnsi" w:hAnsiTheme="minorHAnsi" w:cstheme="minorHAnsi"/>
        </w:rPr>
        <w:t xml:space="preserve">- </w:t>
      </w:r>
      <w:hyperlink r:id="rId21" w:history="1">
        <w:r w:rsidR="00E564AE" w:rsidRPr="00E51700">
          <w:rPr>
            <w:rStyle w:val="Hyperlink"/>
            <w:rFonts w:asciiTheme="minorHAnsi" w:hAnsiTheme="minorHAnsi" w:cstheme="minorHAnsi"/>
          </w:rPr>
          <w:t>Working together to improve school attendance (applies from 19 August 2024) (publishing.service.gov.uk)</w:t>
        </w:r>
      </w:hyperlink>
    </w:p>
    <w:p w14:paraId="2E2B6B6A" w14:textId="77777777" w:rsidR="00145204" w:rsidRPr="00E51700" w:rsidRDefault="00145204" w:rsidP="006D0948">
      <w:pPr>
        <w:widowControl/>
        <w:autoSpaceDE/>
        <w:autoSpaceDN/>
        <w:spacing w:line="276" w:lineRule="auto"/>
        <w:rPr>
          <w:rFonts w:asciiTheme="minorHAnsi" w:hAnsiTheme="minorHAnsi" w:cstheme="minorHAnsi"/>
        </w:rPr>
      </w:pPr>
    </w:p>
    <w:p w14:paraId="52C48637" w14:textId="004C74D0" w:rsidR="00145204" w:rsidRPr="00E51700" w:rsidRDefault="00145204" w:rsidP="006D0948">
      <w:pPr>
        <w:widowControl/>
        <w:autoSpaceDE/>
        <w:autoSpaceDN/>
        <w:spacing w:line="276" w:lineRule="auto"/>
        <w:rPr>
          <w:rFonts w:asciiTheme="minorHAnsi" w:hAnsiTheme="minorHAnsi" w:cstheme="minorHAnsi"/>
          <w:color w:val="0000FF"/>
          <w:u w:val="single"/>
        </w:rPr>
      </w:pPr>
      <w:r w:rsidRPr="00E51700">
        <w:rPr>
          <w:rFonts w:asciiTheme="minorHAnsi" w:hAnsiTheme="minorHAnsi" w:cstheme="minorHAnsi"/>
        </w:rPr>
        <w:t xml:space="preserve">- </w:t>
      </w:r>
      <w:hyperlink r:id="rId22" w:history="1">
        <w:r w:rsidRPr="00F45AE3">
          <w:rPr>
            <w:rStyle w:val="Hyperlink"/>
            <w:rFonts w:asciiTheme="minorHAnsi" w:hAnsiTheme="minorHAnsi" w:cstheme="minorHAnsi"/>
          </w:rPr>
          <w:t>Children missing educa</w:t>
        </w:r>
        <w:r w:rsidRPr="00F45AE3">
          <w:rPr>
            <w:rStyle w:val="Hyperlink"/>
            <w:rFonts w:asciiTheme="minorHAnsi" w:hAnsiTheme="minorHAnsi" w:cstheme="minorHAnsi"/>
          </w:rPr>
          <w:t>t</w:t>
        </w:r>
        <w:r w:rsidRPr="00F45AE3">
          <w:rPr>
            <w:rStyle w:val="Hyperlink"/>
            <w:rFonts w:asciiTheme="minorHAnsi" w:hAnsiTheme="minorHAnsi" w:cstheme="minorHAnsi"/>
          </w:rPr>
          <w:t>ion (wigan.gov.uk)</w:t>
        </w:r>
      </w:hyperlink>
    </w:p>
    <w:p w14:paraId="585DDB79" w14:textId="77777777" w:rsidR="00254CBA" w:rsidRPr="00E51700" w:rsidRDefault="00254CBA" w:rsidP="006D0948">
      <w:pPr>
        <w:widowControl/>
        <w:autoSpaceDE/>
        <w:autoSpaceDN/>
        <w:spacing w:line="276" w:lineRule="auto"/>
        <w:rPr>
          <w:rFonts w:asciiTheme="minorHAnsi" w:hAnsiTheme="minorHAnsi" w:cstheme="minorHAnsi"/>
          <w:color w:val="0000FF"/>
          <w:u w:val="single"/>
        </w:rPr>
      </w:pPr>
    </w:p>
    <w:p w14:paraId="23B99596" w14:textId="77777777" w:rsidR="001A1F16" w:rsidRPr="00E51700" w:rsidRDefault="00254CBA" w:rsidP="006D0948">
      <w:pPr>
        <w:widowControl/>
        <w:autoSpaceDE/>
        <w:autoSpaceDN/>
        <w:spacing w:line="276" w:lineRule="auto"/>
        <w:rPr>
          <w:rFonts w:asciiTheme="minorHAnsi" w:hAnsiTheme="minorHAnsi" w:cstheme="minorHAnsi"/>
        </w:rPr>
      </w:pPr>
      <w:r w:rsidRPr="00E51700">
        <w:rPr>
          <w:rFonts w:asciiTheme="minorHAnsi" w:hAnsiTheme="minorHAnsi" w:cstheme="minorHAnsi"/>
          <w:color w:val="0000FF"/>
          <w:u w:val="single"/>
        </w:rPr>
        <w:t xml:space="preserve">- </w:t>
      </w:r>
      <w:hyperlink r:id="rId23" w:anchor=":~:text=Education%20Penalty%20Notice%20(EPN)&amp;text=An%20EPN%20may%20be%20issued,after%20the%20close%20of%20registration." w:history="1">
        <w:r w:rsidRPr="00E51700">
          <w:rPr>
            <w:rFonts w:asciiTheme="minorHAnsi" w:hAnsiTheme="minorHAnsi" w:cstheme="minorHAnsi"/>
            <w:color w:val="0000FF"/>
            <w:u w:val="single"/>
          </w:rPr>
          <w:t>Consequences of not attending school (wigan.gov.uk)</w:t>
        </w:r>
      </w:hyperlink>
    </w:p>
    <w:p w14:paraId="21AC7329" w14:textId="77777777" w:rsidR="00254CBA" w:rsidRPr="00E51700" w:rsidRDefault="00254CBA" w:rsidP="006D0948">
      <w:pPr>
        <w:widowControl/>
        <w:autoSpaceDE/>
        <w:autoSpaceDN/>
        <w:spacing w:line="276" w:lineRule="auto"/>
        <w:rPr>
          <w:rFonts w:asciiTheme="minorHAnsi" w:hAnsiTheme="minorHAnsi" w:cstheme="minorHAnsi"/>
        </w:rPr>
      </w:pPr>
    </w:p>
    <w:p w14:paraId="6FCAB34C" w14:textId="77777777" w:rsidR="008215A4" w:rsidRPr="00E51700" w:rsidRDefault="008215A4" w:rsidP="006D0948">
      <w:pPr>
        <w:widowControl/>
        <w:autoSpaceDE/>
        <w:autoSpaceDN/>
        <w:spacing w:line="276" w:lineRule="auto"/>
        <w:rPr>
          <w:rFonts w:asciiTheme="minorHAnsi" w:hAnsiTheme="minorHAnsi" w:cstheme="minorHAnsi"/>
        </w:rPr>
      </w:pPr>
    </w:p>
    <w:p w14:paraId="4E4D6EC8" w14:textId="77777777" w:rsidR="008215A4" w:rsidRPr="00E51700" w:rsidRDefault="008215A4" w:rsidP="006D0948">
      <w:pPr>
        <w:widowControl/>
        <w:autoSpaceDE/>
        <w:autoSpaceDN/>
        <w:spacing w:line="276" w:lineRule="auto"/>
        <w:rPr>
          <w:rFonts w:asciiTheme="minorHAnsi" w:hAnsiTheme="minorHAnsi" w:cstheme="minorHAnsi"/>
        </w:rPr>
        <w:sectPr w:rsidR="008215A4" w:rsidRPr="00E51700" w:rsidSect="006467FB">
          <w:pgSz w:w="11910" w:h="16840"/>
          <w:pgMar w:top="1560" w:right="108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4647874" w14:textId="4FAEDC9B" w:rsidR="00B52DCC" w:rsidRDefault="0014066A" w:rsidP="00B52DCC">
      <w:pPr>
        <w:pStyle w:val="Heading1"/>
        <w:spacing w:line="276" w:lineRule="auto"/>
        <w:ind w:left="0"/>
        <w:rPr>
          <w:rFonts w:asciiTheme="minorHAnsi" w:hAnsiTheme="minorHAnsi" w:cstheme="minorHAnsi"/>
          <w:color w:val="0070C0"/>
        </w:rPr>
      </w:pPr>
      <w:bookmarkStart w:id="68" w:name="_bookmark12"/>
      <w:bookmarkStart w:id="69" w:name="_bookmark13"/>
      <w:bookmarkStart w:id="70" w:name="_Toc158297333"/>
      <w:bookmarkStart w:id="71" w:name="_Toc158300340"/>
      <w:bookmarkStart w:id="72" w:name="_Toc212015863"/>
      <w:bookmarkEnd w:id="68"/>
      <w:bookmarkEnd w:id="69"/>
      <w:r w:rsidRPr="00E51700">
        <w:rPr>
          <w:rFonts w:asciiTheme="minorHAnsi" w:hAnsiTheme="minorHAnsi" w:cstheme="minorHAnsi"/>
          <w:color w:val="0070C0"/>
        </w:rPr>
        <w:lastRenderedPageBreak/>
        <w:t>Appendi</w:t>
      </w:r>
      <w:r w:rsidR="00521026" w:rsidRPr="00E51700">
        <w:rPr>
          <w:rFonts w:asciiTheme="minorHAnsi" w:hAnsiTheme="minorHAnsi" w:cstheme="minorHAnsi"/>
          <w:color w:val="0070C0"/>
        </w:rPr>
        <w:t>c</w:t>
      </w:r>
      <w:bookmarkEnd w:id="70"/>
      <w:bookmarkEnd w:id="71"/>
      <w:r w:rsidR="00B52DCC">
        <w:rPr>
          <w:rFonts w:asciiTheme="minorHAnsi" w:hAnsiTheme="minorHAnsi" w:cstheme="minorHAnsi"/>
          <w:color w:val="0070C0"/>
        </w:rPr>
        <w:t>es</w:t>
      </w:r>
      <w:bookmarkEnd w:id="72"/>
    </w:p>
    <w:p w14:paraId="2D6DD7CD" w14:textId="1CFC7914" w:rsidR="00B52DCC" w:rsidRPr="00E51700" w:rsidRDefault="00B52DCC" w:rsidP="00B52DCC">
      <w:pPr>
        <w:pStyle w:val="Heading2"/>
        <w:spacing w:line="276" w:lineRule="auto"/>
        <w:ind w:left="0"/>
        <w:rPr>
          <w:rFonts w:asciiTheme="minorHAnsi" w:hAnsiTheme="minorHAnsi" w:cstheme="minorHAnsi"/>
          <w:color w:val="0070C0"/>
          <w:sz w:val="24"/>
        </w:rPr>
      </w:pPr>
      <w:bookmarkStart w:id="73" w:name="_Toc158297335"/>
      <w:bookmarkStart w:id="74" w:name="_Toc158300342"/>
      <w:bookmarkStart w:id="75" w:name="_Toc212015864"/>
      <w:r w:rsidRPr="00E51700">
        <w:rPr>
          <w:rFonts w:asciiTheme="minorHAnsi" w:hAnsiTheme="minorHAnsi" w:cstheme="minorHAnsi"/>
          <w:color w:val="0070C0"/>
          <w:sz w:val="24"/>
        </w:rPr>
        <w:t>Appendix</w:t>
      </w:r>
      <w:r w:rsidRPr="00E51700">
        <w:rPr>
          <w:rFonts w:asciiTheme="minorHAnsi" w:hAnsiTheme="minorHAnsi" w:cstheme="minorHAnsi"/>
          <w:color w:val="0070C0"/>
          <w:spacing w:val="-5"/>
          <w:sz w:val="24"/>
        </w:rPr>
        <w:t xml:space="preserve"> </w:t>
      </w:r>
      <w:r>
        <w:rPr>
          <w:rFonts w:asciiTheme="minorHAnsi" w:hAnsiTheme="minorHAnsi" w:cstheme="minorHAnsi"/>
          <w:color w:val="0070C0"/>
          <w:sz w:val="24"/>
        </w:rPr>
        <w:t>1</w:t>
      </w:r>
      <w:r w:rsidRPr="00E51700">
        <w:rPr>
          <w:rFonts w:asciiTheme="minorHAnsi" w:hAnsiTheme="minorHAnsi" w:cstheme="minorHAnsi"/>
          <w:color w:val="0070C0"/>
          <w:sz w:val="24"/>
        </w:rPr>
        <w:t>: Attendance codes</w:t>
      </w:r>
      <w:bookmarkEnd w:id="73"/>
      <w:bookmarkEnd w:id="74"/>
      <w:bookmarkEnd w:id="75"/>
    </w:p>
    <w:tbl>
      <w:tblPr>
        <w:tblStyle w:val="TableGrid"/>
        <w:tblpPr w:leftFromText="180" w:rightFromText="180" w:vertAnchor="text" w:horzAnchor="margin" w:tblpXSpec="center" w:tblpY="301"/>
        <w:tblW w:w="0" w:type="auto"/>
        <w:tblLook w:val="04A0" w:firstRow="1" w:lastRow="0" w:firstColumn="1" w:lastColumn="0" w:noHBand="0" w:noVBand="1"/>
      </w:tblPr>
      <w:tblGrid>
        <w:gridCol w:w="1271"/>
        <w:gridCol w:w="8080"/>
      </w:tblGrid>
      <w:tr w:rsidR="00B52DCC" w:rsidRPr="00E51700" w14:paraId="27B0E569" w14:textId="77777777" w:rsidTr="00B52DCC">
        <w:tc>
          <w:tcPr>
            <w:tcW w:w="1271" w:type="dxa"/>
          </w:tcPr>
          <w:p w14:paraId="12F52B26"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Code</w:t>
            </w:r>
          </w:p>
        </w:tc>
        <w:tc>
          <w:tcPr>
            <w:tcW w:w="8080" w:type="dxa"/>
          </w:tcPr>
          <w:p w14:paraId="62851CD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Definition</w:t>
            </w:r>
          </w:p>
        </w:tc>
      </w:tr>
      <w:tr w:rsidR="00B52DCC" w:rsidRPr="00E51700" w14:paraId="7EB9B682" w14:textId="77777777" w:rsidTr="00B52DCC">
        <w:tc>
          <w:tcPr>
            <w:tcW w:w="1271" w:type="dxa"/>
          </w:tcPr>
          <w:p w14:paraId="485DBD8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w:t>
            </w:r>
          </w:p>
        </w:tc>
        <w:tc>
          <w:tcPr>
            <w:tcW w:w="8080" w:type="dxa"/>
          </w:tcPr>
          <w:p w14:paraId="4F3D538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Present (am)</w:t>
            </w:r>
          </w:p>
        </w:tc>
      </w:tr>
      <w:tr w:rsidR="00B52DCC" w:rsidRPr="00E51700" w14:paraId="53470DD5" w14:textId="77777777" w:rsidTr="00B52DCC">
        <w:tc>
          <w:tcPr>
            <w:tcW w:w="1271" w:type="dxa"/>
          </w:tcPr>
          <w:p w14:paraId="359B84F9"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w:t>
            </w:r>
          </w:p>
        </w:tc>
        <w:tc>
          <w:tcPr>
            <w:tcW w:w="8080" w:type="dxa"/>
          </w:tcPr>
          <w:p w14:paraId="2A492617"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Present (pm)</w:t>
            </w:r>
          </w:p>
        </w:tc>
      </w:tr>
      <w:tr w:rsidR="00B52DCC" w:rsidRPr="00E51700" w14:paraId="520E1D1F" w14:textId="77777777" w:rsidTr="00B52DCC">
        <w:tc>
          <w:tcPr>
            <w:tcW w:w="1271" w:type="dxa"/>
          </w:tcPr>
          <w:p w14:paraId="67EA772C"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K</w:t>
            </w:r>
          </w:p>
        </w:tc>
        <w:tc>
          <w:tcPr>
            <w:tcW w:w="8080" w:type="dxa"/>
          </w:tcPr>
          <w:p w14:paraId="28EAC82D"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Attending Education provision arranged the LA</w:t>
            </w:r>
          </w:p>
        </w:tc>
      </w:tr>
      <w:tr w:rsidR="00B52DCC" w:rsidRPr="00E51700" w14:paraId="32A75DA5" w14:textId="77777777" w:rsidTr="00B52DCC">
        <w:tc>
          <w:tcPr>
            <w:tcW w:w="1271" w:type="dxa"/>
          </w:tcPr>
          <w:p w14:paraId="027FFFA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B</w:t>
            </w:r>
          </w:p>
        </w:tc>
        <w:tc>
          <w:tcPr>
            <w:tcW w:w="8080" w:type="dxa"/>
          </w:tcPr>
          <w:p w14:paraId="037ECDBC"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Attending any other approved educational activity (approved by the LA)</w:t>
            </w:r>
          </w:p>
        </w:tc>
      </w:tr>
      <w:tr w:rsidR="00B52DCC" w:rsidRPr="00E51700" w14:paraId="0B078FCB" w14:textId="77777777" w:rsidTr="00B52DCC">
        <w:tc>
          <w:tcPr>
            <w:tcW w:w="1271" w:type="dxa"/>
          </w:tcPr>
          <w:p w14:paraId="59C06430"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C</w:t>
            </w:r>
          </w:p>
        </w:tc>
        <w:tc>
          <w:tcPr>
            <w:tcW w:w="8080" w:type="dxa"/>
          </w:tcPr>
          <w:p w14:paraId="44D06D8D" w14:textId="77777777" w:rsidR="00B52DCC" w:rsidRPr="00E51700" w:rsidRDefault="00B52DCC" w:rsidP="00B52DCC">
            <w:pPr>
              <w:spacing w:line="276" w:lineRule="auto"/>
              <w:rPr>
                <w:rFonts w:asciiTheme="minorHAnsi" w:hAnsiTheme="minorHAnsi" w:cstheme="minorHAnsi"/>
                <w:sz w:val="20"/>
                <w:szCs w:val="20"/>
              </w:rPr>
            </w:pPr>
            <w:r>
              <w:rPr>
                <w:rFonts w:asciiTheme="minorHAnsi" w:hAnsiTheme="minorHAnsi" w:cstheme="minorHAnsi"/>
                <w:sz w:val="20"/>
                <w:szCs w:val="20"/>
              </w:rPr>
              <w:t>Leave of absence for exceptional circumstance</w:t>
            </w:r>
          </w:p>
        </w:tc>
      </w:tr>
      <w:tr w:rsidR="00B52DCC" w:rsidRPr="00E51700" w14:paraId="0631C45C" w14:textId="77777777" w:rsidTr="00B52DCC">
        <w:tc>
          <w:tcPr>
            <w:tcW w:w="1271" w:type="dxa"/>
          </w:tcPr>
          <w:p w14:paraId="3C2422D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C</w:t>
            </w:r>
            <w:r>
              <w:rPr>
                <w:rFonts w:asciiTheme="minorHAnsi" w:hAnsiTheme="minorHAnsi" w:cstheme="minorHAnsi"/>
                <w:sz w:val="20"/>
                <w:szCs w:val="20"/>
              </w:rPr>
              <w:t>1</w:t>
            </w:r>
          </w:p>
        </w:tc>
        <w:tc>
          <w:tcPr>
            <w:tcW w:w="8080" w:type="dxa"/>
          </w:tcPr>
          <w:p w14:paraId="515A09AB" w14:textId="77777777" w:rsidR="00B52DCC" w:rsidRPr="00E51700" w:rsidRDefault="00B52DCC" w:rsidP="00B52DCC">
            <w:pPr>
              <w:spacing w:line="276" w:lineRule="auto"/>
              <w:rPr>
                <w:rFonts w:asciiTheme="minorHAnsi" w:hAnsiTheme="minorHAnsi" w:cstheme="minorHAnsi"/>
                <w:sz w:val="20"/>
                <w:szCs w:val="20"/>
              </w:rPr>
            </w:pPr>
            <w:r>
              <w:rPr>
                <w:rFonts w:asciiTheme="minorHAnsi" w:hAnsiTheme="minorHAnsi" w:cstheme="minorHAnsi"/>
                <w:sz w:val="20"/>
                <w:szCs w:val="20"/>
              </w:rPr>
              <w:t>Absence for a regulated performance or employment abroad</w:t>
            </w:r>
          </w:p>
        </w:tc>
      </w:tr>
      <w:tr w:rsidR="00B52DCC" w:rsidRPr="00E51700" w14:paraId="2C8EB501" w14:textId="77777777" w:rsidTr="00B52DCC">
        <w:tc>
          <w:tcPr>
            <w:tcW w:w="1271" w:type="dxa"/>
          </w:tcPr>
          <w:p w14:paraId="3E46ABBA" w14:textId="77777777" w:rsidR="00B52DCC" w:rsidRPr="00E51700" w:rsidRDefault="00B52DCC" w:rsidP="00B52DCC">
            <w:pPr>
              <w:spacing w:line="276" w:lineRule="auto"/>
              <w:rPr>
                <w:rFonts w:asciiTheme="minorHAnsi" w:hAnsiTheme="minorHAnsi" w:cstheme="minorHAnsi"/>
                <w:sz w:val="20"/>
                <w:szCs w:val="20"/>
              </w:rPr>
            </w:pPr>
            <w:r>
              <w:rPr>
                <w:rFonts w:asciiTheme="minorHAnsi" w:hAnsiTheme="minorHAnsi" w:cstheme="minorHAnsi"/>
                <w:sz w:val="20"/>
                <w:szCs w:val="20"/>
              </w:rPr>
              <w:t>C2</w:t>
            </w:r>
          </w:p>
        </w:tc>
        <w:tc>
          <w:tcPr>
            <w:tcW w:w="8080" w:type="dxa"/>
          </w:tcPr>
          <w:p w14:paraId="3836E227" w14:textId="77777777" w:rsidR="00B52DCC" w:rsidRPr="00E51700" w:rsidRDefault="00B52DCC" w:rsidP="00B52DCC">
            <w:pPr>
              <w:spacing w:line="276" w:lineRule="auto"/>
              <w:rPr>
                <w:rFonts w:asciiTheme="minorHAnsi" w:hAnsiTheme="minorHAnsi" w:cstheme="minorHAnsi"/>
                <w:sz w:val="20"/>
                <w:szCs w:val="20"/>
              </w:rPr>
            </w:pPr>
            <w:r>
              <w:rPr>
                <w:rFonts w:asciiTheme="minorHAnsi" w:hAnsiTheme="minorHAnsi" w:cstheme="minorHAnsi"/>
                <w:sz w:val="20"/>
                <w:szCs w:val="20"/>
              </w:rPr>
              <w:t>Pupils on part-time timetables</w:t>
            </w:r>
          </w:p>
        </w:tc>
      </w:tr>
      <w:tr w:rsidR="00B52DCC" w:rsidRPr="00E51700" w14:paraId="0D7A998B" w14:textId="77777777" w:rsidTr="00B52DCC">
        <w:tc>
          <w:tcPr>
            <w:tcW w:w="1271" w:type="dxa"/>
          </w:tcPr>
          <w:p w14:paraId="79C2C219"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D</w:t>
            </w:r>
          </w:p>
        </w:tc>
        <w:tc>
          <w:tcPr>
            <w:tcW w:w="8080" w:type="dxa"/>
          </w:tcPr>
          <w:p w14:paraId="3F9D380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Dual registered</w:t>
            </w:r>
          </w:p>
        </w:tc>
      </w:tr>
      <w:tr w:rsidR="00B52DCC" w:rsidRPr="00E51700" w14:paraId="0D46C56E" w14:textId="77777777" w:rsidTr="00B52DCC">
        <w:tc>
          <w:tcPr>
            <w:tcW w:w="1271" w:type="dxa"/>
          </w:tcPr>
          <w:p w14:paraId="336123C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E</w:t>
            </w:r>
          </w:p>
        </w:tc>
        <w:tc>
          <w:tcPr>
            <w:tcW w:w="8080" w:type="dxa"/>
          </w:tcPr>
          <w:p w14:paraId="30A6E25D"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Excluded</w:t>
            </w:r>
          </w:p>
        </w:tc>
      </w:tr>
      <w:tr w:rsidR="00B52DCC" w:rsidRPr="00E51700" w14:paraId="66226C28" w14:textId="77777777" w:rsidTr="00B52DCC">
        <w:tc>
          <w:tcPr>
            <w:tcW w:w="1271" w:type="dxa"/>
          </w:tcPr>
          <w:p w14:paraId="6F10D6EA"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G</w:t>
            </w:r>
          </w:p>
        </w:tc>
        <w:tc>
          <w:tcPr>
            <w:tcW w:w="8080" w:type="dxa"/>
          </w:tcPr>
          <w:p w14:paraId="7411B38F"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Unauthorised holiday</w:t>
            </w:r>
          </w:p>
        </w:tc>
      </w:tr>
      <w:tr w:rsidR="00B52DCC" w:rsidRPr="00E51700" w14:paraId="0605CEED" w14:textId="77777777" w:rsidTr="00B52DCC">
        <w:tc>
          <w:tcPr>
            <w:tcW w:w="1271" w:type="dxa"/>
          </w:tcPr>
          <w:p w14:paraId="519C3A6F"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I</w:t>
            </w:r>
          </w:p>
        </w:tc>
        <w:tc>
          <w:tcPr>
            <w:tcW w:w="8080" w:type="dxa"/>
          </w:tcPr>
          <w:p w14:paraId="717A907C"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Unable to attend due to illness (both physical and mental health related).</w:t>
            </w:r>
          </w:p>
        </w:tc>
      </w:tr>
      <w:tr w:rsidR="00B52DCC" w:rsidRPr="00E51700" w14:paraId="1A95C352" w14:textId="77777777" w:rsidTr="00B52DCC">
        <w:tc>
          <w:tcPr>
            <w:tcW w:w="1271" w:type="dxa"/>
          </w:tcPr>
          <w:p w14:paraId="27E0008A"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J1</w:t>
            </w:r>
          </w:p>
        </w:tc>
        <w:tc>
          <w:tcPr>
            <w:tcW w:w="8080" w:type="dxa"/>
          </w:tcPr>
          <w:p w14:paraId="5781689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Interview</w:t>
            </w:r>
          </w:p>
        </w:tc>
      </w:tr>
      <w:tr w:rsidR="00B52DCC" w:rsidRPr="00E51700" w14:paraId="29290073" w14:textId="77777777" w:rsidTr="00B52DCC">
        <w:tc>
          <w:tcPr>
            <w:tcW w:w="1271" w:type="dxa"/>
          </w:tcPr>
          <w:p w14:paraId="7E72D430"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L</w:t>
            </w:r>
          </w:p>
        </w:tc>
        <w:tc>
          <w:tcPr>
            <w:tcW w:w="8080" w:type="dxa"/>
          </w:tcPr>
          <w:p w14:paraId="16432682"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Late arrival</w:t>
            </w:r>
          </w:p>
        </w:tc>
      </w:tr>
      <w:tr w:rsidR="00B52DCC" w:rsidRPr="00E51700" w14:paraId="06AA7542" w14:textId="77777777" w:rsidTr="00B52DCC">
        <w:tc>
          <w:tcPr>
            <w:tcW w:w="1271" w:type="dxa"/>
          </w:tcPr>
          <w:p w14:paraId="25031099"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M</w:t>
            </w:r>
          </w:p>
        </w:tc>
        <w:tc>
          <w:tcPr>
            <w:tcW w:w="8080" w:type="dxa"/>
          </w:tcPr>
          <w:p w14:paraId="01A088BD"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Medical/Dental appointment</w:t>
            </w:r>
          </w:p>
        </w:tc>
      </w:tr>
      <w:tr w:rsidR="00B52DCC" w:rsidRPr="00E51700" w14:paraId="43708BBA" w14:textId="77777777" w:rsidTr="00B52DCC">
        <w:tc>
          <w:tcPr>
            <w:tcW w:w="1271" w:type="dxa"/>
          </w:tcPr>
          <w:p w14:paraId="54611A1A"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N</w:t>
            </w:r>
          </w:p>
        </w:tc>
        <w:tc>
          <w:tcPr>
            <w:tcW w:w="8080" w:type="dxa"/>
          </w:tcPr>
          <w:p w14:paraId="2C333477"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No reason of absence yet provided</w:t>
            </w:r>
          </w:p>
        </w:tc>
      </w:tr>
      <w:tr w:rsidR="00B52DCC" w:rsidRPr="00E51700" w14:paraId="66E57714" w14:textId="77777777" w:rsidTr="00B52DCC">
        <w:tc>
          <w:tcPr>
            <w:tcW w:w="1271" w:type="dxa"/>
          </w:tcPr>
          <w:p w14:paraId="4FAD37E2"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O</w:t>
            </w:r>
          </w:p>
        </w:tc>
        <w:tc>
          <w:tcPr>
            <w:tcW w:w="8080" w:type="dxa"/>
          </w:tcPr>
          <w:p w14:paraId="4345C6B9"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Unauthorised absence</w:t>
            </w:r>
          </w:p>
        </w:tc>
      </w:tr>
      <w:tr w:rsidR="00B52DCC" w:rsidRPr="00E51700" w14:paraId="5BB875DD" w14:textId="77777777" w:rsidTr="00B52DCC">
        <w:tc>
          <w:tcPr>
            <w:tcW w:w="1271" w:type="dxa"/>
          </w:tcPr>
          <w:p w14:paraId="0C162C3C"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P</w:t>
            </w:r>
          </w:p>
        </w:tc>
        <w:tc>
          <w:tcPr>
            <w:tcW w:w="8080" w:type="dxa"/>
          </w:tcPr>
          <w:p w14:paraId="49ABB7D6"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 xml:space="preserve">Sporting Activity </w:t>
            </w:r>
          </w:p>
        </w:tc>
      </w:tr>
      <w:tr w:rsidR="00B52DCC" w:rsidRPr="00E51700" w14:paraId="5A8A8DE0" w14:textId="77777777" w:rsidTr="00B52DCC">
        <w:tc>
          <w:tcPr>
            <w:tcW w:w="1271" w:type="dxa"/>
          </w:tcPr>
          <w:p w14:paraId="4E8E996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Q</w:t>
            </w:r>
          </w:p>
        </w:tc>
        <w:tc>
          <w:tcPr>
            <w:tcW w:w="8080" w:type="dxa"/>
          </w:tcPr>
          <w:p w14:paraId="4FA07A8F"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Unable to attend school because of lack of access arrangements</w:t>
            </w:r>
          </w:p>
        </w:tc>
      </w:tr>
      <w:tr w:rsidR="00B52DCC" w:rsidRPr="00E51700" w14:paraId="10203C4F" w14:textId="77777777" w:rsidTr="00B52DCC">
        <w:tc>
          <w:tcPr>
            <w:tcW w:w="1271" w:type="dxa"/>
          </w:tcPr>
          <w:p w14:paraId="1071A09F"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R</w:t>
            </w:r>
          </w:p>
        </w:tc>
        <w:tc>
          <w:tcPr>
            <w:tcW w:w="8080" w:type="dxa"/>
          </w:tcPr>
          <w:p w14:paraId="722BA9D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Religious observance</w:t>
            </w:r>
          </w:p>
        </w:tc>
      </w:tr>
      <w:tr w:rsidR="00B52DCC" w:rsidRPr="00E51700" w14:paraId="7AA53E4D" w14:textId="77777777" w:rsidTr="00B52DCC">
        <w:tc>
          <w:tcPr>
            <w:tcW w:w="1271" w:type="dxa"/>
          </w:tcPr>
          <w:p w14:paraId="3FB65F04"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S</w:t>
            </w:r>
          </w:p>
        </w:tc>
        <w:tc>
          <w:tcPr>
            <w:tcW w:w="8080" w:type="dxa"/>
          </w:tcPr>
          <w:p w14:paraId="5267FEC2"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Study Leave</w:t>
            </w:r>
          </w:p>
        </w:tc>
      </w:tr>
      <w:tr w:rsidR="00B52DCC" w:rsidRPr="00E51700" w14:paraId="1F315F5E" w14:textId="77777777" w:rsidTr="00B52DCC">
        <w:tc>
          <w:tcPr>
            <w:tcW w:w="1271" w:type="dxa"/>
          </w:tcPr>
          <w:p w14:paraId="30540A68"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T</w:t>
            </w:r>
          </w:p>
        </w:tc>
        <w:tc>
          <w:tcPr>
            <w:tcW w:w="8080" w:type="dxa"/>
          </w:tcPr>
          <w:p w14:paraId="23200A21"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Traveller Absence</w:t>
            </w:r>
          </w:p>
        </w:tc>
      </w:tr>
      <w:tr w:rsidR="00B52DCC" w:rsidRPr="00E51700" w14:paraId="0925899C" w14:textId="77777777" w:rsidTr="00B52DCC">
        <w:tc>
          <w:tcPr>
            <w:tcW w:w="1271" w:type="dxa"/>
          </w:tcPr>
          <w:p w14:paraId="442468A6"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U</w:t>
            </w:r>
          </w:p>
        </w:tc>
        <w:tc>
          <w:tcPr>
            <w:tcW w:w="8080" w:type="dxa"/>
          </w:tcPr>
          <w:p w14:paraId="43CF776E"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Late (after registration has closed)</w:t>
            </w:r>
          </w:p>
        </w:tc>
      </w:tr>
      <w:tr w:rsidR="00B52DCC" w:rsidRPr="00E51700" w14:paraId="15622425" w14:textId="77777777" w:rsidTr="00B52DCC">
        <w:tc>
          <w:tcPr>
            <w:tcW w:w="1271" w:type="dxa"/>
          </w:tcPr>
          <w:p w14:paraId="001CE690"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V</w:t>
            </w:r>
          </w:p>
        </w:tc>
        <w:tc>
          <w:tcPr>
            <w:tcW w:w="8080" w:type="dxa"/>
          </w:tcPr>
          <w:p w14:paraId="6FC5E15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Educational trip or visit</w:t>
            </w:r>
          </w:p>
        </w:tc>
      </w:tr>
      <w:tr w:rsidR="00B52DCC" w:rsidRPr="00E51700" w14:paraId="39AD1898" w14:textId="77777777" w:rsidTr="00B52DCC">
        <w:tc>
          <w:tcPr>
            <w:tcW w:w="1271" w:type="dxa"/>
          </w:tcPr>
          <w:p w14:paraId="71114C05"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X</w:t>
            </w:r>
          </w:p>
        </w:tc>
        <w:tc>
          <w:tcPr>
            <w:tcW w:w="8080" w:type="dxa"/>
          </w:tcPr>
          <w:p w14:paraId="3F9E5EF1"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Not compulsory</w:t>
            </w:r>
          </w:p>
        </w:tc>
      </w:tr>
      <w:tr w:rsidR="00B52DCC" w:rsidRPr="00E51700" w14:paraId="4BDCE193" w14:textId="77777777" w:rsidTr="00B52DCC">
        <w:tc>
          <w:tcPr>
            <w:tcW w:w="1271" w:type="dxa"/>
          </w:tcPr>
          <w:p w14:paraId="40955F47"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W</w:t>
            </w:r>
          </w:p>
        </w:tc>
        <w:tc>
          <w:tcPr>
            <w:tcW w:w="8080" w:type="dxa"/>
          </w:tcPr>
          <w:p w14:paraId="3D74FB6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Work Experience</w:t>
            </w:r>
          </w:p>
        </w:tc>
      </w:tr>
      <w:tr w:rsidR="00B52DCC" w:rsidRPr="00E51700" w14:paraId="25601D47" w14:textId="77777777" w:rsidTr="00B52DCC">
        <w:tc>
          <w:tcPr>
            <w:tcW w:w="1271" w:type="dxa"/>
          </w:tcPr>
          <w:p w14:paraId="73C6B1B8"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Y1</w:t>
            </w:r>
          </w:p>
        </w:tc>
        <w:tc>
          <w:tcPr>
            <w:tcW w:w="8080" w:type="dxa"/>
          </w:tcPr>
          <w:p w14:paraId="289CE093"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lang w:val="en-US"/>
              </w:rPr>
              <w:t>Unable to attend due to transport normally provided not been available</w:t>
            </w:r>
          </w:p>
        </w:tc>
      </w:tr>
      <w:tr w:rsidR="00B52DCC" w:rsidRPr="00E51700" w14:paraId="430A908F" w14:textId="77777777" w:rsidTr="00B52DCC">
        <w:tc>
          <w:tcPr>
            <w:tcW w:w="1271" w:type="dxa"/>
          </w:tcPr>
          <w:p w14:paraId="734FF745"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Y2</w:t>
            </w:r>
          </w:p>
        </w:tc>
        <w:tc>
          <w:tcPr>
            <w:tcW w:w="8080" w:type="dxa"/>
          </w:tcPr>
          <w:p w14:paraId="5DCE0109" w14:textId="77777777" w:rsidR="00B52DCC" w:rsidRPr="00E51700" w:rsidRDefault="00B52DCC" w:rsidP="00B52DCC">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due to widespread travel disruption</w:t>
            </w:r>
          </w:p>
        </w:tc>
      </w:tr>
      <w:tr w:rsidR="00B52DCC" w:rsidRPr="00E51700" w14:paraId="10D5CD5E" w14:textId="77777777" w:rsidTr="00B52DCC">
        <w:tc>
          <w:tcPr>
            <w:tcW w:w="1271" w:type="dxa"/>
          </w:tcPr>
          <w:p w14:paraId="07589312"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Y3</w:t>
            </w:r>
          </w:p>
        </w:tc>
        <w:tc>
          <w:tcPr>
            <w:tcW w:w="8080" w:type="dxa"/>
          </w:tcPr>
          <w:p w14:paraId="6C0EDA33" w14:textId="77777777" w:rsidR="00B52DCC" w:rsidRPr="00E51700" w:rsidRDefault="00B52DCC" w:rsidP="00B52DCC">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due to part of the school premises being closed</w:t>
            </w:r>
          </w:p>
        </w:tc>
      </w:tr>
      <w:tr w:rsidR="00B52DCC" w:rsidRPr="00E51700" w14:paraId="3A872FD7" w14:textId="77777777" w:rsidTr="00B52DCC">
        <w:tc>
          <w:tcPr>
            <w:tcW w:w="1271" w:type="dxa"/>
          </w:tcPr>
          <w:p w14:paraId="753445EB"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Y4</w:t>
            </w:r>
          </w:p>
        </w:tc>
        <w:tc>
          <w:tcPr>
            <w:tcW w:w="8080" w:type="dxa"/>
          </w:tcPr>
          <w:p w14:paraId="716B401B" w14:textId="77777777" w:rsidR="00B52DCC" w:rsidRPr="00E51700" w:rsidRDefault="00B52DCC" w:rsidP="00B52DCC">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due to the whole school site being closed unexpectedly</w:t>
            </w:r>
          </w:p>
        </w:tc>
      </w:tr>
      <w:tr w:rsidR="00B52DCC" w:rsidRPr="00E51700" w14:paraId="0EDDAD76" w14:textId="77777777" w:rsidTr="00B52DCC">
        <w:tc>
          <w:tcPr>
            <w:tcW w:w="1271" w:type="dxa"/>
          </w:tcPr>
          <w:p w14:paraId="6F431176"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Y5</w:t>
            </w:r>
          </w:p>
        </w:tc>
        <w:tc>
          <w:tcPr>
            <w:tcW w:w="8080" w:type="dxa"/>
          </w:tcPr>
          <w:p w14:paraId="7B01CB35" w14:textId="77777777" w:rsidR="00B52DCC" w:rsidRPr="00E51700" w:rsidRDefault="00B52DCC" w:rsidP="00B52DCC">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as pupil is in criminal justice detention</w:t>
            </w:r>
          </w:p>
        </w:tc>
      </w:tr>
      <w:tr w:rsidR="00B52DCC" w:rsidRPr="00E51700" w14:paraId="2925F7AB" w14:textId="77777777" w:rsidTr="00B52DCC">
        <w:tc>
          <w:tcPr>
            <w:tcW w:w="1271" w:type="dxa"/>
          </w:tcPr>
          <w:p w14:paraId="69544F6C"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Y6</w:t>
            </w:r>
          </w:p>
        </w:tc>
        <w:tc>
          <w:tcPr>
            <w:tcW w:w="8080" w:type="dxa"/>
          </w:tcPr>
          <w:p w14:paraId="6277CDFB" w14:textId="77777777" w:rsidR="00B52DCC" w:rsidRPr="00E51700" w:rsidRDefault="00B52DCC" w:rsidP="00B52DCC">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in accordance with public health guidance or law</w:t>
            </w:r>
          </w:p>
        </w:tc>
      </w:tr>
      <w:tr w:rsidR="00B52DCC" w:rsidRPr="00E51700" w14:paraId="34C99067" w14:textId="77777777" w:rsidTr="00B52DCC">
        <w:tc>
          <w:tcPr>
            <w:tcW w:w="1271" w:type="dxa"/>
          </w:tcPr>
          <w:p w14:paraId="309B1AA9"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Y7</w:t>
            </w:r>
          </w:p>
        </w:tc>
        <w:tc>
          <w:tcPr>
            <w:tcW w:w="8080" w:type="dxa"/>
          </w:tcPr>
          <w:p w14:paraId="495AA06F" w14:textId="77777777" w:rsidR="00B52DCC" w:rsidRPr="00E51700" w:rsidRDefault="00B52DCC" w:rsidP="00B52DCC">
            <w:pPr>
              <w:spacing w:line="276" w:lineRule="auto"/>
              <w:rPr>
                <w:rFonts w:asciiTheme="minorHAnsi" w:hAnsiTheme="minorHAnsi" w:cstheme="minorHAnsi"/>
                <w:sz w:val="20"/>
                <w:szCs w:val="20"/>
                <w:lang w:val="en-US"/>
              </w:rPr>
            </w:pPr>
            <w:r w:rsidRPr="00E51700">
              <w:rPr>
                <w:rFonts w:asciiTheme="minorHAnsi" w:hAnsiTheme="minorHAnsi" w:cstheme="minorHAnsi"/>
                <w:sz w:val="20"/>
                <w:szCs w:val="20"/>
                <w:lang w:val="en-US"/>
              </w:rPr>
              <w:t>Unable to attend because of any other unavoidable cause</w:t>
            </w:r>
          </w:p>
        </w:tc>
      </w:tr>
      <w:tr w:rsidR="00B52DCC" w:rsidRPr="00E51700" w14:paraId="08EEE897" w14:textId="77777777" w:rsidTr="00B52DCC">
        <w:tc>
          <w:tcPr>
            <w:tcW w:w="1271" w:type="dxa"/>
          </w:tcPr>
          <w:p w14:paraId="33B57D3C"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w:t>
            </w:r>
          </w:p>
        </w:tc>
        <w:tc>
          <w:tcPr>
            <w:tcW w:w="8080" w:type="dxa"/>
          </w:tcPr>
          <w:p w14:paraId="54923B04"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Planned whole or partial school closure</w:t>
            </w:r>
          </w:p>
        </w:tc>
      </w:tr>
      <w:tr w:rsidR="00B52DCC" w:rsidRPr="00E51700" w14:paraId="407D9019" w14:textId="77777777" w:rsidTr="00B52DCC">
        <w:tc>
          <w:tcPr>
            <w:tcW w:w="1271" w:type="dxa"/>
          </w:tcPr>
          <w:p w14:paraId="505D9E0E"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Z</w:t>
            </w:r>
          </w:p>
        </w:tc>
        <w:tc>
          <w:tcPr>
            <w:tcW w:w="8080" w:type="dxa"/>
          </w:tcPr>
          <w:p w14:paraId="32855794"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 xml:space="preserve">Pupil not on roll </w:t>
            </w:r>
          </w:p>
        </w:tc>
      </w:tr>
      <w:tr w:rsidR="00B52DCC" w:rsidRPr="00E51700" w14:paraId="5ACA1E8B" w14:textId="77777777" w:rsidTr="00B52DCC">
        <w:tc>
          <w:tcPr>
            <w:tcW w:w="1271" w:type="dxa"/>
          </w:tcPr>
          <w:p w14:paraId="2C0DE5ED" w14:textId="77777777" w:rsidR="00B52DCC" w:rsidRPr="00E51700" w:rsidRDefault="00B52DCC" w:rsidP="00B52DCC">
            <w:pPr>
              <w:numPr>
                <w:ilvl w:val="0"/>
                <w:numId w:val="7"/>
              </w:numPr>
              <w:spacing w:line="276" w:lineRule="auto"/>
              <w:contextualSpacing/>
              <w:rPr>
                <w:rFonts w:asciiTheme="minorHAnsi" w:hAnsiTheme="minorHAnsi" w:cstheme="minorHAnsi"/>
                <w:sz w:val="20"/>
                <w:szCs w:val="20"/>
              </w:rPr>
            </w:pPr>
          </w:p>
        </w:tc>
        <w:tc>
          <w:tcPr>
            <w:tcW w:w="8080" w:type="dxa"/>
          </w:tcPr>
          <w:p w14:paraId="2C3A7C95" w14:textId="77777777" w:rsidR="00B52DCC" w:rsidRPr="00E51700" w:rsidRDefault="00B52DCC" w:rsidP="00B52DCC">
            <w:pPr>
              <w:spacing w:line="276" w:lineRule="auto"/>
              <w:rPr>
                <w:rFonts w:asciiTheme="minorHAnsi" w:hAnsiTheme="minorHAnsi" w:cstheme="minorHAnsi"/>
                <w:sz w:val="20"/>
                <w:szCs w:val="20"/>
              </w:rPr>
            </w:pPr>
            <w:r w:rsidRPr="00E51700">
              <w:rPr>
                <w:rFonts w:asciiTheme="minorHAnsi" w:hAnsiTheme="minorHAnsi" w:cstheme="minorHAnsi"/>
                <w:sz w:val="20"/>
                <w:szCs w:val="20"/>
              </w:rPr>
              <w:t>All pupils should attend</w:t>
            </w:r>
          </w:p>
        </w:tc>
      </w:tr>
    </w:tbl>
    <w:p w14:paraId="0986AFB0" w14:textId="77777777" w:rsidR="00B52DCC" w:rsidRDefault="00B52DCC" w:rsidP="00B52DCC">
      <w:pPr>
        <w:pStyle w:val="Heading1"/>
        <w:spacing w:line="276" w:lineRule="auto"/>
        <w:ind w:left="0"/>
        <w:rPr>
          <w:rFonts w:asciiTheme="minorHAnsi" w:hAnsiTheme="minorHAnsi" w:cstheme="minorHAnsi"/>
          <w:color w:val="0070C0"/>
        </w:rPr>
      </w:pPr>
    </w:p>
    <w:p w14:paraId="4EB47BEF" w14:textId="77777777" w:rsidR="00B52DCC" w:rsidRDefault="00B52DCC" w:rsidP="00B52DCC">
      <w:pPr>
        <w:pStyle w:val="Heading1"/>
        <w:spacing w:line="276" w:lineRule="auto"/>
        <w:ind w:left="0"/>
        <w:rPr>
          <w:rFonts w:asciiTheme="minorHAnsi" w:hAnsiTheme="minorHAnsi" w:cstheme="minorHAnsi"/>
          <w:color w:val="0070C0"/>
        </w:rPr>
      </w:pPr>
    </w:p>
    <w:p w14:paraId="04B05F24" w14:textId="77777777" w:rsidR="00B52DCC" w:rsidRDefault="00B52DCC" w:rsidP="00B52DCC">
      <w:pPr>
        <w:pStyle w:val="Heading1"/>
        <w:spacing w:line="276" w:lineRule="auto"/>
        <w:ind w:left="0"/>
        <w:rPr>
          <w:rFonts w:asciiTheme="minorHAnsi" w:hAnsiTheme="minorHAnsi" w:cstheme="minorHAnsi"/>
          <w:color w:val="0070C0"/>
        </w:rPr>
      </w:pPr>
    </w:p>
    <w:p w14:paraId="6563EDF2" w14:textId="77777777" w:rsidR="00B52DCC" w:rsidRDefault="00B52DCC" w:rsidP="00B52DCC">
      <w:pPr>
        <w:pStyle w:val="Heading1"/>
        <w:spacing w:line="276" w:lineRule="auto"/>
        <w:ind w:left="0"/>
        <w:rPr>
          <w:rFonts w:asciiTheme="minorHAnsi" w:hAnsiTheme="minorHAnsi" w:cstheme="minorHAnsi"/>
          <w:color w:val="0070C0"/>
        </w:rPr>
      </w:pPr>
    </w:p>
    <w:p w14:paraId="0F74F925" w14:textId="77777777" w:rsidR="00B52DCC" w:rsidRDefault="00B52DCC" w:rsidP="00B52DCC">
      <w:pPr>
        <w:pStyle w:val="Heading1"/>
        <w:spacing w:line="276" w:lineRule="auto"/>
        <w:ind w:left="0"/>
        <w:rPr>
          <w:rFonts w:asciiTheme="minorHAnsi" w:hAnsiTheme="minorHAnsi" w:cstheme="minorHAnsi"/>
          <w:color w:val="0070C0"/>
        </w:rPr>
      </w:pPr>
    </w:p>
    <w:p w14:paraId="1586BA24" w14:textId="407B2B6E" w:rsidR="00B52DCC" w:rsidRPr="00E51700" w:rsidRDefault="0076215A" w:rsidP="00E312C2">
      <w:pPr>
        <w:pStyle w:val="Heading2"/>
        <w:spacing w:line="276" w:lineRule="auto"/>
        <w:ind w:left="0"/>
        <w:rPr>
          <w:rFonts w:asciiTheme="minorHAnsi" w:hAnsiTheme="minorHAnsi" w:cstheme="minorHAnsi"/>
          <w:color w:val="0070C0"/>
          <w:sz w:val="24"/>
          <w:szCs w:val="24"/>
        </w:rPr>
      </w:pPr>
      <w:bookmarkStart w:id="76" w:name="_Toc158297336"/>
      <w:bookmarkStart w:id="77" w:name="_Toc158300343"/>
      <w:bookmarkStart w:id="78" w:name="_Toc212015865"/>
      <w:r>
        <w:rPr>
          <w:rFonts w:asciiTheme="minorHAnsi" w:hAnsiTheme="minorHAnsi" w:cstheme="minorHAnsi"/>
          <w:color w:val="0070C0"/>
          <w:sz w:val="24"/>
          <w:szCs w:val="24"/>
        </w:rPr>
        <w:lastRenderedPageBreak/>
        <w:t>A</w:t>
      </w:r>
      <w:r w:rsidR="00B52DCC" w:rsidRPr="00E51700">
        <w:rPr>
          <w:rFonts w:asciiTheme="minorHAnsi" w:hAnsiTheme="minorHAnsi" w:cstheme="minorHAnsi"/>
          <w:color w:val="0070C0"/>
          <w:sz w:val="24"/>
          <w:szCs w:val="24"/>
        </w:rPr>
        <w:t xml:space="preserve">ppendix </w:t>
      </w:r>
      <w:r w:rsidR="00B52DCC">
        <w:rPr>
          <w:rFonts w:asciiTheme="minorHAnsi" w:hAnsiTheme="minorHAnsi" w:cstheme="minorHAnsi"/>
          <w:color w:val="0070C0"/>
          <w:sz w:val="24"/>
          <w:szCs w:val="24"/>
        </w:rPr>
        <w:t>2</w:t>
      </w:r>
      <w:r w:rsidR="00B52DCC" w:rsidRPr="00E51700">
        <w:rPr>
          <w:rFonts w:asciiTheme="minorHAnsi" w:hAnsiTheme="minorHAnsi" w:cstheme="minorHAnsi"/>
          <w:color w:val="0070C0"/>
          <w:sz w:val="24"/>
          <w:szCs w:val="24"/>
        </w:rPr>
        <w:t>: Attendance</w:t>
      </w:r>
      <w:r w:rsidR="00B52DCC" w:rsidRPr="00E51700">
        <w:rPr>
          <w:rFonts w:asciiTheme="minorHAnsi" w:hAnsiTheme="minorHAnsi" w:cstheme="minorHAnsi"/>
          <w:color w:val="0070C0"/>
          <w:spacing w:val="-5"/>
          <w:sz w:val="24"/>
          <w:szCs w:val="24"/>
        </w:rPr>
        <w:t xml:space="preserve"> </w:t>
      </w:r>
      <w:r w:rsidR="00B52DCC" w:rsidRPr="00E51700">
        <w:rPr>
          <w:rFonts w:asciiTheme="minorHAnsi" w:hAnsiTheme="minorHAnsi" w:cstheme="minorHAnsi"/>
          <w:color w:val="0070C0"/>
          <w:sz w:val="24"/>
          <w:szCs w:val="24"/>
        </w:rPr>
        <w:t>and</w:t>
      </w:r>
      <w:r w:rsidR="00B52DCC" w:rsidRPr="00E51700">
        <w:rPr>
          <w:rFonts w:asciiTheme="minorHAnsi" w:hAnsiTheme="minorHAnsi" w:cstheme="minorHAnsi"/>
          <w:color w:val="0070C0"/>
          <w:spacing w:val="-5"/>
          <w:sz w:val="24"/>
          <w:szCs w:val="24"/>
        </w:rPr>
        <w:t xml:space="preserve"> </w:t>
      </w:r>
      <w:r w:rsidR="00B52DCC" w:rsidRPr="00E51700">
        <w:rPr>
          <w:rFonts w:asciiTheme="minorHAnsi" w:hAnsiTheme="minorHAnsi" w:cstheme="minorHAnsi"/>
          <w:color w:val="0070C0"/>
          <w:sz w:val="24"/>
          <w:szCs w:val="24"/>
        </w:rPr>
        <w:t>absence</w:t>
      </w:r>
      <w:r w:rsidR="00B52DCC" w:rsidRPr="00E51700">
        <w:rPr>
          <w:rFonts w:asciiTheme="minorHAnsi" w:hAnsiTheme="minorHAnsi" w:cstheme="minorHAnsi"/>
          <w:color w:val="0070C0"/>
          <w:spacing w:val="-2"/>
          <w:sz w:val="24"/>
          <w:szCs w:val="24"/>
        </w:rPr>
        <w:t xml:space="preserve"> </w:t>
      </w:r>
      <w:r w:rsidR="00B52DCC" w:rsidRPr="00E51700">
        <w:rPr>
          <w:rFonts w:asciiTheme="minorHAnsi" w:hAnsiTheme="minorHAnsi" w:cstheme="minorHAnsi"/>
          <w:color w:val="0070C0"/>
          <w:sz w:val="24"/>
          <w:szCs w:val="24"/>
        </w:rPr>
        <w:t>data</w:t>
      </w:r>
      <w:bookmarkEnd w:id="76"/>
      <w:bookmarkEnd w:id="77"/>
      <w:bookmarkEnd w:id="78"/>
    </w:p>
    <w:p w14:paraId="4395A450" w14:textId="77777777" w:rsidR="00B52DCC" w:rsidRPr="00E51700" w:rsidRDefault="00B52DCC" w:rsidP="00B52DCC">
      <w:pPr>
        <w:pStyle w:val="ListParagraph"/>
        <w:tabs>
          <w:tab w:val="left" w:pos="1135"/>
        </w:tabs>
        <w:spacing w:before="148" w:line="276" w:lineRule="auto"/>
        <w:ind w:left="0" w:firstLine="0"/>
        <w:rPr>
          <w:rFonts w:asciiTheme="minorHAnsi" w:hAnsiTheme="minorHAnsi" w:cstheme="minorHAnsi"/>
          <w:color w:val="363839"/>
        </w:rPr>
      </w:pPr>
      <w:r w:rsidRPr="00E51700">
        <w:rPr>
          <w:rFonts w:asciiTheme="minorHAnsi" w:hAnsiTheme="minorHAnsi" w:cstheme="minorHAnsi"/>
          <w:color w:val="363839"/>
        </w:rPr>
        <w:t>The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tables</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below</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equate</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percentage attendance</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to</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time</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missed</w:t>
      </w:r>
      <w:r w:rsidRPr="00E51700">
        <w:rPr>
          <w:rFonts w:asciiTheme="minorHAnsi" w:hAnsiTheme="minorHAnsi" w:cstheme="minorHAnsi"/>
          <w:color w:val="363839"/>
          <w:spacing w:val="-1"/>
        </w:rPr>
        <w:t xml:space="preserve"> </w:t>
      </w:r>
      <w:r w:rsidRPr="00E51700">
        <w:rPr>
          <w:rFonts w:asciiTheme="minorHAnsi" w:hAnsiTheme="minorHAnsi" w:cstheme="minorHAnsi"/>
          <w:color w:val="363839"/>
        </w:rPr>
        <w:t>from</w:t>
      </w:r>
      <w:r w:rsidRPr="00E51700">
        <w:rPr>
          <w:rFonts w:asciiTheme="minorHAnsi" w:hAnsiTheme="minorHAnsi" w:cstheme="minorHAnsi"/>
          <w:color w:val="363839"/>
          <w:spacing w:val="-3"/>
        </w:rPr>
        <w:t xml:space="preserve"> </w:t>
      </w:r>
      <w:r w:rsidRPr="00E51700">
        <w:rPr>
          <w:rFonts w:asciiTheme="minorHAnsi" w:hAnsiTheme="minorHAnsi" w:cstheme="minorHAnsi"/>
          <w:color w:val="363839"/>
        </w:rPr>
        <w:t>school.</w:t>
      </w:r>
    </w:p>
    <w:p w14:paraId="5ECD5805" w14:textId="77777777" w:rsidR="00B52DCC" w:rsidRPr="00E51700" w:rsidRDefault="00B52DCC" w:rsidP="00B52DCC">
      <w:pPr>
        <w:pStyle w:val="ListParagraph"/>
        <w:tabs>
          <w:tab w:val="left" w:pos="1135"/>
        </w:tabs>
        <w:spacing w:before="148" w:line="276" w:lineRule="auto"/>
        <w:ind w:left="0" w:firstLine="0"/>
        <w:rPr>
          <w:rFonts w:asciiTheme="minorHAnsi" w:hAnsiTheme="minorHAnsi" w:cstheme="minorHAnsi"/>
        </w:rPr>
      </w:pPr>
    </w:p>
    <w:p w14:paraId="06B6922F" w14:textId="77777777" w:rsidR="00B52DCC" w:rsidRPr="00E51700" w:rsidRDefault="00B52DCC" w:rsidP="00B52DCC">
      <w:pPr>
        <w:spacing w:before="83" w:line="276" w:lineRule="auto"/>
        <w:rPr>
          <w:rFonts w:asciiTheme="minorHAnsi" w:hAnsiTheme="minorHAnsi" w:cstheme="minorHAnsi"/>
          <w:b/>
        </w:rPr>
      </w:pPr>
      <w:bookmarkStart w:id="79" w:name="_bookmark11"/>
      <w:bookmarkEnd w:id="79"/>
      <w:r w:rsidRPr="00E51700">
        <w:rPr>
          <w:rFonts w:asciiTheme="minorHAnsi" w:hAnsiTheme="minorHAnsi" w:cstheme="minorHAnsi"/>
          <w:b/>
          <w:color w:val="363938"/>
        </w:rPr>
        <w:t>Table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1:</w:t>
      </w:r>
      <w:r w:rsidRPr="00E51700">
        <w:rPr>
          <w:rFonts w:asciiTheme="minorHAnsi" w:hAnsiTheme="minorHAnsi" w:cstheme="minorHAnsi"/>
          <w:b/>
          <w:color w:val="363938"/>
          <w:spacing w:val="-4"/>
        </w:rPr>
        <w:t xml:space="preserve"> </w:t>
      </w:r>
      <w:r w:rsidRPr="00E51700">
        <w:rPr>
          <w:rFonts w:asciiTheme="minorHAnsi" w:hAnsiTheme="minorHAnsi" w:cstheme="minorHAnsi"/>
          <w:b/>
          <w:color w:val="363938"/>
        </w:rPr>
        <w:t>Attendance</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over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one</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whole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school</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year</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for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each</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pupil</w:t>
      </w:r>
    </w:p>
    <w:p w14:paraId="2512CACD" w14:textId="77777777" w:rsidR="00B52DCC" w:rsidRPr="00E51700" w:rsidRDefault="00B52DCC" w:rsidP="00B52DCC">
      <w:pPr>
        <w:pStyle w:val="BodyText"/>
        <w:spacing w:before="4" w:after="1" w:line="276" w:lineRule="auto"/>
        <w:ind w:left="0" w:firstLine="0"/>
        <w:rPr>
          <w:rFonts w:asciiTheme="minorHAnsi" w:hAnsiTheme="minorHAnsi" w:cstheme="minorHAnsi"/>
          <w:b/>
          <w:sz w:val="16"/>
        </w:rPr>
      </w:pPr>
    </w:p>
    <w:tbl>
      <w:tblPr>
        <w:tblW w:w="4500" w:type="pct"/>
        <w:jc w:val="center"/>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Layout w:type="fixed"/>
        <w:tblCellMar>
          <w:left w:w="0" w:type="dxa"/>
          <w:right w:w="0" w:type="dxa"/>
        </w:tblCellMar>
        <w:tblLook w:val="01E0" w:firstRow="1" w:lastRow="1" w:firstColumn="1" w:lastColumn="1" w:noHBand="0" w:noVBand="0"/>
      </w:tblPr>
      <w:tblGrid>
        <w:gridCol w:w="2015"/>
        <w:gridCol w:w="7282"/>
      </w:tblGrid>
      <w:tr w:rsidR="00B52DCC" w:rsidRPr="00E51700" w14:paraId="0761B471" w14:textId="77777777" w:rsidTr="00C00B8F">
        <w:trPr>
          <w:trHeight w:val="273"/>
          <w:jc w:val="center"/>
        </w:trPr>
        <w:tc>
          <w:tcPr>
            <w:tcW w:w="1844" w:type="dxa"/>
            <w:tcBorders>
              <w:top w:val="nil"/>
              <w:left w:val="nil"/>
              <w:bottom w:val="nil"/>
              <w:right w:val="nil"/>
            </w:tcBorders>
            <w:shd w:val="clear" w:color="auto" w:fill="0070C0"/>
          </w:tcPr>
          <w:p w14:paraId="5CFAD703" w14:textId="77777777" w:rsidR="00B52DCC" w:rsidRPr="00E51700" w:rsidRDefault="00B52DCC" w:rsidP="00C00B8F">
            <w:pPr>
              <w:pStyle w:val="TableParagraph"/>
              <w:spacing w:line="276" w:lineRule="auto"/>
              <w:ind w:left="112"/>
              <w:rPr>
                <w:rFonts w:asciiTheme="minorHAnsi" w:hAnsiTheme="minorHAnsi" w:cstheme="minorHAnsi"/>
                <w:b/>
              </w:rPr>
            </w:pPr>
            <w:r w:rsidRPr="00E51700">
              <w:rPr>
                <w:rFonts w:asciiTheme="minorHAnsi" w:hAnsiTheme="minorHAnsi" w:cstheme="minorHAnsi"/>
                <w:b/>
                <w:color w:val="FFFFFF"/>
              </w:rPr>
              <w:t>Attendance</w:t>
            </w:r>
          </w:p>
        </w:tc>
        <w:tc>
          <w:tcPr>
            <w:tcW w:w="6664" w:type="dxa"/>
            <w:tcBorders>
              <w:top w:val="nil"/>
              <w:left w:val="nil"/>
              <w:bottom w:val="nil"/>
              <w:right w:val="nil"/>
            </w:tcBorders>
            <w:shd w:val="clear" w:color="auto" w:fill="0070C0"/>
          </w:tcPr>
          <w:p w14:paraId="1E17854E" w14:textId="77777777" w:rsidR="00B52DCC" w:rsidRPr="00E51700" w:rsidRDefault="00B52DCC" w:rsidP="00C00B8F">
            <w:pPr>
              <w:pStyle w:val="TableParagraph"/>
              <w:spacing w:line="276" w:lineRule="auto"/>
              <w:ind w:left="112"/>
              <w:rPr>
                <w:rFonts w:asciiTheme="minorHAnsi" w:hAnsiTheme="minorHAnsi" w:cstheme="minorHAnsi"/>
                <w:b/>
              </w:rPr>
            </w:pPr>
            <w:r w:rsidRPr="00E51700">
              <w:rPr>
                <w:rFonts w:asciiTheme="minorHAnsi" w:hAnsiTheme="minorHAnsi" w:cstheme="minorHAnsi"/>
                <w:b/>
                <w:color w:val="FFFFFF"/>
              </w:rPr>
              <w:t>Missed</w:t>
            </w:r>
            <w:r w:rsidRPr="00E51700">
              <w:rPr>
                <w:rFonts w:asciiTheme="minorHAnsi" w:hAnsiTheme="minorHAnsi" w:cstheme="minorHAnsi"/>
                <w:b/>
                <w:color w:val="FFFFFF"/>
                <w:spacing w:val="-2"/>
              </w:rPr>
              <w:t xml:space="preserve"> </w:t>
            </w:r>
            <w:r w:rsidRPr="00E51700">
              <w:rPr>
                <w:rFonts w:asciiTheme="minorHAnsi" w:hAnsiTheme="minorHAnsi" w:cstheme="minorHAnsi"/>
                <w:b/>
                <w:color w:val="FFFFFF"/>
              </w:rPr>
              <w:t>Days</w:t>
            </w:r>
          </w:p>
        </w:tc>
      </w:tr>
      <w:tr w:rsidR="00B52DCC" w:rsidRPr="00E51700" w14:paraId="074AB2A7" w14:textId="77777777" w:rsidTr="00C00B8F">
        <w:trPr>
          <w:trHeight w:val="263"/>
          <w:jc w:val="center"/>
        </w:trPr>
        <w:tc>
          <w:tcPr>
            <w:tcW w:w="1844" w:type="dxa"/>
          </w:tcPr>
          <w:p w14:paraId="4A5401E1"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100%</w:t>
            </w:r>
          </w:p>
        </w:tc>
        <w:tc>
          <w:tcPr>
            <w:tcW w:w="6664" w:type="dxa"/>
          </w:tcPr>
          <w:p w14:paraId="13D902BC"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0</w:t>
            </w:r>
          </w:p>
        </w:tc>
      </w:tr>
      <w:tr w:rsidR="00B52DCC" w:rsidRPr="00E51700" w14:paraId="0FEEEFCA" w14:textId="77777777" w:rsidTr="00C00B8F">
        <w:trPr>
          <w:trHeight w:val="268"/>
          <w:jc w:val="center"/>
        </w:trPr>
        <w:tc>
          <w:tcPr>
            <w:tcW w:w="1844" w:type="dxa"/>
          </w:tcPr>
          <w:p w14:paraId="57B467AA"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98%</w:t>
            </w:r>
          </w:p>
        </w:tc>
        <w:tc>
          <w:tcPr>
            <w:tcW w:w="6664" w:type="dxa"/>
          </w:tcPr>
          <w:p w14:paraId="3EF9CB09"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Less</w:t>
            </w:r>
            <w:r w:rsidRPr="00E51700">
              <w:rPr>
                <w:rFonts w:asciiTheme="minorHAnsi" w:hAnsiTheme="minorHAnsi" w:cstheme="minorHAnsi"/>
                <w:spacing w:val="-1"/>
              </w:rPr>
              <w:t xml:space="preserve"> </w:t>
            </w:r>
            <w:r w:rsidRPr="00E51700">
              <w:rPr>
                <w:rFonts w:asciiTheme="minorHAnsi" w:hAnsiTheme="minorHAnsi" w:cstheme="minorHAnsi"/>
              </w:rPr>
              <w:t>than</w:t>
            </w:r>
            <w:r w:rsidRPr="00E51700">
              <w:rPr>
                <w:rFonts w:asciiTheme="minorHAnsi" w:hAnsiTheme="minorHAnsi" w:cstheme="minorHAnsi"/>
                <w:spacing w:val="-1"/>
              </w:rPr>
              <w:t xml:space="preserve"> </w:t>
            </w:r>
            <w:r w:rsidRPr="00E51700">
              <w:rPr>
                <w:rFonts w:asciiTheme="minorHAnsi" w:hAnsiTheme="minorHAnsi" w:cstheme="minorHAnsi"/>
              </w:rPr>
              <w:t>4</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2"/>
              </w:rPr>
              <w:t xml:space="preserve"> </w:t>
            </w:r>
            <w:r w:rsidRPr="00E51700">
              <w:rPr>
                <w:rFonts w:asciiTheme="minorHAnsi" w:hAnsiTheme="minorHAnsi" w:cstheme="minorHAnsi"/>
              </w:rPr>
              <w:t>/</w:t>
            </w:r>
            <w:r w:rsidRPr="00E51700">
              <w:rPr>
                <w:rFonts w:asciiTheme="minorHAnsi" w:hAnsiTheme="minorHAnsi" w:cstheme="minorHAnsi"/>
                <w:spacing w:val="-1"/>
              </w:rPr>
              <w:t xml:space="preserve"> </w:t>
            </w:r>
            <w:r w:rsidRPr="00E51700">
              <w:rPr>
                <w:rFonts w:asciiTheme="minorHAnsi" w:hAnsiTheme="minorHAnsi" w:cstheme="minorHAnsi"/>
              </w:rPr>
              <w:t>8 sessions</w:t>
            </w:r>
          </w:p>
        </w:tc>
      </w:tr>
      <w:tr w:rsidR="00B52DCC" w:rsidRPr="00E51700" w14:paraId="49D41FDC" w14:textId="77777777" w:rsidTr="00C00B8F">
        <w:trPr>
          <w:trHeight w:val="268"/>
          <w:jc w:val="center"/>
        </w:trPr>
        <w:tc>
          <w:tcPr>
            <w:tcW w:w="1844" w:type="dxa"/>
          </w:tcPr>
          <w:p w14:paraId="5C71D1DA"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97%</w:t>
            </w:r>
          </w:p>
        </w:tc>
        <w:tc>
          <w:tcPr>
            <w:tcW w:w="6664" w:type="dxa"/>
          </w:tcPr>
          <w:p w14:paraId="158C7E40"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Less</w:t>
            </w:r>
            <w:r w:rsidRPr="00E51700">
              <w:rPr>
                <w:rFonts w:asciiTheme="minorHAnsi" w:hAnsiTheme="minorHAnsi" w:cstheme="minorHAnsi"/>
                <w:spacing w:val="-2"/>
              </w:rPr>
              <w:t xml:space="preserve"> </w:t>
            </w:r>
            <w:r w:rsidRPr="00E51700">
              <w:rPr>
                <w:rFonts w:asciiTheme="minorHAnsi" w:hAnsiTheme="minorHAnsi" w:cstheme="minorHAnsi"/>
              </w:rPr>
              <w:t>than</w:t>
            </w:r>
            <w:r w:rsidRPr="00E51700">
              <w:rPr>
                <w:rFonts w:asciiTheme="minorHAnsi" w:hAnsiTheme="minorHAnsi" w:cstheme="minorHAnsi"/>
                <w:spacing w:val="-1"/>
              </w:rPr>
              <w:t xml:space="preserve"> </w:t>
            </w:r>
            <w:r w:rsidRPr="00E51700">
              <w:rPr>
                <w:rFonts w:asciiTheme="minorHAnsi" w:hAnsiTheme="minorHAnsi" w:cstheme="minorHAnsi"/>
              </w:rPr>
              <w:t>5</w:t>
            </w:r>
            <w:r w:rsidRPr="00E51700">
              <w:rPr>
                <w:rFonts w:asciiTheme="minorHAnsi" w:hAnsiTheme="minorHAnsi" w:cstheme="minorHAnsi"/>
                <w:spacing w:val="-2"/>
              </w:rPr>
              <w:t xml:space="preserve"> </w:t>
            </w:r>
            <w:r w:rsidRPr="00E51700">
              <w:rPr>
                <w:rFonts w:asciiTheme="minorHAnsi" w:hAnsiTheme="minorHAnsi" w:cstheme="minorHAnsi"/>
              </w:rPr>
              <w:t>days</w:t>
            </w:r>
            <w:r w:rsidRPr="00E51700">
              <w:rPr>
                <w:rFonts w:asciiTheme="minorHAnsi" w:hAnsiTheme="minorHAnsi" w:cstheme="minorHAnsi"/>
                <w:spacing w:val="-2"/>
              </w:rPr>
              <w:t xml:space="preserve"> </w:t>
            </w:r>
            <w:r w:rsidRPr="00E51700">
              <w:rPr>
                <w:rFonts w:asciiTheme="minorHAnsi" w:hAnsiTheme="minorHAnsi" w:cstheme="minorHAnsi"/>
              </w:rPr>
              <w:t>/</w:t>
            </w:r>
            <w:r w:rsidRPr="00E51700">
              <w:rPr>
                <w:rFonts w:asciiTheme="minorHAnsi" w:hAnsiTheme="minorHAnsi" w:cstheme="minorHAnsi"/>
                <w:spacing w:val="-2"/>
              </w:rPr>
              <w:t xml:space="preserve"> </w:t>
            </w:r>
            <w:r w:rsidRPr="00E51700">
              <w:rPr>
                <w:rFonts w:asciiTheme="minorHAnsi" w:hAnsiTheme="minorHAnsi" w:cstheme="minorHAnsi"/>
              </w:rPr>
              <w:t>10</w:t>
            </w:r>
            <w:r w:rsidRPr="00E51700">
              <w:rPr>
                <w:rFonts w:asciiTheme="minorHAnsi" w:hAnsiTheme="minorHAnsi" w:cstheme="minorHAnsi"/>
                <w:spacing w:val="-2"/>
              </w:rPr>
              <w:t xml:space="preserve"> </w:t>
            </w:r>
            <w:r w:rsidRPr="00E51700">
              <w:rPr>
                <w:rFonts w:asciiTheme="minorHAnsi" w:hAnsiTheme="minorHAnsi" w:cstheme="minorHAnsi"/>
              </w:rPr>
              <w:t>sessions (school</w:t>
            </w:r>
            <w:r w:rsidRPr="00E51700">
              <w:rPr>
                <w:rFonts w:asciiTheme="minorHAnsi" w:hAnsiTheme="minorHAnsi" w:cstheme="minorHAnsi"/>
                <w:spacing w:val="-3"/>
              </w:rPr>
              <w:t xml:space="preserve"> </w:t>
            </w:r>
            <w:r w:rsidRPr="00E51700">
              <w:rPr>
                <w:rFonts w:asciiTheme="minorHAnsi" w:hAnsiTheme="minorHAnsi" w:cstheme="minorHAnsi"/>
              </w:rPr>
              <w:t>target)</w:t>
            </w:r>
          </w:p>
        </w:tc>
      </w:tr>
      <w:tr w:rsidR="00B52DCC" w:rsidRPr="00E51700" w14:paraId="0FE82832" w14:textId="77777777" w:rsidTr="00C00B8F">
        <w:trPr>
          <w:trHeight w:val="268"/>
          <w:jc w:val="center"/>
        </w:trPr>
        <w:tc>
          <w:tcPr>
            <w:tcW w:w="1844" w:type="dxa"/>
          </w:tcPr>
          <w:p w14:paraId="69D7271E"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95%</w:t>
            </w:r>
          </w:p>
        </w:tc>
        <w:tc>
          <w:tcPr>
            <w:tcW w:w="6664" w:type="dxa"/>
          </w:tcPr>
          <w:p w14:paraId="7E048ED3"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Less</w:t>
            </w:r>
            <w:r w:rsidRPr="00E51700">
              <w:rPr>
                <w:rFonts w:asciiTheme="minorHAnsi" w:hAnsiTheme="minorHAnsi" w:cstheme="minorHAnsi"/>
                <w:spacing w:val="-2"/>
              </w:rPr>
              <w:t xml:space="preserve"> </w:t>
            </w:r>
            <w:r w:rsidRPr="00E51700">
              <w:rPr>
                <w:rFonts w:asciiTheme="minorHAnsi" w:hAnsiTheme="minorHAnsi" w:cstheme="minorHAnsi"/>
              </w:rPr>
              <w:t>than</w:t>
            </w:r>
            <w:r w:rsidRPr="00E51700">
              <w:rPr>
                <w:rFonts w:asciiTheme="minorHAnsi" w:hAnsiTheme="minorHAnsi" w:cstheme="minorHAnsi"/>
                <w:spacing w:val="-2"/>
              </w:rPr>
              <w:t xml:space="preserve"> </w:t>
            </w:r>
            <w:r w:rsidRPr="00E51700">
              <w:rPr>
                <w:rFonts w:asciiTheme="minorHAnsi" w:hAnsiTheme="minorHAnsi" w:cstheme="minorHAnsi"/>
              </w:rPr>
              <w:t>10 days</w:t>
            </w:r>
            <w:r w:rsidRPr="00E51700">
              <w:rPr>
                <w:rFonts w:asciiTheme="minorHAnsi" w:hAnsiTheme="minorHAnsi" w:cstheme="minorHAnsi"/>
                <w:spacing w:val="-3"/>
              </w:rPr>
              <w:t xml:space="preserve"> </w:t>
            </w:r>
            <w:r w:rsidRPr="00E51700">
              <w:rPr>
                <w:rFonts w:asciiTheme="minorHAnsi" w:hAnsiTheme="minorHAnsi" w:cstheme="minorHAnsi"/>
              </w:rPr>
              <w:t>/</w:t>
            </w:r>
            <w:r w:rsidRPr="00E51700">
              <w:rPr>
                <w:rFonts w:asciiTheme="minorHAnsi" w:hAnsiTheme="minorHAnsi" w:cstheme="minorHAnsi"/>
                <w:spacing w:val="1"/>
              </w:rPr>
              <w:t xml:space="preserve"> </w:t>
            </w:r>
            <w:r w:rsidRPr="00E51700">
              <w:rPr>
                <w:rFonts w:asciiTheme="minorHAnsi" w:hAnsiTheme="minorHAnsi" w:cstheme="minorHAnsi"/>
              </w:rPr>
              <w:t>20</w:t>
            </w:r>
            <w:r w:rsidRPr="00E51700">
              <w:rPr>
                <w:rFonts w:asciiTheme="minorHAnsi" w:hAnsiTheme="minorHAnsi" w:cstheme="minorHAnsi"/>
                <w:spacing w:val="-1"/>
              </w:rPr>
              <w:t xml:space="preserve"> </w:t>
            </w:r>
            <w:r w:rsidRPr="00E51700">
              <w:rPr>
                <w:rFonts w:asciiTheme="minorHAnsi" w:hAnsiTheme="minorHAnsi" w:cstheme="minorHAnsi"/>
              </w:rPr>
              <w:t>sessions</w:t>
            </w:r>
          </w:p>
        </w:tc>
      </w:tr>
      <w:tr w:rsidR="00B52DCC" w:rsidRPr="00E51700" w14:paraId="12AE3D65" w14:textId="77777777" w:rsidTr="00C00B8F">
        <w:trPr>
          <w:trHeight w:val="270"/>
          <w:jc w:val="center"/>
        </w:trPr>
        <w:tc>
          <w:tcPr>
            <w:tcW w:w="1844" w:type="dxa"/>
          </w:tcPr>
          <w:p w14:paraId="585ABD3C" w14:textId="77777777" w:rsidR="00B52DCC" w:rsidRPr="00E51700" w:rsidRDefault="00B52DCC" w:rsidP="00C00B8F">
            <w:pPr>
              <w:pStyle w:val="TableParagraph"/>
              <w:spacing w:before="1" w:line="276" w:lineRule="auto"/>
              <w:rPr>
                <w:rFonts w:asciiTheme="minorHAnsi" w:hAnsiTheme="minorHAnsi" w:cstheme="minorHAnsi"/>
              </w:rPr>
            </w:pPr>
            <w:r w:rsidRPr="00E51700">
              <w:rPr>
                <w:rFonts w:asciiTheme="minorHAnsi" w:hAnsiTheme="minorHAnsi" w:cstheme="minorHAnsi"/>
              </w:rPr>
              <w:t>90%</w:t>
            </w:r>
          </w:p>
        </w:tc>
        <w:tc>
          <w:tcPr>
            <w:tcW w:w="6664" w:type="dxa"/>
          </w:tcPr>
          <w:p w14:paraId="2C1A940B" w14:textId="77777777" w:rsidR="00B52DCC" w:rsidRPr="00E51700" w:rsidRDefault="00B52DCC" w:rsidP="00C00B8F">
            <w:pPr>
              <w:pStyle w:val="TableParagraph"/>
              <w:spacing w:before="1" w:line="276" w:lineRule="auto"/>
              <w:rPr>
                <w:rFonts w:asciiTheme="minorHAnsi" w:hAnsiTheme="minorHAnsi" w:cstheme="minorHAnsi"/>
              </w:rPr>
            </w:pPr>
            <w:r w:rsidRPr="00E51700">
              <w:rPr>
                <w:rFonts w:asciiTheme="minorHAnsi" w:hAnsiTheme="minorHAnsi" w:cstheme="minorHAnsi"/>
              </w:rPr>
              <w:t>20</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3"/>
              </w:rPr>
              <w:t xml:space="preserve"> </w:t>
            </w:r>
            <w:r w:rsidRPr="00E51700">
              <w:rPr>
                <w:rFonts w:asciiTheme="minorHAnsi" w:hAnsiTheme="minorHAnsi" w:cstheme="minorHAnsi"/>
              </w:rPr>
              <w:t>/</w:t>
            </w:r>
            <w:r w:rsidRPr="00E51700">
              <w:rPr>
                <w:rFonts w:asciiTheme="minorHAnsi" w:hAnsiTheme="minorHAnsi" w:cstheme="minorHAnsi"/>
                <w:spacing w:val="-2"/>
              </w:rPr>
              <w:t xml:space="preserve"> </w:t>
            </w:r>
            <w:r w:rsidRPr="00E51700">
              <w:rPr>
                <w:rFonts w:asciiTheme="minorHAnsi" w:hAnsiTheme="minorHAnsi" w:cstheme="minorHAnsi"/>
              </w:rPr>
              <w:t>40</w:t>
            </w:r>
            <w:r w:rsidRPr="00E51700">
              <w:rPr>
                <w:rFonts w:asciiTheme="minorHAnsi" w:hAnsiTheme="minorHAnsi" w:cstheme="minorHAnsi"/>
                <w:spacing w:val="-3"/>
              </w:rPr>
              <w:t xml:space="preserve"> </w:t>
            </w:r>
            <w:r w:rsidRPr="00E51700">
              <w:rPr>
                <w:rFonts w:asciiTheme="minorHAnsi" w:hAnsiTheme="minorHAnsi" w:cstheme="minorHAnsi"/>
              </w:rPr>
              <w:t>sessions</w:t>
            </w:r>
          </w:p>
        </w:tc>
      </w:tr>
      <w:tr w:rsidR="00B52DCC" w:rsidRPr="00E51700" w14:paraId="2E52CD58" w14:textId="77777777" w:rsidTr="00C00B8F">
        <w:trPr>
          <w:trHeight w:val="268"/>
          <w:jc w:val="center"/>
        </w:trPr>
        <w:tc>
          <w:tcPr>
            <w:tcW w:w="1844" w:type="dxa"/>
          </w:tcPr>
          <w:p w14:paraId="41760589"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85%</w:t>
            </w:r>
          </w:p>
        </w:tc>
        <w:tc>
          <w:tcPr>
            <w:tcW w:w="6664" w:type="dxa"/>
          </w:tcPr>
          <w:p w14:paraId="67BF3B4C"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27</w:t>
            </w:r>
            <w:r w:rsidRPr="00E51700">
              <w:rPr>
                <w:rFonts w:asciiTheme="minorHAnsi" w:hAnsiTheme="minorHAnsi" w:cstheme="minorHAnsi"/>
                <w:spacing w:val="-3"/>
              </w:rPr>
              <w:t xml:space="preserve"> </w:t>
            </w:r>
            <w:r w:rsidRPr="00E51700">
              <w:rPr>
                <w:rFonts w:asciiTheme="minorHAnsi" w:hAnsiTheme="minorHAnsi" w:cstheme="minorHAnsi"/>
              </w:rPr>
              <w:t>½</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2"/>
              </w:rPr>
              <w:t xml:space="preserve"> </w:t>
            </w:r>
            <w:r w:rsidRPr="00E51700">
              <w:rPr>
                <w:rFonts w:asciiTheme="minorHAnsi" w:hAnsiTheme="minorHAnsi" w:cstheme="minorHAnsi"/>
              </w:rPr>
              <w:t>/ 55</w:t>
            </w:r>
            <w:r w:rsidRPr="00E51700">
              <w:rPr>
                <w:rFonts w:asciiTheme="minorHAnsi" w:hAnsiTheme="minorHAnsi" w:cstheme="minorHAnsi"/>
                <w:spacing w:val="-1"/>
              </w:rPr>
              <w:t xml:space="preserve"> </w:t>
            </w:r>
            <w:r w:rsidRPr="00E51700">
              <w:rPr>
                <w:rFonts w:asciiTheme="minorHAnsi" w:hAnsiTheme="minorHAnsi" w:cstheme="minorHAnsi"/>
              </w:rPr>
              <w:t>sessions</w:t>
            </w:r>
          </w:p>
        </w:tc>
      </w:tr>
      <w:tr w:rsidR="00B52DCC" w:rsidRPr="00E51700" w14:paraId="032AFADD" w14:textId="77777777" w:rsidTr="00C00B8F">
        <w:trPr>
          <w:trHeight w:val="268"/>
          <w:jc w:val="center"/>
        </w:trPr>
        <w:tc>
          <w:tcPr>
            <w:tcW w:w="1844" w:type="dxa"/>
          </w:tcPr>
          <w:p w14:paraId="399C70AD"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80%</w:t>
            </w:r>
          </w:p>
        </w:tc>
        <w:tc>
          <w:tcPr>
            <w:tcW w:w="6664" w:type="dxa"/>
          </w:tcPr>
          <w:p w14:paraId="419B702B" w14:textId="77777777" w:rsidR="00B52DCC" w:rsidRPr="00E51700" w:rsidRDefault="00B52DCC" w:rsidP="00C00B8F">
            <w:pPr>
              <w:pStyle w:val="TableParagraph"/>
              <w:spacing w:line="276" w:lineRule="auto"/>
              <w:rPr>
                <w:rFonts w:asciiTheme="minorHAnsi" w:hAnsiTheme="minorHAnsi" w:cstheme="minorHAnsi"/>
              </w:rPr>
            </w:pPr>
            <w:r w:rsidRPr="00E51700">
              <w:rPr>
                <w:rFonts w:asciiTheme="minorHAnsi" w:hAnsiTheme="minorHAnsi" w:cstheme="minorHAnsi"/>
              </w:rPr>
              <w:t>37</w:t>
            </w:r>
            <w:r w:rsidRPr="00E51700">
              <w:rPr>
                <w:rFonts w:asciiTheme="minorHAnsi" w:hAnsiTheme="minorHAnsi" w:cstheme="minorHAnsi"/>
                <w:spacing w:val="-3"/>
              </w:rPr>
              <w:t xml:space="preserve"> </w:t>
            </w:r>
            <w:r w:rsidRPr="00E51700">
              <w:rPr>
                <w:rFonts w:asciiTheme="minorHAnsi" w:hAnsiTheme="minorHAnsi" w:cstheme="minorHAnsi"/>
              </w:rPr>
              <w:t>½</w:t>
            </w:r>
            <w:r w:rsidRPr="00E51700">
              <w:rPr>
                <w:rFonts w:asciiTheme="minorHAnsi" w:hAnsiTheme="minorHAnsi" w:cstheme="minorHAnsi"/>
                <w:spacing w:val="-1"/>
              </w:rPr>
              <w:t xml:space="preserve"> </w:t>
            </w:r>
            <w:r w:rsidRPr="00E51700">
              <w:rPr>
                <w:rFonts w:asciiTheme="minorHAnsi" w:hAnsiTheme="minorHAnsi" w:cstheme="minorHAnsi"/>
              </w:rPr>
              <w:t>days</w:t>
            </w:r>
            <w:r w:rsidRPr="00E51700">
              <w:rPr>
                <w:rFonts w:asciiTheme="minorHAnsi" w:hAnsiTheme="minorHAnsi" w:cstheme="minorHAnsi"/>
                <w:spacing w:val="-1"/>
              </w:rPr>
              <w:t xml:space="preserve"> </w:t>
            </w:r>
            <w:r w:rsidRPr="00E51700">
              <w:rPr>
                <w:rFonts w:asciiTheme="minorHAnsi" w:hAnsiTheme="minorHAnsi" w:cstheme="minorHAnsi"/>
              </w:rPr>
              <w:t>/ 75</w:t>
            </w:r>
            <w:r w:rsidRPr="00E51700">
              <w:rPr>
                <w:rFonts w:asciiTheme="minorHAnsi" w:hAnsiTheme="minorHAnsi" w:cstheme="minorHAnsi"/>
                <w:spacing w:val="-1"/>
              </w:rPr>
              <w:t xml:space="preserve"> </w:t>
            </w:r>
            <w:r w:rsidRPr="00E51700">
              <w:rPr>
                <w:rFonts w:asciiTheme="minorHAnsi" w:hAnsiTheme="minorHAnsi" w:cstheme="minorHAnsi"/>
              </w:rPr>
              <w:t>sessions</w:t>
            </w:r>
          </w:p>
        </w:tc>
      </w:tr>
    </w:tbl>
    <w:p w14:paraId="22E6B093" w14:textId="77777777" w:rsidR="00B52DCC" w:rsidRPr="00E51700" w:rsidRDefault="00B52DCC" w:rsidP="00B52DCC">
      <w:pPr>
        <w:spacing w:before="197" w:line="276" w:lineRule="auto"/>
        <w:rPr>
          <w:rFonts w:asciiTheme="minorHAnsi" w:hAnsiTheme="minorHAnsi" w:cstheme="minorHAnsi"/>
          <w:b/>
        </w:rPr>
      </w:pPr>
      <w:r w:rsidRPr="00E51700">
        <w:rPr>
          <w:rFonts w:asciiTheme="minorHAnsi" w:hAnsiTheme="minorHAnsi" w:cstheme="minorHAnsi"/>
          <w:b/>
          <w:color w:val="363938"/>
        </w:rPr>
        <w:t>Table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2:</w:t>
      </w:r>
      <w:r w:rsidRPr="00E51700">
        <w:rPr>
          <w:rFonts w:asciiTheme="minorHAnsi" w:hAnsiTheme="minorHAnsi" w:cstheme="minorHAnsi"/>
          <w:b/>
          <w:color w:val="363938"/>
          <w:spacing w:val="-4"/>
        </w:rPr>
        <w:t xml:space="preserve"> </w:t>
      </w:r>
      <w:r w:rsidRPr="00E51700">
        <w:rPr>
          <w:rFonts w:asciiTheme="minorHAnsi" w:hAnsiTheme="minorHAnsi" w:cstheme="minorHAnsi"/>
          <w:b/>
          <w:color w:val="363938"/>
        </w:rPr>
        <w:t>Attendance</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over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5</w:t>
      </w:r>
      <w:r w:rsidRPr="00E51700">
        <w:rPr>
          <w:rFonts w:asciiTheme="minorHAnsi" w:hAnsiTheme="minorHAnsi" w:cstheme="minorHAnsi"/>
          <w:b/>
          <w:color w:val="363938"/>
          <w:spacing w:val="-1"/>
        </w:rPr>
        <w:t xml:space="preserve"> </w:t>
      </w:r>
      <w:r w:rsidRPr="00E51700">
        <w:rPr>
          <w:rFonts w:asciiTheme="minorHAnsi" w:hAnsiTheme="minorHAnsi" w:cstheme="minorHAnsi"/>
          <w:b/>
          <w:color w:val="363938"/>
        </w:rPr>
        <w:t>years</w:t>
      </w:r>
      <w:r w:rsidRPr="00E51700">
        <w:rPr>
          <w:rFonts w:asciiTheme="minorHAnsi" w:hAnsiTheme="minorHAnsi" w:cstheme="minorHAnsi"/>
          <w:b/>
          <w:color w:val="363938"/>
          <w:spacing w:val="-1"/>
        </w:rPr>
        <w:t xml:space="preserve"> </w:t>
      </w:r>
      <w:r w:rsidRPr="00E51700">
        <w:rPr>
          <w:rFonts w:asciiTheme="minorHAnsi" w:hAnsiTheme="minorHAnsi" w:cstheme="minorHAnsi"/>
          <w:b/>
          <w:color w:val="363938"/>
        </w:rPr>
        <w:t>for</w:t>
      </w:r>
      <w:r w:rsidRPr="00E51700">
        <w:rPr>
          <w:rFonts w:asciiTheme="minorHAnsi" w:hAnsiTheme="minorHAnsi" w:cstheme="minorHAnsi"/>
          <w:b/>
          <w:color w:val="363938"/>
          <w:spacing w:val="-3"/>
        </w:rPr>
        <w:t xml:space="preserve"> </w:t>
      </w:r>
      <w:r w:rsidRPr="00E51700">
        <w:rPr>
          <w:rFonts w:asciiTheme="minorHAnsi" w:hAnsiTheme="minorHAnsi" w:cstheme="minorHAnsi"/>
          <w:b/>
          <w:color w:val="363938"/>
        </w:rPr>
        <w:t>each</w:t>
      </w:r>
      <w:r w:rsidRPr="00E51700">
        <w:rPr>
          <w:rFonts w:asciiTheme="minorHAnsi" w:hAnsiTheme="minorHAnsi" w:cstheme="minorHAnsi"/>
          <w:b/>
          <w:color w:val="363938"/>
          <w:spacing w:val="-2"/>
        </w:rPr>
        <w:t xml:space="preserve"> </w:t>
      </w:r>
      <w:r w:rsidRPr="00E51700">
        <w:rPr>
          <w:rFonts w:asciiTheme="minorHAnsi" w:hAnsiTheme="minorHAnsi" w:cstheme="minorHAnsi"/>
          <w:b/>
          <w:color w:val="363938"/>
        </w:rPr>
        <w:t>pupil</w:t>
      </w:r>
    </w:p>
    <w:p w14:paraId="0710CB67" w14:textId="77777777" w:rsidR="00B52DCC" w:rsidRPr="00E51700" w:rsidRDefault="00B52DCC" w:rsidP="00B52DCC">
      <w:pPr>
        <w:tabs>
          <w:tab w:val="left" w:pos="1300"/>
        </w:tabs>
        <w:spacing w:line="276" w:lineRule="auto"/>
        <w:rPr>
          <w:rFonts w:asciiTheme="minorHAnsi" w:hAnsiTheme="minorHAnsi" w:cstheme="minorHAnsi"/>
        </w:rPr>
      </w:pPr>
    </w:p>
    <w:tbl>
      <w:tblPr>
        <w:tblStyle w:val="TableGrid"/>
        <w:tblW w:w="4500" w:type="pct"/>
        <w:jc w:val="center"/>
        <w:tblLook w:val="04A0" w:firstRow="1" w:lastRow="0" w:firstColumn="1" w:lastColumn="0" w:noHBand="0" w:noVBand="1"/>
      </w:tblPr>
      <w:tblGrid>
        <w:gridCol w:w="4668"/>
        <w:gridCol w:w="4620"/>
      </w:tblGrid>
      <w:tr w:rsidR="00B52DCC" w:rsidRPr="00E51700" w14:paraId="38444E6E" w14:textId="77777777" w:rsidTr="00C00B8F">
        <w:trPr>
          <w:jc w:val="center"/>
        </w:trPr>
        <w:tc>
          <w:tcPr>
            <w:tcW w:w="4668" w:type="dxa"/>
            <w:shd w:val="clear" w:color="auto" w:fill="0070C0"/>
          </w:tcPr>
          <w:p w14:paraId="2A57EA4A" w14:textId="77777777" w:rsidR="00B52DCC" w:rsidRPr="00E51700" w:rsidRDefault="00B52DCC" w:rsidP="00C00B8F">
            <w:pPr>
              <w:tabs>
                <w:tab w:val="left" w:pos="1300"/>
              </w:tabs>
              <w:spacing w:line="276" w:lineRule="auto"/>
              <w:rPr>
                <w:rFonts w:asciiTheme="minorHAnsi" w:hAnsiTheme="minorHAnsi" w:cstheme="minorHAnsi"/>
                <w:b/>
                <w:bCs/>
                <w:color w:val="FFFFFF" w:themeColor="background1"/>
              </w:rPr>
            </w:pPr>
            <w:r w:rsidRPr="00E51700">
              <w:rPr>
                <w:rFonts w:asciiTheme="minorHAnsi" w:hAnsiTheme="minorHAnsi" w:cstheme="minorHAnsi"/>
                <w:b/>
                <w:bCs/>
                <w:color w:val="FFFFFF" w:themeColor="background1"/>
              </w:rPr>
              <w:t>Attendance</w:t>
            </w:r>
          </w:p>
        </w:tc>
        <w:tc>
          <w:tcPr>
            <w:tcW w:w="4620" w:type="dxa"/>
            <w:shd w:val="clear" w:color="auto" w:fill="0070C0"/>
          </w:tcPr>
          <w:p w14:paraId="09C3D162" w14:textId="77777777" w:rsidR="00B52DCC" w:rsidRPr="00E51700" w:rsidRDefault="00B52DCC" w:rsidP="00C00B8F">
            <w:pPr>
              <w:tabs>
                <w:tab w:val="left" w:pos="1300"/>
              </w:tabs>
              <w:spacing w:line="276" w:lineRule="auto"/>
              <w:rPr>
                <w:rFonts w:asciiTheme="minorHAnsi" w:hAnsiTheme="minorHAnsi" w:cstheme="minorHAnsi"/>
                <w:b/>
                <w:bCs/>
                <w:color w:val="FFFFFF" w:themeColor="background1"/>
              </w:rPr>
            </w:pPr>
            <w:r w:rsidRPr="00E51700">
              <w:rPr>
                <w:rFonts w:asciiTheme="minorHAnsi" w:hAnsiTheme="minorHAnsi" w:cstheme="minorHAnsi"/>
                <w:b/>
                <w:bCs/>
                <w:color w:val="FFFFFF" w:themeColor="background1"/>
              </w:rPr>
              <w:t>Missed Weeks</w:t>
            </w:r>
          </w:p>
        </w:tc>
      </w:tr>
      <w:tr w:rsidR="00B52DCC" w:rsidRPr="00E51700" w14:paraId="75FF8787" w14:textId="77777777" w:rsidTr="00C00B8F">
        <w:trPr>
          <w:jc w:val="center"/>
        </w:trPr>
        <w:tc>
          <w:tcPr>
            <w:tcW w:w="4668" w:type="dxa"/>
          </w:tcPr>
          <w:p w14:paraId="2F81A3C9" w14:textId="77777777" w:rsidR="00B52DCC" w:rsidRPr="00E51700" w:rsidRDefault="00B52DCC" w:rsidP="00C00B8F">
            <w:pPr>
              <w:tabs>
                <w:tab w:val="left" w:pos="1300"/>
              </w:tabs>
              <w:spacing w:line="276" w:lineRule="auto"/>
              <w:rPr>
                <w:rFonts w:asciiTheme="minorHAnsi" w:hAnsiTheme="minorHAnsi" w:cstheme="minorHAnsi"/>
              </w:rPr>
            </w:pPr>
            <w:r w:rsidRPr="00E51700">
              <w:rPr>
                <w:rFonts w:asciiTheme="minorHAnsi" w:hAnsiTheme="minorHAnsi" w:cstheme="minorHAnsi"/>
              </w:rPr>
              <w:t>85-90%</w:t>
            </w:r>
          </w:p>
        </w:tc>
        <w:tc>
          <w:tcPr>
            <w:tcW w:w="4620" w:type="dxa"/>
          </w:tcPr>
          <w:p w14:paraId="1B7516FC" w14:textId="77777777" w:rsidR="00B52DCC" w:rsidRPr="00E51700" w:rsidRDefault="00B52DCC" w:rsidP="00C00B8F">
            <w:pPr>
              <w:tabs>
                <w:tab w:val="left" w:pos="1300"/>
              </w:tabs>
              <w:spacing w:line="276" w:lineRule="auto"/>
              <w:rPr>
                <w:rFonts w:asciiTheme="minorHAnsi" w:hAnsiTheme="minorHAnsi" w:cstheme="minorHAnsi"/>
              </w:rPr>
            </w:pPr>
            <w:r w:rsidRPr="00E51700">
              <w:rPr>
                <w:rFonts w:asciiTheme="minorHAnsi" w:hAnsiTheme="minorHAnsi" w:cstheme="minorHAnsi"/>
              </w:rPr>
              <w:t>19 weeks – ½ year absence from school</w:t>
            </w:r>
          </w:p>
        </w:tc>
      </w:tr>
      <w:tr w:rsidR="00B52DCC" w:rsidRPr="00E51700" w14:paraId="222D76AC" w14:textId="77777777" w:rsidTr="00C00B8F">
        <w:trPr>
          <w:jc w:val="center"/>
        </w:trPr>
        <w:tc>
          <w:tcPr>
            <w:tcW w:w="4668" w:type="dxa"/>
          </w:tcPr>
          <w:p w14:paraId="66FF38E8" w14:textId="77777777" w:rsidR="00B52DCC" w:rsidRPr="00E51700" w:rsidRDefault="00B52DCC" w:rsidP="00C00B8F">
            <w:pPr>
              <w:tabs>
                <w:tab w:val="left" w:pos="1300"/>
              </w:tabs>
              <w:spacing w:line="276" w:lineRule="auto"/>
              <w:rPr>
                <w:rFonts w:asciiTheme="minorHAnsi" w:hAnsiTheme="minorHAnsi" w:cstheme="minorHAnsi"/>
              </w:rPr>
            </w:pPr>
            <w:r w:rsidRPr="00E51700">
              <w:rPr>
                <w:rFonts w:asciiTheme="minorHAnsi" w:hAnsiTheme="minorHAnsi" w:cstheme="minorHAnsi"/>
              </w:rPr>
              <w:t>80%</w:t>
            </w:r>
          </w:p>
        </w:tc>
        <w:tc>
          <w:tcPr>
            <w:tcW w:w="4620" w:type="dxa"/>
          </w:tcPr>
          <w:p w14:paraId="683707A7" w14:textId="77777777" w:rsidR="00B52DCC" w:rsidRPr="00E51700" w:rsidRDefault="00B52DCC" w:rsidP="00C00B8F">
            <w:pPr>
              <w:tabs>
                <w:tab w:val="left" w:pos="1300"/>
              </w:tabs>
              <w:spacing w:line="276" w:lineRule="auto"/>
              <w:rPr>
                <w:rFonts w:asciiTheme="minorHAnsi" w:hAnsiTheme="minorHAnsi" w:cstheme="minorHAnsi"/>
              </w:rPr>
            </w:pPr>
            <w:r w:rsidRPr="00E51700">
              <w:rPr>
                <w:rFonts w:asciiTheme="minorHAnsi" w:hAnsiTheme="minorHAnsi" w:cstheme="minorHAnsi"/>
              </w:rPr>
              <w:t>38 weeks = 1 full year absence from school</w:t>
            </w:r>
          </w:p>
        </w:tc>
      </w:tr>
    </w:tbl>
    <w:p w14:paraId="452E78A1" w14:textId="77777777" w:rsidR="00B52DCC" w:rsidRPr="00E51700" w:rsidRDefault="00B52DCC" w:rsidP="00B52DCC">
      <w:pPr>
        <w:spacing w:line="276" w:lineRule="auto"/>
        <w:rPr>
          <w:rFonts w:asciiTheme="minorHAnsi" w:hAnsiTheme="minorHAnsi" w:cstheme="minorHAnsi"/>
        </w:rPr>
      </w:pPr>
    </w:p>
    <w:p w14:paraId="22D691A8" w14:textId="77777777" w:rsidR="00B52DCC" w:rsidRPr="00E51700" w:rsidRDefault="00B52DCC" w:rsidP="00B52DCC">
      <w:pPr>
        <w:spacing w:line="276" w:lineRule="auto"/>
        <w:rPr>
          <w:rFonts w:asciiTheme="minorHAnsi" w:hAnsiTheme="minorHAnsi" w:cstheme="minorHAnsi"/>
          <w:b/>
          <w:bCs/>
        </w:rPr>
      </w:pPr>
      <w:r w:rsidRPr="00E51700">
        <w:rPr>
          <w:rFonts w:asciiTheme="minorHAnsi" w:hAnsiTheme="minorHAnsi" w:cstheme="minorHAnsi"/>
          <w:b/>
          <w:bCs/>
        </w:rPr>
        <w:t xml:space="preserve">What does ‘percentage attendance’ mean? </w:t>
      </w:r>
    </w:p>
    <w:p w14:paraId="1C9E935B" w14:textId="77777777" w:rsidR="00B52DCC" w:rsidRPr="00E51700" w:rsidRDefault="00B52DCC" w:rsidP="00B52DCC">
      <w:pPr>
        <w:spacing w:line="276" w:lineRule="auto"/>
        <w:rPr>
          <w:rFonts w:asciiTheme="minorHAnsi" w:hAnsiTheme="minorHAnsi" w:cstheme="minorHAnsi"/>
        </w:rPr>
      </w:pPr>
    </w:p>
    <w:p w14:paraId="0A87BBD1" w14:textId="77777777" w:rsidR="00B52DCC" w:rsidRPr="00E51700" w:rsidRDefault="00B52DCC" w:rsidP="00B52DCC">
      <w:pPr>
        <w:spacing w:line="276" w:lineRule="auto"/>
        <w:rPr>
          <w:rFonts w:asciiTheme="minorHAnsi" w:hAnsiTheme="minorHAnsi" w:cstheme="minorHAnsi"/>
        </w:rPr>
      </w:pPr>
      <w:r w:rsidRPr="00E51700">
        <w:rPr>
          <w:rFonts w:asciiTheme="minorHAnsi" w:hAnsiTheme="minorHAnsi" w:cstheme="minorHAnsi"/>
        </w:rPr>
        <w:t>Parents/carers should be advised that the Government have categorised those pupils who have attendance of 90% and below as ‘Persistent Absent’ pupils (PA). The table below shows the learning time lost against percentage attendance figures.</w:t>
      </w:r>
    </w:p>
    <w:p w14:paraId="143CE56B" w14:textId="77777777" w:rsidR="00B52DCC" w:rsidRPr="00E51700" w:rsidRDefault="00B52DCC" w:rsidP="00B52DCC">
      <w:pPr>
        <w:spacing w:line="276" w:lineRule="auto"/>
        <w:rPr>
          <w:rFonts w:asciiTheme="minorHAnsi" w:hAnsiTheme="minorHAnsi" w:cstheme="minorHAnsi"/>
        </w:rPr>
      </w:pPr>
    </w:p>
    <w:p w14:paraId="7F39FEF4" w14:textId="77777777" w:rsidR="00B52DCC" w:rsidRPr="00E51700" w:rsidRDefault="00B52DCC" w:rsidP="00B52DCC">
      <w:pPr>
        <w:spacing w:line="276" w:lineRule="auto"/>
        <w:rPr>
          <w:rFonts w:asciiTheme="minorHAnsi" w:hAnsiTheme="minorHAnsi" w:cstheme="minorHAnsi"/>
        </w:rPr>
      </w:pPr>
    </w:p>
    <w:tbl>
      <w:tblPr>
        <w:tblStyle w:val="TableGrid"/>
        <w:tblW w:w="0" w:type="auto"/>
        <w:tblLook w:val="04A0" w:firstRow="1" w:lastRow="0" w:firstColumn="1" w:lastColumn="0" w:noHBand="0" w:noVBand="1"/>
      </w:tblPr>
      <w:tblGrid>
        <w:gridCol w:w="2064"/>
        <w:gridCol w:w="2064"/>
        <w:gridCol w:w="2064"/>
        <w:gridCol w:w="2064"/>
        <w:gridCol w:w="2064"/>
      </w:tblGrid>
      <w:tr w:rsidR="00B52DCC" w:rsidRPr="00E51700" w14:paraId="6A8A11CE" w14:textId="77777777" w:rsidTr="00C00B8F">
        <w:tc>
          <w:tcPr>
            <w:tcW w:w="2064" w:type="dxa"/>
          </w:tcPr>
          <w:p w14:paraId="6EF6C29C" w14:textId="77777777" w:rsidR="00B52DCC" w:rsidRPr="00E51700" w:rsidRDefault="00B52DCC" w:rsidP="00C00B8F">
            <w:pPr>
              <w:spacing w:before="120" w:after="120" w:line="276" w:lineRule="auto"/>
              <w:rPr>
                <w:rFonts w:asciiTheme="minorHAnsi" w:hAnsiTheme="minorHAnsi" w:cstheme="minorHAnsi"/>
              </w:rPr>
            </w:pPr>
            <w:r w:rsidRPr="00E51700">
              <w:rPr>
                <w:rFonts w:asciiTheme="minorHAnsi" w:hAnsiTheme="minorHAnsi" w:cstheme="minorHAnsi"/>
              </w:rPr>
              <w:t>Attendance during one school year</w:t>
            </w:r>
          </w:p>
        </w:tc>
        <w:tc>
          <w:tcPr>
            <w:tcW w:w="2064" w:type="dxa"/>
          </w:tcPr>
          <w:p w14:paraId="0B94D123" w14:textId="77777777" w:rsidR="00B52DCC" w:rsidRPr="00E51700" w:rsidRDefault="00B52DCC" w:rsidP="00C00B8F">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Days Missed</w:t>
            </w:r>
          </w:p>
        </w:tc>
        <w:tc>
          <w:tcPr>
            <w:tcW w:w="2064" w:type="dxa"/>
          </w:tcPr>
          <w:p w14:paraId="6727E5EF" w14:textId="77777777" w:rsidR="00B52DCC" w:rsidRPr="00E51700" w:rsidRDefault="00B52DCC" w:rsidP="00C00B8F">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Sessions Missed</w:t>
            </w:r>
          </w:p>
        </w:tc>
        <w:tc>
          <w:tcPr>
            <w:tcW w:w="2064" w:type="dxa"/>
          </w:tcPr>
          <w:p w14:paraId="00ACE0D6" w14:textId="77777777" w:rsidR="00B52DCC" w:rsidRPr="00E51700" w:rsidRDefault="00B52DCC" w:rsidP="00C00B8F">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Weeks missed</w:t>
            </w:r>
          </w:p>
        </w:tc>
        <w:tc>
          <w:tcPr>
            <w:tcW w:w="2064" w:type="dxa"/>
          </w:tcPr>
          <w:p w14:paraId="033A3183" w14:textId="77777777" w:rsidR="00B52DCC" w:rsidRPr="00E51700" w:rsidRDefault="00B52DCC" w:rsidP="00C00B8F">
            <w:pPr>
              <w:spacing w:before="120" w:after="120" w:line="276" w:lineRule="auto"/>
              <w:jc w:val="center"/>
              <w:rPr>
                <w:rFonts w:asciiTheme="minorHAnsi" w:hAnsiTheme="minorHAnsi" w:cstheme="minorHAnsi"/>
                <w:b/>
                <w:bCs/>
              </w:rPr>
            </w:pPr>
            <w:r w:rsidRPr="00E51700">
              <w:rPr>
                <w:rFonts w:asciiTheme="minorHAnsi" w:hAnsiTheme="minorHAnsi" w:cstheme="minorHAnsi"/>
                <w:b/>
                <w:bCs/>
              </w:rPr>
              <w:t>Equivalent Lessons Missed</w:t>
            </w:r>
          </w:p>
        </w:tc>
      </w:tr>
      <w:tr w:rsidR="00B52DCC" w:rsidRPr="00E51700" w14:paraId="32FB8DEE" w14:textId="77777777" w:rsidTr="00C00B8F">
        <w:tc>
          <w:tcPr>
            <w:tcW w:w="2064" w:type="dxa"/>
            <w:shd w:val="clear" w:color="auto" w:fill="EAF1DD" w:themeFill="accent3" w:themeFillTint="33"/>
          </w:tcPr>
          <w:p w14:paraId="4DD9FF69"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95%</w:t>
            </w:r>
          </w:p>
        </w:tc>
        <w:tc>
          <w:tcPr>
            <w:tcW w:w="2064" w:type="dxa"/>
            <w:shd w:val="clear" w:color="auto" w:fill="EAF1DD" w:themeFill="accent3" w:themeFillTint="33"/>
          </w:tcPr>
          <w:p w14:paraId="3F283C22"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9 days</w:t>
            </w:r>
          </w:p>
        </w:tc>
        <w:tc>
          <w:tcPr>
            <w:tcW w:w="2064" w:type="dxa"/>
            <w:shd w:val="clear" w:color="auto" w:fill="EAF1DD" w:themeFill="accent3" w:themeFillTint="33"/>
          </w:tcPr>
          <w:p w14:paraId="0597A7CA"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18 sessions</w:t>
            </w:r>
          </w:p>
        </w:tc>
        <w:tc>
          <w:tcPr>
            <w:tcW w:w="2064" w:type="dxa"/>
            <w:shd w:val="clear" w:color="auto" w:fill="EAF1DD" w:themeFill="accent3" w:themeFillTint="33"/>
          </w:tcPr>
          <w:p w14:paraId="260CB625"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1.4 weeks</w:t>
            </w:r>
          </w:p>
        </w:tc>
        <w:tc>
          <w:tcPr>
            <w:tcW w:w="2064" w:type="dxa"/>
            <w:shd w:val="clear" w:color="auto" w:fill="EAF1DD" w:themeFill="accent3" w:themeFillTint="33"/>
          </w:tcPr>
          <w:p w14:paraId="50B4610A"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45 lessons</w:t>
            </w:r>
          </w:p>
        </w:tc>
      </w:tr>
      <w:tr w:rsidR="00B52DCC" w:rsidRPr="00E51700" w14:paraId="5D92C8A8" w14:textId="77777777" w:rsidTr="00C00B8F">
        <w:tc>
          <w:tcPr>
            <w:tcW w:w="2064" w:type="dxa"/>
            <w:shd w:val="clear" w:color="auto" w:fill="C2D69B" w:themeFill="accent3" w:themeFillTint="99"/>
          </w:tcPr>
          <w:p w14:paraId="7780C05E"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90%</w:t>
            </w:r>
          </w:p>
        </w:tc>
        <w:tc>
          <w:tcPr>
            <w:tcW w:w="2064" w:type="dxa"/>
            <w:shd w:val="clear" w:color="auto" w:fill="C2D69B" w:themeFill="accent3" w:themeFillTint="99"/>
          </w:tcPr>
          <w:p w14:paraId="2160DF58"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19 days</w:t>
            </w:r>
          </w:p>
        </w:tc>
        <w:tc>
          <w:tcPr>
            <w:tcW w:w="2064" w:type="dxa"/>
            <w:shd w:val="clear" w:color="auto" w:fill="C2D69B" w:themeFill="accent3" w:themeFillTint="99"/>
          </w:tcPr>
          <w:p w14:paraId="1C64FCED"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38 sessions</w:t>
            </w:r>
          </w:p>
        </w:tc>
        <w:tc>
          <w:tcPr>
            <w:tcW w:w="2064" w:type="dxa"/>
            <w:shd w:val="clear" w:color="auto" w:fill="C2D69B" w:themeFill="accent3" w:themeFillTint="99"/>
          </w:tcPr>
          <w:p w14:paraId="6947CE49"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3.4 weeks</w:t>
            </w:r>
          </w:p>
        </w:tc>
        <w:tc>
          <w:tcPr>
            <w:tcW w:w="2064" w:type="dxa"/>
            <w:shd w:val="clear" w:color="auto" w:fill="C2D69B" w:themeFill="accent3" w:themeFillTint="99"/>
          </w:tcPr>
          <w:p w14:paraId="02C1BD96"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95 lessons</w:t>
            </w:r>
          </w:p>
        </w:tc>
      </w:tr>
      <w:tr w:rsidR="00B52DCC" w:rsidRPr="00E51700" w14:paraId="0B126F40" w14:textId="77777777" w:rsidTr="00C00B8F">
        <w:tc>
          <w:tcPr>
            <w:tcW w:w="2064" w:type="dxa"/>
            <w:shd w:val="clear" w:color="auto" w:fill="FABF8F" w:themeFill="accent6" w:themeFillTint="99"/>
          </w:tcPr>
          <w:p w14:paraId="6328B278"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85%</w:t>
            </w:r>
          </w:p>
        </w:tc>
        <w:tc>
          <w:tcPr>
            <w:tcW w:w="2064" w:type="dxa"/>
            <w:shd w:val="clear" w:color="auto" w:fill="FABF8F" w:themeFill="accent6" w:themeFillTint="99"/>
          </w:tcPr>
          <w:p w14:paraId="2B53837B"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29 days</w:t>
            </w:r>
          </w:p>
        </w:tc>
        <w:tc>
          <w:tcPr>
            <w:tcW w:w="2064" w:type="dxa"/>
            <w:shd w:val="clear" w:color="auto" w:fill="FABF8F" w:themeFill="accent6" w:themeFillTint="99"/>
          </w:tcPr>
          <w:p w14:paraId="3DE7D003"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58 sessions</w:t>
            </w:r>
          </w:p>
        </w:tc>
        <w:tc>
          <w:tcPr>
            <w:tcW w:w="2064" w:type="dxa"/>
            <w:shd w:val="clear" w:color="auto" w:fill="FABF8F" w:themeFill="accent6" w:themeFillTint="99"/>
          </w:tcPr>
          <w:p w14:paraId="0123E420"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5.4 weeks</w:t>
            </w:r>
          </w:p>
        </w:tc>
        <w:tc>
          <w:tcPr>
            <w:tcW w:w="2064" w:type="dxa"/>
            <w:shd w:val="clear" w:color="auto" w:fill="FABF8F" w:themeFill="accent6" w:themeFillTint="99"/>
          </w:tcPr>
          <w:p w14:paraId="58F35BB7"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145 lessons</w:t>
            </w:r>
          </w:p>
        </w:tc>
      </w:tr>
      <w:tr w:rsidR="00B52DCC" w:rsidRPr="00E51700" w14:paraId="70B3AF74" w14:textId="77777777" w:rsidTr="00C00B8F">
        <w:tc>
          <w:tcPr>
            <w:tcW w:w="2064" w:type="dxa"/>
            <w:shd w:val="clear" w:color="auto" w:fill="FABF8F" w:themeFill="accent6" w:themeFillTint="99"/>
          </w:tcPr>
          <w:p w14:paraId="5D429B2D"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80%</w:t>
            </w:r>
          </w:p>
        </w:tc>
        <w:tc>
          <w:tcPr>
            <w:tcW w:w="2064" w:type="dxa"/>
            <w:shd w:val="clear" w:color="auto" w:fill="FABF8F" w:themeFill="accent6" w:themeFillTint="99"/>
          </w:tcPr>
          <w:p w14:paraId="5F47FEA3"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36 days</w:t>
            </w:r>
          </w:p>
        </w:tc>
        <w:tc>
          <w:tcPr>
            <w:tcW w:w="2064" w:type="dxa"/>
            <w:shd w:val="clear" w:color="auto" w:fill="FABF8F" w:themeFill="accent6" w:themeFillTint="99"/>
          </w:tcPr>
          <w:p w14:paraId="6800A5A1"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72 sessions</w:t>
            </w:r>
          </w:p>
        </w:tc>
        <w:tc>
          <w:tcPr>
            <w:tcW w:w="2064" w:type="dxa"/>
            <w:shd w:val="clear" w:color="auto" w:fill="FABF8F" w:themeFill="accent6" w:themeFillTint="99"/>
          </w:tcPr>
          <w:p w14:paraId="7BDEF956"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7.1 weeks</w:t>
            </w:r>
          </w:p>
        </w:tc>
        <w:tc>
          <w:tcPr>
            <w:tcW w:w="2064" w:type="dxa"/>
            <w:shd w:val="clear" w:color="auto" w:fill="FABF8F" w:themeFill="accent6" w:themeFillTint="99"/>
          </w:tcPr>
          <w:p w14:paraId="34104F01"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180 lessons</w:t>
            </w:r>
          </w:p>
        </w:tc>
      </w:tr>
      <w:tr w:rsidR="00B52DCC" w:rsidRPr="00E51700" w14:paraId="2EF32079" w14:textId="77777777" w:rsidTr="00C00B8F">
        <w:tc>
          <w:tcPr>
            <w:tcW w:w="2064" w:type="dxa"/>
            <w:shd w:val="clear" w:color="auto" w:fill="FF2F2F"/>
          </w:tcPr>
          <w:p w14:paraId="385EEA08"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75%</w:t>
            </w:r>
          </w:p>
        </w:tc>
        <w:tc>
          <w:tcPr>
            <w:tcW w:w="2064" w:type="dxa"/>
            <w:shd w:val="clear" w:color="auto" w:fill="FF2F2F"/>
          </w:tcPr>
          <w:p w14:paraId="2C44F62C"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48 days</w:t>
            </w:r>
          </w:p>
        </w:tc>
        <w:tc>
          <w:tcPr>
            <w:tcW w:w="2064" w:type="dxa"/>
            <w:shd w:val="clear" w:color="auto" w:fill="FF2F2F"/>
          </w:tcPr>
          <w:p w14:paraId="6CA4B17A"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96 sessions</w:t>
            </w:r>
          </w:p>
        </w:tc>
        <w:tc>
          <w:tcPr>
            <w:tcW w:w="2064" w:type="dxa"/>
            <w:shd w:val="clear" w:color="auto" w:fill="FF2F2F"/>
          </w:tcPr>
          <w:p w14:paraId="053977B5"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9.3 weeks</w:t>
            </w:r>
          </w:p>
        </w:tc>
        <w:tc>
          <w:tcPr>
            <w:tcW w:w="2064" w:type="dxa"/>
            <w:shd w:val="clear" w:color="auto" w:fill="FF2F2F"/>
          </w:tcPr>
          <w:p w14:paraId="08B1FAE7" w14:textId="77777777" w:rsidR="00B52DCC" w:rsidRPr="00E51700" w:rsidRDefault="00B52DCC" w:rsidP="00C00B8F">
            <w:pPr>
              <w:spacing w:before="120" w:after="120" w:line="276" w:lineRule="auto"/>
              <w:jc w:val="center"/>
              <w:rPr>
                <w:rFonts w:asciiTheme="minorHAnsi" w:hAnsiTheme="minorHAnsi" w:cstheme="minorHAnsi"/>
              </w:rPr>
            </w:pPr>
            <w:r w:rsidRPr="00E51700">
              <w:rPr>
                <w:rFonts w:asciiTheme="minorHAnsi" w:hAnsiTheme="minorHAnsi" w:cstheme="minorHAnsi"/>
              </w:rPr>
              <w:t>240 lessons</w:t>
            </w:r>
          </w:p>
        </w:tc>
      </w:tr>
    </w:tbl>
    <w:p w14:paraId="40319068" w14:textId="77777777" w:rsidR="00B52DCC" w:rsidRPr="00E51700" w:rsidRDefault="00B52DCC" w:rsidP="00B52DCC">
      <w:pPr>
        <w:spacing w:line="276" w:lineRule="auto"/>
        <w:rPr>
          <w:rFonts w:asciiTheme="minorHAnsi" w:hAnsiTheme="minorHAnsi" w:cstheme="minorHAnsi"/>
        </w:rPr>
      </w:pPr>
    </w:p>
    <w:p w14:paraId="1C329CAB" w14:textId="740E7D47" w:rsidR="0076215A" w:rsidRPr="00033382" w:rsidRDefault="00B52DCC" w:rsidP="00B52DCC">
      <w:pPr>
        <w:spacing w:line="276" w:lineRule="auto"/>
        <w:rPr>
          <w:rFonts w:asciiTheme="minorHAnsi" w:hAnsiTheme="minorHAnsi" w:cstheme="minorHAnsi"/>
          <w:color w:val="000000"/>
        </w:rPr>
        <w:sectPr w:rsidR="0076215A" w:rsidRPr="00033382" w:rsidSect="006467FB">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pPr>
      <w:r w:rsidRPr="00E51700">
        <w:rPr>
          <w:rFonts w:asciiTheme="minorHAnsi" w:hAnsiTheme="minorHAnsi" w:cstheme="minorHAnsi"/>
          <w:color w:val="000000"/>
        </w:rPr>
        <w:t>As of May 2022, the Department for Education have categorised those pupils who have attendance of 50% and below as ‘Severely Absent’ pupils. The Department for Education advise for all pupils who fall within this category to have a robust multi-agency plan and approach in place to supp</w:t>
      </w:r>
      <w:r w:rsidR="00241D1C">
        <w:rPr>
          <w:rFonts w:asciiTheme="minorHAnsi" w:hAnsiTheme="minorHAnsi" w:cstheme="minorHAnsi"/>
          <w:color w:val="000000"/>
        </w:rPr>
        <w:t>ort</w:t>
      </w:r>
      <w:r w:rsidR="009904F5">
        <w:rPr>
          <w:rFonts w:asciiTheme="minorHAnsi" w:hAnsiTheme="minorHAnsi" w:cstheme="minorHAnsi"/>
          <w:color w:val="000000"/>
        </w:rPr>
        <w:t>.</w:t>
      </w:r>
    </w:p>
    <w:p w14:paraId="7DC5A14C" w14:textId="77777777" w:rsidR="00241D1C" w:rsidRPr="00241D1C" w:rsidRDefault="00241D1C" w:rsidP="0076215A">
      <w:pPr>
        <w:tabs>
          <w:tab w:val="left" w:pos="3765"/>
        </w:tabs>
        <w:rPr>
          <w:lang w:eastAsia="en-GB"/>
        </w:rPr>
      </w:pPr>
    </w:p>
    <w:sectPr w:rsidR="00241D1C" w:rsidRPr="00241D1C" w:rsidSect="006467FB">
      <w:headerReference w:type="default" r:id="rId24"/>
      <w:footerReference w:type="default" r:id="rId25"/>
      <w:pgSz w:w="11910" w:h="16840"/>
      <w:pgMar w:top="1340" w:right="820" w:bottom="840" w:left="760" w:header="784" w:footer="656"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B5432" w14:textId="77777777" w:rsidR="007E027C" w:rsidRDefault="007E027C">
      <w:r>
        <w:separator/>
      </w:r>
    </w:p>
  </w:endnote>
  <w:endnote w:type="continuationSeparator" w:id="0">
    <w:p w14:paraId="234A34E8" w14:textId="77777777" w:rsidR="007E027C" w:rsidRDefault="007E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669644"/>
      <w:docPartObj>
        <w:docPartGallery w:val="Page Numbers (Bottom of Page)"/>
        <w:docPartUnique/>
      </w:docPartObj>
    </w:sdtPr>
    <w:sdtEndPr>
      <w:rPr>
        <w:noProof/>
      </w:rPr>
    </w:sdtEndPr>
    <w:sdtContent>
      <w:p w14:paraId="5D495092" w14:textId="77777777" w:rsidR="00BB1D3F" w:rsidRDefault="00BB1D3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60A4E540" w14:textId="77777777" w:rsidR="00BB1D3F" w:rsidRDefault="00BB1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143671"/>
      <w:docPartObj>
        <w:docPartGallery w:val="Page Numbers (Bottom of Page)"/>
        <w:docPartUnique/>
      </w:docPartObj>
    </w:sdtPr>
    <w:sdtEndPr>
      <w:rPr>
        <w:noProof/>
      </w:rPr>
    </w:sdtEndPr>
    <w:sdtContent>
      <w:p w14:paraId="232EF9B6" w14:textId="77777777" w:rsidR="00BB1D3F" w:rsidRDefault="00BB1D3F">
        <w:pPr>
          <w:pStyle w:val="Footer"/>
          <w:jc w:val="right"/>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F429C" w14:textId="77777777" w:rsidR="007E027C" w:rsidRDefault="007E027C">
      <w:r>
        <w:separator/>
      </w:r>
    </w:p>
  </w:footnote>
  <w:footnote w:type="continuationSeparator" w:id="0">
    <w:p w14:paraId="4E4E1B62" w14:textId="77777777" w:rsidR="007E027C" w:rsidRDefault="007E0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DE83" w14:textId="77777777" w:rsidR="00BB1D3F" w:rsidRPr="0076215A" w:rsidRDefault="00BB1D3F" w:rsidP="00762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2F38BE"/>
    <w:multiLevelType w:val="hybridMultilevel"/>
    <w:tmpl w:val="2C4E08DC"/>
    <w:lvl w:ilvl="0" w:tplc="0ADAC71C">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82363"/>
    <w:multiLevelType w:val="hybridMultilevel"/>
    <w:tmpl w:val="6778C2D8"/>
    <w:lvl w:ilvl="0" w:tplc="FFFFFFFF">
      <w:start w:val="1"/>
      <w:numFmt w:val="decimal"/>
      <w:lvlText w:val="%1."/>
      <w:lvlJc w:val="left"/>
      <w:pPr>
        <w:ind w:left="1134" w:hanging="454"/>
      </w:pPr>
      <w:rPr>
        <w:rFonts w:ascii="Calibri" w:eastAsia="Calibri" w:hAnsi="Calibri" w:cs="Calibri" w:hint="default"/>
        <w:b w:val="0"/>
        <w:bCs w:val="0"/>
        <w:i w:val="0"/>
        <w:iCs w:val="0"/>
        <w:color w:val="363839"/>
        <w:w w:val="100"/>
        <w:sz w:val="22"/>
        <w:szCs w:val="22"/>
        <w:lang w:val="en-GB" w:eastAsia="en-US" w:bidi="ar-SA"/>
      </w:rPr>
    </w:lvl>
    <w:lvl w:ilvl="1" w:tplc="E5629C0C">
      <w:numFmt w:val="bullet"/>
      <w:lvlText w:val="–"/>
      <w:lvlJc w:val="left"/>
      <w:pPr>
        <w:ind w:left="1494" w:hanging="360"/>
      </w:pPr>
      <w:rPr>
        <w:rFonts w:ascii="Times New Roman" w:eastAsia="Times New Roman" w:hAnsi="Times New Roman" w:cs="Times New Roman" w:hint="default"/>
        <w:b w:val="0"/>
        <w:bCs w:val="0"/>
        <w:i w:val="0"/>
        <w:iCs w:val="0"/>
        <w:color w:val="363839"/>
        <w:w w:val="100"/>
        <w:sz w:val="21"/>
        <w:szCs w:val="21"/>
        <w:lang w:val="en-GB" w:eastAsia="en-US" w:bidi="ar-SA"/>
      </w:rPr>
    </w:lvl>
    <w:lvl w:ilvl="2" w:tplc="FFFFFFFF">
      <w:numFmt w:val="bullet"/>
      <w:lvlText w:val=""/>
      <w:lvlJc w:val="left"/>
      <w:pPr>
        <w:ind w:left="1851" w:hanging="360"/>
      </w:pPr>
      <w:rPr>
        <w:rFonts w:ascii="Symbol" w:eastAsia="Symbol" w:hAnsi="Symbol" w:cs="Symbol" w:hint="default"/>
        <w:w w:val="100"/>
        <w:lang w:val="en-GB" w:eastAsia="en-US" w:bidi="ar-SA"/>
      </w:rPr>
    </w:lvl>
    <w:lvl w:ilvl="3" w:tplc="FFFFFFFF">
      <w:numFmt w:val="bullet"/>
      <w:lvlText w:val="•"/>
      <w:lvlJc w:val="left"/>
      <w:pPr>
        <w:ind w:left="1860" w:hanging="360"/>
      </w:pPr>
      <w:rPr>
        <w:rFonts w:hint="default"/>
        <w:lang w:val="en-GB" w:eastAsia="en-US" w:bidi="ar-SA"/>
      </w:rPr>
    </w:lvl>
    <w:lvl w:ilvl="4" w:tplc="FFFFFFFF">
      <w:numFmt w:val="bullet"/>
      <w:lvlText w:val="•"/>
      <w:lvlJc w:val="left"/>
      <w:pPr>
        <w:ind w:left="3069" w:hanging="360"/>
      </w:pPr>
      <w:rPr>
        <w:rFonts w:hint="default"/>
        <w:lang w:val="en-GB" w:eastAsia="en-US" w:bidi="ar-SA"/>
      </w:rPr>
    </w:lvl>
    <w:lvl w:ilvl="5" w:tplc="FFFFFFFF">
      <w:numFmt w:val="bullet"/>
      <w:lvlText w:val="•"/>
      <w:lvlJc w:val="left"/>
      <w:pPr>
        <w:ind w:left="4278" w:hanging="360"/>
      </w:pPr>
      <w:rPr>
        <w:rFonts w:hint="default"/>
        <w:lang w:val="en-GB" w:eastAsia="en-US" w:bidi="ar-SA"/>
      </w:rPr>
    </w:lvl>
    <w:lvl w:ilvl="6" w:tplc="FFFFFFFF">
      <w:numFmt w:val="bullet"/>
      <w:lvlText w:val="•"/>
      <w:lvlJc w:val="left"/>
      <w:pPr>
        <w:ind w:left="5488" w:hanging="360"/>
      </w:pPr>
      <w:rPr>
        <w:rFonts w:hint="default"/>
        <w:lang w:val="en-GB" w:eastAsia="en-US" w:bidi="ar-SA"/>
      </w:rPr>
    </w:lvl>
    <w:lvl w:ilvl="7" w:tplc="FFFFFFFF">
      <w:numFmt w:val="bullet"/>
      <w:lvlText w:val="•"/>
      <w:lvlJc w:val="left"/>
      <w:pPr>
        <w:ind w:left="6697" w:hanging="360"/>
      </w:pPr>
      <w:rPr>
        <w:rFonts w:hint="default"/>
        <w:lang w:val="en-GB" w:eastAsia="en-US" w:bidi="ar-SA"/>
      </w:rPr>
    </w:lvl>
    <w:lvl w:ilvl="8" w:tplc="FFFFFFFF">
      <w:numFmt w:val="bullet"/>
      <w:lvlText w:val="•"/>
      <w:lvlJc w:val="left"/>
      <w:pPr>
        <w:ind w:left="7907" w:hanging="360"/>
      </w:pPr>
      <w:rPr>
        <w:rFonts w:hint="default"/>
        <w:lang w:val="en-GB" w:eastAsia="en-US" w:bidi="ar-SA"/>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824708F"/>
    <w:multiLevelType w:val="hybridMultilevel"/>
    <w:tmpl w:val="847619F2"/>
    <w:lvl w:ilvl="0" w:tplc="E5629C0C">
      <w:numFmt w:val="bullet"/>
      <w:lvlText w:val="–"/>
      <w:lvlJc w:val="left"/>
      <w:pPr>
        <w:ind w:left="1400" w:hanging="360"/>
      </w:pPr>
      <w:rPr>
        <w:rFonts w:ascii="Times New Roman" w:eastAsia="Times New Roman" w:hAnsi="Times New Roman" w:cs="Times New Roman" w:hint="default"/>
        <w:b w:val="0"/>
        <w:bCs w:val="0"/>
        <w:i w:val="0"/>
        <w:iCs w:val="0"/>
        <w:color w:val="363839"/>
        <w:w w:val="100"/>
        <w:sz w:val="21"/>
        <w:szCs w:val="21"/>
        <w:lang w:val="en-GB" w:eastAsia="en-US" w:bidi="ar-SA"/>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 w15:restartNumberingAfterBreak="0">
    <w:nsid w:val="0BD93ADD"/>
    <w:multiLevelType w:val="hybridMultilevel"/>
    <w:tmpl w:val="0A84D83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0F056CEA"/>
    <w:multiLevelType w:val="hybridMultilevel"/>
    <w:tmpl w:val="0FA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340F3"/>
    <w:multiLevelType w:val="hybridMultilevel"/>
    <w:tmpl w:val="E7D67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29CC2722"/>
    <w:multiLevelType w:val="hybridMultilevel"/>
    <w:tmpl w:val="033A0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0044F"/>
    <w:multiLevelType w:val="hybridMultilevel"/>
    <w:tmpl w:val="DB32B6CA"/>
    <w:lvl w:ilvl="0" w:tplc="E5629C0C">
      <w:numFmt w:val="bullet"/>
      <w:lvlText w:val="–"/>
      <w:lvlJc w:val="left"/>
      <w:pPr>
        <w:ind w:left="441" w:hanging="359"/>
      </w:pPr>
      <w:rPr>
        <w:rFonts w:ascii="Times New Roman" w:eastAsia="Times New Roman" w:hAnsi="Times New Roman" w:cs="Times New Roman" w:hint="default"/>
        <w:b w:val="0"/>
        <w:bCs w:val="0"/>
        <w:i w:val="0"/>
        <w:iCs w:val="0"/>
        <w:color w:val="363839"/>
        <w:w w:val="100"/>
        <w:sz w:val="21"/>
        <w:szCs w:val="21"/>
        <w:lang w:val="en-GB" w:eastAsia="en-US" w:bidi="ar-SA"/>
      </w:rPr>
    </w:lvl>
    <w:lvl w:ilvl="1" w:tplc="26CEF596">
      <w:numFmt w:val="bullet"/>
      <w:lvlText w:val="–"/>
      <w:lvlJc w:val="left"/>
      <w:pPr>
        <w:ind w:left="953" w:hanging="358"/>
      </w:pPr>
      <w:rPr>
        <w:rFonts w:ascii="Times New Roman" w:eastAsia="Times New Roman" w:hAnsi="Times New Roman" w:cs="Times New Roman" w:hint="default"/>
        <w:w w:val="99"/>
        <w:lang w:val="en-GB" w:eastAsia="en-US" w:bidi="ar-SA"/>
      </w:rPr>
    </w:lvl>
    <w:lvl w:ilvl="2" w:tplc="21B68D8A">
      <w:numFmt w:val="bullet"/>
      <w:lvlText w:val="•"/>
      <w:lvlJc w:val="left"/>
      <w:pPr>
        <w:ind w:left="1965" w:hanging="358"/>
      </w:pPr>
      <w:rPr>
        <w:rFonts w:hint="default"/>
        <w:lang w:val="en-GB" w:eastAsia="en-US" w:bidi="ar-SA"/>
      </w:rPr>
    </w:lvl>
    <w:lvl w:ilvl="3" w:tplc="4EE2B1B4">
      <w:numFmt w:val="bullet"/>
      <w:lvlText w:val="•"/>
      <w:lvlJc w:val="left"/>
      <w:pPr>
        <w:ind w:left="2970" w:hanging="358"/>
      </w:pPr>
      <w:rPr>
        <w:rFonts w:hint="default"/>
        <w:lang w:val="en-GB" w:eastAsia="en-US" w:bidi="ar-SA"/>
      </w:rPr>
    </w:lvl>
    <w:lvl w:ilvl="4" w:tplc="FD4C14F0">
      <w:numFmt w:val="bullet"/>
      <w:lvlText w:val="•"/>
      <w:lvlJc w:val="left"/>
      <w:pPr>
        <w:ind w:left="3975" w:hanging="358"/>
      </w:pPr>
      <w:rPr>
        <w:rFonts w:hint="default"/>
        <w:lang w:val="en-GB" w:eastAsia="en-US" w:bidi="ar-SA"/>
      </w:rPr>
    </w:lvl>
    <w:lvl w:ilvl="5" w:tplc="BB3675F0">
      <w:numFmt w:val="bullet"/>
      <w:lvlText w:val="•"/>
      <w:lvlJc w:val="left"/>
      <w:pPr>
        <w:ind w:left="4980" w:hanging="358"/>
      </w:pPr>
      <w:rPr>
        <w:rFonts w:hint="default"/>
        <w:lang w:val="en-GB" w:eastAsia="en-US" w:bidi="ar-SA"/>
      </w:rPr>
    </w:lvl>
    <w:lvl w:ilvl="6" w:tplc="E4984A42">
      <w:numFmt w:val="bullet"/>
      <w:lvlText w:val="•"/>
      <w:lvlJc w:val="left"/>
      <w:pPr>
        <w:ind w:left="5986" w:hanging="358"/>
      </w:pPr>
      <w:rPr>
        <w:rFonts w:hint="default"/>
        <w:lang w:val="en-GB" w:eastAsia="en-US" w:bidi="ar-SA"/>
      </w:rPr>
    </w:lvl>
    <w:lvl w:ilvl="7" w:tplc="48B48612">
      <w:numFmt w:val="bullet"/>
      <w:lvlText w:val="•"/>
      <w:lvlJc w:val="left"/>
      <w:pPr>
        <w:ind w:left="6991" w:hanging="358"/>
      </w:pPr>
      <w:rPr>
        <w:rFonts w:hint="default"/>
        <w:lang w:val="en-GB" w:eastAsia="en-US" w:bidi="ar-SA"/>
      </w:rPr>
    </w:lvl>
    <w:lvl w:ilvl="8" w:tplc="E3943104">
      <w:numFmt w:val="bullet"/>
      <w:lvlText w:val="•"/>
      <w:lvlJc w:val="left"/>
      <w:pPr>
        <w:ind w:left="7996" w:hanging="358"/>
      </w:pPr>
      <w:rPr>
        <w:rFonts w:hint="default"/>
        <w:lang w:val="en-GB" w:eastAsia="en-US" w:bidi="ar-SA"/>
      </w:rPr>
    </w:lvl>
  </w:abstractNum>
  <w:abstractNum w:abstractNumId="9" w15:restartNumberingAfterBreak="0">
    <w:nsid w:val="35621BD5"/>
    <w:multiLevelType w:val="hybridMultilevel"/>
    <w:tmpl w:val="8DD6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67F2B"/>
    <w:multiLevelType w:val="hybridMultilevel"/>
    <w:tmpl w:val="00AE7C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AA17A5"/>
    <w:multiLevelType w:val="hybridMultilevel"/>
    <w:tmpl w:val="A5E257F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0A3E33"/>
    <w:multiLevelType w:val="hybridMultilevel"/>
    <w:tmpl w:val="5874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A2546"/>
    <w:multiLevelType w:val="hybridMultilevel"/>
    <w:tmpl w:val="5DB2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1696D"/>
    <w:multiLevelType w:val="hybridMultilevel"/>
    <w:tmpl w:val="A8960074"/>
    <w:lvl w:ilvl="0" w:tplc="08090005">
      <w:start w:val="1"/>
      <w:numFmt w:val="bullet"/>
      <w:lvlText w:val=""/>
      <w:lvlJc w:val="left"/>
      <w:pPr>
        <w:tabs>
          <w:tab w:val="num" w:pos="540"/>
        </w:tabs>
        <w:ind w:left="540" w:hanging="360"/>
      </w:pPr>
      <w:rPr>
        <w:rFonts w:ascii="Wingdings" w:hAnsi="Wingdings"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6BFD29B2"/>
    <w:multiLevelType w:val="hybridMultilevel"/>
    <w:tmpl w:val="335812F2"/>
    <w:lvl w:ilvl="0" w:tplc="231A13D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7E2C66"/>
    <w:multiLevelType w:val="multilevel"/>
    <w:tmpl w:val="FD8C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A60262"/>
    <w:multiLevelType w:val="hybridMultilevel"/>
    <w:tmpl w:val="C276AE0E"/>
    <w:lvl w:ilvl="0" w:tplc="2E445748">
      <w:start w:val="1"/>
      <w:numFmt w:val="bullet"/>
      <w:lvlText w:val="-"/>
      <w:lvlJc w:val="left"/>
      <w:pPr>
        <w:ind w:left="410" w:hanging="360"/>
      </w:pPr>
      <w:rPr>
        <w:rFonts w:ascii="Calibri" w:eastAsia="Calibr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8" w15:restartNumberingAfterBreak="0">
    <w:nsid w:val="7A502DF8"/>
    <w:multiLevelType w:val="hybridMultilevel"/>
    <w:tmpl w:val="D13A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B1326"/>
    <w:multiLevelType w:val="hybridMultilevel"/>
    <w:tmpl w:val="24B22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287546025">
    <w:abstractNumId w:val="8"/>
  </w:num>
  <w:num w:numId="2" w16cid:durableId="1197933779">
    <w:abstractNumId w:val="10"/>
  </w:num>
  <w:num w:numId="3" w16cid:durableId="1079517421">
    <w:abstractNumId w:val="11"/>
  </w:num>
  <w:num w:numId="4" w16cid:durableId="71045112">
    <w:abstractNumId w:val="14"/>
  </w:num>
  <w:num w:numId="5" w16cid:durableId="1632513977">
    <w:abstractNumId w:val="20"/>
  </w:num>
  <w:num w:numId="6" w16cid:durableId="1087045659">
    <w:abstractNumId w:val="2"/>
  </w:num>
  <w:num w:numId="7" w16cid:durableId="25643516">
    <w:abstractNumId w:val="0"/>
  </w:num>
  <w:num w:numId="8" w16cid:durableId="1173764597">
    <w:abstractNumId w:val="1"/>
  </w:num>
  <w:num w:numId="9" w16cid:durableId="473956654">
    <w:abstractNumId w:val="3"/>
  </w:num>
  <w:num w:numId="10" w16cid:durableId="1986547376">
    <w:abstractNumId w:val="12"/>
  </w:num>
  <w:num w:numId="11" w16cid:durableId="567813229">
    <w:abstractNumId w:val="13"/>
  </w:num>
  <w:num w:numId="12" w16cid:durableId="416831509">
    <w:abstractNumId w:val="9"/>
  </w:num>
  <w:num w:numId="13" w16cid:durableId="1399206375">
    <w:abstractNumId w:val="4"/>
  </w:num>
  <w:num w:numId="14" w16cid:durableId="507253534">
    <w:abstractNumId w:val="18"/>
  </w:num>
  <w:num w:numId="15" w16cid:durableId="1820800451">
    <w:abstractNumId w:val="7"/>
  </w:num>
  <w:num w:numId="16" w16cid:durableId="1781222617">
    <w:abstractNumId w:val="5"/>
  </w:num>
  <w:num w:numId="17" w16cid:durableId="1818758969">
    <w:abstractNumId w:val="6"/>
  </w:num>
  <w:num w:numId="18" w16cid:durableId="1295600962">
    <w:abstractNumId w:val="19"/>
  </w:num>
  <w:num w:numId="19" w16cid:durableId="74129358">
    <w:abstractNumId w:val="17"/>
  </w:num>
  <w:num w:numId="20" w16cid:durableId="1327824972">
    <w:abstractNumId w:val="15"/>
  </w:num>
  <w:num w:numId="21" w16cid:durableId="197637403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3E7"/>
    <w:rsid w:val="00033382"/>
    <w:rsid w:val="00042088"/>
    <w:rsid w:val="00043541"/>
    <w:rsid w:val="00047122"/>
    <w:rsid w:val="00050267"/>
    <w:rsid w:val="00075B93"/>
    <w:rsid w:val="000A7B10"/>
    <w:rsid w:val="000B0BB0"/>
    <w:rsid w:val="000B14BD"/>
    <w:rsid w:val="000D65FF"/>
    <w:rsid w:val="000D7753"/>
    <w:rsid w:val="000E5844"/>
    <w:rsid w:val="000F2990"/>
    <w:rsid w:val="00114DFE"/>
    <w:rsid w:val="00120875"/>
    <w:rsid w:val="00132CFC"/>
    <w:rsid w:val="0014066A"/>
    <w:rsid w:val="00141B67"/>
    <w:rsid w:val="00141E12"/>
    <w:rsid w:val="00145204"/>
    <w:rsid w:val="00145FCE"/>
    <w:rsid w:val="0015382E"/>
    <w:rsid w:val="001631A9"/>
    <w:rsid w:val="001671A3"/>
    <w:rsid w:val="00167809"/>
    <w:rsid w:val="001825B0"/>
    <w:rsid w:val="00186AFF"/>
    <w:rsid w:val="001A00D5"/>
    <w:rsid w:val="001A1F16"/>
    <w:rsid w:val="001F283F"/>
    <w:rsid w:val="00207586"/>
    <w:rsid w:val="00214CBA"/>
    <w:rsid w:val="00220A8C"/>
    <w:rsid w:val="00222420"/>
    <w:rsid w:val="00222BFD"/>
    <w:rsid w:val="0022606B"/>
    <w:rsid w:val="002359BA"/>
    <w:rsid w:val="00235A39"/>
    <w:rsid w:val="00241D1C"/>
    <w:rsid w:val="00250330"/>
    <w:rsid w:val="002543E7"/>
    <w:rsid w:val="00254CBA"/>
    <w:rsid w:val="00255D4E"/>
    <w:rsid w:val="00256E80"/>
    <w:rsid w:val="002711CF"/>
    <w:rsid w:val="002742A9"/>
    <w:rsid w:val="00293E72"/>
    <w:rsid w:val="002A1E56"/>
    <w:rsid w:val="002A48D4"/>
    <w:rsid w:val="002D4F11"/>
    <w:rsid w:val="002E0134"/>
    <w:rsid w:val="002E78FB"/>
    <w:rsid w:val="00302438"/>
    <w:rsid w:val="00346D8E"/>
    <w:rsid w:val="00350F65"/>
    <w:rsid w:val="00351ECD"/>
    <w:rsid w:val="00361AB0"/>
    <w:rsid w:val="00375306"/>
    <w:rsid w:val="00396320"/>
    <w:rsid w:val="003A139E"/>
    <w:rsid w:val="003A7AC7"/>
    <w:rsid w:val="003C431A"/>
    <w:rsid w:val="003C479D"/>
    <w:rsid w:val="003D464D"/>
    <w:rsid w:val="003E4D50"/>
    <w:rsid w:val="003E4F8E"/>
    <w:rsid w:val="003E7E61"/>
    <w:rsid w:val="0040312D"/>
    <w:rsid w:val="00413EA5"/>
    <w:rsid w:val="00435B62"/>
    <w:rsid w:val="00443818"/>
    <w:rsid w:val="00450B98"/>
    <w:rsid w:val="00457E68"/>
    <w:rsid w:val="0047533A"/>
    <w:rsid w:val="0048769D"/>
    <w:rsid w:val="004A68B9"/>
    <w:rsid w:val="004C03E7"/>
    <w:rsid w:val="004C7EF5"/>
    <w:rsid w:val="004E14C8"/>
    <w:rsid w:val="004E209C"/>
    <w:rsid w:val="004E4EC7"/>
    <w:rsid w:val="00502258"/>
    <w:rsid w:val="005055B2"/>
    <w:rsid w:val="00510DD8"/>
    <w:rsid w:val="00515616"/>
    <w:rsid w:val="00520B53"/>
    <w:rsid w:val="00521026"/>
    <w:rsid w:val="005331D3"/>
    <w:rsid w:val="00533A35"/>
    <w:rsid w:val="00552EA0"/>
    <w:rsid w:val="00556E4A"/>
    <w:rsid w:val="0056337A"/>
    <w:rsid w:val="0056748E"/>
    <w:rsid w:val="00584D58"/>
    <w:rsid w:val="00592E17"/>
    <w:rsid w:val="005B110A"/>
    <w:rsid w:val="005C0C40"/>
    <w:rsid w:val="005E6E40"/>
    <w:rsid w:val="005F19C6"/>
    <w:rsid w:val="005F2D26"/>
    <w:rsid w:val="005F53E1"/>
    <w:rsid w:val="0060662A"/>
    <w:rsid w:val="006076CD"/>
    <w:rsid w:val="00621DE3"/>
    <w:rsid w:val="006260AE"/>
    <w:rsid w:val="00631AAB"/>
    <w:rsid w:val="0064016D"/>
    <w:rsid w:val="00641813"/>
    <w:rsid w:val="006467FB"/>
    <w:rsid w:val="0064681D"/>
    <w:rsid w:val="00646B4C"/>
    <w:rsid w:val="00656019"/>
    <w:rsid w:val="00662D4D"/>
    <w:rsid w:val="0066396F"/>
    <w:rsid w:val="00676584"/>
    <w:rsid w:val="0068259D"/>
    <w:rsid w:val="00694389"/>
    <w:rsid w:val="006A0EF5"/>
    <w:rsid w:val="006A43C2"/>
    <w:rsid w:val="006C6398"/>
    <w:rsid w:val="006D0948"/>
    <w:rsid w:val="006E4641"/>
    <w:rsid w:val="006E6DAA"/>
    <w:rsid w:val="0070282E"/>
    <w:rsid w:val="00726634"/>
    <w:rsid w:val="007266E1"/>
    <w:rsid w:val="007330CB"/>
    <w:rsid w:val="00744432"/>
    <w:rsid w:val="00751C18"/>
    <w:rsid w:val="00752BF4"/>
    <w:rsid w:val="00760F3A"/>
    <w:rsid w:val="0076215A"/>
    <w:rsid w:val="0076420C"/>
    <w:rsid w:val="00764EDE"/>
    <w:rsid w:val="00770535"/>
    <w:rsid w:val="0077084C"/>
    <w:rsid w:val="00785A93"/>
    <w:rsid w:val="007870B2"/>
    <w:rsid w:val="00787F78"/>
    <w:rsid w:val="00794C7E"/>
    <w:rsid w:val="00795040"/>
    <w:rsid w:val="00797F3F"/>
    <w:rsid w:val="007B31A5"/>
    <w:rsid w:val="007B67BE"/>
    <w:rsid w:val="007C11A1"/>
    <w:rsid w:val="007C3C87"/>
    <w:rsid w:val="007C64FD"/>
    <w:rsid w:val="007C79E6"/>
    <w:rsid w:val="007D7900"/>
    <w:rsid w:val="007E027C"/>
    <w:rsid w:val="007E63E8"/>
    <w:rsid w:val="008008A0"/>
    <w:rsid w:val="00802D18"/>
    <w:rsid w:val="00802F9B"/>
    <w:rsid w:val="008215A4"/>
    <w:rsid w:val="008430DC"/>
    <w:rsid w:val="00853D82"/>
    <w:rsid w:val="00861445"/>
    <w:rsid w:val="00861515"/>
    <w:rsid w:val="00863FCB"/>
    <w:rsid w:val="00875915"/>
    <w:rsid w:val="00890F17"/>
    <w:rsid w:val="008954CB"/>
    <w:rsid w:val="00896961"/>
    <w:rsid w:val="008C0E62"/>
    <w:rsid w:val="008C4657"/>
    <w:rsid w:val="008D73DE"/>
    <w:rsid w:val="008F0AB4"/>
    <w:rsid w:val="008F2A66"/>
    <w:rsid w:val="008F693E"/>
    <w:rsid w:val="00901DDB"/>
    <w:rsid w:val="00906464"/>
    <w:rsid w:val="00941758"/>
    <w:rsid w:val="00942375"/>
    <w:rsid w:val="009425AA"/>
    <w:rsid w:val="00942BBF"/>
    <w:rsid w:val="00943DC0"/>
    <w:rsid w:val="00947377"/>
    <w:rsid w:val="00957132"/>
    <w:rsid w:val="00964471"/>
    <w:rsid w:val="009728DF"/>
    <w:rsid w:val="00974B55"/>
    <w:rsid w:val="00974E1B"/>
    <w:rsid w:val="009904F5"/>
    <w:rsid w:val="009A24F7"/>
    <w:rsid w:val="009B09F2"/>
    <w:rsid w:val="009B184F"/>
    <w:rsid w:val="009B5E0C"/>
    <w:rsid w:val="009C3D97"/>
    <w:rsid w:val="009D5450"/>
    <w:rsid w:val="009D5494"/>
    <w:rsid w:val="009E2C7A"/>
    <w:rsid w:val="009F24BA"/>
    <w:rsid w:val="009F53D1"/>
    <w:rsid w:val="009F5580"/>
    <w:rsid w:val="00A053FB"/>
    <w:rsid w:val="00A219BC"/>
    <w:rsid w:val="00A2336C"/>
    <w:rsid w:val="00A25313"/>
    <w:rsid w:val="00A32083"/>
    <w:rsid w:val="00A33846"/>
    <w:rsid w:val="00A47313"/>
    <w:rsid w:val="00A52408"/>
    <w:rsid w:val="00A536C2"/>
    <w:rsid w:val="00A54E4A"/>
    <w:rsid w:val="00A61714"/>
    <w:rsid w:val="00A73623"/>
    <w:rsid w:val="00A762D0"/>
    <w:rsid w:val="00A80372"/>
    <w:rsid w:val="00A9077C"/>
    <w:rsid w:val="00A9380A"/>
    <w:rsid w:val="00AA1853"/>
    <w:rsid w:val="00AA23EA"/>
    <w:rsid w:val="00AA27CF"/>
    <w:rsid w:val="00AB3E4A"/>
    <w:rsid w:val="00AB4D62"/>
    <w:rsid w:val="00AC744A"/>
    <w:rsid w:val="00AD680E"/>
    <w:rsid w:val="00AE07D1"/>
    <w:rsid w:val="00AE3486"/>
    <w:rsid w:val="00AF06F4"/>
    <w:rsid w:val="00AF3E40"/>
    <w:rsid w:val="00AF42E0"/>
    <w:rsid w:val="00AF555B"/>
    <w:rsid w:val="00B059A5"/>
    <w:rsid w:val="00B0621C"/>
    <w:rsid w:val="00B10C66"/>
    <w:rsid w:val="00B163CB"/>
    <w:rsid w:val="00B20624"/>
    <w:rsid w:val="00B27053"/>
    <w:rsid w:val="00B2758B"/>
    <w:rsid w:val="00B40349"/>
    <w:rsid w:val="00B45062"/>
    <w:rsid w:val="00B45977"/>
    <w:rsid w:val="00B461E3"/>
    <w:rsid w:val="00B46780"/>
    <w:rsid w:val="00B52DCC"/>
    <w:rsid w:val="00B55724"/>
    <w:rsid w:val="00B5781E"/>
    <w:rsid w:val="00B72CFB"/>
    <w:rsid w:val="00B742DD"/>
    <w:rsid w:val="00B931C2"/>
    <w:rsid w:val="00B9437F"/>
    <w:rsid w:val="00BA4788"/>
    <w:rsid w:val="00BA47A1"/>
    <w:rsid w:val="00BA641A"/>
    <w:rsid w:val="00BB152C"/>
    <w:rsid w:val="00BB1D3F"/>
    <w:rsid w:val="00BE6FE3"/>
    <w:rsid w:val="00BF1926"/>
    <w:rsid w:val="00BF268E"/>
    <w:rsid w:val="00BF50AB"/>
    <w:rsid w:val="00C03367"/>
    <w:rsid w:val="00C121E8"/>
    <w:rsid w:val="00C2069E"/>
    <w:rsid w:val="00C401FA"/>
    <w:rsid w:val="00C425D1"/>
    <w:rsid w:val="00C465C7"/>
    <w:rsid w:val="00C731DD"/>
    <w:rsid w:val="00C95420"/>
    <w:rsid w:val="00C96905"/>
    <w:rsid w:val="00CA55CD"/>
    <w:rsid w:val="00CB2460"/>
    <w:rsid w:val="00CC7EC6"/>
    <w:rsid w:val="00D1344E"/>
    <w:rsid w:val="00D15668"/>
    <w:rsid w:val="00D24A90"/>
    <w:rsid w:val="00D31F69"/>
    <w:rsid w:val="00D45238"/>
    <w:rsid w:val="00D542B7"/>
    <w:rsid w:val="00D5642D"/>
    <w:rsid w:val="00D704AE"/>
    <w:rsid w:val="00D71D82"/>
    <w:rsid w:val="00D80114"/>
    <w:rsid w:val="00DA46B7"/>
    <w:rsid w:val="00DA5DD5"/>
    <w:rsid w:val="00DB6591"/>
    <w:rsid w:val="00DD4238"/>
    <w:rsid w:val="00DE334A"/>
    <w:rsid w:val="00DE575B"/>
    <w:rsid w:val="00DE5D54"/>
    <w:rsid w:val="00E17A19"/>
    <w:rsid w:val="00E2091C"/>
    <w:rsid w:val="00E21BC4"/>
    <w:rsid w:val="00E312C2"/>
    <w:rsid w:val="00E45E7A"/>
    <w:rsid w:val="00E46277"/>
    <w:rsid w:val="00E51700"/>
    <w:rsid w:val="00E546FA"/>
    <w:rsid w:val="00E564AE"/>
    <w:rsid w:val="00E56CAD"/>
    <w:rsid w:val="00E60C22"/>
    <w:rsid w:val="00E70091"/>
    <w:rsid w:val="00E702C6"/>
    <w:rsid w:val="00E70C79"/>
    <w:rsid w:val="00E741EF"/>
    <w:rsid w:val="00EA33AA"/>
    <w:rsid w:val="00EC36BF"/>
    <w:rsid w:val="00EC3B12"/>
    <w:rsid w:val="00ED6B1C"/>
    <w:rsid w:val="00EE6E85"/>
    <w:rsid w:val="00F24B40"/>
    <w:rsid w:val="00F32604"/>
    <w:rsid w:val="00F40498"/>
    <w:rsid w:val="00F45AE3"/>
    <w:rsid w:val="00F53A65"/>
    <w:rsid w:val="00F54E47"/>
    <w:rsid w:val="00F56EE7"/>
    <w:rsid w:val="00F67E0F"/>
    <w:rsid w:val="00F81AD1"/>
    <w:rsid w:val="00F97810"/>
    <w:rsid w:val="00FD07C9"/>
    <w:rsid w:val="00FE0BB8"/>
    <w:rsid w:val="00FE320E"/>
    <w:rsid w:val="00FF4573"/>
    <w:rsid w:val="5A1E4222"/>
    <w:rsid w:val="6B27D1C8"/>
    <w:rsid w:val="75556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AA2921"/>
  <w15:docId w15:val="{66D53223-BB1C-4B2B-A2BA-3CCEADE0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EA0"/>
    <w:rPr>
      <w:rFonts w:ascii="Calibri" w:eastAsia="Calibri" w:hAnsi="Calibri" w:cs="Calibri"/>
      <w:lang w:val="en-GB"/>
    </w:rPr>
  </w:style>
  <w:style w:type="paragraph" w:styleId="Heading1">
    <w:name w:val="heading 1"/>
    <w:basedOn w:val="Normal"/>
    <w:link w:val="Heading1Char"/>
    <w:uiPriority w:val="9"/>
    <w:qFormat/>
    <w:pPr>
      <w:ind w:left="680"/>
      <w:outlineLvl w:val="0"/>
    </w:pPr>
    <w:rPr>
      <w:b/>
      <w:bCs/>
      <w:sz w:val="32"/>
      <w:szCs w:val="32"/>
    </w:rPr>
  </w:style>
  <w:style w:type="paragraph" w:styleId="Heading2">
    <w:name w:val="heading 2"/>
    <w:basedOn w:val="Normal"/>
    <w:uiPriority w:val="9"/>
    <w:unhideWhenUsed/>
    <w:qFormat/>
    <w:pPr>
      <w:spacing w:before="154"/>
      <w:ind w:left="680"/>
      <w:outlineLvl w:val="1"/>
    </w:pPr>
    <w:rPr>
      <w:b/>
      <w:bCs/>
      <w:sz w:val="26"/>
      <w:szCs w:val="26"/>
    </w:rPr>
  </w:style>
  <w:style w:type="paragraph" w:styleId="Heading3">
    <w:name w:val="heading 3"/>
    <w:basedOn w:val="Normal"/>
    <w:uiPriority w:val="9"/>
    <w:unhideWhenUsed/>
    <w:qFormat/>
    <w:pPr>
      <w:spacing w:before="83"/>
      <w:ind w:left="1134" w:hanging="45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1"/>
    <w:qFormat/>
    <w:pPr>
      <w:ind w:left="440"/>
    </w:pPr>
    <w:rPr>
      <w:rFonts w:asciiTheme="minorHAnsi" w:hAnsiTheme="minorHAnsi" w:cstheme="minorHAnsi"/>
      <w:sz w:val="20"/>
      <w:szCs w:val="20"/>
    </w:rPr>
  </w:style>
  <w:style w:type="paragraph" w:styleId="BodyText">
    <w:name w:val="Body Text"/>
    <w:basedOn w:val="Normal"/>
    <w:link w:val="BodyTextChar"/>
    <w:uiPriority w:val="1"/>
    <w:qFormat/>
    <w:pPr>
      <w:ind w:left="1491" w:hanging="358"/>
    </w:pPr>
  </w:style>
  <w:style w:type="paragraph" w:styleId="Title">
    <w:name w:val="Title"/>
    <w:basedOn w:val="Normal"/>
    <w:uiPriority w:val="10"/>
    <w:qFormat/>
    <w:pPr>
      <w:ind w:left="368"/>
    </w:pPr>
    <w:rPr>
      <w:b/>
      <w:bCs/>
      <w:sz w:val="80"/>
      <w:szCs w:val="80"/>
    </w:rPr>
  </w:style>
  <w:style w:type="paragraph" w:styleId="ListParagraph">
    <w:name w:val="List Paragraph"/>
    <w:basedOn w:val="Normal"/>
    <w:uiPriority w:val="34"/>
    <w:qFormat/>
    <w:pPr>
      <w:ind w:left="1491" w:hanging="358"/>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1631A9"/>
    <w:pPr>
      <w:tabs>
        <w:tab w:val="center" w:pos="4513"/>
        <w:tab w:val="right" w:pos="9026"/>
      </w:tabs>
    </w:pPr>
  </w:style>
  <w:style w:type="character" w:customStyle="1" w:styleId="HeaderChar">
    <w:name w:val="Header Char"/>
    <w:basedOn w:val="DefaultParagraphFont"/>
    <w:link w:val="Header"/>
    <w:uiPriority w:val="99"/>
    <w:rsid w:val="001631A9"/>
    <w:rPr>
      <w:rFonts w:ascii="Calibri" w:eastAsia="Calibri" w:hAnsi="Calibri" w:cs="Calibri"/>
      <w:lang w:val="en-GB"/>
    </w:rPr>
  </w:style>
  <w:style w:type="paragraph" w:styleId="Footer">
    <w:name w:val="footer"/>
    <w:basedOn w:val="Normal"/>
    <w:link w:val="FooterChar"/>
    <w:uiPriority w:val="99"/>
    <w:unhideWhenUsed/>
    <w:rsid w:val="001631A9"/>
    <w:pPr>
      <w:tabs>
        <w:tab w:val="center" w:pos="4513"/>
        <w:tab w:val="right" w:pos="9026"/>
      </w:tabs>
    </w:pPr>
  </w:style>
  <w:style w:type="character" w:customStyle="1" w:styleId="FooterChar">
    <w:name w:val="Footer Char"/>
    <w:basedOn w:val="DefaultParagraphFont"/>
    <w:link w:val="Footer"/>
    <w:uiPriority w:val="99"/>
    <w:rsid w:val="001631A9"/>
    <w:rPr>
      <w:rFonts w:ascii="Calibri" w:eastAsia="Calibri" w:hAnsi="Calibri" w:cs="Calibri"/>
      <w:lang w:val="en-GB"/>
    </w:rPr>
  </w:style>
  <w:style w:type="paragraph" w:customStyle="1" w:styleId="1bodycopy10pt">
    <w:name w:val="1 body copy 10pt"/>
    <w:basedOn w:val="Normal"/>
    <w:link w:val="1bodycopy10ptChar"/>
    <w:qFormat/>
    <w:rsid w:val="000B0BB0"/>
    <w:pPr>
      <w:widowControl/>
      <w:autoSpaceDE/>
      <w:autoSpaceDN/>
      <w:spacing w:after="120"/>
    </w:pPr>
    <w:rPr>
      <w:rFonts w:ascii="Arial" w:eastAsia="MS Mincho" w:hAnsi="Arial" w:cs="Times New Roman"/>
      <w:sz w:val="20"/>
      <w:szCs w:val="24"/>
      <w:lang w:val="en-US"/>
    </w:rPr>
  </w:style>
  <w:style w:type="character" w:customStyle="1" w:styleId="1bodycopy10ptChar">
    <w:name w:val="1 body copy 10pt Char"/>
    <w:link w:val="1bodycopy10pt"/>
    <w:rsid w:val="000B0BB0"/>
    <w:rPr>
      <w:rFonts w:ascii="Arial" w:eastAsia="MS Mincho" w:hAnsi="Arial" w:cs="Times New Roman"/>
      <w:sz w:val="20"/>
      <w:szCs w:val="24"/>
    </w:rPr>
  </w:style>
  <w:style w:type="character" w:styleId="Hyperlink">
    <w:name w:val="Hyperlink"/>
    <w:basedOn w:val="DefaultParagraphFont"/>
    <w:uiPriority w:val="99"/>
    <w:unhideWhenUsed/>
    <w:rsid w:val="00A219BC"/>
    <w:rPr>
      <w:color w:val="0000FF" w:themeColor="hyperlink"/>
      <w:u w:val="single"/>
    </w:rPr>
  </w:style>
  <w:style w:type="character" w:customStyle="1" w:styleId="UnresolvedMention1">
    <w:name w:val="Unresolved Mention1"/>
    <w:basedOn w:val="DefaultParagraphFont"/>
    <w:uiPriority w:val="99"/>
    <w:semiHidden/>
    <w:unhideWhenUsed/>
    <w:rsid w:val="00A219BC"/>
    <w:rPr>
      <w:color w:val="605E5C"/>
      <w:shd w:val="clear" w:color="auto" w:fill="E1DFDD"/>
    </w:rPr>
  </w:style>
  <w:style w:type="paragraph" w:customStyle="1" w:styleId="4Bulletedcopyblue">
    <w:name w:val="4 Bulleted copy blue"/>
    <w:basedOn w:val="Normal"/>
    <w:qFormat/>
    <w:rsid w:val="00DA5DD5"/>
    <w:pPr>
      <w:widowControl/>
      <w:numPr>
        <w:numId w:val="5"/>
      </w:numPr>
      <w:autoSpaceDE/>
      <w:autoSpaceDN/>
      <w:spacing w:after="120"/>
    </w:pPr>
    <w:rPr>
      <w:rFonts w:ascii="Arial" w:eastAsia="MS Mincho" w:hAnsi="Arial" w:cs="Arial"/>
      <w:sz w:val="20"/>
      <w:szCs w:val="20"/>
      <w:lang w:val="en-US"/>
    </w:rPr>
  </w:style>
  <w:style w:type="paragraph" w:customStyle="1" w:styleId="Subhead2">
    <w:name w:val="Subhead 2"/>
    <w:basedOn w:val="Normal"/>
    <w:next w:val="Normal"/>
    <w:link w:val="Subhead2Char"/>
    <w:qFormat/>
    <w:rsid w:val="00863FCB"/>
    <w:pPr>
      <w:widowControl/>
      <w:autoSpaceDE/>
      <w:autoSpaceDN/>
      <w:spacing w:before="240" w:after="120"/>
    </w:pPr>
    <w:rPr>
      <w:rFonts w:ascii="Arial" w:eastAsia="MS Mincho" w:hAnsi="Arial" w:cs="Times New Roman"/>
      <w:b/>
      <w:color w:val="12263F"/>
      <w:sz w:val="24"/>
      <w:szCs w:val="24"/>
      <w:lang w:val="en-US"/>
    </w:rPr>
  </w:style>
  <w:style w:type="character" w:customStyle="1" w:styleId="Subhead2Char">
    <w:name w:val="Subhead 2 Char"/>
    <w:link w:val="Subhead2"/>
    <w:rsid w:val="00863FCB"/>
    <w:rPr>
      <w:rFonts w:ascii="Arial" w:eastAsia="MS Mincho" w:hAnsi="Arial" w:cs="Times New Roman"/>
      <w:b/>
      <w:color w:val="12263F"/>
      <w:sz w:val="24"/>
      <w:szCs w:val="24"/>
    </w:rPr>
  </w:style>
  <w:style w:type="paragraph" w:customStyle="1" w:styleId="6Abstract">
    <w:name w:val="6 Abstract"/>
    <w:qFormat/>
    <w:rsid w:val="00863FCB"/>
    <w:pPr>
      <w:widowControl/>
      <w:autoSpaceDE/>
      <w:autoSpaceDN/>
      <w:spacing w:after="240" w:line="259" w:lineRule="auto"/>
    </w:pPr>
    <w:rPr>
      <w:rFonts w:ascii="Arial" w:eastAsia="MS Mincho" w:hAnsi="Arial" w:cs="Times New Roman"/>
      <w:sz w:val="28"/>
      <w:szCs w:val="28"/>
    </w:rPr>
  </w:style>
  <w:style w:type="paragraph" w:customStyle="1" w:styleId="Bulletedcopylevel2">
    <w:name w:val="Bulleted copy level 2"/>
    <w:basedOn w:val="1bodycopy10pt"/>
    <w:qFormat/>
    <w:rsid w:val="00863FCB"/>
    <w:pPr>
      <w:numPr>
        <w:numId w:val="6"/>
      </w:numPr>
    </w:pPr>
  </w:style>
  <w:style w:type="table" w:styleId="TableGrid">
    <w:name w:val="Table Grid"/>
    <w:basedOn w:val="TableNormal"/>
    <w:uiPriority w:val="59"/>
    <w:rsid w:val="00631A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96905"/>
    <w:rPr>
      <w:b/>
      <w:bCs/>
      <w:smallCaps/>
      <w:color w:val="4F81BD" w:themeColor="accent1"/>
      <w:spacing w:val="5"/>
    </w:rPr>
  </w:style>
  <w:style w:type="character" w:customStyle="1" w:styleId="BodyTextChar">
    <w:name w:val="Body Text Char"/>
    <w:basedOn w:val="DefaultParagraphFont"/>
    <w:link w:val="BodyText"/>
    <w:uiPriority w:val="1"/>
    <w:rsid w:val="00B5781E"/>
    <w:rPr>
      <w:rFonts w:ascii="Calibri" w:eastAsia="Calibri" w:hAnsi="Calibri" w:cs="Calibri"/>
      <w:lang w:val="en-GB"/>
    </w:rPr>
  </w:style>
  <w:style w:type="character" w:customStyle="1" w:styleId="Heading1Char">
    <w:name w:val="Heading 1 Char"/>
    <w:basedOn w:val="DefaultParagraphFont"/>
    <w:link w:val="Heading1"/>
    <w:uiPriority w:val="9"/>
    <w:rsid w:val="00552EA0"/>
    <w:rPr>
      <w:rFonts w:ascii="Calibri" w:eastAsia="Calibri" w:hAnsi="Calibri" w:cs="Calibri"/>
      <w:b/>
      <w:bCs/>
      <w:sz w:val="32"/>
      <w:szCs w:val="32"/>
      <w:lang w:val="en-GB"/>
    </w:rPr>
  </w:style>
  <w:style w:type="character" w:styleId="FollowedHyperlink">
    <w:name w:val="FollowedHyperlink"/>
    <w:basedOn w:val="DefaultParagraphFont"/>
    <w:uiPriority w:val="99"/>
    <w:semiHidden/>
    <w:unhideWhenUsed/>
    <w:rsid w:val="00BF268E"/>
    <w:rPr>
      <w:color w:val="800080" w:themeColor="followedHyperlink"/>
      <w:u w:val="single"/>
    </w:rPr>
  </w:style>
  <w:style w:type="paragraph" w:styleId="Revision">
    <w:name w:val="Revision"/>
    <w:hidden/>
    <w:uiPriority w:val="99"/>
    <w:semiHidden/>
    <w:rsid w:val="00861515"/>
    <w:pPr>
      <w:widowControl/>
      <w:autoSpaceDE/>
      <w:autoSpaceDN/>
    </w:pPr>
    <w:rPr>
      <w:rFonts w:ascii="Calibri" w:eastAsia="Calibri" w:hAnsi="Calibri" w:cs="Calibri"/>
      <w:lang w:val="en-GB"/>
    </w:rPr>
  </w:style>
  <w:style w:type="character" w:styleId="CommentReference">
    <w:name w:val="annotation reference"/>
    <w:basedOn w:val="DefaultParagraphFont"/>
    <w:uiPriority w:val="99"/>
    <w:semiHidden/>
    <w:unhideWhenUsed/>
    <w:rsid w:val="009F5580"/>
    <w:rPr>
      <w:sz w:val="16"/>
      <w:szCs w:val="16"/>
    </w:rPr>
  </w:style>
  <w:style w:type="paragraph" w:styleId="CommentText">
    <w:name w:val="annotation text"/>
    <w:basedOn w:val="Normal"/>
    <w:link w:val="CommentTextChar"/>
    <w:uiPriority w:val="99"/>
    <w:unhideWhenUsed/>
    <w:rsid w:val="009F5580"/>
    <w:rPr>
      <w:sz w:val="20"/>
      <w:szCs w:val="20"/>
    </w:rPr>
  </w:style>
  <w:style w:type="character" w:customStyle="1" w:styleId="CommentTextChar">
    <w:name w:val="Comment Text Char"/>
    <w:basedOn w:val="DefaultParagraphFont"/>
    <w:link w:val="CommentText"/>
    <w:uiPriority w:val="99"/>
    <w:rsid w:val="009F5580"/>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9F5580"/>
    <w:rPr>
      <w:b/>
      <w:bCs/>
    </w:rPr>
  </w:style>
  <w:style w:type="character" w:customStyle="1" w:styleId="CommentSubjectChar">
    <w:name w:val="Comment Subject Char"/>
    <w:basedOn w:val="CommentTextChar"/>
    <w:link w:val="CommentSubject"/>
    <w:uiPriority w:val="99"/>
    <w:semiHidden/>
    <w:rsid w:val="009F5580"/>
    <w:rPr>
      <w:rFonts w:ascii="Calibri" w:eastAsia="Calibri" w:hAnsi="Calibri" w:cs="Calibri"/>
      <w:b/>
      <w:bCs/>
      <w:sz w:val="20"/>
      <w:szCs w:val="20"/>
      <w:lang w:val="en-GB"/>
    </w:rPr>
  </w:style>
  <w:style w:type="paragraph" w:styleId="TOCHeading">
    <w:name w:val="TOC Heading"/>
    <w:basedOn w:val="Heading1"/>
    <w:next w:val="Normal"/>
    <w:uiPriority w:val="39"/>
    <w:unhideWhenUsed/>
    <w:qFormat/>
    <w:rsid w:val="00DE334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4">
    <w:name w:val="toc 4"/>
    <w:basedOn w:val="Normal"/>
    <w:next w:val="Normal"/>
    <w:autoRedefine/>
    <w:uiPriority w:val="39"/>
    <w:unhideWhenUsed/>
    <w:rsid w:val="00DE334A"/>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E334A"/>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E334A"/>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E334A"/>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E334A"/>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E334A"/>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45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718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nhs.uk/live-well/is-my-child-too-ill-for-schoo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ssets.publishing.service.gov.uk/media/65f1b048133c22b8eecd38f7/Working_together_to_improve_school_attendance__applies_from_19_August_2024_.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ssets.publishing.service.gov.uk/media/65f1b048133c22b8eecd38f7/Working_together_to_improve_school_attendance__applies_from_19_August_2024_.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wigan.gov.uk/Resident/Education/Schools/School-Attendance/Legal-Proceedings-for-Non-Attendance.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wigan.gov.uk/Resident/Education/Schools/School-Attendance/Legal-Proceedings-for-Non-Attendance.aspx" TargetMode="External"/><Relationship Id="rId10" Type="http://schemas.openxmlformats.org/officeDocument/2006/relationships/endnotes" Target="endnotes.xml"/><Relationship Id="rId19" Type="http://schemas.openxmlformats.org/officeDocument/2006/relationships/hyperlink" Target="https://www.wigan.gov.uk/Resident/Education/Alternative-education/Pupils-with-medical-need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igan.gov.uk/Resident/Education/Schools/School-Attendance/Children-Missing-Education.aspx"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0ea2d38-b66b-4c1b-8c5d-1c7106c7cf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978908E197E14A9469A32F4CEE4B3F" ma:contentTypeVersion="15" ma:contentTypeDescription="Create a new document." ma:contentTypeScope="" ma:versionID="c5236906cc0183a763e28cc6a79f77d5">
  <xsd:schema xmlns:xsd="http://www.w3.org/2001/XMLSchema" xmlns:xs="http://www.w3.org/2001/XMLSchema" xmlns:p="http://schemas.microsoft.com/office/2006/metadata/properties" xmlns:ns3="b0ea2d38-b66b-4c1b-8c5d-1c7106c7cfac" xmlns:ns4="ba326cb7-e94d-450a-bc2f-3b83bc97bedb" targetNamespace="http://schemas.microsoft.com/office/2006/metadata/properties" ma:root="true" ma:fieldsID="f3a5cafd3f230446589ec6aac8bfe2a6" ns3:_="" ns4:_="">
    <xsd:import namespace="b0ea2d38-b66b-4c1b-8c5d-1c7106c7cfac"/>
    <xsd:import namespace="ba326cb7-e94d-450a-bc2f-3b83bc97be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ea2d38-b66b-4c1b-8c5d-1c7106c7c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26cb7-e94d-450a-bc2f-3b83bc97be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4E5115-A413-4993-9682-9AB650C196AE}">
  <ds:schemaRefs>
    <ds:schemaRef ds:uri="http://schemas.openxmlformats.org/officeDocument/2006/bibliography"/>
  </ds:schemaRefs>
</ds:datastoreItem>
</file>

<file path=customXml/itemProps2.xml><?xml version="1.0" encoding="utf-8"?>
<ds:datastoreItem xmlns:ds="http://schemas.openxmlformats.org/officeDocument/2006/customXml" ds:itemID="{1CFFA537-ABB2-4123-B807-623116D80CE9}">
  <ds:schemaRefs>
    <ds:schemaRef ds:uri="http://schemas.microsoft.com/office/2006/metadata/properties"/>
    <ds:schemaRef ds:uri="http://schemas.microsoft.com/office/infopath/2007/PartnerControls"/>
    <ds:schemaRef ds:uri="b0ea2d38-b66b-4c1b-8c5d-1c7106c7cfac"/>
  </ds:schemaRefs>
</ds:datastoreItem>
</file>

<file path=customXml/itemProps3.xml><?xml version="1.0" encoding="utf-8"?>
<ds:datastoreItem xmlns:ds="http://schemas.openxmlformats.org/officeDocument/2006/customXml" ds:itemID="{34951D03-EBD4-4716-9BB7-B4A21A08B5B3}">
  <ds:schemaRefs>
    <ds:schemaRef ds:uri="http://schemas.microsoft.com/sharepoint/v3/contenttype/forms"/>
  </ds:schemaRefs>
</ds:datastoreItem>
</file>

<file path=customXml/itemProps4.xml><?xml version="1.0" encoding="utf-8"?>
<ds:datastoreItem xmlns:ds="http://schemas.openxmlformats.org/officeDocument/2006/customXml" ds:itemID="{1470FC08-4EA7-41C3-BF6D-4453FE743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ea2d38-b66b-4c1b-8c5d-1c7106c7cfac"/>
    <ds:schemaRef ds:uri="ba326cb7-e94d-450a-bc2f-3b83bc97b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4395</Words>
  <Characters>25053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Chorlton</dc:creator>
  <cp:lastModifiedBy>Laura Blyth (Westleigh Staff)</cp:lastModifiedBy>
  <cp:revision>2</cp:revision>
  <dcterms:created xsi:type="dcterms:W3CDTF">2025-11-10T19:15:00Z</dcterms:created>
  <dcterms:modified xsi:type="dcterms:W3CDTF">2025-11-10T19:15:00Z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Microsoft® Word 2016</vt:lpwstr>
  </property>
  <property fmtid="{D5CDD505-2E9C-101B-9397-08002B2CF9AE}" pid="4" name="LastSaved">
    <vt:filetime>2021-07-20T00:00:00Z</vt:filetime>
  </property>
  <property fmtid="{D5CDD505-2E9C-101B-9397-08002B2CF9AE}" pid="5" name="ContentTypeId">
    <vt:lpwstr>0x01010093978908E197E14A9469A32F4CEE4B3F</vt:lpwstr>
  </property>
</Properties>
</file>