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D98A" w14:textId="77777777" w:rsidR="00EA3605" w:rsidRPr="004D2A7C" w:rsidRDefault="00EA3605">
      <w:pPr>
        <w:spacing w:after="0" w:line="324" w:lineRule="auto"/>
        <w:ind w:left="257" w:right="122" w:firstLine="0"/>
        <w:jc w:val="center"/>
        <w:rPr>
          <w:b/>
          <w:szCs w:val="22"/>
        </w:rPr>
      </w:pPr>
    </w:p>
    <w:p w14:paraId="2DEB18AE" w14:textId="77777777" w:rsidR="004757A0" w:rsidRPr="004D2A7C" w:rsidRDefault="004757A0">
      <w:pPr>
        <w:spacing w:after="0" w:line="324" w:lineRule="auto"/>
        <w:ind w:left="257" w:right="122" w:firstLine="0"/>
        <w:jc w:val="center"/>
        <w:rPr>
          <w:b/>
          <w:szCs w:val="22"/>
        </w:rPr>
      </w:pPr>
    </w:p>
    <w:p w14:paraId="412B2962" w14:textId="77777777" w:rsidR="004757A0" w:rsidRPr="004D2A7C" w:rsidRDefault="004757A0">
      <w:pPr>
        <w:spacing w:after="0" w:line="324" w:lineRule="auto"/>
        <w:ind w:left="257" w:right="122" w:firstLine="0"/>
        <w:jc w:val="center"/>
        <w:rPr>
          <w:b/>
          <w:szCs w:val="22"/>
        </w:rPr>
      </w:pPr>
    </w:p>
    <w:p w14:paraId="3E79C782" w14:textId="77777777" w:rsidR="004D2A7C" w:rsidRDefault="004D2A7C">
      <w:pPr>
        <w:spacing w:after="0" w:line="324" w:lineRule="auto"/>
        <w:ind w:left="257" w:right="122" w:firstLine="0"/>
        <w:jc w:val="center"/>
        <w:rPr>
          <w:b/>
          <w:sz w:val="56"/>
          <w:szCs w:val="56"/>
        </w:rPr>
      </w:pPr>
    </w:p>
    <w:p w14:paraId="3078E369" w14:textId="64028E94" w:rsidR="004D2A7C" w:rsidRDefault="004D2A7C">
      <w:pPr>
        <w:spacing w:after="0" w:line="324" w:lineRule="auto"/>
        <w:ind w:left="257" w:right="122" w:firstLine="0"/>
        <w:jc w:val="center"/>
        <w:rPr>
          <w:b/>
          <w:sz w:val="56"/>
          <w:szCs w:val="56"/>
        </w:rPr>
      </w:pPr>
      <w:r w:rsidRPr="004D2A7C">
        <w:rPr>
          <w:noProof/>
          <w:szCs w:val="22"/>
        </w:rPr>
        <w:drawing>
          <wp:inline distT="0" distB="0" distL="0" distR="0" wp14:anchorId="5124A10D" wp14:editId="05434F09">
            <wp:extent cx="3749040" cy="398678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he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49040" cy="3986784"/>
                    </a:xfrm>
                    <a:prstGeom prst="rect">
                      <a:avLst/>
                    </a:prstGeom>
                  </pic:spPr>
                </pic:pic>
              </a:graphicData>
            </a:graphic>
          </wp:inline>
        </w:drawing>
      </w:r>
    </w:p>
    <w:p w14:paraId="20B863C5" w14:textId="5D6373B5" w:rsidR="004D2A7C" w:rsidRDefault="004D2A7C">
      <w:pPr>
        <w:spacing w:after="0" w:line="324" w:lineRule="auto"/>
        <w:ind w:left="257" w:right="122" w:firstLine="0"/>
        <w:jc w:val="center"/>
        <w:rPr>
          <w:b/>
          <w:sz w:val="56"/>
          <w:szCs w:val="56"/>
        </w:rPr>
      </w:pPr>
    </w:p>
    <w:p w14:paraId="6D3661FA" w14:textId="53B8C4CA" w:rsidR="004D2A7C" w:rsidRDefault="004D2A7C">
      <w:pPr>
        <w:spacing w:after="0" w:line="324" w:lineRule="auto"/>
        <w:ind w:left="257" w:right="122" w:firstLine="0"/>
        <w:jc w:val="center"/>
        <w:rPr>
          <w:b/>
          <w:sz w:val="56"/>
          <w:szCs w:val="56"/>
        </w:rPr>
      </w:pPr>
    </w:p>
    <w:p w14:paraId="1DDAC51D" w14:textId="5CD83356" w:rsidR="003638C1" w:rsidRPr="004D2A7C" w:rsidRDefault="00134F66">
      <w:pPr>
        <w:spacing w:after="0" w:line="324" w:lineRule="auto"/>
        <w:ind w:left="257" w:right="122" w:firstLine="0"/>
        <w:jc w:val="center"/>
        <w:rPr>
          <w:b/>
          <w:sz w:val="56"/>
          <w:szCs w:val="56"/>
        </w:rPr>
      </w:pPr>
      <w:r w:rsidRPr="004D2A7C">
        <w:rPr>
          <w:b/>
          <w:sz w:val="56"/>
          <w:szCs w:val="56"/>
        </w:rPr>
        <w:t xml:space="preserve">Weather Awareness Guidance </w:t>
      </w:r>
    </w:p>
    <w:p w14:paraId="229D0E10" w14:textId="29EDE873" w:rsidR="00EA3605" w:rsidRPr="004D2A7C" w:rsidRDefault="00B7619A">
      <w:pPr>
        <w:spacing w:after="0" w:line="324" w:lineRule="auto"/>
        <w:ind w:left="257" w:right="122" w:firstLine="0"/>
        <w:jc w:val="center"/>
        <w:rPr>
          <w:sz w:val="56"/>
          <w:szCs w:val="56"/>
        </w:rPr>
      </w:pPr>
      <w:r w:rsidRPr="004D2A7C">
        <w:rPr>
          <w:b/>
          <w:sz w:val="56"/>
          <w:szCs w:val="56"/>
        </w:rPr>
        <w:t>Wheelock</w:t>
      </w:r>
      <w:r w:rsidR="00EA3605" w:rsidRPr="004D2A7C">
        <w:rPr>
          <w:b/>
          <w:sz w:val="56"/>
          <w:szCs w:val="56"/>
        </w:rPr>
        <w:t xml:space="preserve"> Primary School</w:t>
      </w:r>
    </w:p>
    <w:p w14:paraId="6CC89956" w14:textId="77777777" w:rsidR="003638C1" w:rsidRPr="004D2A7C" w:rsidRDefault="00134F66">
      <w:pPr>
        <w:spacing w:after="160" w:line="259" w:lineRule="auto"/>
        <w:ind w:left="0" w:right="0" w:firstLine="0"/>
        <w:rPr>
          <w:szCs w:val="22"/>
        </w:rPr>
      </w:pPr>
      <w:r w:rsidRPr="004D2A7C">
        <w:rPr>
          <w:szCs w:val="22"/>
        </w:rPr>
        <w:t xml:space="preserve"> </w:t>
      </w:r>
      <w:r w:rsidRPr="004D2A7C">
        <w:rPr>
          <w:szCs w:val="22"/>
        </w:rPr>
        <w:tab/>
        <w:t xml:space="preserve"> </w:t>
      </w:r>
      <w:r w:rsidRPr="004D2A7C">
        <w:rPr>
          <w:szCs w:val="22"/>
        </w:rPr>
        <w:tab/>
        <w:t xml:space="preserve"> </w:t>
      </w:r>
      <w:r w:rsidRPr="004D2A7C">
        <w:rPr>
          <w:szCs w:val="22"/>
        </w:rPr>
        <w:tab/>
        <w:t xml:space="preserve"> </w:t>
      </w:r>
      <w:r w:rsidRPr="004D2A7C">
        <w:rPr>
          <w:szCs w:val="22"/>
        </w:rPr>
        <w:tab/>
        <w:t xml:space="preserve"> </w:t>
      </w:r>
    </w:p>
    <w:p w14:paraId="3933DD57" w14:textId="72EDC769" w:rsidR="003638C1" w:rsidRPr="004D2A7C" w:rsidRDefault="00134F66" w:rsidP="004D2A7C">
      <w:pPr>
        <w:spacing w:after="0" w:line="259" w:lineRule="auto"/>
        <w:ind w:left="0" w:right="1713" w:firstLine="0"/>
        <w:rPr>
          <w:szCs w:val="22"/>
        </w:rPr>
      </w:pPr>
      <w:r w:rsidRPr="004D2A7C">
        <w:rPr>
          <w:szCs w:val="22"/>
        </w:rPr>
        <w:t xml:space="preserve">   </w:t>
      </w:r>
    </w:p>
    <w:p w14:paraId="15BF2554" w14:textId="26FB3DD9" w:rsidR="003638C1" w:rsidRPr="004D2A7C" w:rsidRDefault="00134F66">
      <w:pPr>
        <w:tabs>
          <w:tab w:val="center" w:pos="3959"/>
        </w:tabs>
        <w:spacing w:after="178" w:line="259" w:lineRule="auto"/>
        <w:ind w:left="-15" w:right="0" w:firstLine="0"/>
        <w:rPr>
          <w:szCs w:val="22"/>
        </w:rPr>
      </w:pPr>
      <w:r w:rsidRPr="004D2A7C">
        <w:rPr>
          <w:szCs w:val="22"/>
        </w:rPr>
        <w:t xml:space="preserve"> </w:t>
      </w:r>
      <w:r w:rsidRPr="004D2A7C">
        <w:rPr>
          <w:szCs w:val="22"/>
        </w:rPr>
        <w:tab/>
        <w:t xml:space="preserve">           </w:t>
      </w:r>
    </w:p>
    <w:p w14:paraId="6107CF5F" w14:textId="3683B187" w:rsidR="003638C1" w:rsidRPr="004D2A7C" w:rsidRDefault="00134F66">
      <w:pPr>
        <w:tabs>
          <w:tab w:val="center" w:pos="2659"/>
        </w:tabs>
        <w:spacing w:after="178" w:line="259" w:lineRule="auto"/>
        <w:ind w:left="-15" w:right="0" w:firstLine="0"/>
        <w:rPr>
          <w:szCs w:val="22"/>
        </w:rPr>
      </w:pPr>
      <w:r w:rsidRPr="004D2A7C">
        <w:rPr>
          <w:b/>
          <w:szCs w:val="22"/>
        </w:rPr>
        <w:t xml:space="preserve">Last reviewed: </w:t>
      </w:r>
      <w:r w:rsidR="00CB5C82" w:rsidRPr="004D2A7C">
        <w:rPr>
          <w:b/>
          <w:szCs w:val="22"/>
        </w:rPr>
        <w:t>Jan 2025</w:t>
      </w:r>
    </w:p>
    <w:p w14:paraId="03AB50C6" w14:textId="29F2D4B9" w:rsidR="003638C1" w:rsidRPr="004D2A7C" w:rsidRDefault="00134F66">
      <w:pPr>
        <w:tabs>
          <w:tab w:val="center" w:pos="2980"/>
        </w:tabs>
        <w:spacing w:after="100" w:line="259" w:lineRule="auto"/>
        <w:ind w:left="-15" w:right="0" w:firstLine="0"/>
        <w:rPr>
          <w:szCs w:val="22"/>
        </w:rPr>
      </w:pPr>
      <w:r w:rsidRPr="004D2A7C">
        <w:rPr>
          <w:b/>
          <w:szCs w:val="22"/>
        </w:rPr>
        <w:t>Next review due by: J</w:t>
      </w:r>
      <w:r w:rsidR="00CB5C82" w:rsidRPr="004D2A7C">
        <w:rPr>
          <w:b/>
          <w:szCs w:val="22"/>
        </w:rPr>
        <w:t xml:space="preserve">an </w:t>
      </w:r>
      <w:r w:rsidRPr="004D2A7C">
        <w:rPr>
          <w:b/>
          <w:szCs w:val="22"/>
        </w:rPr>
        <w:t>202</w:t>
      </w:r>
      <w:r w:rsidR="00230494">
        <w:rPr>
          <w:b/>
          <w:szCs w:val="22"/>
        </w:rPr>
        <w:t>7</w:t>
      </w:r>
      <w:bookmarkStart w:id="0" w:name="_GoBack"/>
      <w:bookmarkEnd w:id="0"/>
      <w:r w:rsidRPr="004D2A7C">
        <w:rPr>
          <w:b/>
          <w:szCs w:val="22"/>
        </w:rPr>
        <w:t xml:space="preserve"> </w:t>
      </w:r>
    </w:p>
    <w:p w14:paraId="645B24B5" w14:textId="2F4CCF94" w:rsidR="004D2A7C" w:rsidRDefault="00134F66" w:rsidP="00587C52">
      <w:pPr>
        <w:spacing w:after="158" w:line="259" w:lineRule="auto"/>
        <w:ind w:left="0" w:right="0" w:firstLine="0"/>
        <w:rPr>
          <w:szCs w:val="22"/>
        </w:rPr>
      </w:pPr>
      <w:r w:rsidRPr="004D2A7C">
        <w:rPr>
          <w:szCs w:val="22"/>
        </w:rPr>
        <w:t xml:space="preserve"> </w:t>
      </w:r>
      <w:r w:rsidR="004D2A7C">
        <w:rPr>
          <w:szCs w:val="22"/>
        </w:rPr>
        <w:br w:type="page"/>
      </w:r>
    </w:p>
    <w:p w14:paraId="566850B4" w14:textId="77777777" w:rsidR="00587C52" w:rsidRDefault="00587C52">
      <w:pPr>
        <w:spacing w:after="158" w:line="259" w:lineRule="auto"/>
        <w:ind w:left="0" w:firstLine="0"/>
        <w:jc w:val="right"/>
        <w:rPr>
          <w:szCs w:val="22"/>
        </w:rPr>
      </w:pPr>
    </w:p>
    <w:p w14:paraId="6C0FC907" w14:textId="77777777" w:rsidR="00587C52" w:rsidRDefault="00587C52">
      <w:pPr>
        <w:spacing w:after="158" w:line="259" w:lineRule="auto"/>
        <w:ind w:left="0" w:firstLine="0"/>
        <w:jc w:val="right"/>
        <w:rPr>
          <w:szCs w:val="22"/>
        </w:rPr>
      </w:pPr>
    </w:p>
    <w:p w14:paraId="4DD989B7" w14:textId="7AECDE0E" w:rsidR="003638C1" w:rsidRPr="004D2A7C" w:rsidRDefault="00134F66" w:rsidP="00587C52">
      <w:pPr>
        <w:spacing w:after="158" w:line="259" w:lineRule="auto"/>
        <w:ind w:left="0" w:firstLine="0"/>
        <w:rPr>
          <w:szCs w:val="22"/>
        </w:rPr>
      </w:pPr>
      <w:r w:rsidRPr="004D2A7C">
        <w:rPr>
          <w:szCs w:val="22"/>
        </w:rPr>
        <w:t xml:space="preserve">The below guidance is </w:t>
      </w:r>
      <w:r w:rsidR="00CB5C82" w:rsidRPr="004D2A7C">
        <w:rPr>
          <w:szCs w:val="22"/>
        </w:rPr>
        <w:t xml:space="preserve">based on </w:t>
      </w:r>
      <w:r w:rsidR="00795F2B" w:rsidRPr="004D2A7C">
        <w:rPr>
          <w:szCs w:val="22"/>
        </w:rPr>
        <w:t xml:space="preserve">local authority guidance for </w:t>
      </w:r>
      <w:r w:rsidR="00196C7B" w:rsidRPr="004D2A7C">
        <w:rPr>
          <w:szCs w:val="22"/>
        </w:rPr>
        <w:t>extreme weather</w:t>
      </w:r>
      <w:r w:rsidRPr="004D2A7C">
        <w:rPr>
          <w:szCs w:val="22"/>
        </w:rPr>
        <w:t xml:space="preserve"> </w:t>
      </w:r>
    </w:p>
    <w:p w14:paraId="6221B0B4" w14:textId="5E0F14D9" w:rsidR="003638C1" w:rsidRPr="004D2A7C" w:rsidRDefault="00134F66" w:rsidP="004D2A7C">
      <w:pPr>
        <w:spacing w:after="160" w:line="259" w:lineRule="auto"/>
        <w:ind w:left="0" w:right="0" w:firstLine="0"/>
        <w:rPr>
          <w:szCs w:val="22"/>
        </w:rPr>
      </w:pPr>
      <w:r w:rsidRPr="004D2A7C">
        <w:rPr>
          <w:szCs w:val="22"/>
        </w:rPr>
        <w:t xml:space="preserve"> </w:t>
      </w:r>
    </w:p>
    <w:p w14:paraId="14DEB404" w14:textId="7ABB2B51" w:rsidR="003638C1" w:rsidRPr="004D2A7C" w:rsidRDefault="00134F66" w:rsidP="004D2A7C">
      <w:pPr>
        <w:spacing w:after="160" w:line="259" w:lineRule="auto"/>
        <w:ind w:left="0" w:right="0" w:firstLine="0"/>
        <w:rPr>
          <w:b/>
          <w:sz w:val="28"/>
          <w:szCs w:val="28"/>
          <w:u w:val="single"/>
        </w:rPr>
      </w:pPr>
      <w:r w:rsidRPr="004D2A7C">
        <w:rPr>
          <w:sz w:val="28"/>
          <w:szCs w:val="28"/>
        </w:rPr>
        <w:t xml:space="preserve"> </w:t>
      </w:r>
      <w:r w:rsidRPr="004D2A7C">
        <w:rPr>
          <w:b/>
          <w:sz w:val="28"/>
          <w:szCs w:val="28"/>
          <w:u w:val="single"/>
        </w:rPr>
        <w:t xml:space="preserve"> Sun Awareness </w:t>
      </w:r>
    </w:p>
    <w:p w14:paraId="3EACA8B0" w14:textId="77777777" w:rsidR="003638C1" w:rsidRPr="004D2A7C" w:rsidRDefault="00134F66">
      <w:pPr>
        <w:spacing w:after="0" w:line="259" w:lineRule="auto"/>
        <w:ind w:left="0" w:right="0" w:firstLine="0"/>
        <w:rPr>
          <w:szCs w:val="22"/>
        </w:rPr>
      </w:pPr>
      <w:r w:rsidRPr="004D2A7C">
        <w:rPr>
          <w:szCs w:val="22"/>
        </w:rPr>
        <w:t xml:space="preserve"> </w:t>
      </w:r>
    </w:p>
    <w:p w14:paraId="00D03A5D" w14:textId="77777777" w:rsidR="003638C1" w:rsidRPr="004D2A7C" w:rsidRDefault="00134F66">
      <w:pPr>
        <w:ind w:left="0" w:right="0" w:firstLine="0"/>
        <w:rPr>
          <w:szCs w:val="22"/>
        </w:rPr>
      </w:pPr>
      <w:r w:rsidRPr="004D2A7C">
        <w:rPr>
          <w:szCs w:val="22"/>
        </w:rPr>
        <w:t xml:space="preserve">During warmer weather school will adopt appropriate measures to control exposure to the sun for both staff and young people.  Control measures may include, but are not limited to, the </w:t>
      </w:r>
      <w:proofErr w:type="gramStart"/>
      <w:r w:rsidRPr="004D2A7C">
        <w:rPr>
          <w:szCs w:val="22"/>
        </w:rPr>
        <w:t>following:-</w:t>
      </w:r>
      <w:proofErr w:type="gramEnd"/>
      <w:r w:rsidRPr="004D2A7C">
        <w:rPr>
          <w:szCs w:val="22"/>
        </w:rPr>
        <w:t xml:space="preserve"> </w:t>
      </w:r>
    </w:p>
    <w:p w14:paraId="4F5BADC4" w14:textId="77777777" w:rsidR="003638C1" w:rsidRPr="004D2A7C" w:rsidRDefault="00134F66">
      <w:pPr>
        <w:spacing w:after="43" w:line="259" w:lineRule="auto"/>
        <w:ind w:left="0" w:right="0" w:firstLine="0"/>
        <w:rPr>
          <w:szCs w:val="22"/>
        </w:rPr>
      </w:pPr>
      <w:r w:rsidRPr="004D2A7C">
        <w:rPr>
          <w:szCs w:val="22"/>
        </w:rPr>
        <w:t xml:space="preserve"> </w:t>
      </w:r>
    </w:p>
    <w:p w14:paraId="0B2629F3" w14:textId="77777777" w:rsidR="003638C1" w:rsidRPr="004D2A7C" w:rsidRDefault="00134F66">
      <w:pPr>
        <w:numPr>
          <w:ilvl w:val="0"/>
          <w:numId w:val="1"/>
        </w:numPr>
        <w:ind w:right="0" w:hanging="360"/>
        <w:rPr>
          <w:szCs w:val="22"/>
        </w:rPr>
      </w:pPr>
      <w:r w:rsidRPr="004D2A7C">
        <w:rPr>
          <w:szCs w:val="22"/>
        </w:rPr>
        <w:t xml:space="preserve">Parents must dress their children in appropriate clothing that gives protection from the sun during the summer months.  This would include an appropriate hat (that offers protection to the neck as well as face), long-sleeved loose-fitting tops and long trousers.   </w:t>
      </w:r>
    </w:p>
    <w:p w14:paraId="522403E0" w14:textId="77777777" w:rsidR="003638C1" w:rsidRPr="004D2A7C" w:rsidRDefault="00134F66">
      <w:pPr>
        <w:spacing w:after="43" w:line="259" w:lineRule="auto"/>
        <w:ind w:left="0" w:right="0" w:firstLine="0"/>
        <w:rPr>
          <w:szCs w:val="22"/>
        </w:rPr>
      </w:pPr>
      <w:r w:rsidRPr="004D2A7C">
        <w:rPr>
          <w:szCs w:val="22"/>
        </w:rPr>
        <w:t xml:space="preserve"> </w:t>
      </w:r>
    </w:p>
    <w:p w14:paraId="4AB595D8" w14:textId="77777777" w:rsidR="003638C1" w:rsidRPr="004D2A7C" w:rsidRDefault="00134F66">
      <w:pPr>
        <w:numPr>
          <w:ilvl w:val="0"/>
          <w:numId w:val="1"/>
        </w:numPr>
        <w:ind w:right="0" w:hanging="360"/>
        <w:rPr>
          <w:szCs w:val="22"/>
        </w:rPr>
      </w:pPr>
      <w:r w:rsidRPr="004D2A7C">
        <w:rPr>
          <w:szCs w:val="22"/>
        </w:rPr>
        <w:t xml:space="preserve">Parents are encouraged to apply waterproof sunscreen which gives complete protection (of the highest factor available) to all exposed areas of the skin prior to sending young people to school and providing a supply for use during the day as necessary by the young person. </w:t>
      </w:r>
      <w:r w:rsidRPr="004D2A7C">
        <w:rPr>
          <w:b/>
          <w:szCs w:val="22"/>
        </w:rPr>
        <w:t xml:space="preserve">(For younger children or those who may struggle to apply sunscreen this should ideally be of the spray-type which staff can spray on and pupils can rub-in, thereby reducing the need for physical contact).  </w:t>
      </w:r>
    </w:p>
    <w:p w14:paraId="334267C5" w14:textId="77777777" w:rsidR="003638C1" w:rsidRPr="004D2A7C" w:rsidRDefault="00134F66">
      <w:pPr>
        <w:spacing w:after="0" w:line="259" w:lineRule="auto"/>
        <w:ind w:left="77" w:right="0" w:firstLine="0"/>
        <w:jc w:val="center"/>
        <w:rPr>
          <w:szCs w:val="22"/>
        </w:rPr>
      </w:pPr>
      <w:r w:rsidRPr="004D2A7C">
        <w:rPr>
          <w:b/>
          <w:szCs w:val="22"/>
        </w:rPr>
        <w:t xml:space="preserve"> </w:t>
      </w:r>
    </w:p>
    <w:p w14:paraId="1593C46A" w14:textId="77777777" w:rsidR="003638C1" w:rsidRPr="004D2A7C" w:rsidRDefault="00134F66">
      <w:pPr>
        <w:spacing w:after="0" w:line="259" w:lineRule="auto"/>
        <w:ind w:left="28" w:right="0" w:firstLine="0"/>
        <w:jc w:val="center"/>
        <w:rPr>
          <w:szCs w:val="22"/>
        </w:rPr>
      </w:pPr>
      <w:r w:rsidRPr="004D2A7C">
        <w:rPr>
          <w:b/>
          <w:szCs w:val="22"/>
        </w:rPr>
        <w:t xml:space="preserve">This should be labelled with the young person’s name and not shared with others. </w:t>
      </w:r>
    </w:p>
    <w:p w14:paraId="60E2D3CC" w14:textId="77777777" w:rsidR="003638C1" w:rsidRPr="004D2A7C" w:rsidRDefault="00134F66">
      <w:pPr>
        <w:spacing w:after="43" w:line="259" w:lineRule="auto"/>
        <w:ind w:left="0" w:right="0" w:firstLine="0"/>
        <w:rPr>
          <w:szCs w:val="22"/>
        </w:rPr>
      </w:pPr>
      <w:r w:rsidRPr="004D2A7C">
        <w:rPr>
          <w:szCs w:val="22"/>
        </w:rPr>
        <w:t xml:space="preserve"> </w:t>
      </w:r>
    </w:p>
    <w:p w14:paraId="78E42946" w14:textId="77777777" w:rsidR="003638C1" w:rsidRPr="004D2A7C" w:rsidRDefault="00134F66">
      <w:pPr>
        <w:numPr>
          <w:ilvl w:val="0"/>
          <w:numId w:val="1"/>
        </w:numPr>
        <w:ind w:right="0" w:hanging="360"/>
        <w:rPr>
          <w:szCs w:val="22"/>
        </w:rPr>
      </w:pPr>
      <w:r w:rsidRPr="004D2A7C">
        <w:rPr>
          <w:szCs w:val="22"/>
        </w:rPr>
        <w:t xml:space="preserve">School may create shaded areas in the external parts of the school that can be used by pupils and staff during break times.  </w:t>
      </w:r>
    </w:p>
    <w:p w14:paraId="64105F68" w14:textId="77777777" w:rsidR="003638C1" w:rsidRPr="004D2A7C" w:rsidRDefault="00134F66">
      <w:pPr>
        <w:spacing w:after="45" w:line="259" w:lineRule="auto"/>
        <w:ind w:left="0" w:right="0" w:firstLine="0"/>
        <w:rPr>
          <w:szCs w:val="22"/>
        </w:rPr>
      </w:pPr>
      <w:r w:rsidRPr="004D2A7C">
        <w:rPr>
          <w:szCs w:val="22"/>
        </w:rPr>
        <w:t xml:space="preserve"> </w:t>
      </w:r>
    </w:p>
    <w:p w14:paraId="63291815" w14:textId="77777777" w:rsidR="003638C1" w:rsidRPr="004D2A7C" w:rsidRDefault="00134F66">
      <w:pPr>
        <w:numPr>
          <w:ilvl w:val="0"/>
          <w:numId w:val="1"/>
        </w:numPr>
        <w:ind w:right="0" w:hanging="360"/>
        <w:rPr>
          <w:szCs w:val="22"/>
        </w:rPr>
      </w:pPr>
      <w:r w:rsidRPr="004D2A7C">
        <w:rPr>
          <w:szCs w:val="22"/>
        </w:rPr>
        <w:t xml:space="preserve">School will try to plan external activities (e.g. short duration trips, external lessons and sports days / sporting activities) for times when the sun is likely to be at its lowest strength (and the temperature at its lowest) e.g. at the start of the day rather than late morning or in the afternoon. </w:t>
      </w:r>
    </w:p>
    <w:p w14:paraId="3A8DCEC5" w14:textId="77777777" w:rsidR="003638C1" w:rsidRPr="004D2A7C" w:rsidRDefault="00134F66">
      <w:pPr>
        <w:spacing w:after="45" w:line="259" w:lineRule="auto"/>
        <w:ind w:left="0" w:right="0" w:firstLine="0"/>
        <w:rPr>
          <w:szCs w:val="22"/>
        </w:rPr>
      </w:pPr>
      <w:r w:rsidRPr="004D2A7C">
        <w:rPr>
          <w:szCs w:val="22"/>
        </w:rPr>
        <w:t xml:space="preserve"> </w:t>
      </w:r>
    </w:p>
    <w:p w14:paraId="6D42400B" w14:textId="77777777" w:rsidR="003638C1" w:rsidRPr="004D2A7C" w:rsidRDefault="00134F66">
      <w:pPr>
        <w:numPr>
          <w:ilvl w:val="0"/>
          <w:numId w:val="1"/>
        </w:numPr>
        <w:ind w:right="0" w:hanging="360"/>
        <w:rPr>
          <w:szCs w:val="22"/>
        </w:rPr>
      </w:pPr>
      <w:proofErr w:type="gramStart"/>
      <w:r w:rsidRPr="004D2A7C">
        <w:rPr>
          <w:szCs w:val="22"/>
        </w:rPr>
        <w:t>Giving consideration to</w:t>
      </w:r>
      <w:proofErr w:type="gramEnd"/>
      <w:r w:rsidRPr="004D2A7C">
        <w:rPr>
          <w:szCs w:val="22"/>
        </w:rPr>
        <w:t xml:space="preserve"> postponing or cancelling events such as those above in periods of excessive sun and high temperatures. </w:t>
      </w:r>
    </w:p>
    <w:p w14:paraId="219FD617" w14:textId="77777777" w:rsidR="003638C1" w:rsidRPr="004D2A7C" w:rsidRDefault="00134F66">
      <w:pPr>
        <w:spacing w:after="43" w:line="259" w:lineRule="auto"/>
        <w:ind w:left="0" w:right="0" w:firstLine="0"/>
        <w:rPr>
          <w:szCs w:val="22"/>
        </w:rPr>
      </w:pPr>
      <w:r w:rsidRPr="004D2A7C">
        <w:rPr>
          <w:szCs w:val="22"/>
        </w:rPr>
        <w:t xml:space="preserve"> </w:t>
      </w:r>
    </w:p>
    <w:p w14:paraId="0BE50002" w14:textId="77777777" w:rsidR="003638C1" w:rsidRPr="004D2A7C" w:rsidRDefault="00134F66">
      <w:pPr>
        <w:numPr>
          <w:ilvl w:val="0"/>
          <w:numId w:val="1"/>
        </w:numPr>
        <w:ind w:right="0" w:hanging="360"/>
        <w:rPr>
          <w:szCs w:val="22"/>
        </w:rPr>
      </w:pPr>
      <w:r w:rsidRPr="004D2A7C">
        <w:rPr>
          <w:szCs w:val="22"/>
        </w:rPr>
        <w:t xml:space="preserve">For off-site trips which are residential or last all day young people should be encouraged to bring and apply their own sunscreen and be reminded to do this at appropriate intervals.   </w:t>
      </w:r>
    </w:p>
    <w:p w14:paraId="6B3E036C" w14:textId="77777777" w:rsidR="003638C1" w:rsidRPr="004D2A7C" w:rsidRDefault="00134F66">
      <w:pPr>
        <w:spacing w:after="45" w:line="259" w:lineRule="auto"/>
        <w:ind w:left="0" w:right="0" w:firstLine="0"/>
        <w:rPr>
          <w:szCs w:val="22"/>
        </w:rPr>
      </w:pPr>
      <w:r w:rsidRPr="004D2A7C">
        <w:rPr>
          <w:szCs w:val="22"/>
        </w:rPr>
        <w:t xml:space="preserve"> </w:t>
      </w:r>
    </w:p>
    <w:p w14:paraId="45163700" w14:textId="77777777" w:rsidR="003638C1" w:rsidRPr="004D2A7C" w:rsidRDefault="00134F66">
      <w:pPr>
        <w:numPr>
          <w:ilvl w:val="0"/>
          <w:numId w:val="1"/>
        </w:numPr>
        <w:ind w:right="0" w:hanging="360"/>
        <w:rPr>
          <w:szCs w:val="22"/>
        </w:rPr>
      </w:pPr>
      <w:r w:rsidRPr="004D2A7C">
        <w:rPr>
          <w:szCs w:val="22"/>
        </w:rPr>
        <w:t xml:space="preserve">Parents must inform the school regarding this any health issues/concerns such as: </w:t>
      </w:r>
    </w:p>
    <w:p w14:paraId="0048E314" w14:textId="77777777" w:rsidR="003638C1" w:rsidRPr="004D2A7C" w:rsidRDefault="00134F66">
      <w:pPr>
        <w:spacing w:after="31" w:line="259" w:lineRule="auto"/>
        <w:ind w:left="360" w:right="0" w:firstLine="0"/>
        <w:rPr>
          <w:szCs w:val="22"/>
        </w:rPr>
      </w:pPr>
      <w:r w:rsidRPr="004D2A7C">
        <w:rPr>
          <w:szCs w:val="22"/>
        </w:rPr>
        <w:t xml:space="preserve"> </w:t>
      </w:r>
    </w:p>
    <w:p w14:paraId="073C3536" w14:textId="77777777" w:rsidR="003638C1" w:rsidRPr="004D2A7C" w:rsidRDefault="00134F66">
      <w:pPr>
        <w:numPr>
          <w:ilvl w:val="1"/>
          <w:numId w:val="1"/>
        </w:numPr>
        <w:ind w:right="0" w:hanging="360"/>
        <w:rPr>
          <w:szCs w:val="22"/>
        </w:rPr>
      </w:pPr>
      <w:r w:rsidRPr="004D2A7C">
        <w:rPr>
          <w:szCs w:val="22"/>
        </w:rPr>
        <w:t xml:space="preserve">The child is fair skinned and prone to burning and </w:t>
      </w:r>
    </w:p>
    <w:p w14:paraId="2BD1FBE9" w14:textId="77777777" w:rsidR="003638C1" w:rsidRPr="004D2A7C" w:rsidRDefault="00134F66">
      <w:pPr>
        <w:spacing w:after="33" w:line="259" w:lineRule="auto"/>
        <w:ind w:left="720" w:right="0" w:firstLine="0"/>
        <w:rPr>
          <w:szCs w:val="22"/>
        </w:rPr>
      </w:pPr>
      <w:r w:rsidRPr="004D2A7C">
        <w:rPr>
          <w:szCs w:val="22"/>
        </w:rPr>
        <w:t xml:space="preserve"> </w:t>
      </w:r>
    </w:p>
    <w:p w14:paraId="31B9F0B4" w14:textId="77777777" w:rsidR="003638C1" w:rsidRPr="004D2A7C" w:rsidRDefault="00134F66">
      <w:pPr>
        <w:numPr>
          <w:ilvl w:val="1"/>
          <w:numId w:val="1"/>
        </w:numPr>
        <w:ind w:right="0" w:hanging="360"/>
        <w:rPr>
          <w:szCs w:val="22"/>
        </w:rPr>
      </w:pPr>
      <w:r w:rsidRPr="004D2A7C">
        <w:rPr>
          <w:szCs w:val="22"/>
        </w:rPr>
        <w:t xml:space="preserve">There is a family history of skin cancer especially melanomas. </w:t>
      </w:r>
    </w:p>
    <w:p w14:paraId="4553F688" w14:textId="77777777" w:rsidR="003638C1" w:rsidRPr="004D2A7C" w:rsidRDefault="00134F66">
      <w:pPr>
        <w:spacing w:after="45" w:line="259" w:lineRule="auto"/>
        <w:ind w:left="360" w:right="0" w:firstLine="0"/>
        <w:rPr>
          <w:szCs w:val="22"/>
        </w:rPr>
      </w:pPr>
      <w:r w:rsidRPr="004D2A7C">
        <w:rPr>
          <w:szCs w:val="22"/>
        </w:rPr>
        <w:t xml:space="preserve"> </w:t>
      </w:r>
    </w:p>
    <w:p w14:paraId="41258607" w14:textId="77777777" w:rsidR="003638C1" w:rsidRPr="004D2A7C" w:rsidRDefault="00134F66">
      <w:pPr>
        <w:numPr>
          <w:ilvl w:val="0"/>
          <w:numId w:val="1"/>
        </w:numPr>
        <w:ind w:right="0" w:hanging="360"/>
        <w:rPr>
          <w:szCs w:val="22"/>
        </w:rPr>
      </w:pPr>
      <w:r w:rsidRPr="004D2A7C">
        <w:rPr>
          <w:szCs w:val="22"/>
        </w:rPr>
        <w:t xml:space="preserve">In extreme heat young people may remain indoors if no shade is available e.g. during breaks / lunchtime (assuming adequate supervision is available).  </w:t>
      </w:r>
    </w:p>
    <w:p w14:paraId="579388C4" w14:textId="77777777" w:rsidR="003638C1" w:rsidRPr="004D2A7C" w:rsidRDefault="00134F66">
      <w:pPr>
        <w:spacing w:after="24" w:line="259" w:lineRule="auto"/>
        <w:ind w:left="0" w:right="0" w:firstLine="0"/>
        <w:rPr>
          <w:szCs w:val="22"/>
        </w:rPr>
      </w:pPr>
      <w:r w:rsidRPr="004D2A7C">
        <w:rPr>
          <w:szCs w:val="22"/>
        </w:rPr>
        <w:t xml:space="preserve"> </w:t>
      </w:r>
    </w:p>
    <w:p w14:paraId="51F2B951" w14:textId="77777777" w:rsidR="003638C1" w:rsidRPr="004D2A7C" w:rsidRDefault="00134F66">
      <w:pPr>
        <w:numPr>
          <w:ilvl w:val="0"/>
          <w:numId w:val="1"/>
        </w:numPr>
        <w:ind w:right="0" w:hanging="360"/>
        <w:rPr>
          <w:szCs w:val="22"/>
        </w:rPr>
      </w:pPr>
      <w:r w:rsidRPr="004D2A7C">
        <w:rPr>
          <w:szCs w:val="22"/>
        </w:rPr>
        <w:t xml:space="preserve">Parents may be contacted to collect their children from school earlier, where health warnings have been issues and/or advised to do so by the council.  </w:t>
      </w:r>
    </w:p>
    <w:p w14:paraId="67BC4AC4" w14:textId="77777777" w:rsidR="003638C1" w:rsidRPr="004D2A7C" w:rsidRDefault="00134F66">
      <w:pPr>
        <w:spacing w:after="24" w:line="259" w:lineRule="auto"/>
        <w:ind w:left="0" w:right="0" w:firstLine="0"/>
        <w:rPr>
          <w:szCs w:val="22"/>
        </w:rPr>
      </w:pPr>
      <w:r w:rsidRPr="004D2A7C">
        <w:rPr>
          <w:szCs w:val="22"/>
        </w:rPr>
        <w:lastRenderedPageBreak/>
        <w:t xml:space="preserve"> </w:t>
      </w:r>
    </w:p>
    <w:p w14:paraId="3D8D2216" w14:textId="77777777" w:rsidR="003638C1" w:rsidRPr="004D2A7C" w:rsidRDefault="00134F66">
      <w:pPr>
        <w:numPr>
          <w:ilvl w:val="0"/>
          <w:numId w:val="1"/>
        </w:numPr>
        <w:ind w:right="0" w:hanging="360"/>
        <w:rPr>
          <w:szCs w:val="22"/>
        </w:rPr>
      </w:pPr>
      <w:r w:rsidRPr="004D2A7C">
        <w:rPr>
          <w:szCs w:val="22"/>
        </w:rPr>
        <w:t xml:space="preserve">Pupils and staff should have regular access to drinks, especially drinking water.   </w:t>
      </w:r>
    </w:p>
    <w:p w14:paraId="6A617A82" w14:textId="77777777" w:rsidR="003638C1" w:rsidRPr="004D2A7C" w:rsidRDefault="00134F66">
      <w:pPr>
        <w:spacing w:after="0" w:line="259" w:lineRule="auto"/>
        <w:ind w:left="0" w:right="0" w:firstLine="0"/>
        <w:rPr>
          <w:szCs w:val="22"/>
        </w:rPr>
      </w:pPr>
      <w:r w:rsidRPr="004D2A7C">
        <w:rPr>
          <w:szCs w:val="22"/>
        </w:rPr>
        <w:t xml:space="preserve"> </w:t>
      </w:r>
    </w:p>
    <w:p w14:paraId="43940CFB" w14:textId="77777777" w:rsidR="00C50893" w:rsidRPr="004D2A7C" w:rsidRDefault="00134F66" w:rsidP="00EA3605">
      <w:pPr>
        <w:ind w:left="0" w:right="0" w:firstLine="0"/>
        <w:rPr>
          <w:szCs w:val="22"/>
        </w:rPr>
      </w:pPr>
      <w:r w:rsidRPr="004D2A7C">
        <w:rPr>
          <w:szCs w:val="22"/>
        </w:rPr>
        <w:t>For further information on sun safety please follow the link below</w:t>
      </w:r>
      <w:r w:rsidR="00C50893" w:rsidRPr="004D2A7C">
        <w:rPr>
          <w:szCs w:val="22"/>
        </w:rPr>
        <w:t xml:space="preserve">: </w:t>
      </w:r>
    </w:p>
    <w:p w14:paraId="0457E45E" w14:textId="7DEF7432" w:rsidR="003638C1" w:rsidRPr="004D2A7C" w:rsidRDefault="00230494" w:rsidP="00EA3605">
      <w:pPr>
        <w:ind w:left="0" w:right="0" w:firstLine="0"/>
        <w:rPr>
          <w:szCs w:val="22"/>
        </w:rPr>
      </w:pPr>
      <w:hyperlink w:history="1">
        <w:r w:rsidR="00283E46" w:rsidRPr="004D2A7C">
          <w:rPr>
            <w:rStyle w:val="Hyperlink"/>
            <w:szCs w:val="22"/>
          </w:rPr>
          <w:t xml:space="preserve">Sunscreen and sun safety </w:t>
        </w:r>
      </w:hyperlink>
      <w:hyperlink r:id="rId11">
        <w:r w:rsidR="00283E46" w:rsidRPr="004D2A7C">
          <w:rPr>
            <w:color w:val="0563C1"/>
            <w:szCs w:val="22"/>
            <w:u w:val="single" w:color="0563C1"/>
          </w:rPr>
          <w:t xml:space="preserve">- </w:t>
        </w:r>
      </w:hyperlink>
      <w:hyperlink r:id="rId12">
        <w:r w:rsidR="00283E46" w:rsidRPr="004D2A7C">
          <w:rPr>
            <w:color w:val="0563C1"/>
            <w:szCs w:val="22"/>
            <w:u w:val="single" w:color="0563C1"/>
          </w:rPr>
          <w:t>NHS (www.nhs.uk)</w:t>
        </w:r>
      </w:hyperlink>
      <w:hyperlink r:id="rId13">
        <w:r w:rsidR="00283E46" w:rsidRPr="004D2A7C">
          <w:rPr>
            <w:szCs w:val="22"/>
          </w:rPr>
          <w:t xml:space="preserve"> </w:t>
        </w:r>
      </w:hyperlink>
    </w:p>
    <w:p w14:paraId="519808A7" w14:textId="77777777" w:rsidR="000A341D" w:rsidRPr="004D2A7C" w:rsidRDefault="000A341D" w:rsidP="00EA3605">
      <w:pPr>
        <w:ind w:left="0" w:right="0" w:firstLine="0"/>
        <w:rPr>
          <w:szCs w:val="22"/>
        </w:rPr>
      </w:pPr>
    </w:p>
    <w:p w14:paraId="5D0D100A" w14:textId="77777777" w:rsidR="000A341D" w:rsidRPr="004D2A7C" w:rsidRDefault="000A341D" w:rsidP="00EA3605">
      <w:pPr>
        <w:ind w:left="0" w:right="0" w:firstLine="0"/>
        <w:rPr>
          <w:szCs w:val="22"/>
        </w:rPr>
      </w:pPr>
    </w:p>
    <w:p w14:paraId="35B3AC16" w14:textId="77777777" w:rsidR="000A341D" w:rsidRPr="004D2A7C" w:rsidRDefault="000A341D" w:rsidP="00EA3605">
      <w:pPr>
        <w:ind w:left="0" w:right="0" w:firstLine="0"/>
        <w:rPr>
          <w:szCs w:val="22"/>
        </w:rPr>
      </w:pPr>
    </w:p>
    <w:p w14:paraId="771AF6A1" w14:textId="77777777" w:rsidR="000A341D" w:rsidRPr="004D2A7C" w:rsidRDefault="000A341D" w:rsidP="00EA3605">
      <w:pPr>
        <w:ind w:left="0" w:right="0" w:firstLine="0"/>
        <w:rPr>
          <w:szCs w:val="22"/>
        </w:rPr>
      </w:pPr>
    </w:p>
    <w:p w14:paraId="56E92AD6" w14:textId="4F915249" w:rsidR="003638C1" w:rsidRPr="004D2A7C" w:rsidRDefault="003638C1">
      <w:pPr>
        <w:spacing w:after="57" w:line="259" w:lineRule="auto"/>
        <w:ind w:left="0" w:right="0" w:firstLine="0"/>
        <w:rPr>
          <w:szCs w:val="22"/>
        </w:rPr>
      </w:pPr>
    </w:p>
    <w:p w14:paraId="4A1D4914" w14:textId="77777777" w:rsidR="003638C1" w:rsidRPr="004D2A7C" w:rsidRDefault="00134F66">
      <w:pPr>
        <w:pStyle w:val="Heading1"/>
        <w:ind w:left="-5"/>
        <w:rPr>
          <w:szCs w:val="28"/>
        </w:rPr>
      </w:pPr>
      <w:r w:rsidRPr="004D2A7C">
        <w:rPr>
          <w:szCs w:val="28"/>
        </w:rPr>
        <w:t>Snow Procedures</w:t>
      </w:r>
      <w:r w:rsidRPr="004D2A7C">
        <w:rPr>
          <w:szCs w:val="28"/>
          <w:u w:val="none"/>
        </w:rPr>
        <w:t xml:space="preserve"> </w:t>
      </w:r>
    </w:p>
    <w:p w14:paraId="138125BD" w14:textId="599B59A3" w:rsidR="003638C1" w:rsidRPr="004D2A7C" w:rsidRDefault="00134F66">
      <w:pPr>
        <w:spacing w:after="272"/>
        <w:ind w:left="0" w:right="0" w:firstLine="0"/>
        <w:rPr>
          <w:szCs w:val="22"/>
        </w:rPr>
      </w:pPr>
      <w:r w:rsidRPr="004D2A7C">
        <w:rPr>
          <w:szCs w:val="22"/>
        </w:rPr>
        <w:t xml:space="preserve">When it snows parents can assume school will be open when it is safe to do so in all but the very worst conditions. If school cannot stay open, parents will be sent an email and a message will be put on </w:t>
      </w:r>
      <w:r w:rsidR="002856DB" w:rsidRPr="004D2A7C">
        <w:rPr>
          <w:szCs w:val="22"/>
        </w:rPr>
        <w:t>to</w:t>
      </w:r>
      <w:r w:rsidRPr="004D2A7C">
        <w:rPr>
          <w:szCs w:val="22"/>
        </w:rPr>
        <w:t xml:space="preserve"> </w:t>
      </w:r>
      <w:r w:rsidR="00B7619A" w:rsidRPr="004D2A7C">
        <w:rPr>
          <w:szCs w:val="22"/>
        </w:rPr>
        <w:t>the school website</w:t>
      </w:r>
      <w:r w:rsidRPr="004D2A7C">
        <w:rPr>
          <w:szCs w:val="22"/>
        </w:rPr>
        <w:t xml:space="preserve">.  </w:t>
      </w:r>
    </w:p>
    <w:p w14:paraId="5C9181ED" w14:textId="77777777" w:rsidR="003638C1" w:rsidRPr="004D2A7C" w:rsidRDefault="00134F66">
      <w:pPr>
        <w:spacing w:after="312"/>
        <w:ind w:left="0" w:right="0" w:firstLine="0"/>
        <w:rPr>
          <w:szCs w:val="22"/>
        </w:rPr>
      </w:pPr>
      <w:r w:rsidRPr="004D2A7C">
        <w:rPr>
          <w:szCs w:val="22"/>
        </w:rPr>
        <w:t xml:space="preserve">The following control measures may include, but are not limited to: </w:t>
      </w:r>
    </w:p>
    <w:p w14:paraId="553238C3" w14:textId="77777777" w:rsidR="003638C1" w:rsidRPr="004D2A7C" w:rsidRDefault="00134F66">
      <w:pPr>
        <w:numPr>
          <w:ilvl w:val="0"/>
          <w:numId w:val="2"/>
        </w:numPr>
        <w:spacing w:after="275"/>
        <w:ind w:right="0" w:hanging="360"/>
        <w:rPr>
          <w:szCs w:val="22"/>
        </w:rPr>
      </w:pPr>
      <w:r w:rsidRPr="004D2A7C">
        <w:rPr>
          <w:szCs w:val="22"/>
        </w:rPr>
        <w:t xml:space="preserve">Parents and staff should only attempt to travel to school if they are content the conditions are safe to do so. If a parent cannot get their child to school or the parent decides the conditions are not safe to travel, their child’s absence will be authorised during the period of the snow policy. </w:t>
      </w:r>
    </w:p>
    <w:p w14:paraId="02B87E9D" w14:textId="77777777" w:rsidR="003638C1" w:rsidRPr="004D2A7C" w:rsidRDefault="00134F66">
      <w:pPr>
        <w:numPr>
          <w:ilvl w:val="0"/>
          <w:numId w:val="2"/>
        </w:numPr>
        <w:spacing w:after="277"/>
        <w:ind w:right="0" w:hanging="360"/>
        <w:rPr>
          <w:szCs w:val="22"/>
        </w:rPr>
      </w:pPr>
      <w:r w:rsidRPr="004D2A7C">
        <w:rPr>
          <w:szCs w:val="22"/>
        </w:rPr>
        <w:t xml:space="preserve">School cannot guarantee the usual start time to the day and will email a class at a time if/when it is safe for them to enter school with their full staff team.  </w:t>
      </w:r>
    </w:p>
    <w:p w14:paraId="7ADE047B" w14:textId="77777777" w:rsidR="003638C1" w:rsidRPr="004D2A7C" w:rsidRDefault="00134F66">
      <w:pPr>
        <w:numPr>
          <w:ilvl w:val="0"/>
          <w:numId w:val="2"/>
        </w:numPr>
        <w:spacing w:after="277"/>
        <w:ind w:right="0" w:hanging="360"/>
        <w:rPr>
          <w:szCs w:val="22"/>
        </w:rPr>
      </w:pPr>
      <w:r w:rsidRPr="004D2A7C">
        <w:rPr>
          <w:szCs w:val="22"/>
        </w:rPr>
        <w:t xml:space="preserve">Children who arrive late to school during a snow policy period will not be recorded as being late.  </w:t>
      </w:r>
    </w:p>
    <w:p w14:paraId="325ECC69" w14:textId="77777777" w:rsidR="003638C1" w:rsidRPr="004D2A7C" w:rsidRDefault="00134F66">
      <w:pPr>
        <w:numPr>
          <w:ilvl w:val="0"/>
          <w:numId w:val="2"/>
        </w:numPr>
        <w:spacing w:after="275"/>
        <w:ind w:right="0" w:hanging="360"/>
        <w:rPr>
          <w:szCs w:val="22"/>
        </w:rPr>
      </w:pPr>
      <w:r w:rsidRPr="004D2A7C">
        <w:rPr>
          <w:szCs w:val="22"/>
        </w:rPr>
        <w:t xml:space="preserve">During extreme snow conditions </w:t>
      </w:r>
      <w:r w:rsidRPr="004D2A7C">
        <w:rPr>
          <w:b/>
          <w:szCs w:val="22"/>
        </w:rPr>
        <w:t>there will be no before/after school club</w:t>
      </w:r>
      <w:r w:rsidRPr="004D2A7C">
        <w:rPr>
          <w:szCs w:val="22"/>
        </w:rPr>
        <w:t xml:space="preserve">, as the school cannot guarantee staff cover. </w:t>
      </w:r>
    </w:p>
    <w:p w14:paraId="79D4ADEF" w14:textId="77777777" w:rsidR="003638C1" w:rsidRPr="004D2A7C" w:rsidRDefault="00134F66">
      <w:pPr>
        <w:numPr>
          <w:ilvl w:val="0"/>
          <w:numId w:val="2"/>
        </w:numPr>
        <w:spacing w:after="278"/>
        <w:ind w:right="0" w:hanging="360"/>
        <w:rPr>
          <w:szCs w:val="22"/>
        </w:rPr>
      </w:pPr>
      <w:r w:rsidRPr="004D2A7C">
        <w:rPr>
          <w:szCs w:val="22"/>
        </w:rPr>
        <w:t xml:space="preserve">Parents must ensure their children are dressed for being in the snow as school will allow outdoor play as much as possible.  </w:t>
      </w:r>
    </w:p>
    <w:p w14:paraId="6F21A933" w14:textId="77777777" w:rsidR="003638C1" w:rsidRPr="004D2A7C" w:rsidRDefault="00134F66">
      <w:pPr>
        <w:numPr>
          <w:ilvl w:val="0"/>
          <w:numId w:val="2"/>
        </w:numPr>
        <w:spacing w:after="277"/>
        <w:ind w:right="0" w:hanging="360"/>
        <w:rPr>
          <w:szCs w:val="22"/>
        </w:rPr>
      </w:pPr>
      <w:r w:rsidRPr="004D2A7C">
        <w:rPr>
          <w:szCs w:val="22"/>
        </w:rPr>
        <w:t xml:space="preserve">Every measure will be taken to ensure the footpaths are cleared, however school is not able to guarantee all pathways will be gritted or cleared. If parents deem the school site unsafe they can decide whether or not to enter the school area or leave their children with the school.   </w:t>
      </w:r>
    </w:p>
    <w:p w14:paraId="796501A2" w14:textId="77777777" w:rsidR="003638C1" w:rsidRPr="004D2A7C" w:rsidRDefault="00134F66">
      <w:pPr>
        <w:numPr>
          <w:ilvl w:val="0"/>
          <w:numId w:val="2"/>
        </w:numPr>
        <w:spacing w:after="240"/>
        <w:ind w:right="0" w:hanging="360"/>
        <w:rPr>
          <w:szCs w:val="22"/>
        </w:rPr>
      </w:pPr>
      <w:r w:rsidRPr="004D2A7C">
        <w:rPr>
          <w:szCs w:val="22"/>
        </w:rPr>
        <w:t xml:space="preserve">School may decide to email parents to pick up their child early if the weather deteriorates. </w:t>
      </w:r>
    </w:p>
    <w:p w14:paraId="32FCAAA6" w14:textId="6C875795" w:rsidR="003638C1" w:rsidRPr="004D2A7C" w:rsidRDefault="00134F66">
      <w:pPr>
        <w:ind w:left="0" w:right="0" w:firstLine="0"/>
        <w:rPr>
          <w:szCs w:val="22"/>
        </w:rPr>
      </w:pPr>
      <w:r w:rsidRPr="004D2A7C">
        <w:rPr>
          <w:szCs w:val="22"/>
        </w:rPr>
        <w:t xml:space="preserve">School will decide when the snow procedure comes into operation and when it ends; this will be announced on the </w:t>
      </w:r>
      <w:r w:rsidR="00B7619A" w:rsidRPr="004D2A7C">
        <w:rPr>
          <w:szCs w:val="22"/>
        </w:rPr>
        <w:t>school website</w:t>
      </w:r>
      <w:r w:rsidRPr="004D2A7C">
        <w:rPr>
          <w:szCs w:val="22"/>
        </w:rPr>
        <w:t xml:space="preserve">/ social media and by email. At the end of a snow procedure period, all the usual lateness and attendance rules will re-apply immediately. </w:t>
      </w:r>
    </w:p>
    <w:p w14:paraId="12463DB1" w14:textId="77777777" w:rsidR="000A341D" w:rsidRPr="004D2A7C" w:rsidRDefault="000A341D">
      <w:pPr>
        <w:ind w:left="0" w:right="0" w:firstLine="0"/>
        <w:rPr>
          <w:szCs w:val="22"/>
        </w:rPr>
      </w:pPr>
    </w:p>
    <w:p w14:paraId="0428C5C9" w14:textId="77777777" w:rsidR="000A341D" w:rsidRPr="004D2A7C" w:rsidRDefault="000A341D">
      <w:pPr>
        <w:ind w:left="0" w:right="0" w:firstLine="0"/>
        <w:rPr>
          <w:szCs w:val="22"/>
        </w:rPr>
      </w:pPr>
    </w:p>
    <w:p w14:paraId="0857621B" w14:textId="77777777" w:rsidR="004D2A7C" w:rsidRDefault="004D2A7C">
      <w:pPr>
        <w:spacing w:after="160" w:line="278" w:lineRule="auto"/>
        <w:ind w:left="0" w:right="0" w:firstLine="0"/>
        <w:rPr>
          <w:rFonts w:eastAsia="Times New Roman"/>
          <w:b/>
          <w:bCs/>
          <w:color w:val="auto"/>
          <w:kern w:val="0"/>
          <w:sz w:val="28"/>
          <w:szCs w:val="28"/>
          <w:u w:val="single"/>
          <w:lang w:val="en-US" w:eastAsia="en-US"/>
          <w14:ligatures w14:val="none"/>
        </w:rPr>
      </w:pPr>
      <w:r>
        <w:rPr>
          <w:b/>
          <w:bCs/>
          <w:sz w:val="28"/>
          <w:szCs w:val="28"/>
          <w:u w:val="single"/>
        </w:rPr>
        <w:br w:type="page"/>
      </w:r>
    </w:p>
    <w:p w14:paraId="6A7BC7A4" w14:textId="3781C460" w:rsidR="000A341D" w:rsidRPr="004D2A7C" w:rsidRDefault="000A341D" w:rsidP="004D2A7C">
      <w:pPr>
        <w:pStyle w:val="BodyText"/>
        <w:spacing w:line="259" w:lineRule="auto"/>
        <w:ind w:left="0" w:right="212"/>
        <w:rPr>
          <w:rFonts w:ascii="Calibri" w:hAnsi="Calibri" w:cs="Calibri"/>
          <w:b/>
          <w:bCs/>
          <w:sz w:val="28"/>
          <w:szCs w:val="28"/>
          <w:u w:val="single"/>
        </w:rPr>
      </w:pPr>
      <w:r w:rsidRPr="004D2A7C">
        <w:rPr>
          <w:rFonts w:ascii="Calibri" w:hAnsi="Calibri" w:cs="Calibri"/>
          <w:b/>
          <w:bCs/>
          <w:sz w:val="28"/>
          <w:szCs w:val="28"/>
          <w:u w:val="single"/>
        </w:rPr>
        <w:lastRenderedPageBreak/>
        <w:t>In the event of SNOW – School Access Plan</w:t>
      </w:r>
    </w:p>
    <w:p w14:paraId="29A6C3E2" w14:textId="77777777" w:rsidR="000A341D" w:rsidRPr="004D2A7C" w:rsidRDefault="000A341D" w:rsidP="000A341D">
      <w:pPr>
        <w:pStyle w:val="BodyText"/>
        <w:spacing w:line="259" w:lineRule="auto"/>
        <w:ind w:left="0" w:right="212"/>
        <w:rPr>
          <w:rFonts w:ascii="Calibri" w:hAnsi="Calibri" w:cs="Calibri"/>
        </w:rPr>
      </w:pPr>
    </w:p>
    <w:p w14:paraId="7EB6B0F5" w14:textId="3845B7B5" w:rsidR="002E31A1" w:rsidRPr="004D2A7C" w:rsidRDefault="002E31A1" w:rsidP="002E31A1">
      <w:pPr>
        <w:pStyle w:val="BodyText"/>
        <w:spacing w:line="259" w:lineRule="auto"/>
        <w:ind w:left="0" w:right="212"/>
        <w:rPr>
          <w:rFonts w:ascii="Calibri" w:hAnsi="Calibri" w:cs="Calibri"/>
        </w:rPr>
      </w:pPr>
      <w:r w:rsidRPr="004D2A7C">
        <w:rPr>
          <w:rFonts w:ascii="Calibri" w:hAnsi="Calibri" w:cs="Calibri"/>
        </w:rPr>
        <w:t>If it is judged safe for parents and children to use the playground by the site staff and SLT, a path will be gritted around the site, close to the classroom external doors. Parents will be advised to stay to this path and to ensure that their child/children also stay on this path.</w:t>
      </w:r>
      <w:r w:rsidR="00A42BEC">
        <w:rPr>
          <w:rFonts w:ascii="Calibri" w:hAnsi="Calibri" w:cs="Calibri"/>
        </w:rPr>
        <w:t xml:space="preserve"> In this situation, all gates will be open as normal.</w:t>
      </w:r>
    </w:p>
    <w:p w14:paraId="43A981CF" w14:textId="58E5B0A6" w:rsidR="002E31A1" w:rsidRPr="004D2A7C" w:rsidRDefault="002E31A1" w:rsidP="002E31A1">
      <w:pPr>
        <w:pStyle w:val="BodyText"/>
        <w:spacing w:line="259" w:lineRule="auto"/>
        <w:ind w:left="0" w:right="212"/>
        <w:rPr>
          <w:rFonts w:ascii="Calibri" w:hAnsi="Calibri" w:cs="Calibri"/>
        </w:rPr>
      </w:pPr>
      <w:r w:rsidRPr="004D2A7C">
        <w:rPr>
          <w:rFonts w:ascii="Calibri" w:hAnsi="Calibri" w:cs="Calibri"/>
        </w:rPr>
        <w:t xml:space="preserve"> </w:t>
      </w:r>
    </w:p>
    <w:p w14:paraId="3CE9B43D" w14:textId="0F2C0EA6" w:rsidR="00B7619A" w:rsidRPr="004D2A7C" w:rsidRDefault="00B7619A" w:rsidP="000A341D">
      <w:pPr>
        <w:pStyle w:val="BodyText"/>
        <w:spacing w:line="259" w:lineRule="auto"/>
        <w:ind w:left="0" w:right="212"/>
        <w:rPr>
          <w:rFonts w:ascii="Calibri" w:hAnsi="Calibri" w:cs="Calibri"/>
        </w:rPr>
      </w:pPr>
      <w:r w:rsidRPr="004D2A7C">
        <w:rPr>
          <w:rFonts w:ascii="Calibri" w:hAnsi="Calibri" w:cs="Calibri"/>
        </w:rPr>
        <w:t xml:space="preserve">In extreme weather conditions where it has not been possible to grit a </w:t>
      </w:r>
      <w:r w:rsidR="00587C52">
        <w:rPr>
          <w:rFonts w:ascii="Calibri" w:hAnsi="Calibri" w:cs="Calibri"/>
        </w:rPr>
        <w:t xml:space="preserve">safe </w:t>
      </w:r>
      <w:r w:rsidRPr="004D2A7C">
        <w:rPr>
          <w:rFonts w:ascii="Calibri" w:hAnsi="Calibri" w:cs="Calibri"/>
        </w:rPr>
        <w:t>path around the school, t</w:t>
      </w:r>
      <w:r w:rsidR="000A341D" w:rsidRPr="004D2A7C">
        <w:rPr>
          <w:rFonts w:ascii="Calibri" w:hAnsi="Calibri" w:cs="Calibri"/>
        </w:rPr>
        <w:t xml:space="preserve">he </w:t>
      </w:r>
      <w:r w:rsidRPr="004D2A7C">
        <w:rPr>
          <w:rFonts w:ascii="Calibri" w:hAnsi="Calibri" w:cs="Calibri"/>
        </w:rPr>
        <w:t xml:space="preserve">pedestrian </w:t>
      </w:r>
      <w:r w:rsidR="000A341D" w:rsidRPr="004D2A7C">
        <w:rPr>
          <w:rFonts w:ascii="Calibri" w:hAnsi="Calibri" w:cs="Calibri"/>
        </w:rPr>
        <w:t>gate</w:t>
      </w:r>
      <w:r w:rsidRPr="004D2A7C">
        <w:rPr>
          <w:rFonts w:ascii="Calibri" w:hAnsi="Calibri" w:cs="Calibri"/>
        </w:rPr>
        <w:t xml:space="preserve"> from Crewe Road and the EYFS gate </w:t>
      </w:r>
      <w:r w:rsidR="000A341D" w:rsidRPr="004D2A7C">
        <w:rPr>
          <w:rFonts w:ascii="Calibri" w:hAnsi="Calibri" w:cs="Calibri"/>
        </w:rPr>
        <w:t xml:space="preserve">will be open and monitored by members of </w:t>
      </w:r>
      <w:r w:rsidR="00057A45" w:rsidRPr="004D2A7C">
        <w:rPr>
          <w:rFonts w:ascii="Calibri" w:hAnsi="Calibri" w:cs="Calibri"/>
        </w:rPr>
        <w:t>senior leadership team</w:t>
      </w:r>
      <w:r w:rsidR="00857968" w:rsidRPr="004D2A7C">
        <w:rPr>
          <w:rFonts w:ascii="Calibri" w:hAnsi="Calibri" w:cs="Calibri"/>
        </w:rPr>
        <w:t xml:space="preserve"> (SLT)</w:t>
      </w:r>
      <w:r w:rsidR="000A341D" w:rsidRPr="004D2A7C">
        <w:rPr>
          <w:rFonts w:ascii="Calibri" w:hAnsi="Calibri" w:cs="Calibri"/>
        </w:rPr>
        <w:t xml:space="preserve">. </w:t>
      </w:r>
      <w:r w:rsidRPr="004D2A7C">
        <w:rPr>
          <w:rFonts w:ascii="Calibri" w:hAnsi="Calibri" w:cs="Calibri"/>
        </w:rPr>
        <w:t>Reception children and Year 1 will enter the school via the EYFS gate and the rest of the children will enter the school via the school office. In this situation the gate to the playground from Chartwell Park and the gate to the playground from the school car park will remain locked.</w:t>
      </w:r>
    </w:p>
    <w:p w14:paraId="7444B1AE" w14:textId="77777777" w:rsidR="00B7619A" w:rsidRPr="004D2A7C" w:rsidRDefault="00B7619A" w:rsidP="000A341D">
      <w:pPr>
        <w:pStyle w:val="BodyText"/>
        <w:spacing w:line="259" w:lineRule="auto"/>
        <w:ind w:left="0" w:right="212"/>
        <w:rPr>
          <w:rFonts w:ascii="Calibri" w:hAnsi="Calibri" w:cs="Calibri"/>
        </w:rPr>
      </w:pPr>
    </w:p>
    <w:p w14:paraId="634F5CDC" w14:textId="75463EE2" w:rsidR="000A341D" w:rsidRPr="004D2A7C" w:rsidRDefault="000A341D" w:rsidP="000A341D">
      <w:pPr>
        <w:pStyle w:val="BodyText"/>
        <w:spacing w:line="259" w:lineRule="auto"/>
        <w:ind w:left="0" w:right="212"/>
        <w:rPr>
          <w:rFonts w:ascii="Calibri" w:hAnsi="Calibri" w:cs="Calibri"/>
        </w:rPr>
      </w:pPr>
      <w:r w:rsidRPr="004D2A7C">
        <w:rPr>
          <w:rFonts w:ascii="Calibri" w:hAnsi="Calibri" w:cs="Calibri"/>
        </w:rPr>
        <w:t xml:space="preserve">The pedestrian walkway </w:t>
      </w:r>
      <w:r w:rsidR="00B7619A" w:rsidRPr="004D2A7C">
        <w:rPr>
          <w:rFonts w:ascii="Calibri" w:hAnsi="Calibri" w:cs="Calibri"/>
        </w:rPr>
        <w:t xml:space="preserve">from the gates </w:t>
      </w:r>
      <w:r w:rsidRPr="004D2A7C">
        <w:rPr>
          <w:rFonts w:ascii="Calibri" w:hAnsi="Calibri" w:cs="Calibri"/>
        </w:rPr>
        <w:t xml:space="preserve">and staff car park will be gritted, but we urge all parents and pupils to still exercise caution when walking into and from school. </w:t>
      </w:r>
    </w:p>
    <w:p w14:paraId="76AA623F" w14:textId="77777777" w:rsidR="000A341D" w:rsidRPr="004D2A7C" w:rsidRDefault="000A341D" w:rsidP="000A341D">
      <w:pPr>
        <w:pStyle w:val="BodyText"/>
        <w:spacing w:line="259" w:lineRule="auto"/>
        <w:ind w:left="0" w:right="212"/>
        <w:rPr>
          <w:rFonts w:ascii="Calibri" w:hAnsi="Calibri" w:cs="Calibri"/>
        </w:rPr>
      </w:pPr>
    </w:p>
    <w:p w14:paraId="79A93B06" w14:textId="7812DAC2" w:rsidR="000A341D" w:rsidRPr="004D2A7C" w:rsidRDefault="000A341D" w:rsidP="000A341D">
      <w:pPr>
        <w:pStyle w:val="BodyText"/>
        <w:spacing w:before="7"/>
        <w:ind w:left="0"/>
        <w:rPr>
          <w:rFonts w:ascii="Calibri" w:hAnsi="Calibri" w:cs="Calibri"/>
        </w:rPr>
      </w:pPr>
      <w:r w:rsidRPr="004D2A7C">
        <w:rPr>
          <w:rFonts w:ascii="Calibri" w:hAnsi="Calibri" w:cs="Calibri"/>
        </w:rPr>
        <w:t>School gates will be monitored by staff from 8.30am until 9.</w:t>
      </w:r>
      <w:r w:rsidR="00587C52">
        <w:rPr>
          <w:rFonts w:ascii="Calibri" w:hAnsi="Calibri" w:cs="Calibri"/>
        </w:rPr>
        <w:t>15</w:t>
      </w:r>
      <w:r w:rsidRPr="004D2A7C">
        <w:rPr>
          <w:rFonts w:ascii="Calibri" w:hAnsi="Calibri" w:cs="Calibri"/>
        </w:rPr>
        <w:t xml:space="preserve">am then 3.10pm till </w:t>
      </w:r>
      <w:r w:rsidR="00587C52">
        <w:rPr>
          <w:rFonts w:ascii="Calibri" w:hAnsi="Calibri" w:cs="Calibri"/>
        </w:rPr>
        <w:t>3.45</w:t>
      </w:r>
      <w:r w:rsidRPr="004D2A7C">
        <w:rPr>
          <w:rFonts w:ascii="Calibri" w:hAnsi="Calibri" w:cs="Calibri"/>
        </w:rPr>
        <w:t xml:space="preserve">pm during drop off and pick up times. </w:t>
      </w:r>
    </w:p>
    <w:p w14:paraId="6C4A59F3" w14:textId="77777777" w:rsidR="000A341D" w:rsidRPr="004D2A7C" w:rsidRDefault="000A341D" w:rsidP="000A341D">
      <w:pPr>
        <w:pStyle w:val="BodyText"/>
        <w:spacing w:before="7"/>
        <w:ind w:left="0"/>
        <w:rPr>
          <w:rFonts w:ascii="Calibri" w:hAnsi="Calibri" w:cs="Calibri"/>
        </w:rPr>
      </w:pPr>
    </w:p>
    <w:p w14:paraId="7B69BA62" w14:textId="4C1A4DCF" w:rsidR="000A341D" w:rsidRPr="004D2A7C" w:rsidRDefault="000A341D" w:rsidP="000A341D">
      <w:pPr>
        <w:pStyle w:val="BodyText"/>
        <w:spacing w:before="7"/>
        <w:ind w:left="0"/>
        <w:rPr>
          <w:rFonts w:ascii="Calibri" w:hAnsi="Calibri" w:cs="Calibri"/>
        </w:rPr>
      </w:pPr>
      <w:r w:rsidRPr="004D2A7C">
        <w:rPr>
          <w:rFonts w:ascii="Calibri" w:hAnsi="Calibri" w:cs="Calibri"/>
        </w:rPr>
        <w:t xml:space="preserve">If the car park gates are open to allow staff, large deliveries or </w:t>
      </w:r>
      <w:r w:rsidR="00587C52">
        <w:rPr>
          <w:rFonts w:ascii="Calibri" w:hAnsi="Calibri" w:cs="Calibri"/>
        </w:rPr>
        <w:t>Before and after school club</w:t>
      </w:r>
      <w:r w:rsidRPr="004D2A7C">
        <w:rPr>
          <w:rFonts w:ascii="Calibri" w:hAnsi="Calibri" w:cs="Calibri"/>
        </w:rPr>
        <w:t xml:space="preserve"> to enter/ leave please do not give in to temptation to walk through them. This is for your safety. </w:t>
      </w:r>
    </w:p>
    <w:p w14:paraId="22202C3A" w14:textId="77777777" w:rsidR="000A341D" w:rsidRPr="004D2A7C" w:rsidRDefault="000A341D" w:rsidP="000A341D">
      <w:pPr>
        <w:pStyle w:val="BodyText"/>
        <w:spacing w:before="7"/>
        <w:ind w:left="0"/>
        <w:rPr>
          <w:rFonts w:ascii="Calibri" w:hAnsi="Calibri" w:cs="Calibri"/>
        </w:rPr>
      </w:pPr>
    </w:p>
    <w:p w14:paraId="591B8ADB" w14:textId="77777777" w:rsidR="000A341D" w:rsidRPr="004D2A7C" w:rsidRDefault="000A341D" w:rsidP="000A341D">
      <w:pPr>
        <w:pStyle w:val="BodyText"/>
        <w:spacing w:before="7"/>
        <w:ind w:left="0"/>
        <w:rPr>
          <w:rFonts w:ascii="Calibri" w:hAnsi="Calibri" w:cs="Calibri"/>
        </w:rPr>
      </w:pPr>
      <w:r w:rsidRPr="004D2A7C">
        <w:rPr>
          <w:rFonts w:ascii="Calibri" w:hAnsi="Calibri" w:cs="Calibri"/>
        </w:rPr>
        <w:t xml:space="preserve">All pupils are encouraged to walk to school whenever possible. Any parents who need to drop off or pick up using a car are reminded that the school car park is for staff and visitors only not for parents. Thank </w:t>
      </w:r>
      <w:r w:rsidR="00A822AD" w:rsidRPr="004D2A7C">
        <w:rPr>
          <w:rFonts w:ascii="Calibri" w:hAnsi="Calibri" w:cs="Calibri"/>
        </w:rPr>
        <w:t>you.</w:t>
      </w:r>
    </w:p>
    <w:p w14:paraId="074B290E" w14:textId="77777777" w:rsidR="00A822AD" w:rsidRPr="004D2A7C" w:rsidRDefault="00A822AD" w:rsidP="000A341D">
      <w:pPr>
        <w:pStyle w:val="BodyText"/>
        <w:spacing w:before="7"/>
        <w:ind w:left="0"/>
        <w:rPr>
          <w:rFonts w:ascii="Calibri" w:hAnsi="Calibri" w:cs="Calibri"/>
        </w:rPr>
      </w:pPr>
    </w:p>
    <w:p w14:paraId="6D6C5181" w14:textId="77777777" w:rsidR="00A822AD" w:rsidRPr="004D2A7C" w:rsidRDefault="00A822AD" w:rsidP="000A341D">
      <w:pPr>
        <w:pStyle w:val="BodyText"/>
        <w:spacing w:before="7"/>
        <w:ind w:left="0"/>
        <w:rPr>
          <w:rFonts w:ascii="Calibri" w:hAnsi="Calibri" w:cs="Calibri"/>
        </w:rPr>
      </w:pPr>
    </w:p>
    <w:p w14:paraId="6F7FA8BD" w14:textId="77777777" w:rsidR="00A822AD" w:rsidRPr="004D2A7C" w:rsidRDefault="00A822AD" w:rsidP="00A822AD">
      <w:pPr>
        <w:tabs>
          <w:tab w:val="left" w:pos="460"/>
          <w:tab w:val="left" w:pos="461"/>
        </w:tabs>
        <w:spacing w:before="39" w:line="259" w:lineRule="auto"/>
        <w:ind w:left="0" w:right="597" w:firstLine="0"/>
        <w:rPr>
          <w:b/>
          <w:bCs/>
          <w:szCs w:val="22"/>
          <w:u w:val="single"/>
        </w:rPr>
      </w:pPr>
      <w:r w:rsidRPr="004D2A7C">
        <w:rPr>
          <w:b/>
          <w:bCs/>
          <w:szCs w:val="22"/>
          <w:u w:val="single"/>
        </w:rPr>
        <w:t xml:space="preserve">What can you do to help? </w:t>
      </w:r>
    </w:p>
    <w:p w14:paraId="0F7943A3" w14:textId="77777777" w:rsidR="00A822AD" w:rsidRPr="004D2A7C" w:rsidRDefault="00A822AD" w:rsidP="00A822AD">
      <w:pPr>
        <w:pStyle w:val="ListParagraph"/>
        <w:tabs>
          <w:tab w:val="left" w:pos="460"/>
          <w:tab w:val="left" w:pos="461"/>
        </w:tabs>
        <w:spacing w:before="39" w:line="259" w:lineRule="auto"/>
        <w:ind w:right="597" w:firstLine="0"/>
        <w:rPr>
          <w:rFonts w:ascii="Calibri" w:hAnsi="Calibri" w:cs="Calibri"/>
        </w:rPr>
      </w:pPr>
    </w:p>
    <w:p w14:paraId="3A248A20" w14:textId="77777777" w:rsidR="00A822AD" w:rsidRPr="004D2A7C" w:rsidRDefault="00A822AD" w:rsidP="00A822AD">
      <w:pPr>
        <w:pStyle w:val="ListParagraph"/>
        <w:numPr>
          <w:ilvl w:val="0"/>
          <w:numId w:val="3"/>
        </w:numPr>
        <w:tabs>
          <w:tab w:val="left" w:pos="460"/>
          <w:tab w:val="left" w:pos="461"/>
        </w:tabs>
        <w:spacing w:before="39" w:line="259" w:lineRule="auto"/>
        <w:ind w:right="597"/>
        <w:rPr>
          <w:rFonts w:ascii="Calibri" w:hAnsi="Calibri" w:cs="Calibri"/>
        </w:rPr>
      </w:pPr>
      <w:r w:rsidRPr="004D2A7C">
        <w:rPr>
          <w:rFonts w:ascii="Calibri" w:hAnsi="Calibri" w:cs="Calibri"/>
        </w:rPr>
        <w:t>Do not use the car park as a cut through when walking to school if it is open for staff or deliveries to enter, use the main pedestrian walkway.</w:t>
      </w:r>
    </w:p>
    <w:p w14:paraId="149DEBF1" w14:textId="77777777" w:rsidR="00A822AD" w:rsidRPr="004D2A7C" w:rsidRDefault="00A822AD" w:rsidP="00587C52">
      <w:pPr>
        <w:ind w:left="0" w:firstLine="0"/>
        <w:rPr>
          <w:szCs w:val="22"/>
        </w:rPr>
      </w:pPr>
    </w:p>
    <w:p w14:paraId="097131FA" w14:textId="77777777" w:rsidR="00A822AD" w:rsidRPr="004D2A7C" w:rsidRDefault="00A822AD" w:rsidP="00A822AD">
      <w:pPr>
        <w:pStyle w:val="ListParagraph"/>
        <w:numPr>
          <w:ilvl w:val="0"/>
          <w:numId w:val="3"/>
        </w:numPr>
        <w:tabs>
          <w:tab w:val="left" w:pos="460"/>
          <w:tab w:val="left" w:pos="461"/>
        </w:tabs>
        <w:ind w:hanging="361"/>
        <w:rPr>
          <w:rFonts w:ascii="Calibri" w:hAnsi="Calibri" w:cs="Calibri"/>
        </w:rPr>
      </w:pPr>
      <w:r w:rsidRPr="004D2A7C">
        <w:rPr>
          <w:rFonts w:ascii="Calibri" w:hAnsi="Calibri" w:cs="Calibri"/>
        </w:rPr>
        <w:t>Warm clothing- gloves, hats, scarves, wellies and a change of shoes and clothes.</w:t>
      </w:r>
    </w:p>
    <w:p w14:paraId="56970ADA" w14:textId="77777777" w:rsidR="00A822AD" w:rsidRPr="004D2A7C" w:rsidRDefault="00A822AD" w:rsidP="00A822AD">
      <w:pPr>
        <w:pStyle w:val="ListParagraph"/>
        <w:tabs>
          <w:tab w:val="left" w:pos="460"/>
          <w:tab w:val="left" w:pos="461"/>
        </w:tabs>
        <w:ind w:firstLine="0"/>
        <w:rPr>
          <w:rFonts w:ascii="Calibri" w:hAnsi="Calibri" w:cs="Calibri"/>
        </w:rPr>
      </w:pPr>
    </w:p>
    <w:p w14:paraId="7B882E86" w14:textId="51349980" w:rsidR="00A822AD" w:rsidRPr="004D2A7C" w:rsidRDefault="00A822AD" w:rsidP="00A822AD">
      <w:pPr>
        <w:pStyle w:val="ListParagraph"/>
        <w:numPr>
          <w:ilvl w:val="0"/>
          <w:numId w:val="3"/>
        </w:numPr>
        <w:tabs>
          <w:tab w:val="left" w:pos="460"/>
          <w:tab w:val="left" w:pos="461"/>
        </w:tabs>
        <w:ind w:hanging="361"/>
        <w:rPr>
          <w:rFonts w:ascii="Calibri" w:hAnsi="Calibri" w:cs="Calibri"/>
        </w:rPr>
      </w:pPr>
      <w:r w:rsidRPr="004D2A7C">
        <w:rPr>
          <w:rFonts w:ascii="Calibri" w:hAnsi="Calibri" w:cs="Calibri"/>
        </w:rPr>
        <w:t xml:space="preserve">Only use the </w:t>
      </w:r>
      <w:r w:rsidR="00587C52">
        <w:rPr>
          <w:rFonts w:ascii="Calibri" w:hAnsi="Calibri" w:cs="Calibri"/>
        </w:rPr>
        <w:t>suggested entrances/exits</w:t>
      </w:r>
      <w:r w:rsidRPr="004D2A7C">
        <w:rPr>
          <w:rFonts w:ascii="Calibri" w:hAnsi="Calibri" w:cs="Calibri"/>
        </w:rPr>
        <w:t xml:space="preserve"> for dropping off and picking up</w:t>
      </w:r>
      <w:r w:rsidR="000539CA" w:rsidRPr="004D2A7C">
        <w:rPr>
          <w:rFonts w:ascii="Calibri" w:hAnsi="Calibri" w:cs="Calibri"/>
        </w:rPr>
        <w:t xml:space="preserve">, staying on the gritted pathways and </w:t>
      </w:r>
      <w:r w:rsidR="00842572" w:rsidRPr="004D2A7C">
        <w:rPr>
          <w:rFonts w:ascii="Calibri" w:hAnsi="Calibri" w:cs="Calibri"/>
        </w:rPr>
        <w:t>if told to by school</w:t>
      </w:r>
      <w:r w:rsidR="00587C52">
        <w:rPr>
          <w:rFonts w:ascii="Calibri" w:hAnsi="Calibri" w:cs="Calibri"/>
        </w:rPr>
        <w:t xml:space="preserve"> </w:t>
      </w:r>
      <w:r w:rsidR="00A90825" w:rsidRPr="004D2A7C">
        <w:rPr>
          <w:rFonts w:ascii="Calibri" w:hAnsi="Calibri" w:cs="Calibri"/>
        </w:rPr>
        <w:t>collecting via</w:t>
      </w:r>
      <w:r w:rsidR="00587C52">
        <w:rPr>
          <w:rFonts w:ascii="Calibri" w:hAnsi="Calibri" w:cs="Calibri"/>
        </w:rPr>
        <w:t xml:space="preserve"> either the EYFS doors or</w:t>
      </w:r>
      <w:r w:rsidR="00A90825" w:rsidRPr="004D2A7C">
        <w:rPr>
          <w:rFonts w:ascii="Calibri" w:hAnsi="Calibri" w:cs="Calibri"/>
        </w:rPr>
        <w:t xml:space="preserve"> the main school entrance where school office is </w:t>
      </w:r>
      <w:r w:rsidRPr="004D2A7C">
        <w:rPr>
          <w:rFonts w:ascii="Calibri" w:hAnsi="Calibri" w:cs="Calibri"/>
        </w:rPr>
        <w:t xml:space="preserve">(this is to reduce the distance you and your child need to get safely into school). </w:t>
      </w:r>
    </w:p>
    <w:p w14:paraId="326DC903" w14:textId="77777777" w:rsidR="00A822AD" w:rsidRPr="004D2A7C" w:rsidRDefault="00A822AD" w:rsidP="00A822AD">
      <w:pPr>
        <w:rPr>
          <w:szCs w:val="22"/>
        </w:rPr>
      </w:pPr>
    </w:p>
    <w:p w14:paraId="38C53528" w14:textId="77777777" w:rsidR="00A822AD" w:rsidRPr="004D2A7C" w:rsidRDefault="00A822AD" w:rsidP="00A822AD">
      <w:pPr>
        <w:pStyle w:val="ListParagraph"/>
        <w:numPr>
          <w:ilvl w:val="0"/>
          <w:numId w:val="3"/>
        </w:numPr>
        <w:tabs>
          <w:tab w:val="left" w:pos="460"/>
          <w:tab w:val="left" w:pos="461"/>
        </w:tabs>
        <w:spacing w:line="259" w:lineRule="auto"/>
        <w:ind w:right="595"/>
        <w:rPr>
          <w:rFonts w:ascii="Calibri" w:hAnsi="Calibri" w:cs="Calibri"/>
        </w:rPr>
      </w:pPr>
      <w:r w:rsidRPr="004D2A7C">
        <w:rPr>
          <w:rFonts w:ascii="Calibri" w:hAnsi="Calibri" w:cs="Calibri"/>
        </w:rPr>
        <w:t xml:space="preserve">If you are a working parent or feel you may have a problem with a sudden earlier pick up, please could you put a back-up plan in place with another family member or parent and inform the school. This will allow staff to leave earlier for their safety if weather dictates. </w:t>
      </w:r>
    </w:p>
    <w:p w14:paraId="00951ACC" w14:textId="77777777" w:rsidR="00A822AD" w:rsidRPr="004D2A7C" w:rsidRDefault="00A822AD" w:rsidP="00A822AD">
      <w:pPr>
        <w:tabs>
          <w:tab w:val="left" w:pos="460"/>
          <w:tab w:val="left" w:pos="461"/>
        </w:tabs>
        <w:spacing w:line="259" w:lineRule="auto"/>
        <w:ind w:right="595"/>
        <w:rPr>
          <w:szCs w:val="22"/>
        </w:rPr>
      </w:pPr>
    </w:p>
    <w:p w14:paraId="275E2ECD" w14:textId="187A84FE" w:rsidR="001309AF" w:rsidRPr="004D2A7C" w:rsidRDefault="00A822AD" w:rsidP="00587C52">
      <w:pPr>
        <w:tabs>
          <w:tab w:val="left" w:pos="460"/>
          <w:tab w:val="left" w:pos="461"/>
        </w:tabs>
        <w:spacing w:line="259" w:lineRule="auto"/>
        <w:ind w:left="0" w:right="595" w:firstLine="0"/>
        <w:rPr>
          <w:szCs w:val="22"/>
        </w:rPr>
      </w:pPr>
      <w:r w:rsidRPr="004D2A7C">
        <w:rPr>
          <w:b/>
          <w:bCs/>
          <w:szCs w:val="22"/>
        </w:rPr>
        <w:t xml:space="preserve">Many thanks for your support in helping </w:t>
      </w:r>
      <w:r w:rsidR="00587C52">
        <w:rPr>
          <w:b/>
          <w:bCs/>
          <w:szCs w:val="22"/>
        </w:rPr>
        <w:t>Wheelock</w:t>
      </w:r>
      <w:r w:rsidRPr="004D2A7C">
        <w:rPr>
          <w:b/>
          <w:bCs/>
          <w:szCs w:val="22"/>
        </w:rPr>
        <w:t xml:space="preserve"> Primary School to remain open during</w:t>
      </w:r>
      <w:r w:rsidR="00587C52">
        <w:rPr>
          <w:b/>
          <w:bCs/>
          <w:szCs w:val="22"/>
        </w:rPr>
        <w:t xml:space="preserve"> </w:t>
      </w:r>
      <w:r w:rsidRPr="004D2A7C">
        <w:rPr>
          <w:b/>
          <w:bCs/>
          <w:szCs w:val="22"/>
        </w:rPr>
        <w:t>periods of severe snow/ ic</w:t>
      </w:r>
      <w:r w:rsidR="00407B69" w:rsidRPr="004D2A7C">
        <w:rPr>
          <w:b/>
          <w:bCs/>
          <w:szCs w:val="22"/>
        </w:rPr>
        <w:t>e</w:t>
      </w:r>
    </w:p>
    <w:sectPr w:rsidR="001309AF" w:rsidRPr="004D2A7C" w:rsidSect="00587C52">
      <w:headerReference w:type="default" r:id="rId14"/>
      <w:pgSz w:w="11906" w:h="16838"/>
      <w:pgMar w:top="851" w:right="1468" w:bottom="1135"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B3E88" w14:textId="77777777" w:rsidR="00587C52" w:rsidRDefault="00587C52" w:rsidP="00587C52">
      <w:pPr>
        <w:spacing w:after="0" w:line="240" w:lineRule="auto"/>
      </w:pPr>
      <w:r>
        <w:separator/>
      </w:r>
    </w:p>
  </w:endnote>
  <w:endnote w:type="continuationSeparator" w:id="0">
    <w:p w14:paraId="2FCD6572" w14:textId="77777777" w:rsidR="00587C52" w:rsidRDefault="00587C52" w:rsidP="0058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32D13" w14:textId="77777777" w:rsidR="00587C52" w:rsidRDefault="00587C52" w:rsidP="00587C52">
      <w:pPr>
        <w:spacing w:after="0" w:line="240" w:lineRule="auto"/>
      </w:pPr>
      <w:r>
        <w:separator/>
      </w:r>
    </w:p>
  </w:footnote>
  <w:footnote w:type="continuationSeparator" w:id="0">
    <w:p w14:paraId="6E52C92F" w14:textId="77777777" w:rsidR="00587C52" w:rsidRDefault="00587C52" w:rsidP="00587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1EDC" w14:textId="5820B3F4" w:rsidR="00587C52" w:rsidRDefault="00587C52">
    <w:pPr>
      <w:pStyle w:val="Header"/>
    </w:pPr>
    <w:r>
      <w:rPr>
        <w:noProof/>
      </w:rPr>
      <w:drawing>
        <wp:anchor distT="0" distB="0" distL="114300" distR="114300" simplePos="0" relativeHeight="251659264" behindDoc="0" locked="0" layoutInCell="1" allowOverlap="1" wp14:anchorId="79A48B07" wp14:editId="2A2F1FA8">
          <wp:simplePos x="0" y="0"/>
          <wp:positionH relativeFrom="column">
            <wp:posOffset>5342890</wp:posOffset>
          </wp:positionH>
          <wp:positionV relativeFrom="paragraph">
            <wp:posOffset>-333375</wp:posOffset>
          </wp:positionV>
          <wp:extent cx="972820" cy="6883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LP Logo.jpg"/>
                  <pic:cNvPicPr/>
                </pic:nvPicPr>
                <pic:blipFill>
                  <a:blip r:embed="rId1">
                    <a:extLst>
                      <a:ext uri="{28A0092B-C50C-407E-A947-70E740481C1C}">
                        <a14:useLocalDpi xmlns:a14="http://schemas.microsoft.com/office/drawing/2010/main" val="0"/>
                      </a:ext>
                    </a:extLst>
                  </a:blip>
                  <a:stretch>
                    <a:fillRect/>
                  </a:stretch>
                </pic:blipFill>
                <pic:spPr>
                  <a:xfrm>
                    <a:off x="0" y="0"/>
                    <a:ext cx="972820" cy="6883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50D1C1" wp14:editId="5F5884EC">
          <wp:simplePos x="0" y="0"/>
          <wp:positionH relativeFrom="column">
            <wp:posOffset>-542925</wp:posOffset>
          </wp:positionH>
          <wp:positionV relativeFrom="paragraph">
            <wp:posOffset>-219075</wp:posOffset>
          </wp:positionV>
          <wp:extent cx="1724025" cy="558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 Res Wheelock Primary Logo (002).png"/>
                  <pic:cNvPicPr/>
                </pic:nvPicPr>
                <pic:blipFill>
                  <a:blip r:embed="rId2">
                    <a:extLst>
                      <a:ext uri="{28A0092B-C50C-407E-A947-70E740481C1C}">
                        <a14:useLocalDpi xmlns:a14="http://schemas.microsoft.com/office/drawing/2010/main" val="0"/>
                      </a:ext>
                    </a:extLst>
                  </a:blip>
                  <a:stretch>
                    <a:fillRect/>
                  </a:stretch>
                </pic:blipFill>
                <pic:spPr>
                  <a:xfrm>
                    <a:off x="0" y="0"/>
                    <a:ext cx="1724025" cy="55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F5D"/>
    <w:multiLevelType w:val="hybridMultilevel"/>
    <w:tmpl w:val="D06E96DC"/>
    <w:lvl w:ilvl="0" w:tplc="1BB083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3869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D056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BC4A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406F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22F0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88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32C5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7A0D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33256D"/>
    <w:multiLevelType w:val="hybridMultilevel"/>
    <w:tmpl w:val="126AE102"/>
    <w:lvl w:ilvl="0" w:tplc="90BAAA34">
      <w:numFmt w:val="bullet"/>
      <w:lvlText w:val=""/>
      <w:lvlJc w:val="left"/>
      <w:pPr>
        <w:ind w:left="460" w:hanging="360"/>
      </w:pPr>
      <w:rPr>
        <w:rFonts w:ascii="Symbol" w:eastAsia="Symbol" w:hAnsi="Symbol" w:cs="Symbol" w:hint="default"/>
        <w:w w:val="100"/>
        <w:sz w:val="22"/>
        <w:szCs w:val="22"/>
        <w:lang w:val="en-US" w:eastAsia="en-US" w:bidi="ar-SA"/>
      </w:rPr>
    </w:lvl>
    <w:lvl w:ilvl="1" w:tplc="1A72E128">
      <w:numFmt w:val="bullet"/>
      <w:lvlText w:val="•"/>
      <w:lvlJc w:val="left"/>
      <w:pPr>
        <w:ind w:left="1336" w:hanging="360"/>
      </w:pPr>
      <w:rPr>
        <w:rFonts w:hint="default"/>
        <w:lang w:val="en-US" w:eastAsia="en-US" w:bidi="ar-SA"/>
      </w:rPr>
    </w:lvl>
    <w:lvl w:ilvl="2" w:tplc="3640BE18">
      <w:numFmt w:val="bullet"/>
      <w:lvlText w:val="•"/>
      <w:lvlJc w:val="left"/>
      <w:pPr>
        <w:ind w:left="2213" w:hanging="360"/>
      </w:pPr>
      <w:rPr>
        <w:rFonts w:hint="default"/>
        <w:lang w:val="en-US" w:eastAsia="en-US" w:bidi="ar-SA"/>
      </w:rPr>
    </w:lvl>
    <w:lvl w:ilvl="3" w:tplc="1E7CD2D8">
      <w:numFmt w:val="bullet"/>
      <w:lvlText w:val="•"/>
      <w:lvlJc w:val="left"/>
      <w:pPr>
        <w:ind w:left="3089" w:hanging="360"/>
      </w:pPr>
      <w:rPr>
        <w:rFonts w:hint="default"/>
        <w:lang w:val="en-US" w:eastAsia="en-US" w:bidi="ar-SA"/>
      </w:rPr>
    </w:lvl>
    <w:lvl w:ilvl="4" w:tplc="5702659C">
      <w:numFmt w:val="bullet"/>
      <w:lvlText w:val="•"/>
      <w:lvlJc w:val="left"/>
      <w:pPr>
        <w:ind w:left="3966" w:hanging="360"/>
      </w:pPr>
      <w:rPr>
        <w:rFonts w:hint="default"/>
        <w:lang w:val="en-US" w:eastAsia="en-US" w:bidi="ar-SA"/>
      </w:rPr>
    </w:lvl>
    <w:lvl w:ilvl="5" w:tplc="8F10BA30">
      <w:numFmt w:val="bullet"/>
      <w:lvlText w:val="•"/>
      <w:lvlJc w:val="left"/>
      <w:pPr>
        <w:ind w:left="4843" w:hanging="360"/>
      </w:pPr>
      <w:rPr>
        <w:rFonts w:hint="default"/>
        <w:lang w:val="en-US" w:eastAsia="en-US" w:bidi="ar-SA"/>
      </w:rPr>
    </w:lvl>
    <w:lvl w:ilvl="6" w:tplc="70FC141C">
      <w:numFmt w:val="bullet"/>
      <w:lvlText w:val="•"/>
      <w:lvlJc w:val="left"/>
      <w:pPr>
        <w:ind w:left="5719" w:hanging="360"/>
      </w:pPr>
      <w:rPr>
        <w:rFonts w:hint="default"/>
        <w:lang w:val="en-US" w:eastAsia="en-US" w:bidi="ar-SA"/>
      </w:rPr>
    </w:lvl>
    <w:lvl w:ilvl="7" w:tplc="ED848AA8">
      <w:numFmt w:val="bullet"/>
      <w:lvlText w:val="•"/>
      <w:lvlJc w:val="left"/>
      <w:pPr>
        <w:ind w:left="6596" w:hanging="360"/>
      </w:pPr>
      <w:rPr>
        <w:rFonts w:hint="default"/>
        <w:lang w:val="en-US" w:eastAsia="en-US" w:bidi="ar-SA"/>
      </w:rPr>
    </w:lvl>
    <w:lvl w:ilvl="8" w:tplc="ECBA1CDA">
      <w:numFmt w:val="bullet"/>
      <w:lvlText w:val="•"/>
      <w:lvlJc w:val="left"/>
      <w:pPr>
        <w:ind w:left="7473" w:hanging="360"/>
      </w:pPr>
      <w:rPr>
        <w:rFonts w:hint="default"/>
        <w:lang w:val="en-US" w:eastAsia="en-US" w:bidi="ar-SA"/>
      </w:rPr>
    </w:lvl>
  </w:abstractNum>
  <w:abstractNum w:abstractNumId="2" w15:restartNumberingAfterBreak="0">
    <w:nsid w:val="6BE74417"/>
    <w:multiLevelType w:val="hybridMultilevel"/>
    <w:tmpl w:val="B10465F2"/>
    <w:lvl w:ilvl="0" w:tplc="4BAA15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C02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6C68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5448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0A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2615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CE94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EA55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CE3D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C1"/>
    <w:rsid w:val="000539CA"/>
    <w:rsid w:val="00057A45"/>
    <w:rsid w:val="000A341D"/>
    <w:rsid w:val="001309AF"/>
    <w:rsid w:val="00134F66"/>
    <w:rsid w:val="00196C7B"/>
    <w:rsid w:val="00230494"/>
    <w:rsid w:val="00283E46"/>
    <w:rsid w:val="002856DB"/>
    <w:rsid w:val="002E31A1"/>
    <w:rsid w:val="003638C1"/>
    <w:rsid w:val="00394125"/>
    <w:rsid w:val="00407B69"/>
    <w:rsid w:val="004757A0"/>
    <w:rsid w:val="004D2A7C"/>
    <w:rsid w:val="00587C52"/>
    <w:rsid w:val="00795F2B"/>
    <w:rsid w:val="00842572"/>
    <w:rsid w:val="00857968"/>
    <w:rsid w:val="00945DC9"/>
    <w:rsid w:val="009A15BA"/>
    <w:rsid w:val="009B7FFD"/>
    <w:rsid w:val="00A42BEC"/>
    <w:rsid w:val="00A822AD"/>
    <w:rsid w:val="00A90825"/>
    <w:rsid w:val="00B7619A"/>
    <w:rsid w:val="00C50893"/>
    <w:rsid w:val="00CB5C82"/>
    <w:rsid w:val="00D64414"/>
    <w:rsid w:val="00EA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F2800"/>
  <w15:docId w15:val="{EBD43570-8D45-4909-AF7F-BD624360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0" w:right="1243"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0" w:line="259" w:lineRule="auto"/>
      <w:ind w:left="1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character" w:styleId="Hyperlink">
    <w:name w:val="Hyperlink"/>
    <w:basedOn w:val="DefaultParagraphFont"/>
    <w:uiPriority w:val="99"/>
    <w:unhideWhenUsed/>
    <w:rsid w:val="00C50893"/>
    <w:rPr>
      <w:color w:val="467886" w:themeColor="hyperlink"/>
      <w:u w:val="single"/>
    </w:rPr>
  </w:style>
  <w:style w:type="character" w:styleId="UnresolvedMention">
    <w:name w:val="Unresolved Mention"/>
    <w:basedOn w:val="DefaultParagraphFont"/>
    <w:uiPriority w:val="99"/>
    <w:semiHidden/>
    <w:unhideWhenUsed/>
    <w:rsid w:val="00C50893"/>
    <w:rPr>
      <w:color w:val="605E5C"/>
      <w:shd w:val="clear" w:color="auto" w:fill="E1DFDD"/>
    </w:rPr>
  </w:style>
  <w:style w:type="paragraph" w:styleId="BodyText">
    <w:name w:val="Body Text"/>
    <w:basedOn w:val="Normal"/>
    <w:link w:val="BodyTextChar"/>
    <w:uiPriority w:val="1"/>
    <w:qFormat/>
    <w:rsid w:val="000A341D"/>
    <w:pPr>
      <w:widowControl w:val="0"/>
      <w:autoSpaceDE w:val="0"/>
      <w:autoSpaceDN w:val="0"/>
      <w:spacing w:after="0" w:line="240" w:lineRule="auto"/>
      <w:ind w:left="100" w:right="0" w:firstLine="0"/>
    </w:pPr>
    <w:rPr>
      <w:rFonts w:ascii="Times New Roman" w:eastAsia="Times New Roman" w:hAnsi="Times New Roman" w:cs="Times New Roman"/>
      <w:color w:val="auto"/>
      <w:kern w:val="0"/>
      <w:szCs w:val="22"/>
      <w:lang w:val="en-US" w:eastAsia="en-US"/>
      <w14:ligatures w14:val="none"/>
    </w:rPr>
  </w:style>
  <w:style w:type="character" w:customStyle="1" w:styleId="BodyTextChar">
    <w:name w:val="Body Text Char"/>
    <w:basedOn w:val="DefaultParagraphFont"/>
    <w:link w:val="BodyText"/>
    <w:uiPriority w:val="1"/>
    <w:rsid w:val="000A341D"/>
    <w:rPr>
      <w:rFonts w:ascii="Times New Roman" w:eastAsia="Times New Roman" w:hAnsi="Times New Roman" w:cs="Times New Roman"/>
      <w:kern w:val="0"/>
      <w:sz w:val="22"/>
      <w:szCs w:val="22"/>
      <w:lang w:val="en-US" w:eastAsia="en-US"/>
      <w14:ligatures w14:val="none"/>
    </w:rPr>
  </w:style>
  <w:style w:type="paragraph" w:styleId="ListParagraph">
    <w:name w:val="List Paragraph"/>
    <w:basedOn w:val="Normal"/>
    <w:uiPriority w:val="1"/>
    <w:qFormat/>
    <w:rsid w:val="000A341D"/>
    <w:pPr>
      <w:widowControl w:val="0"/>
      <w:autoSpaceDE w:val="0"/>
      <w:autoSpaceDN w:val="0"/>
      <w:spacing w:after="0" w:line="240" w:lineRule="auto"/>
      <w:ind w:left="460" w:right="0" w:hanging="361"/>
    </w:pPr>
    <w:rPr>
      <w:rFonts w:ascii="Times New Roman" w:eastAsia="Times New Roman" w:hAnsi="Times New Roman" w:cs="Times New Roman"/>
      <w:color w:val="auto"/>
      <w:kern w:val="0"/>
      <w:szCs w:val="22"/>
      <w:lang w:val="en-US" w:eastAsia="en-US"/>
      <w14:ligatures w14:val="none"/>
    </w:rPr>
  </w:style>
  <w:style w:type="paragraph" w:styleId="Header">
    <w:name w:val="header"/>
    <w:basedOn w:val="Normal"/>
    <w:link w:val="HeaderChar"/>
    <w:uiPriority w:val="99"/>
    <w:unhideWhenUsed/>
    <w:rsid w:val="00587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C52"/>
    <w:rPr>
      <w:rFonts w:ascii="Calibri" w:eastAsia="Calibri" w:hAnsi="Calibri" w:cs="Calibri"/>
      <w:color w:val="000000"/>
      <w:sz w:val="22"/>
    </w:rPr>
  </w:style>
  <w:style w:type="paragraph" w:styleId="Footer">
    <w:name w:val="footer"/>
    <w:basedOn w:val="Normal"/>
    <w:link w:val="FooterChar"/>
    <w:uiPriority w:val="99"/>
    <w:unhideWhenUsed/>
    <w:rsid w:val="00587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C5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live-well/seasonal-health/sunscreen-and-sun-safe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live-well/seasonal-health/sunscreen-and-sun-safe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live-well/seasonal-health/sunscreen-and-sun-safet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237d69-5089-46bb-b5ea-49a614350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C75520DCA91469939F5639C82DABA" ma:contentTypeVersion="18" ma:contentTypeDescription="Create a new document." ma:contentTypeScope="" ma:versionID="d3b84a543e45408ec2cc11f32986c258">
  <xsd:schema xmlns:xsd="http://www.w3.org/2001/XMLSchema" xmlns:xs="http://www.w3.org/2001/XMLSchema" xmlns:p="http://schemas.microsoft.com/office/2006/metadata/properties" xmlns:ns3="71237d69-5089-46bb-b5ea-49a614350a2f" xmlns:ns4="598d9002-6d46-4787-a27c-4731aeed364a" targetNamespace="http://schemas.microsoft.com/office/2006/metadata/properties" ma:root="true" ma:fieldsID="d125a361eede7c9073740ae6b2c6b7a0" ns3:_="" ns4:_="">
    <xsd:import namespace="71237d69-5089-46bb-b5ea-49a614350a2f"/>
    <xsd:import namespace="598d9002-6d46-4787-a27c-4731aeed36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37d69-5089-46bb-b5ea-49a614350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d9002-6d46-4787-a27c-4731aeed3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3BA2A-59C2-466F-90F3-BA2818077195}">
  <ds:schemaRefs>
    <ds:schemaRef ds:uri="http://purl.org/dc/terms/"/>
    <ds:schemaRef ds:uri="http://purl.org/dc/dcmitype/"/>
    <ds:schemaRef ds:uri="http://purl.org/dc/elements/1.1/"/>
    <ds:schemaRef ds:uri="598d9002-6d46-4787-a27c-4731aeed364a"/>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1237d69-5089-46bb-b5ea-49a614350a2f"/>
    <ds:schemaRef ds:uri="http://www.w3.org/XML/1998/namespace"/>
  </ds:schemaRefs>
</ds:datastoreItem>
</file>

<file path=customXml/itemProps2.xml><?xml version="1.0" encoding="utf-8"?>
<ds:datastoreItem xmlns:ds="http://schemas.openxmlformats.org/officeDocument/2006/customXml" ds:itemID="{F67C9033-3ED4-42C3-BD4A-C4A720C86865}">
  <ds:schemaRefs>
    <ds:schemaRef ds:uri="http://schemas.microsoft.com/sharepoint/v3/contenttype/forms"/>
  </ds:schemaRefs>
</ds:datastoreItem>
</file>

<file path=customXml/itemProps3.xml><?xml version="1.0" encoding="utf-8"?>
<ds:datastoreItem xmlns:ds="http://schemas.openxmlformats.org/officeDocument/2006/customXml" ds:itemID="{95132738-0F3F-4CEB-89A0-7EFE05A83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37d69-5089-46bb-b5ea-49a614350a2f"/>
    <ds:schemaRef ds:uri="598d9002-6d46-4787-a27c-4731aeed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Cole</dc:creator>
  <cp:keywords/>
  <cp:lastModifiedBy>Wheelock Primary Head</cp:lastModifiedBy>
  <cp:revision>3</cp:revision>
  <cp:lastPrinted>2025-01-12T12:10:00Z</cp:lastPrinted>
  <dcterms:created xsi:type="dcterms:W3CDTF">2025-01-28T10:30:00Z</dcterms:created>
  <dcterms:modified xsi:type="dcterms:W3CDTF">2026-06-22T07:35:00Z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0x0101007DBC75520DCA91469939F5639C82DABA</vt:lpwstr>
  </property>
</Properties>
</file>