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992"/>
        <w:gridCol w:w="2466"/>
        <w:gridCol w:w="2467"/>
        <w:gridCol w:w="2466"/>
        <w:gridCol w:w="2467"/>
        <w:gridCol w:w="2609"/>
        <w:gridCol w:w="2693"/>
      </w:tblGrid>
      <w:tr w:rsidR="00881BA4" w:rsidRPr="00C557E8" w14:paraId="186A66EC" w14:textId="77777777" w:rsidTr="00FC20DA">
        <w:tc>
          <w:tcPr>
            <w:tcW w:w="992" w:type="dxa"/>
            <w:shd w:val="clear" w:color="auto" w:fill="FF0000"/>
          </w:tcPr>
          <w:p w14:paraId="103D4085" w14:textId="77777777" w:rsidR="0069018A" w:rsidRPr="00C1784D" w:rsidRDefault="0069018A" w:rsidP="00C557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6" w:type="dxa"/>
            <w:shd w:val="clear" w:color="auto" w:fill="FF0000"/>
          </w:tcPr>
          <w:p w14:paraId="18E0EA72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467" w:type="dxa"/>
            <w:shd w:val="clear" w:color="auto" w:fill="FF0000"/>
          </w:tcPr>
          <w:p w14:paraId="078ECD7F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466" w:type="dxa"/>
            <w:shd w:val="clear" w:color="auto" w:fill="FF0000"/>
          </w:tcPr>
          <w:p w14:paraId="0C6E4202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467" w:type="dxa"/>
            <w:shd w:val="clear" w:color="auto" w:fill="FF0000"/>
          </w:tcPr>
          <w:p w14:paraId="7CE70D96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609" w:type="dxa"/>
            <w:shd w:val="clear" w:color="auto" w:fill="FF0000"/>
          </w:tcPr>
          <w:p w14:paraId="47013519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693" w:type="dxa"/>
            <w:shd w:val="clear" w:color="auto" w:fill="FF0000"/>
          </w:tcPr>
          <w:p w14:paraId="145EEB02" w14:textId="77777777" w:rsidR="0069018A" w:rsidRPr="00C1784D" w:rsidRDefault="0069018A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881BA4" w:rsidRPr="00C557E8" w14:paraId="4FAD440F" w14:textId="77777777" w:rsidTr="00FC20DA">
        <w:trPr>
          <w:trHeight w:val="1186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44FB323E" w14:textId="77777777" w:rsidR="00F72AAA" w:rsidRPr="00C1784D" w:rsidRDefault="00F72AAA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73C34B70" w14:textId="77777777" w:rsidR="00F72AAA" w:rsidRPr="00B56DF3" w:rsidRDefault="00F72AAA" w:rsidP="00AC19F7">
            <w:pPr>
              <w:jc w:val="center"/>
              <w:rPr>
                <w:b/>
                <w:sz w:val="24"/>
                <w:szCs w:val="24"/>
              </w:rPr>
            </w:pPr>
            <w:r w:rsidRPr="00B56DF3">
              <w:rPr>
                <w:b/>
                <w:sz w:val="24"/>
                <w:szCs w:val="24"/>
              </w:rPr>
              <w:t>The Something</w:t>
            </w:r>
          </w:p>
          <w:p w14:paraId="2631FC81" w14:textId="77777777" w:rsidR="009B1976" w:rsidRDefault="009B1976" w:rsidP="00AD0D8F">
            <w:pPr>
              <w:jc w:val="both"/>
              <w:rPr>
                <w:color w:val="1F497D" w:themeColor="text2"/>
              </w:rPr>
            </w:pPr>
          </w:p>
          <w:p w14:paraId="66B09B3B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05003">
              <w:t xml:space="preserve"> Plural noun suffix -s -es</w:t>
            </w:r>
          </w:p>
          <w:p w14:paraId="20401362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55344E1F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05003">
              <w:rPr>
                <w:color w:val="1F497D" w:themeColor="text2"/>
              </w:rPr>
              <w:t xml:space="preserve"> </w:t>
            </w:r>
            <w:r w:rsidR="00B05003">
              <w:t>Combining words to make labels, captions, lists, phrases and short sentences (depending on developmental stage)</w:t>
            </w:r>
          </w:p>
          <w:p w14:paraId="52A5EBF4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4259D0AC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B05003">
              <w:t xml:space="preserve"> Sequencing spoken sentences to form short narratives orally. Help retell stories orally by: 1) Using repeated story language e.g. she ran and she ran and she ran 2) Using time adverbials e.g. First, Then, Next, Finally, Eventually, Suddenly</w:t>
            </w:r>
          </w:p>
          <w:p w14:paraId="0AA738F2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4C4042F4" w14:textId="77777777" w:rsidR="00F72AAA" w:rsidRPr="00B05003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05003">
              <w:t xml:space="preserve"> Letter formation Separation of words with spaces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58555678" w14:textId="77777777" w:rsidR="00F72AAA" w:rsidRPr="00B56DF3" w:rsidRDefault="00F72AAA" w:rsidP="00AC19F7">
            <w:pPr>
              <w:jc w:val="center"/>
              <w:rPr>
                <w:b/>
                <w:sz w:val="24"/>
                <w:szCs w:val="24"/>
              </w:rPr>
            </w:pPr>
            <w:r w:rsidRPr="00B56DF3">
              <w:rPr>
                <w:b/>
                <w:sz w:val="24"/>
                <w:szCs w:val="24"/>
              </w:rPr>
              <w:t>Star in a Jar</w:t>
            </w:r>
          </w:p>
          <w:p w14:paraId="5CE30C8A" w14:textId="77777777" w:rsidR="009B1976" w:rsidRDefault="009B1976" w:rsidP="00AD0D8F">
            <w:pPr>
              <w:jc w:val="both"/>
              <w:rPr>
                <w:color w:val="1F497D" w:themeColor="text2"/>
              </w:rPr>
            </w:pPr>
          </w:p>
          <w:p w14:paraId="0D64E6E6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05003">
              <w:t xml:space="preserve"> I, no, go, to</w:t>
            </w:r>
          </w:p>
          <w:p w14:paraId="72FAB415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16DB821E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05003">
              <w:t xml:space="preserve"> Combining words to make labels, captions, lists, phrases and short sentences (depending on developmental stage)</w:t>
            </w:r>
          </w:p>
          <w:p w14:paraId="7E1B6F5E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7D8C6B5F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B05003">
              <w:t xml:space="preserve"> Sequencing sentences to form short narratives. Help retell stories orally to support writing (depending on developmental stage) by: 1) Using repeated story language e.g. she ran and she ran and she ran 2) Using time adverbials e.g. First, Then, Next, Finally, Eventually, Suddenly</w:t>
            </w:r>
          </w:p>
          <w:p w14:paraId="0F001007" w14:textId="77777777" w:rsidR="00B56DF3" w:rsidRPr="0009184D" w:rsidRDefault="00B56DF3" w:rsidP="009B1976">
            <w:pPr>
              <w:rPr>
                <w:color w:val="1F497D" w:themeColor="text2"/>
              </w:rPr>
            </w:pPr>
          </w:p>
          <w:p w14:paraId="1073A168" w14:textId="77777777" w:rsidR="00D814AD" w:rsidRPr="00B05003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05003">
              <w:t xml:space="preserve"> Letter formation Separation of words with spaces Personal pronoun - I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3F03C37C" w14:textId="77777777" w:rsidR="00F72AAA" w:rsidRPr="00B56DF3" w:rsidRDefault="00F72AAA" w:rsidP="00AC19F7">
            <w:pPr>
              <w:jc w:val="center"/>
              <w:rPr>
                <w:b/>
              </w:rPr>
            </w:pPr>
            <w:r w:rsidRPr="00B56DF3">
              <w:rPr>
                <w:b/>
              </w:rPr>
              <w:t>Juniper Jupiter</w:t>
            </w:r>
          </w:p>
          <w:p w14:paraId="0E6F4870" w14:textId="77777777" w:rsidR="009B1976" w:rsidRDefault="009B1976" w:rsidP="00AD0D8F">
            <w:pPr>
              <w:jc w:val="both"/>
              <w:rPr>
                <w:color w:val="1F497D" w:themeColor="text2"/>
              </w:rPr>
            </w:pPr>
          </w:p>
          <w:p w14:paraId="5E3AA2BD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05003">
              <w:t xml:space="preserve"> he, she, we</w:t>
            </w:r>
          </w:p>
          <w:p w14:paraId="0A821364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B2E97EE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05003">
              <w:t xml:space="preserve"> Combining words to make labels, captions, lists, phrases and short sentences. Joining words using and joining words and clauses using ‘and’</w:t>
            </w:r>
          </w:p>
          <w:p w14:paraId="05874C92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2913EFA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B05003">
              <w:t xml:space="preserve"> Sequencing sentences to form short narratives. Help retell stories orally to support writing (depending on developmental stage) by: 1) Using repeated story language e.g. she ran and she ran and she ran 2) Using time adverbials e.g. First, Then, Next, Finally, Eventually,</w:t>
            </w:r>
          </w:p>
          <w:p w14:paraId="0929D0AB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436ED6A" w14:textId="77777777" w:rsidR="00D814AD" w:rsidRPr="00B05003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05003">
              <w:t xml:space="preserve"> Letter formation Separation of words with spaces Capital letters Personal pronoun - I Full Stops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6A3EC54F" w14:textId="77777777" w:rsidR="00F72AAA" w:rsidRPr="00B56DF3" w:rsidRDefault="00F72AAA" w:rsidP="00AC19F7">
            <w:pPr>
              <w:jc w:val="center"/>
              <w:rPr>
                <w:b/>
              </w:rPr>
            </w:pPr>
            <w:r w:rsidRPr="00B56DF3">
              <w:rPr>
                <w:b/>
              </w:rPr>
              <w:t>Little Red</w:t>
            </w:r>
          </w:p>
          <w:p w14:paraId="052464AF" w14:textId="77777777" w:rsidR="009B1976" w:rsidRDefault="009B1976" w:rsidP="00AD0D8F">
            <w:pPr>
              <w:jc w:val="both"/>
              <w:rPr>
                <w:color w:val="1F497D" w:themeColor="text2"/>
              </w:rPr>
            </w:pPr>
          </w:p>
          <w:p w14:paraId="60374026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05003">
              <w:t xml:space="preserve"> me, be, was, no</w:t>
            </w:r>
          </w:p>
          <w:p w14:paraId="42A4E2F2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AA34264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05003">
              <w:t xml:space="preserve"> Combining words to make labels, captions, lists, phrases and short sentences. Joining words using and joining words and clauses using ‘and’</w:t>
            </w:r>
          </w:p>
          <w:p w14:paraId="7436E66B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9328CE1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B05003">
              <w:t xml:space="preserve"> Sequencing sentences to form short narratives. Help retell stories orally to support writing (depending on developmental stage) by: 1) Using repeated story language e.g. she ran and she ran and she ran 2) Using time adverbials e.g. First, Then, Next, Finally, Eventually,</w:t>
            </w:r>
          </w:p>
          <w:p w14:paraId="2353973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58DDD09B" w14:textId="77777777" w:rsidR="00AD0D8F" w:rsidRPr="0009184D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05003">
              <w:t xml:space="preserve"> Letter formation Separation of words with spaces Capital letters Full Stops</w:t>
            </w:r>
          </w:p>
          <w:p w14:paraId="5098B528" w14:textId="77777777" w:rsidR="00D814AD" w:rsidRPr="00AC19F7" w:rsidRDefault="00D814AD" w:rsidP="00D814AD"/>
        </w:tc>
        <w:tc>
          <w:tcPr>
            <w:tcW w:w="2609" w:type="dxa"/>
            <w:shd w:val="clear" w:color="auto" w:fill="F2F2F2" w:themeFill="background1" w:themeFillShade="F2"/>
          </w:tcPr>
          <w:p w14:paraId="0D6A9A1F" w14:textId="77777777" w:rsidR="007267BD" w:rsidRPr="00B56DF3" w:rsidRDefault="00F72AAA" w:rsidP="007267BD">
            <w:pPr>
              <w:jc w:val="center"/>
              <w:rPr>
                <w:b/>
              </w:rPr>
            </w:pPr>
            <w:r w:rsidRPr="00B56DF3">
              <w:rPr>
                <w:b/>
              </w:rPr>
              <w:t>The Extraordinary Gardener</w:t>
            </w:r>
          </w:p>
          <w:p w14:paraId="4DA761E4" w14:textId="77777777" w:rsidR="009B1976" w:rsidRDefault="009B1976" w:rsidP="00C836BF">
            <w:pPr>
              <w:rPr>
                <w:color w:val="1F497D" w:themeColor="text2"/>
              </w:rPr>
            </w:pPr>
          </w:p>
          <w:p w14:paraId="29633E5F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05003">
              <w:t xml:space="preserve"> have, like, some, come, you, were, little, one, all, do, when, out what</w:t>
            </w:r>
          </w:p>
          <w:p w14:paraId="5F5C947B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DB927F1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05003">
              <w:t xml:space="preserve"> Combining words to make labels, captions, lists, phrases and short sentences. Joining words using and joining words and clauses using ‘and’</w:t>
            </w:r>
          </w:p>
          <w:p w14:paraId="433E5305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903B411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C836BF">
              <w:rPr>
                <w:color w:val="1F497D" w:themeColor="text2"/>
              </w:rPr>
              <w:t xml:space="preserve"> </w:t>
            </w:r>
            <w:r w:rsidR="009B1976">
              <w:rPr>
                <w:color w:val="1F497D" w:themeColor="text2"/>
              </w:rPr>
              <w:t xml:space="preserve"> </w:t>
            </w:r>
            <w:r w:rsidR="00B05003">
              <w:t>Sequencing</w:t>
            </w:r>
            <w:r w:rsidR="00C836BF">
              <w:t xml:space="preserve"> </w:t>
            </w:r>
            <w:r w:rsidR="00B05003">
              <w:t>sentences to form short narratives. Help retell stories orally to support writing (depending on developmental stage) by: 1) Using repeated story language e.g. she ran and she ran and she ran 2) Using time adverbials e.g. First, Then, Next, Finally, Eventually,</w:t>
            </w:r>
          </w:p>
          <w:p w14:paraId="2E1FD46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6255B27" w14:textId="77777777" w:rsidR="007267BD" w:rsidRPr="00B05003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05003">
              <w:t xml:space="preserve"> Letter formation Separation of words with spaces Capital letters Personal pronoun – I Full Stops Capital Letters for names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269CD1" w14:textId="77777777" w:rsidR="00F72AAA" w:rsidRPr="00B56DF3" w:rsidRDefault="00F72AAA" w:rsidP="00AC19F7">
            <w:pPr>
              <w:jc w:val="center"/>
              <w:rPr>
                <w:b/>
              </w:rPr>
            </w:pPr>
            <w:r w:rsidRPr="00B56DF3">
              <w:rPr>
                <w:b/>
              </w:rPr>
              <w:t>The Storm Whale</w:t>
            </w:r>
          </w:p>
          <w:p w14:paraId="0E5AD9DE" w14:textId="77777777" w:rsidR="009B1976" w:rsidRDefault="009B1976" w:rsidP="00AD0D8F">
            <w:pPr>
              <w:jc w:val="both"/>
              <w:rPr>
                <w:color w:val="1F497D" w:themeColor="text2"/>
              </w:rPr>
            </w:pPr>
          </w:p>
          <w:p w14:paraId="4E64C841" w14:textId="77777777" w:rsidR="00AD0D8F" w:rsidRDefault="00AD0D8F" w:rsidP="009B1976">
            <w:r w:rsidRPr="0009184D">
              <w:rPr>
                <w:color w:val="1F497D" w:themeColor="text2"/>
              </w:rPr>
              <w:t>Word:</w:t>
            </w:r>
            <w:r w:rsidR="00B6149C">
              <w:t xml:space="preserve"> me, be, was, no</w:t>
            </w:r>
          </w:p>
          <w:p w14:paraId="0B633EB5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969581A" w14:textId="77777777" w:rsidR="00AD0D8F" w:rsidRDefault="00AD0D8F" w:rsidP="009B1976">
            <w:r w:rsidRPr="0009184D">
              <w:rPr>
                <w:color w:val="1F497D" w:themeColor="text2"/>
              </w:rPr>
              <w:t>Sentence:</w:t>
            </w:r>
            <w:r w:rsidR="00B6149C">
              <w:t xml:space="preserve"> Combining words to make labels, captions, lists, phrases and short sentences. Joining words using and joining words and clauses using ‘and’</w:t>
            </w:r>
          </w:p>
          <w:p w14:paraId="5965E00B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450F6EA" w14:textId="77777777" w:rsidR="00AD0D8F" w:rsidRDefault="00AD0D8F" w:rsidP="009B1976">
            <w:r w:rsidRPr="0009184D">
              <w:rPr>
                <w:color w:val="1F497D" w:themeColor="text2"/>
              </w:rPr>
              <w:t>Text:</w:t>
            </w:r>
            <w:r w:rsidR="00B6149C">
              <w:t xml:space="preserve"> Sequencing sentences to form short narratives. Help retell stories orally to support writing (depending on developmental stage) by: 1) Using repeated story language e.g. she ran and she ran and she ran 2) Using time adverbials e.g. First, Then, Next, Finally, Eventually,</w:t>
            </w:r>
          </w:p>
          <w:p w14:paraId="211D3E95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9F6B038" w14:textId="77777777" w:rsidR="00AD0D8F" w:rsidRPr="0009184D" w:rsidRDefault="00AD0D8F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B6149C">
              <w:t xml:space="preserve"> Letter formation Separation of words with spaces Capital letters Full Stops Capital Letters for names</w:t>
            </w:r>
          </w:p>
          <w:p w14:paraId="07D3493C" w14:textId="77777777" w:rsidR="007267BD" w:rsidRPr="007267BD" w:rsidRDefault="007267BD" w:rsidP="007267BD"/>
        </w:tc>
      </w:tr>
      <w:tr w:rsidR="00881BA4" w:rsidRPr="00C557E8" w14:paraId="2B3DE54E" w14:textId="77777777" w:rsidTr="00FC20DA">
        <w:trPr>
          <w:trHeight w:val="1186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4518D54E" w14:textId="77777777" w:rsidR="00AC19F7" w:rsidRPr="00C1784D" w:rsidRDefault="00AC19F7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1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64BBF3B7" w14:textId="77777777" w:rsidR="00AC19F7" w:rsidRPr="009B1976" w:rsidRDefault="007267BD" w:rsidP="00AC19F7">
            <w:pPr>
              <w:jc w:val="center"/>
              <w:rPr>
                <w:b/>
              </w:rPr>
            </w:pPr>
            <w:r w:rsidRPr="009B1976">
              <w:rPr>
                <w:b/>
              </w:rPr>
              <w:t>Major Glad, Major Dizzy</w:t>
            </w:r>
          </w:p>
          <w:p w14:paraId="1981A047" w14:textId="77777777" w:rsidR="009B1976" w:rsidRDefault="009B1976" w:rsidP="00AC19F7">
            <w:pPr>
              <w:jc w:val="center"/>
            </w:pPr>
          </w:p>
          <w:p w14:paraId="1CEE93BE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34BA5">
              <w:t xml:space="preserve"> Plural noun suffix -s</w:t>
            </w:r>
          </w:p>
          <w:p w14:paraId="07A6B299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11E5181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Combining words to make sentences Joining words and clauses using-and</w:t>
            </w:r>
          </w:p>
          <w:p w14:paraId="23298500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AE02140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Sequencing sentences to form short narratives</w:t>
            </w:r>
          </w:p>
          <w:p w14:paraId="53685C55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5AAF8AD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Separation of words with spaces Capital letters Full Stops</w:t>
            </w:r>
          </w:p>
          <w:p w14:paraId="6B12EFD8" w14:textId="77777777" w:rsidR="00D3149E" w:rsidRPr="0069018A" w:rsidRDefault="00D3149E" w:rsidP="00D3149E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F2F2F2" w:themeFill="background1" w:themeFillShade="F2"/>
          </w:tcPr>
          <w:p w14:paraId="508819FE" w14:textId="77777777" w:rsidR="00AC19F7" w:rsidRPr="009B1976" w:rsidRDefault="007267BD" w:rsidP="00AC19F7">
            <w:pPr>
              <w:jc w:val="center"/>
              <w:rPr>
                <w:b/>
                <w:sz w:val="24"/>
                <w:szCs w:val="24"/>
              </w:rPr>
            </w:pPr>
            <w:r w:rsidRPr="009B1976">
              <w:rPr>
                <w:b/>
                <w:sz w:val="24"/>
                <w:szCs w:val="24"/>
              </w:rPr>
              <w:t>Rapunzel</w:t>
            </w:r>
          </w:p>
          <w:p w14:paraId="105A0E1A" w14:textId="77777777" w:rsidR="009B1976" w:rsidRDefault="009B1976" w:rsidP="00AC19F7">
            <w:pPr>
              <w:jc w:val="center"/>
              <w:rPr>
                <w:sz w:val="24"/>
                <w:szCs w:val="24"/>
              </w:rPr>
            </w:pPr>
          </w:p>
          <w:p w14:paraId="69DBB357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Reinforce plural noun suffix -s -es Suffix added to verbs </w:t>
            </w:r>
            <w:r w:rsidR="009B1976">
              <w:t>–</w:t>
            </w:r>
            <w:r w:rsidR="00907B36">
              <w:t xml:space="preserve"> </w:t>
            </w:r>
            <w:proofErr w:type="spellStart"/>
            <w:r w:rsidR="00907B36">
              <w:t>er</w:t>
            </w:r>
            <w:proofErr w:type="spellEnd"/>
          </w:p>
          <w:p w14:paraId="2C7BFDC7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BC387B9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Combining words to make sentences Joining words and clauses using-and</w:t>
            </w:r>
          </w:p>
          <w:p w14:paraId="073A822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AA0B423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Sequencing sentences to form short narratives</w:t>
            </w:r>
          </w:p>
          <w:p w14:paraId="322BA0F8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ECB2668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Separation of words with spaces Capital letters Full Stops</w:t>
            </w:r>
          </w:p>
          <w:p w14:paraId="628D353A" w14:textId="77777777" w:rsidR="00D3149E" w:rsidRPr="0069018A" w:rsidRDefault="00D3149E" w:rsidP="00D314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2F2F2" w:themeFill="background1" w:themeFillShade="F2"/>
          </w:tcPr>
          <w:p w14:paraId="5E3FDCEB" w14:textId="77777777" w:rsidR="00AC19F7" w:rsidRPr="009B1976" w:rsidRDefault="007267BD" w:rsidP="00AC19F7">
            <w:pPr>
              <w:jc w:val="center"/>
              <w:rPr>
                <w:b/>
              </w:rPr>
            </w:pPr>
            <w:proofErr w:type="spellStart"/>
            <w:r w:rsidRPr="009B1976">
              <w:rPr>
                <w:b/>
              </w:rPr>
              <w:t>Hermelin</w:t>
            </w:r>
            <w:proofErr w:type="spellEnd"/>
          </w:p>
          <w:p w14:paraId="530AFDF5" w14:textId="77777777" w:rsidR="009B1976" w:rsidRDefault="009B1976" w:rsidP="00AC19F7">
            <w:pPr>
              <w:jc w:val="center"/>
            </w:pPr>
          </w:p>
          <w:p w14:paraId="67BD90FE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Reinforce plural noun suffix -s -es How prefix un – changes the meaning of verbs and adjectives</w:t>
            </w:r>
          </w:p>
          <w:p w14:paraId="6E705D2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7B37FAE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Combining words to make sentences Joining words and clauses using-and, because, so</w:t>
            </w:r>
          </w:p>
          <w:p w14:paraId="6C362B9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53464CD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Sequencing sentences to form short narratives</w:t>
            </w:r>
          </w:p>
          <w:p w14:paraId="760BF7F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435BE4A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Separation of words with spaces Capital letters Full Stops Question mark Exclamation mark</w:t>
            </w:r>
          </w:p>
          <w:p w14:paraId="5CD1EFD4" w14:textId="77777777" w:rsidR="00D3149E" w:rsidRPr="00AC19F7" w:rsidRDefault="00D3149E" w:rsidP="00D3149E"/>
        </w:tc>
        <w:tc>
          <w:tcPr>
            <w:tcW w:w="2467" w:type="dxa"/>
            <w:shd w:val="clear" w:color="auto" w:fill="F2F2F2" w:themeFill="background1" w:themeFillShade="F2"/>
          </w:tcPr>
          <w:p w14:paraId="7CEA74C6" w14:textId="77777777" w:rsidR="00AC19F7" w:rsidRPr="009B1976" w:rsidRDefault="007267BD" w:rsidP="00D3149E">
            <w:pPr>
              <w:jc w:val="center"/>
              <w:rPr>
                <w:b/>
              </w:rPr>
            </w:pPr>
            <w:r w:rsidRPr="009B1976">
              <w:rPr>
                <w:b/>
              </w:rPr>
              <w:t>Where the Wild Things Are</w:t>
            </w:r>
          </w:p>
          <w:p w14:paraId="498ECB30" w14:textId="77777777" w:rsidR="009B1976" w:rsidRDefault="009B1976" w:rsidP="00D3149E">
            <w:pPr>
              <w:jc w:val="center"/>
            </w:pPr>
          </w:p>
          <w:p w14:paraId="0615C2A3" w14:textId="77777777" w:rsidR="00D3149E" w:rsidRDefault="00E627E6" w:rsidP="009B1976">
            <w:r w:rsidRPr="00E627E6">
              <w:rPr>
                <w:color w:val="1F497D" w:themeColor="text2"/>
              </w:rPr>
              <w:t>Word</w:t>
            </w:r>
            <w:r>
              <w:t xml:space="preserve">: Suffix added to verbs – </w:t>
            </w:r>
            <w:proofErr w:type="spellStart"/>
            <w:r>
              <w:t>ing</w:t>
            </w:r>
            <w:proofErr w:type="spellEnd"/>
            <w:r>
              <w:t xml:space="preserve"> ed </w:t>
            </w:r>
            <w:proofErr w:type="spellStart"/>
            <w:r>
              <w:t>er</w:t>
            </w:r>
            <w:proofErr w:type="spellEnd"/>
          </w:p>
          <w:p w14:paraId="0BD8A4A9" w14:textId="77777777" w:rsidR="00E627E6" w:rsidRDefault="00E627E6" w:rsidP="009B1976"/>
          <w:p w14:paraId="113198C7" w14:textId="77777777" w:rsidR="00AD0D8F" w:rsidRDefault="00E627E6" w:rsidP="009B1976">
            <w:r w:rsidRPr="00E627E6">
              <w:rPr>
                <w:color w:val="1F497D" w:themeColor="text2"/>
              </w:rPr>
              <w:t>Sentence</w:t>
            </w:r>
            <w:r>
              <w:t xml:space="preserve">: Combining words to make sentences </w:t>
            </w:r>
          </w:p>
          <w:p w14:paraId="36BEB24E" w14:textId="77777777" w:rsidR="00E627E6" w:rsidRDefault="00E627E6" w:rsidP="009B1976">
            <w:r>
              <w:t>Joining words and clauses using-and, because, so, but</w:t>
            </w:r>
          </w:p>
          <w:p w14:paraId="4CCB3406" w14:textId="77777777" w:rsidR="00E627E6" w:rsidRDefault="00E627E6" w:rsidP="009B1976"/>
          <w:p w14:paraId="2A97B448" w14:textId="77777777" w:rsidR="00E627E6" w:rsidRDefault="00E627E6" w:rsidP="009B1976">
            <w:r w:rsidRPr="00E627E6">
              <w:rPr>
                <w:color w:val="1F497D" w:themeColor="text2"/>
              </w:rPr>
              <w:t>Text</w:t>
            </w:r>
            <w:r>
              <w:t>: Sequencing sentences to form short narratives</w:t>
            </w:r>
          </w:p>
          <w:p w14:paraId="18EBE96D" w14:textId="77777777" w:rsidR="00E627E6" w:rsidRDefault="00E627E6" w:rsidP="009B1976"/>
          <w:p w14:paraId="2D66C813" w14:textId="77777777" w:rsidR="00E627E6" w:rsidRDefault="00E627E6" w:rsidP="009B1976">
            <w:r w:rsidRPr="00E627E6">
              <w:rPr>
                <w:color w:val="1F497D" w:themeColor="text2"/>
              </w:rPr>
              <w:t>Punctuation:</w:t>
            </w:r>
            <w:r>
              <w:t xml:space="preserve"> Separation of words with spaces </w:t>
            </w:r>
          </w:p>
          <w:p w14:paraId="5B1653B2" w14:textId="77777777" w:rsidR="00E627E6" w:rsidRDefault="00E627E6" w:rsidP="009B1976">
            <w:r>
              <w:t>Capital letters</w:t>
            </w:r>
          </w:p>
          <w:p w14:paraId="0295C8DB" w14:textId="77777777" w:rsidR="00E627E6" w:rsidRDefault="00E627E6" w:rsidP="009B1976">
            <w:r>
              <w:t>Full Stops</w:t>
            </w:r>
          </w:p>
          <w:p w14:paraId="47473055" w14:textId="77777777" w:rsidR="00E627E6" w:rsidRPr="00AC19F7" w:rsidRDefault="00E627E6" w:rsidP="009B1976">
            <w:r>
              <w:t>Question mark Exclamation mark Capital Letters for names and personal pronoun - I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1115FE42" w14:textId="77777777" w:rsidR="00AC19F7" w:rsidRPr="009B1976" w:rsidRDefault="007267BD" w:rsidP="00AC19F7">
            <w:pPr>
              <w:jc w:val="center"/>
              <w:rPr>
                <w:b/>
              </w:rPr>
            </w:pPr>
            <w:r w:rsidRPr="009B1976">
              <w:rPr>
                <w:b/>
              </w:rPr>
              <w:t>The Secret of Black Rock</w:t>
            </w:r>
          </w:p>
          <w:p w14:paraId="13C7D823" w14:textId="77777777" w:rsidR="009B1976" w:rsidRDefault="009B1976" w:rsidP="00AC19F7">
            <w:pPr>
              <w:jc w:val="center"/>
            </w:pPr>
          </w:p>
          <w:p w14:paraId="74BB65FE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Reinforce plural noun suffix -s -es Reinforce how prefix un – changes the meaning of verbs and adjectives</w:t>
            </w:r>
          </w:p>
          <w:p w14:paraId="5444B2B7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A88F09E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Combining words to make sentences Joining words and clauses using-and, because, so, but</w:t>
            </w:r>
          </w:p>
          <w:p w14:paraId="2283CAF2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50D6ED2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Sequencing sentences to form short narratives</w:t>
            </w:r>
          </w:p>
          <w:p w14:paraId="5F613E03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094DD1F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Separation of words with spaces Capital letters Full Stops Question mark Exclamation mark Capital Letters for names and personal pronoun - I</w:t>
            </w:r>
          </w:p>
          <w:p w14:paraId="59F3B48B" w14:textId="77777777" w:rsidR="000D17CF" w:rsidRPr="002D638E" w:rsidRDefault="000D17CF" w:rsidP="000D17CF"/>
        </w:tc>
        <w:tc>
          <w:tcPr>
            <w:tcW w:w="2693" w:type="dxa"/>
            <w:shd w:val="clear" w:color="auto" w:fill="F2F2F2" w:themeFill="background1" w:themeFillShade="F2"/>
          </w:tcPr>
          <w:p w14:paraId="756220DE" w14:textId="77777777" w:rsidR="00AC19F7" w:rsidRPr="009B1976" w:rsidRDefault="007267BD" w:rsidP="00AC19F7">
            <w:pPr>
              <w:jc w:val="center"/>
              <w:rPr>
                <w:b/>
              </w:rPr>
            </w:pPr>
            <w:r w:rsidRPr="009B1976">
              <w:rPr>
                <w:b/>
              </w:rPr>
              <w:t>The Last Wolf</w:t>
            </w:r>
          </w:p>
          <w:p w14:paraId="5093E5D3" w14:textId="77777777" w:rsidR="009B1976" w:rsidRDefault="009B1976" w:rsidP="00AC19F7">
            <w:pPr>
              <w:jc w:val="center"/>
            </w:pPr>
          </w:p>
          <w:p w14:paraId="54E4AF2F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Reinforce plural noun suffix -s -es How prefix un – changes the meaning of verbs and adjectives</w:t>
            </w:r>
          </w:p>
          <w:p w14:paraId="64218E9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669167E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Combining words to make sentences Joining words and clauses using-and, because, so</w:t>
            </w:r>
          </w:p>
          <w:p w14:paraId="3890CA79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5B4509C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Sequencing sentences to form short narratives</w:t>
            </w:r>
          </w:p>
          <w:p w14:paraId="1185438C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07D014A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Separation of words with spaces Capital letters Full Stops Question mark Exclamation mark</w:t>
            </w:r>
          </w:p>
          <w:p w14:paraId="16A74CE7" w14:textId="77777777" w:rsidR="000D17CF" w:rsidRPr="002D638E" w:rsidRDefault="000D17CF" w:rsidP="000D17CF"/>
        </w:tc>
      </w:tr>
      <w:tr w:rsidR="00881BA4" w:rsidRPr="00C557E8" w14:paraId="68F8BE60" w14:textId="77777777" w:rsidTr="00FC20DA">
        <w:trPr>
          <w:trHeight w:val="498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00929B56" w14:textId="77777777" w:rsidR="007267BD" w:rsidRPr="00C1784D" w:rsidRDefault="007267BD" w:rsidP="00F72AA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</w:t>
            </w:r>
            <w:r w:rsidRPr="00C1784D">
              <w:rPr>
                <w:sz w:val="28"/>
                <w:szCs w:val="28"/>
              </w:rPr>
              <w:t>r 2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135DD5FC" w14:textId="77777777" w:rsidR="007267BD" w:rsidRPr="009B1976" w:rsidRDefault="007267BD" w:rsidP="00A20F4F">
            <w:pPr>
              <w:jc w:val="center"/>
              <w:rPr>
                <w:b/>
                <w:sz w:val="24"/>
                <w:szCs w:val="24"/>
              </w:rPr>
            </w:pPr>
            <w:r w:rsidRPr="009B1976">
              <w:rPr>
                <w:b/>
                <w:sz w:val="24"/>
                <w:szCs w:val="24"/>
              </w:rPr>
              <w:t>A River</w:t>
            </w:r>
          </w:p>
          <w:p w14:paraId="11E6F0AE" w14:textId="77777777" w:rsidR="009B1976" w:rsidRDefault="009B1976" w:rsidP="00A20F4F">
            <w:pPr>
              <w:jc w:val="center"/>
              <w:rPr>
                <w:sz w:val="24"/>
                <w:szCs w:val="24"/>
              </w:rPr>
            </w:pPr>
          </w:p>
          <w:p w14:paraId="63ABF0CE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Use of the Suffixes –</w:t>
            </w:r>
            <w:proofErr w:type="spellStart"/>
            <w:r w:rsidR="00907B36">
              <w:t>er</w:t>
            </w:r>
            <w:proofErr w:type="spellEnd"/>
            <w:r w:rsidR="00907B36">
              <w:t xml:space="preserve"> &amp; –</w:t>
            </w:r>
            <w:proofErr w:type="spellStart"/>
            <w:r w:rsidR="00907B36">
              <w:t>est</w:t>
            </w:r>
            <w:proofErr w:type="spellEnd"/>
            <w:r w:rsidR="00907B36">
              <w:t xml:space="preserve"> in adjectives</w:t>
            </w:r>
          </w:p>
          <w:p w14:paraId="5641E9C3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9B1B49C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Subordination (using when, if, that, because) Co-ordination (or, and, but) sentence indicates its function as </w:t>
            </w:r>
            <w:r w:rsidR="004033AE">
              <w:lastRenderedPageBreak/>
              <w:t>a statement and question. Expanded Noun Phrases for description and specification</w:t>
            </w:r>
          </w:p>
          <w:p w14:paraId="716A852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E8444FA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Correct choice and consistent use of past and present tense throughout writing</w:t>
            </w:r>
          </w:p>
          <w:p w14:paraId="5356E9A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84FC7A0" w14:textId="77777777" w:rsidR="000D17CF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Use of capital letters, full stops and question marks to demarcate sentences. Commas to separate items in a list Apostrophes to mark where letters are missing in spelling (contractions)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37AA11ED" w14:textId="77777777" w:rsidR="007267BD" w:rsidRPr="009B1976" w:rsidRDefault="007267BD" w:rsidP="00A20F4F">
            <w:pPr>
              <w:jc w:val="center"/>
              <w:rPr>
                <w:b/>
                <w:sz w:val="24"/>
                <w:szCs w:val="24"/>
              </w:rPr>
            </w:pPr>
            <w:r w:rsidRPr="009B1976">
              <w:rPr>
                <w:b/>
                <w:sz w:val="24"/>
                <w:szCs w:val="24"/>
              </w:rPr>
              <w:lastRenderedPageBreak/>
              <w:t>The Night Gardener</w:t>
            </w:r>
          </w:p>
          <w:p w14:paraId="127E91E8" w14:textId="77777777" w:rsidR="009B1976" w:rsidRDefault="009B1976" w:rsidP="00A20F4F">
            <w:pPr>
              <w:jc w:val="center"/>
              <w:rPr>
                <w:sz w:val="24"/>
                <w:szCs w:val="24"/>
              </w:rPr>
            </w:pPr>
          </w:p>
          <w:p w14:paraId="1CB03ED6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Use of the suffix –</w:t>
            </w:r>
            <w:proofErr w:type="spellStart"/>
            <w:r w:rsidR="00907B36">
              <w:t>ly</w:t>
            </w:r>
            <w:proofErr w:type="spellEnd"/>
            <w:r w:rsidR="00907B36">
              <w:t xml:space="preserve"> to turn adjectives into adverbs</w:t>
            </w:r>
          </w:p>
          <w:p w14:paraId="30674B25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5BA9526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Subordination (using when, if, that, because) Co-ordination (or, and, but) sentence indicates its function as </w:t>
            </w:r>
            <w:r w:rsidR="00907B36">
              <w:lastRenderedPageBreak/>
              <w:t>a statement and question. Expanded Noun Phrases for description and specification</w:t>
            </w:r>
          </w:p>
          <w:p w14:paraId="61F889F3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6D1237E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Correct choice and consistent use of past and present tense throughout writing</w:t>
            </w:r>
          </w:p>
          <w:p w14:paraId="704B680C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7E374F2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Use of capital letters, full stops, question marks and exclamation marks to demarcate sentences. Apostrophes to mark where letters are missing in spelling Commas to separate items in a list</w:t>
            </w:r>
          </w:p>
          <w:p w14:paraId="0C0A20A3" w14:textId="77777777" w:rsidR="000D17CF" w:rsidRPr="0069018A" w:rsidRDefault="000D17CF" w:rsidP="000D17C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F2F2F2" w:themeFill="background1" w:themeFillShade="F2"/>
          </w:tcPr>
          <w:p w14:paraId="7B92D3F2" w14:textId="77777777" w:rsidR="007267BD" w:rsidRPr="009B1976" w:rsidRDefault="007267BD" w:rsidP="00A20F4F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Bog Baby</w:t>
            </w:r>
          </w:p>
          <w:p w14:paraId="4AD9D6BC" w14:textId="77777777" w:rsidR="009B1976" w:rsidRDefault="009B1976" w:rsidP="00A20F4F">
            <w:pPr>
              <w:jc w:val="center"/>
            </w:pPr>
          </w:p>
          <w:p w14:paraId="220FD2D3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Formation of adjectives using suffixes e.g. –</w:t>
            </w:r>
            <w:proofErr w:type="spellStart"/>
            <w:r w:rsidR="00907B36">
              <w:t>ful</w:t>
            </w:r>
            <w:proofErr w:type="spellEnd"/>
            <w:r w:rsidR="00907B36">
              <w:t>, –less Use of the suffix –</w:t>
            </w:r>
            <w:proofErr w:type="spellStart"/>
            <w:r w:rsidR="00907B36">
              <w:t>ly</w:t>
            </w:r>
            <w:proofErr w:type="spellEnd"/>
            <w:r w:rsidR="00907B36">
              <w:t xml:space="preserve"> to turn adjectives into adverbs</w:t>
            </w:r>
          </w:p>
          <w:p w14:paraId="5417AB0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B0975ED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Subordination (using when, if, that, because) Co-ordination </w:t>
            </w:r>
            <w:r w:rsidR="00907B36">
              <w:lastRenderedPageBreak/>
              <w:t>(or, and, but) Expanded noun phrases for description and specification How the grammatical patterns in a sentence indicates its function as a statement, question and command</w:t>
            </w:r>
          </w:p>
          <w:p w14:paraId="24FDD007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8226899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Correct choice and consistent use of past and present tense throughout writing</w:t>
            </w:r>
          </w:p>
          <w:p w14:paraId="1B137712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54CBBDF0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Use of capital letters, full stops and question marks to demarcate sentences. Commas to separate items in a list Apostrophes to mark where letters are missing in spelling (contractions)</w:t>
            </w:r>
          </w:p>
          <w:p w14:paraId="27427635" w14:textId="77777777" w:rsidR="000D17CF" w:rsidRPr="00AC19F7" w:rsidRDefault="000D17CF" w:rsidP="000D17CF"/>
        </w:tc>
        <w:tc>
          <w:tcPr>
            <w:tcW w:w="2467" w:type="dxa"/>
            <w:shd w:val="clear" w:color="auto" w:fill="F2F2F2" w:themeFill="background1" w:themeFillShade="F2"/>
          </w:tcPr>
          <w:p w14:paraId="3BBD96D0" w14:textId="77777777" w:rsidR="007267BD" w:rsidRPr="009B1976" w:rsidRDefault="000D17CF" w:rsidP="000D17CF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Grandad’s Island</w:t>
            </w:r>
          </w:p>
          <w:p w14:paraId="734F6EF1" w14:textId="77777777" w:rsidR="009B1976" w:rsidRDefault="009B1976" w:rsidP="000D17CF">
            <w:pPr>
              <w:jc w:val="center"/>
            </w:pPr>
          </w:p>
          <w:p w14:paraId="49601B65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Use of the Suffixes –</w:t>
            </w:r>
            <w:proofErr w:type="spellStart"/>
            <w:r w:rsidR="00907B36">
              <w:t>er</w:t>
            </w:r>
            <w:proofErr w:type="spellEnd"/>
            <w:r w:rsidR="00907B36">
              <w:t xml:space="preserve"> &amp; –</w:t>
            </w:r>
            <w:proofErr w:type="spellStart"/>
            <w:r w:rsidR="00907B36">
              <w:t>est</w:t>
            </w:r>
            <w:proofErr w:type="spellEnd"/>
            <w:r w:rsidR="00907B36">
              <w:t xml:space="preserve"> in adjectives Use of the suffix –</w:t>
            </w:r>
            <w:proofErr w:type="spellStart"/>
            <w:r w:rsidR="00907B36">
              <w:t>ly</w:t>
            </w:r>
            <w:proofErr w:type="spellEnd"/>
            <w:r w:rsidR="00907B36">
              <w:t xml:space="preserve"> to turn adjectives into adverbs</w:t>
            </w:r>
          </w:p>
          <w:p w14:paraId="0707D7AC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52E99D20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Subordination (using when, if, that, because) Co-ordination </w:t>
            </w:r>
            <w:r w:rsidR="00907B36">
              <w:lastRenderedPageBreak/>
              <w:t>(or, and, but) sentence indicates its function as a statement, question, command, and exclamation Expanded Noun Phrases for description and specification</w:t>
            </w:r>
          </w:p>
          <w:p w14:paraId="673DC4F1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7B9361B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Correct choice and consistent use of past and present tense throughout writing</w:t>
            </w:r>
          </w:p>
          <w:p w14:paraId="275D7A82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83198C1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Use of capital letters, full stops, question marks and exclamation marks to demarcate sentences. Apostrophes to mark singular possession in nouns</w:t>
            </w:r>
          </w:p>
          <w:p w14:paraId="31BE018D" w14:textId="77777777" w:rsidR="000D17CF" w:rsidRDefault="000D17CF" w:rsidP="000D17CF"/>
        </w:tc>
        <w:tc>
          <w:tcPr>
            <w:tcW w:w="2609" w:type="dxa"/>
            <w:shd w:val="clear" w:color="auto" w:fill="F2F2F2" w:themeFill="background1" w:themeFillShade="F2"/>
          </w:tcPr>
          <w:p w14:paraId="614E451A" w14:textId="77777777" w:rsidR="007267BD" w:rsidRPr="009B1976" w:rsidRDefault="000D17CF" w:rsidP="000D17CF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King Who Banned The Dark</w:t>
            </w:r>
          </w:p>
          <w:p w14:paraId="12BDF035" w14:textId="77777777" w:rsidR="009B1976" w:rsidRDefault="009B1976" w:rsidP="000D17CF">
            <w:pPr>
              <w:jc w:val="center"/>
            </w:pPr>
          </w:p>
          <w:p w14:paraId="1BB4DB1A" w14:textId="77777777" w:rsidR="0009184D" w:rsidRPr="0009184D" w:rsidRDefault="0009184D" w:rsidP="0009184D">
            <w:pPr>
              <w:jc w:val="both"/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Word:</w:t>
            </w:r>
          </w:p>
          <w:p w14:paraId="0446309E" w14:textId="77777777" w:rsidR="0009184D" w:rsidRPr="0009184D" w:rsidRDefault="0009184D" w:rsidP="0009184D">
            <w:pPr>
              <w:jc w:val="both"/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Sentence:</w:t>
            </w:r>
          </w:p>
          <w:p w14:paraId="13C3CB68" w14:textId="77777777" w:rsidR="0009184D" w:rsidRPr="0009184D" w:rsidRDefault="0009184D" w:rsidP="0009184D">
            <w:pPr>
              <w:jc w:val="both"/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Text:</w:t>
            </w:r>
          </w:p>
          <w:p w14:paraId="595F1C7D" w14:textId="77777777" w:rsidR="0009184D" w:rsidRPr="0009184D" w:rsidRDefault="0009184D" w:rsidP="0009184D">
            <w:pPr>
              <w:jc w:val="both"/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</w:p>
          <w:p w14:paraId="30D4BABB" w14:textId="77777777" w:rsidR="000D17CF" w:rsidRDefault="000D17CF" w:rsidP="000D17CF"/>
        </w:tc>
        <w:tc>
          <w:tcPr>
            <w:tcW w:w="2693" w:type="dxa"/>
            <w:shd w:val="clear" w:color="auto" w:fill="F2F2F2" w:themeFill="background1" w:themeFillShade="F2"/>
          </w:tcPr>
          <w:p w14:paraId="6C0C712C" w14:textId="77777777" w:rsidR="007267BD" w:rsidRPr="009B1976" w:rsidRDefault="000D17CF" w:rsidP="000D17CF">
            <w:pPr>
              <w:jc w:val="center"/>
              <w:rPr>
                <w:b/>
              </w:rPr>
            </w:pPr>
            <w:r w:rsidRPr="009B1976">
              <w:rPr>
                <w:b/>
              </w:rPr>
              <w:t>Rosie Revere</w:t>
            </w:r>
          </w:p>
          <w:p w14:paraId="345E8BA3" w14:textId="77777777" w:rsidR="009B1976" w:rsidRDefault="009B1976" w:rsidP="000D17CF">
            <w:pPr>
              <w:jc w:val="center"/>
            </w:pPr>
          </w:p>
          <w:p w14:paraId="2A1FC05C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907B36">
              <w:t xml:space="preserve"> Formation of nouns using suffixes e.g. –ness, –</w:t>
            </w:r>
            <w:proofErr w:type="spellStart"/>
            <w:r w:rsidR="00907B36">
              <w:t>er</w:t>
            </w:r>
            <w:proofErr w:type="spellEnd"/>
            <w:r w:rsidR="00907B36">
              <w:t xml:space="preserve"> and by compounding Use of the Suffixes –</w:t>
            </w:r>
            <w:proofErr w:type="spellStart"/>
            <w:r w:rsidR="00907B36">
              <w:t>er</w:t>
            </w:r>
            <w:proofErr w:type="spellEnd"/>
            <w:r w:rsidR="00907B36">
              <w:t xml:space="preserve"> &amp; –</w:t>
            </w:r>
            <w:proofErr w:type="spellStart"/>
            <w:r w:rsidR="00907B36">
              <w:t>est</w:t>
            </w:r>
            <w:proofErr w:type="spellEnd"/>
            <w:r w:rsidR="00907B36">
              <w:t xml:space="preserve"> in adjectives Use of the suffix –</w:t>
            </w:r>
            <w:proofErr w:type="spellStart"/>
            <w:r w:rsidR="00907B36">
              <w:t>ly</w:t>
            </w:r>
            <w:proofErr w:type="spellEnd"/>
            <w:r w:rsidR="00907B36">
              <w:t xml:space="preserve"> to turn adjectives into adverbs</w:t>
            </w:r>
          </w:p>
          <w:p w14:paraId="1F236297" w14:textId="77777777" w:rsidR="009B1976" w:rsidRPr="0009184D" w:rsidRDefault="009B1976" w:rsidP="0009184D">
            <w:pPr>
              <w:jc w:val="both"/>
              <w:rPr>
                <w:color w:val="1F497D" w:themeColor="text2"/>
              </w:rPr>
            </w:pPr>
          </w:p>
          <w:p w14:paraId="2B89F42D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907B36">
              <w:t xml:space="preserve"> Subordination </w:t>
            </w:r>
            <w:r w:rsidR="00907B36">
              <w:lastRenderedPageBreak/>
              <w:t>(using when, if, that, because) Co-ordination (or, and, but) Sentence indicates its function as a statement, question, command and exclamation Expanded Noun Phrases for description and specification</w:t>
            </w:r>
          </w:p>
          <w:p w14:paraId="66693A76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DF4B215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907B36">
              <w:t xml:space="preserve"> Correct choice and consistent use of past and present tense throughout writing including progressive forms of verbs</w:t>
            </w:r>
          </w:p>
          <w:p w14:paraId="5F60BB13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CF5B407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907B36">
              <w:t xml:space="preserve"> Use of capital letters, full stops and question marks to demarcate sentences Apostrophes to mark singular possession in nouns Commas to separate items in a list</w:t>
            </w:r>
          </w:p>
          <w:p w14:paraId="19082824" w14:textId="77777777" w:rsidR="000D17CF" w:rsidRPr="00987DC2" w:rsidRDefault="000D17CF" w:rsidP="000D17CF"/>
        </w:tc>
      </w:tr>
      <w:tr w:rsidR="00881BA4" w:rsidRPr="00C557E8" w14:paraId="621F2700" w14:textId="77777777" w:rsidTr="00FC20DA">
        <w:trPr>
          <w:trHeight w:val="348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29AC45CA" w14:textId="77777777" w:rsidR="00AC19F7" w:rsidRPr="00C1784D" w:rsidRDefault="00AC19F7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3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50FE12D9" w14:textId="77777777" w:rsidR="00AC19F7" w:rsidRPr="009B1976" w:rsidRDefault="00816577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t>The Iron Man</w:t>
            </w:r>
          </w:p>
          <w:p w14:paraId="3E25FF13" w14:textId="77777777" w:rsidR="009B1976" w:rsidRDefault="009B1976" w:rsidP="00816577">
            <w:pPr>
              <w:jc w:val="center"/>
            </w:pPr>
          </w:p>
          <w:p w14:paraId="52B7597D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Formation of nouns using a range of prefixes e.g. auto- </w:t>
            </w:r>
            <w:proofErr w:type="spellStart"/>
            <w:r w:rsidR="004033AE">
              <w:t>superanti</w:t>
            </w:r>
            <w:proofErr w:type="spellEnd"/>
          </w:p>
          <w:p w14:paraId="5EF0E53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5A96D396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Expressing time, place and cause using conjunctions e.g. (when, before, after, while, so, because, if, </w:t>
            </w:r>
            <w:r w:rsidR="004033AE">
              <w:lastRenderedPageBreak/>
              <w:t>although)</w:t>
            </w:r>
          </w:p>
          <w:p w14:paraId="67400273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DAAD144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Present perfect form of verbs</w:t>
            </w:r>
          </w:p>
          <w:p w14:paraId="3D2AEF3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3284F86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Use of capital letters, full stops, question marks and exclamation marks to demarcate sentences Apostrophes to mark where letters are missing in spelling and to mark singular possession in nouns</w:t>
            </w:r>
          </w:p>
          <w:p w14:paraId="2C7F9E26" w14:textId="77777777" w:rsidR="00BF14C3" w:rsidRDefault="00BF14C3" w:rsidP="00AC7838"/>
        </w:tc>
        <w:tc>
          <w:tcPr>
            <w:tcW w:w="2467" w:type="dxa"/>
            <w:shd w:val="clear" w:color="auto" w:fill="F2F2F2" w:themeFill="background1" w:themeFillShade="F2"/>
          </w:tcPr>
          <w:p w14:paraId="36E2E2CF" w14:textId="77777777" w:rsidR="00AC19F7" w:rsidRPr="009B1976" w:rsidRDefault="00BF14C3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Fox</w:t>
            </w:r>
          </w:p>
          <w:p w14:paraId="3923F238" w14:textId="77777777" w:rsidR="009B1976" w:rsidRDefault="009B1976" w:rsidP="00816577">
            <w:pPr>
              <w:jc w:val="center"/>
            </w:pPr>
          </w:p>
          <w:p w14:paraId="33103213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Formation of nouns using a range of prefixes e.g. auto- super- anti- (</w:t>
            </w:r>
            <w:proofErr w:type="spellStart"/>
            <w:r w:rsidR="004033AE">
              <w:t>unand</w:t>
            </w:r>
            <w:proofErr w:type="spellEnd"/>
            <w:r w:rsidR="004033AE">
              <w:t xml:space="preserve"> re-)</w:t>
            </w:r>
          </w:p>
          <w:p w14:paraId="0F5DD3A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D8E6659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Expressing time, place and cause using conjunctions e.g. (when, before, after, while, so, because, if, </w:t>
            </w:r>
            <w:r w:rsidR="004033AE">
              <w:lastRenderedPageBreak/>
              <w:t>although) Expressing time, place and cause using prepositions e.g. (before, after, during, in, because of)</w:t>
            </w:r>
          </w:p>
          <w:p w14:paraId="7AF91748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0FF12C7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Present perfect form of verbs Introduction to paragraphs as a way to group related material</w:t>
            </w:r>
          </w:p>
          <w:p w14:paraId="14802C3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42E1919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Use of capital letters, full stops, question marks and exclamation marks to demarcate sentences Commas to separate items in a list Apostrophes to mark where letters are missing in spelling and to mark singular possession in nouns</w:t>
            </w:r>
          </w:p>
          <w:p w14:paraId="47858E00" w14:textId="77777777" w:rsidR="00BF14C3" w:rsidRDefault="00BF14C3" w:rsidP="00BF14C3"/>
        </w:tc>
        <w:tc>
          <w:tcPr>
            <w:tcW w:w="2466" w:type="dxa"/>
            <w:shd w:val="clear" w:color="auto" w:fill="F2F2F2" w:themeFill="background1" w:themeFillShade="F2"/>
          </w:tcPr>
          <w:p w14:paraId="69A57F7F" w14:textId="77777777" w:rsidR="00AC19F7" w:rsidRPr="009B1976" w:rsidRDefault="00816577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Rhythm of the Rain</w:t>
            </w:r>
          </w:p>
          <w:p w14:paraId="0D1921C0" w14:textId="77777777" w:rsidR="009B1976" w:rsidRDefault="009B1976" w:rsidP="00816577">
            <w:pPr>
              <w:jc w:val="center"/>
            </w:pPr>
          </w:p>
          <w:p w14:paraId="18308AD5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Use of the forms a or an when next word starts with a consonant or a vowel</w:t>
            </w:r>
          </w:p>
          <w:p w14:paraId="194ADD2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813F258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Expressing time, place and cause using conjunctions e.g. (when, before, after, while, so, because, if, </w:t>
            </w:r>
            <w:r w:rsidR="004033AE">
              <w:lastRenderedPageBreak/>
              <w:t>although) Expressing time, place and cause using adverbs e.g. (then, next, soon, therefore) Expressing time, place and cause using prepositions e.g. (before, after, during, in, because of</w:t>
            </w:r>
          </w:p>
          <w:p w14:paraId="6045027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527D8486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Introduction to paragraphs as a way to group related material</w:t>
            </w:r>
          </w:p>
          <w:p w14:paraId="3451DFF9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40A1E63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Inverted commas to punctuate direct speech</w:t>
            </w:r>
          </w:p>
          <w:p w14:paraId="533C8804" w14:textId="77777777" w:rsidR="00BF14C3" w:rsidRDefault="00BF14C3" w:rsidP="00BF14C3"/>
        </w:tc>
        <w:tc>
          <w:tcPr>
            <w:tcW w:w="2467" w:type="dxa"/>
            <w:shd w:val="clear" w:color="auto" w:fill="F2F2F2" w:themeFill="background1" w:themeFillShade="F2"/>
          </w:tcPr>
          <w:p w14:paraId="543AE94E" w14:textId="77777777" w:rsidR="00AC19F7" w:rsidRPr="009B1976" w:rsidRDefault="00816577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Jemmy Button</w:t>
            </w:r>
          </w:p>
          <w:p w14:paraId="731525BB" w14:textId="77777777" w:rsidR="009B1976" w:rsidRDefault="009B1976" w:rsidP="00816577">
            <w:pPr>
              <w:jc w:val="center"/>
            </w:pPr>
          </w:p>
          <w:p w14:paraId="0D557351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Word:</w:t>
            </w:r>
            <w:r w:rsidR="004033AE">
              <w:t xml:space="preserve"> Use of the forms a or an when next word starts with a consonant or a vowel Word families based on common words showing how words are related in form and meaning</w:t>
            </w:r>
          </w:p>
          <w:p w14:paraId="2235B1FC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Expressing time, place and cause </w:t>
            </w:r>
            <w:r w:rsidR="004033AE">
              <w:lastRenderedPageBreak/>
              <w:t>using prepositions e.g. (before, after, during, in, because of</w:t>
            </w:r>
          </w:p>
          <w:p w14:paraId="00F9D5E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B90ECF2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Introduction to paragraphs as a way to group related material</w:t>
            </w:r>
          </w:p>
          <w:p w14:paraId="51DEBF74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963ABAE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Inverted commas to punctuate direct speech</w:t>
            </w:r>
          </w:p>
          <w:p w14:paraId="2FBE0EF9" w14:textId="77777777" w:rsidR="00BF14C3" w:rsidRDefault="00BF14C3" w:rsidP="00BF14C3"/>
        </w:tc>
        <w:tc>
          <w:tcPr>
            <w:tcW w:w="2609" w:type="dxa"/>
            <w:shd w:val="clear" w:color="auto" w:fill="F2F2F2" w:themeFill="background1" w:themeFillShade="F2"/>
          </w:tcPr>
          <w:p w14:paraId="29513B5A" w14:textId="77777777" w:rsidR="00AC19F7" w:rsidRPr="009B1976" w:rsidRDefault="00BF14C3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Seen and Not Heard</w:t>
            </w:r>
          </w:p>
          <w:p w14:paraId="2C5EBDD1" w14:textId="77777777" w:rsidR="009B1976" w:rsidRPr="00A838D7" w:rsidRDefault="009B1976" w:rsidP="00816577">
            <w:pPr>
              <w:jc w:val="center"/>
            </w:pPr>
          </w:p>
          <w:p w14:paraId="49A4D7C3" w14:textId="77777777" w:rsidR="00AD0D8F" w:rsidRPr="00A838D7" w:rsidRDefault="00CC003B" w:rsidP="009B1976">
            <w:r w:rsidRPr="00A838D7">
              <w:rPr>
                <w:color w:val="1F497D" w:themeColor="text2"/>
              </w:rPr>
              <w:t xml:space="preserve">Word: </w:t>
            </w:r>
            <w:r w:rsidRPr="00A838D7">
              <w:t xml:space="preserve">Formation of nouns using a range of prefixes e.g. auto- super- anti- (mis-, in-, dis-, un-) Use of the forms a or an when next word starts with a consonant or a vowel </w:t>
            </w:r>
          </w:p>
          <w:p w14:paraId="53F62FB3" w14:textId="77777777" w:rsidR="00BF14C3" w:rsidRPr="00A838D7" w:rsidRDefault="00CC003B" w:rsidP="009B1976">
            <w:r w:rsidRPr="00A838D7">
              <w:t xml:space="preserve">Word families based on common words showing how words are related in </w:t>
            </w:r>
            <w:r w:rsidRPr="00A838D7">
              <w:lastRenderedPageBreak/>
              <w:t>form and meaning</w:t>
            </w:r>
          </w:p>
          <w:p w14:paraId="2690DA65" w14:textId="77777777" w:rsidR="00CC003B" w:rsidRPr="00A838D7" w:rsidRDefault="00CC003B" w:rsidP="00BF14C3"/>
          <w:p w14:paraId="1E170B8B" w14:textId="77777777" w:rsidR="00CC003B" w:rsidRPr="00A838D7" w:rsidRDefault="00CC003B" w:rsidP="00BF14C3">
            <w:r w:rsidRPr="00A838D7">
              <w:rPr>
                <w:color w:val="1F497D" w:themeColor="text2"/>
              </w:rPr>
              <w:t>Sentence</w:t>
            </w:r>
            <w:r w:rsidRPr="00A838D7">
              <w:t>: Expressing time, place and cause using adverbs e.g. (then, next, soon, therefore) Expressing time, place and cause using prepositions e.g. (before, after, during, in, because of)</w:t>
            </w:r>
          </w:p>
          <w:p w14:paraId="75228578" w14:textId="77777777" w:rsidR="00CC003B" w:rsidRPr="00A838D7" w:rsidRDefault="00CC003B" w:rsidP="00BF14C3"/>
          <w:p w14:paraId="486752B7" w14:textId="77777777" w:rsidR="00CC003B" w:rsidRPr="00A838D7" w:rsidRDefault="00CC003B" w:rsidP="00BF14C3">
            <w:r w:rsidRPr="00A838D7">
              <w:rPr>
                <w:color w:val="1F497D" w:themeColor="text2"/>
              </w:rPr>
              <w:t xml:space="preserve">Text: </w:t>
            </w:r>
            <w:r w:rsidRPr="00A838D7">
              <w:t>Introduction to paragraphs as a way to group related material Headings and sub-headings to aid presentation</w:t>
            </w:r>
          </w:p>
          <w:p w14:paraId="3EDD15B7" w14:textId="77777777" w:rsidR="00CC003B" w:rsidRPr="00A838D7" w:rsidRDefault="00CC003B" w:rsidP="00BF14C3"/>
          <w:p w14:paraId="4296E226" w14:textId="77777777" w:rsidR="00CC003B" w:rsidRPr="00A838D7" w:rsidRDefault="00CC003B" w:rsidP="00BF14C3">
            <w:r w:rsidRPr="00A838D7">
              <w:rPr>
                <w:color w:val="1F497D" w:themeColor="text2"/>
              </w:rPr>
              <w:t xml:space="preserve">Punctuation: </w:t>
            </w:r>
            <w:r w:rsidRPr="00A838D7">
              <w:t>Inverted commas to punctuate direct speech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16EAF63" w14:textId="77777777" w:rsidR="00AC19F7" w:rsidRPr="009B1976" w:rsidRDefault="00816577" w:rsidP="00816577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Into the Forest</w:t>
            </w:r>
          </w:p>
          <w:p w14:paraId="7E4B2BCC" w14:textId="77777777" w:rsidR="009B1976" w:rsidRPr="00A838D7" w:rsidRDefault="009B1976" w:rsidP="00816577">
            <w:pPr>
              <w:jc w:val="center"/>
            </w:pPr>
          </w:p>
          <w:p w14:paraId="24DC3236" w14:textId="77777777" w:rsidR="00AD0D8F" w:rsidRPr="00A838D7" w:rsidRDefault="00E627E6" w:rsidP="00BF14C3">
            <w:r w:rsidRPr="00A838D7">
              <w:rPr>
                <w:color w:val="1F497D" w:themeColor="text2"/>
              </w:rPr>
              <w:t xml:space="preserve">Word: </w:t>
            </w:r>
            <w:r w:rsidRPr="00A838D7">
              <w:t xml:space="preserve">Formation of nouns using a range of prefixes e.g. auto- super- anti- (un-) </w:t>
            </w:r>
          </w:p>
          <w:p w14:paraId="2E7F1A42" w14:textId="77777777" w:rsidR="00AD0D8F" w:rsidRPr="00A838D7" w:rsidRDefault="00E627E6" w:rsidP="00BF14C3">
            <w:r w:rsidRPr="00A838D7">
              <w:t>Use of the forms a or an when next word starts with a consonant or a vowel</w:t>
            </w:r>
          </w:p>
          <w:p w14:paraId="5D1F2B3E" w14:textId="77777777" w:rsidR="00BF14C3" w:rsidRPr="00A838D7" w:rsidRDefault="00E627E6" w:rsidP="00BF14C3">
            <w:r w:rsidRPr="00A838D7">
              <w:t>Word families based on common words showing how words are related in form and meaning</w:t>
            </w:r>
          </w:p>
          <w:p w14:paraId="0FCADE7D" w14:textId="77777777" w:rsidR="00E627E6" w:rsidRPr="00A838D7" w:rsidRDefault="00E627E6" w:rsidP="00BF14C3"/>
          <w:p w14:paraId="74C629A3" w14:textId="77777777" w:rsidR="00E627E6" w:rsidRPr="00A838D7" w:rsidRDefault="00E627E6" w:rsidP="00BF14C3">
            <w:r w:rsidRPr="00A838D7">
              <w:rPr>
                <w:color w:val="1F497D" w:themeColor="text2"/>
              </w:rPr>
              <w:t>Sentence</w:t>
            </w:r>
            <w:r w:rsidRPr="00A838D7">
              <w:t>: Expressing time, place and cause using adverbs e.g. (then, next, soon, therefore)</w:t>
            </w:r>
          </w:p>
          <w:p w14:paraId="71385650" w14:textId="77777777" w:rsidR="00E627E6" w:rsidRPr="00A838D7" w:rsidRDefault="00E627E6" w:rsidP="00BF14C3"/>
          <w:p w14:paraId="19541DE5" w14:textId="77777777" w:rsidR="00AD0D8F" w:rsidRPr="00A838D7" w:rsidRDefault="00E627E6" w:rsidP="00BF14C3">
            <w:r w:rsidRPr="00A838D7">
              <w:rPr>
                <w:color w:val="1F497D" w:themeColor="text2"/>
              </w:rPr>
              <w:t xml:space="preserve">Text: </w:t>
            </w:r>
            <w:r w:rsidR="00AD0D8F" w:rsidRPr="00A838D7">
              <w:t>Present</w:t>
            </w:r>
            <w:r w:rsidRPr="00A838D7">
              <w:t xml:space="preserve"> perfect form of verbs </w:t>
            </w:r>
          </w:p>
          <w:p w14:paraId="4B0BA425" w14:textId="77777777" w:rsidR="00AD0D8F" w:rsidRPr="00A838D7" w:rsidRDefault="00E627E6" w:rsidP="00BF14C3">
            <w:r w:rsidRPr="00A838D7">
              <w:t xml:space="preserve">Introduction to paragraphs as a way to group related material </w:t>
            </w:r>
          </w:p>
          <w:p w14:paraId="18A503FF" w14:textId="77777777" w:rsidR="00E627E6" w:rsidRPr="00A838D7" w:rsidRDefault="00E627E6" w:rsidP="00BF14C3">
            <w:r w:rsidRPr="00A838D7">
              <w:t>Headings and sub-headings to aid presentation</w:t>
            </w:r>
          </w:p>
          <w:p w14:paraId="0D971E57" w14:textId="77777777" w:rsidR="00E627E6" w:rsidRPr="00A838D7" w:rsidRDefault="00E627E6" w:rsidP="00BF14C3"/>
          <w:p w14:paraId="797394C4" w14:textId="77777777" w:rsidR="00E627E6" w:rsidRPr="00A838D7" w:rsidRDefault="00E627E6" w:rsidP="00BF14C3">
            <w:r w:rsidRPr="00A838D7">
              <w:rPr>
                <w:color w:val="1F497D" w:themeColor="text2"/>
              </w:rPr>
              <w:t xml:space="preserve">Punctuation: </w:t>
            </w:r>
            <w:r w:rsidRPr="00A838D7">
              <w:t>Inverted commas to punctuate direct speech</w:t>
            </w:r>
          </w:p>
        </w:tc>
      </w:tr>
      <w:tr w:rsidR="00881BA4" w:rsidRPr="00C557E8" w14:paraId="3B5333F1" w14:textId="77777777" w:rsidTr="00FC20DA">
        <w:trPr>
          <w:trHeight w:val="498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60281852" w14:textId="77777777" w:rsidR="005B0C87" w:rsidRPr="00C1784D" w:rsidRDefault="005B0C87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7D39DC26" w14:textId="77777777" w:rsidR="00F72AAA" w:rsidRPr="009B1976" w:rsidRDefault="00574031" w:rsidP="00574031">
            <w:pPr>
              <w:jc w:val="center"/>
              <w:rPr>
                <w:b/>
              </w:rPr>
            </w:pPr>
            <w:r w:rsidRPr="009B1976">
              <w:rPr>
                <w:b/>
              </w:rPr>
              <w:t>The Whale</w:t>
            </w:r>
          </w:p>
          <w:p w14:paraId="2FBFA042" w14:textId="77777777" w:rsidR="009B1976" w:rsidRDefault="009B1976" w:rsidP="00574031">
            <w:pPr>
              <w:jc w:val="center"/>
            </w:pPr>
          </w:p>
          <w:p w14:paraId="6573C097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Verb inflections (we were instead of we was)</w:t>
            </w:r>
          </w:p>
          <w:p w14:paraId="24B05F09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D3AB19E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Noun phrases expanded by the addition of modifying adjectives, nouns and prepositions Fronted adverbials</w:t>
            </w:r>
          </w:p>
          <w:p w14:paraId="6FBCA99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3C3636B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Nouns or pronouns to aid cohesion and avoid repetition Paragraphs to organise ideas around a theme</w:t>
            </w:r>
          </w:p>
          <w:p w14:paraId="69C9DE0E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058A54B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Inverted commas and other punctuation to indicate direct speech Use commas after fronted adverbials</w:t>
            </w:r>
          </w:p>
          <w:p w14:paraId="63C9D86E" w14:textId="77777777" w:rsidR="00F72AAA" w:rsidRDefault="00F72AAA" w:rsidP="00AC7838"/>
        </w:tc>
        <w:tc>
          <w:tcPr>
            <w:tcW w:w="2467" w:type="dxa"/>
            <w:shd w:val="clear" w:color="auto" w:fill="F2F2F2" w:themeFill="background1" w:themeFillShade="F2"/>
          </w:tcPr>
          <w:p w14:paraId="5180D7EA" w14:textId="77777777" w:rsidR="005B0C87" w:rsidRPr="009B1976" w:rsidRDefault="00574031" w:rsidP="00574031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Leaf</w:t>
            </w:r>
          </w:p>
          <w:p w14:paraId="56E82012" w14:textId="77777777" w:rsidR="009B1976" w:rsidRDefault="009B1976" w:rsidP="00574031">
            <w:pPr>
              <w:jc w:val="center"/>
            </w:pPr>
          </w:p>
          <w:p w14:paraId="22233A3E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Grammatical difference between plural and possessive -s</w:t>
            </w:r>
          </w:p>
          <w:p w14:paraId="3C7E1EFC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D7787CE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Noun phrases expanded by the addition of modifying adjectives, nouns and preposition phrases Fronted adverbials</w:t>
            </w:r>
          </w:p>
          <w:p w14:paraId="7DA1D701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4C23427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Paragraphs to organise ideas around a theme</w:t>
            </w:r>
          </w:p>
          <w:p w14:paraId="6957A07F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1B50A4B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Apostrophes for possession (plural nouns) Use commas after fronted adverbials</w:t>
            </w:r>
          </w:p>
          <w:p w14:paraId="7958B722" w14:textId="77777777" w:rsidR="001E4BCC" w:rsidRDefault="001E4BCC" w:rsidP="001E4BCC"/>
        </w:tc>
        <w:tc>
          <w:tcPr>
            <w:tcW w:w="2466" w:type="dxa"/>
            <w:shd w:val="clear" w:color="auto" w:fill="F2F2F2" w:themeFill="background1" w:themeFillShade="F2"/>
          </w:tcPr>
          <w:p w14:paraId="5B769606" w14:textId="77777777" w:rsidR="005B0C87" w:rsidRPr="009B1976" w:rsidRDefault="00574031" w:rsidP="00574031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Arthur and the Golden Rope</w:t>
            </w:r>
          </w:p>
          <w:p w14:paraId="6F665BFD" w14:textId="77777777" w:rsidR="009B1976" w:rsidRDefault="009B1976" w:rsidP="00574031">
            <w:pPr>
              <w:jc w:val="center"/>
            </w:pPr>
          </w:p>
          <w:p w14:paraId="44E3E3C2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Grammatical difference between plural and possessive -s</w:t>
            </w:r>
          </w:p>
          <w:p w14:paraId="75A56436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65026A8B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Noun phrases expanded by the addition of modifying adjectives, nouns and prepositions Fronted </w:t>
            </w:r>
            <w:r w:rsidR="004033AE">
              <w:lastRenderedPageBreak/>
              <w:t>adverbials</w:t>
            </w:r>
          </w:p>
          <w:p w14:paraId="28BE4B50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275BF65C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Nouns or pronouns to aid cohesion and avoid repetition Paragraphs to organise ideas around a theme</w:t>
            </w:r>
          </w:p>
          <w:p w14:paraId="0E06E70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39DA2647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Apostrophes for possession (plural nouns)</w:t>
            </w:r>
          </w:p>
          <w:p w14:paraId="00FB3BC0" w14:textId="77777777" w:rsidR="001E4BCC" w:rsidRDefault="001E4BCC" w:rsidP="001E4BCC"/>
        </w:tc>
        <w:tc>
          <w:tcPr>
            <w:tcW w:w="2467" w:type="dxa"/>
            <w:shd w:val="clear" w:color="auto" w:fill="F2F2F2" w:themeFill="background1" w:themeFillShade="F2"/>
          </w:tcPr>
          <w:p w14:paraId="412FF2F1" w14:textId="77777777" w:rsidR="005B0C87" w:rsidRPr="009B1976" w:rsidRDefault="00574031" w:rsidP="00574031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Lost Happy Endings</w:t>
            </w:r>
          </w:p>
          <w:p w14:paraId="6787D83F" w14:textId="77777777" w:rsidR="009B1976" w:rsidRDefault="009B1976" w:rsidP="00574031">
            <w:pPr>
              <w:jc w:val="center"/>
            </w:pPr>
          </w:p>
          <w:p w14:paraId="617FE63D" w14:textId="77777777" w:rsidR="00A56092" w:rsidRDefault="00A56092" w:rsidP="009B1976">
            <w:r w:rsidRPr="0009184D">
              <w:rPr>
                <w:color w:val="1F497D" w:themeColor="text2"/>
              </w:rPr>
              <w:t xml:space="preserve">Word: </w:t>
            </w:r>
            <w:r>
              <w:t>Grammatical difference between plural and progressive –s</w:t>
            </w:r>
          </w:p>
          <w:p w14:paraId="02B0ADF2" w14:textId="77777777" w:rsidR="00A56092" w:rsidRDefault="00A56092" w:rsidP="009B1976"/>
          <w:p w14:paraId="4F0DD316" w14:textId="77777777" w:rsidR="00A56092" w:rsidRDefault="00A56092" w:rsidP="009B1976">
            <w:r w:rsidRPr="0009184D">
              <w:rPr>
                <w:color w:val="1F497D" w:themeColor="text2"/>
              </w:rPr>
              <w:t>Sentence</w:t>
            </w:r>
            <w:r>
              <w:t xml:space="preserve">: Noun phrases expanded by the addition of modifying adjectives, nouns and prepositions </w:t>
            </w:r>
          </w:p>
          <w:p w14:paraId="6067D958" w14:textId="77777777" w:rsidR="00A56092" w:rsidRDefault="00A56092" w:rsidP="009B1976">
            <w:r>
              <w:t>Fronted adverbials</w:t>
            </w:r>
          </w:p>
          <w:p w14:paraId="0B09FA76" w14:textId="77777777" w:rsidR="001E4BCC" w:rsidRDefault="001E4BCC" w:rsidP="009B1976"/>
          <w:p w14:paraId="18DA2D27" w14:textId="77777777" w:rsidR="00A56092" w:rsidRDefault="00A56092" w:rsidP="009B1976">
            <w:r w:rsidRPr="0009184D">
              <w:rPr>
                <w:color w:val="1F497D" w:themeColor="text2"/>
              </w:rPr>
              <w:t>Text</w:t>
            </w:r>
            <w:r>
              <w:t>: Paragraphs to organise ideas around a theme</w:t>
            </w:r>
          </w:p>
          <w:p w14:paraId="0502F20F" w14:textId="77777777" w:rsidR="00A56092" w:rsidRDefault="00A56092" w:rsidP="009B1976"/>
          <w:p w14:paraId="5D0CE876" w14:textId="77777777" w:rsidR="00A56092" w:rsidRDefault="00A56092" w:rsidP="009B1976">
            <w:r w:rsidRPr="0009184D">
              <w:rPr>
                <w:color w:val="1F497D" w:themeColor="text2"/>
              </w:rPr>
              <w:t>Punctuation</w:t>
            </w:r>
            <w:r>
              <w:t>: Inverted commas and other punctuation to indicate direct speech</w:t>
            </w:r>
          </w:p>
          <w:p w14:paraId="533EEDDA" w14:textId="77777777" w:rsidR="00A56092" w:rsidRDefault="00A56092" w:rsidP="009B1976">
            <w:r>
              <w:t>Apostrophes for possession (plural nouns)</w:t>
            </w:r>
          </w:p>
          <w:p w14:paraId="3037AF1F" w14:textId="77777777" w:rsidR="00A56092" w:rsidRDefault="00A56092" w:rsidP="009B1976">
            <w:r>
              <w:t>Use commas after fronted adverbials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6345F374" w14:textId="77777777" w:rsidR="005B0C87" w:rsidRPr="009B1976" w:rsidRDefault="00574031" w:rsidP="00574031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Journey</w:t>
            </w:r>
          </w:p>
          <w:p w14:paraId="0D999604" w14:textId="77777777" w:rsidR="009B1976" w:rsidRDefault="009B1976" w:rsidP="00574031">
            <w:pPr>
              <w:jc w:val="center"/>
            </w:pPr>
          </w:p>
          <w:p w14:paraId="581CC801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Verb inflections (we were instead of we was)</w:t>
            </w:r>
          </w:p>
          <w:p w14:paraId="6331C32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7197602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Fronted adverbials</w:t>
            </w:r>
          </w:p>
          <w:p w14:paraId="76D0EA56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47BAED9D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Nouns or pronouns to aid cohesion and avoid repetition Paragraphs to </w:t>
            </w:r>
            <w:r w:rsidR="004033AE">
              <w:lastRenderedPageBreak/>
              <w:t>organise ideas around a theme</w:t>
            </w:r>
          </w:p>
          <w:p w14:paraId="693A69FD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100F378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Inverted commas and other punctuation to indicate direct speech Apostrophes for possession (plural nouns) Use commas after fronted adverbials</w:t>
            </w:r>
          </w:p>
          <w:p w14:paraId="1C88ECEE" w14:textId="77777777" w:rsidR="00D33C23" w:rsidRDefault="00D33C23" w:rsidP="00D33C23"/>
        </w:tc>
        <w:tc>
          <w:tcPr>
            <w:tcW w:w="2693" w:type="dxa"/>
            <w:shd w:val="clear" w:color="auto" w:fill="F2F2F2" w:themeFill="background1" w:themeFillShade="F2"/>
          </w:tcPr>
          <w:p w14:paraId="4BF631FD" w14:textId="77777777" w:rsidR="005B0C87" w:rsidRPr="009B1976" w:rsidRDefault="00574031" w:rsidP="00574031">
            <w:pPr>
              <w:jc w:val="center"/>
              <w:rPr>
                <w:b/>
              </w:rPr>
            </w:pPr>
            <w:proofErr w:type="spellStart"/>
            <w:r w:rsidRPr="009B1976">
              <w:rPr>
                <w:b/>
              </w:rPr>
              <w:lastRenderedPageBreak/>
              <w:t>Manfish</w:t>
            </w:r>
            <w:proofErr w:type="spellEnd"/>
          </w:p>
          <w:p w14:paraId="3EE89FD9" w14:textId="77777777" w:rsidR="009B1976" w:rsidRDefault="009B1976" w:rsidP="00574031">
            <w:pPr>
              <w:jc w:val="center"/>
            </w:pPr>
          </w:p>
          <w:p w14:paraId="7D491D66" w14:textId="77777777" w:rsidR="0009184D" w:rsidRDefault="0009184D" w:rsidP="009B1976">
            <w:r w:rsidRPr="0009184D">
              <w:rPr>
                <w:color w:val="1F497D" w:themeColor="text2"/>
              </w:rPr>
              <w:t>Word:</w:t>
            </w:r>
            <w:r w:rsidR="004033AE">
              <w:t xml:space="preserve"> Verb inflections (we were instead of we was)</w:t>
            </w:r>
          </w:p>
          <w:p w14:paraId="78F9BC86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1FC2653B" w14:textId="77777777" w:rsidR="0009184D" w:rsidRDefault="0009184D" w:rsidP="009B1976"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Fronted adverbials</w:t>
            </w:r>
          </w:p>
          <w:p w14:paraId="7FB24858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758E55D8" w14:textId="77777777" w:rsidR="0009184D" w:rsidRDefault="0009184D" w:rsidP="009B1976">
            <w:r w:rsidRPr="0009184D">
              <w:rPr>
                <w:color w:val="1F497D" w:themeColor="text2"/>
              </w:rPr>
              <w:t>Text:</w:t>
            </w:r>
            <w:r w:rsidR="004033AE">
              <w:t xml:space="preserve"> Nouns or pronouns to aid cohesion and avoid repetition Paragraphs to organise ideas around a </w:t>
            </w:r>
            <w:r w:rsidR="004033AE">
              <w:lastRenderedPageBreak/>
              <w:t>theme</w:t>
            </w:r>
          </w:p>
          <w:p w14:paraId="708045AA" w14:textId="77777777" w:rsidR="009B1976" w:rsidRPr="0009184D" w:rsidRDefault="009B1976" w:rsidP="009B1976">
            <w:pPr>
              <w:rPr>
                <w:color w:val="1F497D" w:themeColor="text2"/>
              </w:rPr>
            </w:pPr>
          </w:p>
          <w:p w14:paraId="03FD70E4" w14:textId="77777777" w:rsidR="0009184D" w:rsidRPr="0009184D" w:rsidRDefault="0009184D" w:rsidP="009B1976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Inverted commas and other punctuation to indicate direct speech Use commas after fronted adverbials</w:t>
            </w:r>
          </w:p>
          <w:p w14:paraId="2CE07E1F" w14:textId="77777777" w:rsidR="00D33C23" w:rsidRDefault="00D33C23" w:rsidP="00D33C23"/>
        </w:tc>
      </w:tr>
      <w:tr w:rsidR="00881BA4" w:rsidRPr="00C557E8" w14:paraId="66AC0E87" w14:textId="77777777" w:rsidTr="00FC20DA">
        <w:trPr>
          <w:trHeight w:val="498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01FC85BD" w14:textId="77777777" w:rsidR="005B0C87" w:rsidRPr="00C1784D" w:rsidRDefault="005B0C87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4FA34753" w14:textId="77777777" w:rsidR="005B0C87" w:rsidRPr="009B1976" w:rsidRDefault="006B1ECF" w:rsidP="00E627E6">
            <w:pPr>
              <w:jc w:val="center"/>
              <w:rPr>
                <w:b/>
              </w:rPr>
            </w:pPr>
            <w:r w:rsidRPr="009B1976">
              <w:rPr>
                <w:b/>
              </w:rPr>
              <w:t>Where Once We Stood</w:t>
            </w:r>
          </w:p>
          <w:p w14:paraId="45F426AD" w14:textId="77777777" w:rsidR="009B1976" w:rsidRDefault="009B1976" w:rsidP="00F71D6F"/>
          <w:p w14:paraId="427C9E6D" w14:textId="77777777" w:rsidR="0009184D" w:rsidRDefault="0009184D" w:rsidP="00F71D6F">
            <w:r w:rsidRPr="0009184D">
              <w:rPr>
                <w:color w:val="1F497D" w:themeColor="text2"/>
              </w:rPr>
              <w:t>Word:</w:t>
            </w:r>
            <w:r w:rsidR="004033AE">
              <w:t xml:space="preserve"> The difference between vocabulary of informal speech and vocabulary appropriate to formal speech and writing – formal tone</w:t>
            </w:r>
          </w:p>
          <w:p w14:paraId="41D6A4CC" w14:textId="77777777" w:rsidR="009B1976" w:rsidRPr="0009184D" w:rsidRDefault="009B1976" w:rsidP="00F71D6F">
            <w:pPr>
              <w:rPr>
                <w:color w:val="1F497D" w:themeColor="text2"/>
              </w:rPr>
            </w:pPr>
          </w:p>
          <w:p w14:paraId="627D00D9" w14:textId="77777777" w:rsidR="0009184D" w:rsidRPr="0009184D" w:rsidRDefault="0009184D" w:rsidP="00F71D6F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Sentence:</w:t>
            </w:r>
            <w:r w:rsidR="004033AE">
              <w:t xml:space="preserve"> Indicate degrees of possibility using modal verbs Understand the difference between structures typical of informal speech and structures appropriate to formal speech in writing, </w:t>
            </w:r>
            <w:proofErr w:type="spellStart"/>
            <w:r w:rsidR="004033AE">
              <w:t>eg</w:t>
            </w:r>
            <w:proofErr w:type="spellEnd"/>
            <w:r w:rsidR="004033AE">
              <w:t xml:space="preserve"> the use of the passive form</w:t>
            </w:r>
          </w:p>
          <w:p w14:paraId="70965D65" w14:textId="77777777" w:rsidR="0009184D" w:rsidRDefault="0009184D" w:rsidP="00F71D6F">
            <w:r w:rsidRPr="0009184D">
              <w:rPr>
                <w:color w:val="1F497D" w:themeColor="text2"/>
              </w:rPr>
              <w:t>Text:</w:t>
            </w:r>
            <w:r w:rsidR="004033AE">
              <w:t xml:space="preserve"> Linking ideas across paragraphs, using adverbials</w:t>
            </w:r>
          </w:p>
          <w:p w14:paraId="5389E05B" w14:textId="77777777" w:rsidR="009B1976" w:rsidRPr="0009184D" w:rsidRDefault="009B1976" w:rsidP="00F71D6F">
            <w:pPr>
              <w:rPr>
                <w:color w:val="1F497D" w:themeColor="text2"/>
              </w:rPr>
            </w:pPr>
          </w:p>
          <w:p w14:paraId="6B70D5DA" w14:textId="77777777" w:rsidR="0009184D" w:rsidRPr="0009184D" w:rsidRDefault="0009184D" w:rsidP="00F71D6F">
            <w:pPr>
              <w:rPr>
                <w:color w:val="1F497D" w:themeColor="text2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4033AE">
              <w:t xml:space="preserve"> Speech punctuation Dashes for parenthesis and to introduce further information Brackets for parenthesis</w:t>
            </w:r>
          </w:p>
          <w:p w14:paraId="62C90162" w14:textId="77777777" w:rsidR="00F72AAA" w:rsidRDefault="00F72AAA" w:rsidP="00AC7838"/>
        </w:tc>
        <w:tc>
          <w:tcPr>
            <w:tcW w:w="2467" w:type="dxa"/>
            <w:shd w:val="clear" w:color="auto" w:fill="F2F2F2" w:themeFill="background1" w:themeFillShade="F2"/>
          </w:tcPr>
          <w:p w14:paraId="5446E9BD" w14:textId="77777777" w:rsidR="005B0C87" w:rsidRPr="009B1976" w:rsidRDefault="006B1ECF" w:rsidP="00E627E6">
            <w:pPr>
              <w:jc w:val="center"/>
              <w:rPr>
                <w:b/>
              </w:rPr>
            </w:pPr>
            <w:proofErr w:type="spellStart"/>
            <w:r w:rsidRPr="009B1976">
              <w:rPr>
                <w:b/>
              </w:rPr>
              <w:lastRenderedPageBreak/>
              <w:t>FArTHER</w:t>
            </w:r>
            <w:proofErr w:type="spellEnd"/>
          </w:p>
          <w:p w14:paraId="3F81C908" w14:textId="77777777" w:rsidR="009B1976" w:rsidRDefault="009B1976" w:rsidP="00F71D6F"/>
          <w:p w14:paraId="710A1BC8" w14:textId="77777777" w:rsidR="00CC003B" w:rsidRDefault="00CC003B" w:rsidP="00F71D6F">
            <w:r w:rsidRPr="0009184D">
              <w:rPr>
                <w:color w:val="1F497D" w:themeColor="text2"/>
              </w:rPr>
              <w:t>Word</w:t>
            </w:r>
            <w:r>
              <w:t>: The difference between vocabulary of informal speech and vocabulary appropriate to formal speech and writing – formal tone</w:t>
            </w:r>
          </w:p>
          <w:p w14:paraId="2BD8CCBB" w14:textId="77777777" w:rsidR="00CC003B" w:rsidRDefault="00CC003B" w:rsidP="00F71D6F"/>
          <w:p w14:paraId="3732EC30" w14:textId="77777777" w:rsidR="00CC003B" w:rsidRDefault="00CC003B" w:rsidP="00F71D6F">
            <w:r w:rsidRPr="00307B0F">
              <w:rPr>
                <w:color w:val="4F81BD" w:themeColor="accent1"/>
              </w:rPr>
              <w:t>Sentence</w:t>
            </w:r>
            <w:r>
              <w:t>: Indicate degrees of possibility using modal verbs</w:t>
            </w:r>
          </w:p>
          <w:p w14:paraId="379BC781" w14:textId="77777777" w:rsidR="00CC003B" w:rsidRDefault="00CC003B" w:rsidP="00F71D6F"/>
          <w:p w14:paraId="6E416013" w14:textId="77777777" w:rsidR="00BF676A" w:rsidRDefault="00CC003B" w:rsidP="00F71D6F">
            <w:r w:rsidRPr="00307B0F">
              <w:rPr>
                <w:color w:val="4F81BD" w:themeColor="accent1"/>
              </w:rPr>
              <w:t>Text</w:t>
            </w:r>
            <w:r>
              <w:t>: Linking ideas across paragraphs, using adverbials</w:t>
            </w:r>
          </w:p>
          <w:p w14:paraId="5D0FAC4A" w14:textId="77777777" w:rsidR="00CC003B" w:rsidRDefault="00CC003B" w:rsidP="00F71D6F"/>
          <w:p w14:paraId="3D518898" w14:textId="77777777" w:rsidR="00307B0F" w:rsidRDefault="00CC003B" w:rsidP="00F71D6F">
            <w:r w:rsidRPr="00B824A7">
              <w:rPr>
                <w:color w:val="1F497D" w:themeColor="text2"/>
              </w:rPr>
              <w:t>Punctuation</w:t>
            </w:r>
            <w:r>
              <w:t xml:space="preserve">: Commas for parenthesis </w:t>
            </w:r>
          </w:p>
          <w:p w14:paraId="7BF216C4" w14:textId="77777777" w:rsidR="007E5212" w:rsidRDefault="00CC003B" w:rsidP="007E5212">
            <w:r>
              <w:t>Dashes to mark boundaries between independent clauses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11605E75" w14:textId="77777777" w:rsidR="005B0C87" w:rsidRPr="009B1976" w:rsidRDefault="006B1ECF" w:rsidP="00E627E6">
            <w:pPr>
              <w:jc w:val="center"/>
              <w:rPr>
                <w:b/>
              </w:rPr>
            </w:pPr>
            <w:r w:rsidRPr="009B1976">
              <w:rPr>
                <w:b/>
              </w:rPr>
              <w:t>The Hound of the Baskervilles</w:t>
            </w:r>
          </w:p>
          <w:p w14:paraId="39146EB8" w14:textId="77777777" w:rsidR="009B1976" w:rsidRDefault="009B1976" w:rsidP="00E627E6">
            <w:pPr>
              <w:jc w:val="center"/>
            </w:pPr>
          </w:p>
          <w:p w14:paraId="5FE855DE" w14:textId="77777777" w:rsidR="0009184D" w:rsidRDefault="0009184D" w:rsidP="00F71D6F">
            <w:pPr>
              <w:rPr>
                <w:color w:val="000000" w:themeColor="text1"/>
              </w:rPr>
            </w:pPr>
            <w:r w:rsidRPr="0009184D">
              <w:rPr>
                <w:color w:val="1F497D" w:themeColor="text2"/>
              </w:rPr>
              <w:t>Word:</w:t>
            </w:r>
            <w:r w:rsidR="00307B0F">
              <w:rPr>
                <w:color w:val="1F497D" w:themeColor="text2"/>
              </w:rPr>
              <w:t xml:space="preserve"> </w:t>
            </w:r>
            <w:r w:rsidR="00307B0F" w:rsidRPr="00307B0F">
              <w:rPr>
                <w:color w:val="000000" w:themeColor="text1"/>
              </w:rPr>
              <w:t>The difference between vocabulary of informal speech and vocabulary appropriate to formal speech and writing – formal tone</w:t>
            </w:r>
          </w:p>
          <w:p w14:paraId="6F331B5C" w14:textId="77777777" w:rsidR="00307B0F" w:rsidRPr="0009184D" w:rsidRDefault="00307B0F" w:rsidP="00F71D6F">
            <w:pPr>
              <w:rPr>
                <w:color w:val="1F497D" w:themeColor="text2"/>
              </w:rPr>
            </w:pPr>
          </w:p>
          <w:p w14:paraId="16AD7FFA" w14:textId="77777777" w:rsidR="00AD0D8F" w:rsidRDefault="0009184D" w:rsidP="00F71D6F">
            <w:pPr>
              <w:rPr>
                <w:color w:val="000000" w:themeColor="text1"/>
              </w:rPr>
            </w:pPr>
            <w:r w:rsidRPr="0009184D">
              <w:rPr>
                <w:color w:val="1F497D" w:themeColor="text2"/>
              </w:rPr>
              <w:t>Sentence:</w:t>
            </w:r>
            <w:r w:rsidR="00307B0F">
              <w:rPr>
                <w:color w:val="1F497D" w:themeColor="text2"/>
              </w:rPr>
              <w:t xml:space="preserve"> </w:t>
            </w:r>
            <w:r w:rsidR="00307B0F" w:rsidRPr="00307B0F">
              <w:rPr>
                <w:color w:val="000000" w:themeColor="text1"/>
              </w:rPr>
              <w:t xml:space="preserve">Relative clauses beginning with who, which, where, when, whose, that or an omitted relative pronoun </w:t>
            </w:r>
          </w:p>
          <w:p w14:paraId="19134E7F" w14:textId="77777777" w:rsidR="00AD0D8F" w:rsidRDefault="00307B0F" w:rsidP="00F71D6F">
            <w:pPr>
              <w:rPr>
                <w:color w:val="000000" w:themeColor="text1"/>
              </w:rPr>
            </w:pPr>
            <w:r w:rsidRPr="00307B0F">
              <w:rPr>
                <w:color w:val="000000" w:themeColor="text1"/>
              </w:rPr>
              <w:t xml:space="preserve">Use commas to clarify meaning and avoid ambiguity </w:t>
            </w:r>
          </w:p>
          <w:p w14:paraId="14B72C37" w14:textId="77777777" w:rsidR="00307B0F" w:rsidRDefault="00307B0F" w:rsidP="00307B0F">
            <w:pPr>
              <w:rPr>
                <w:color w:val="000000" w:themeColor="text1"/>
              </w:rPr>
            </w:pPr>
            <w:r w:rsidRPr="00307B0F">
              <w:rPr>
                <w:color w:val="000000" w:themeColor="text1"/>
              </w:rPr>
              <w:t>Semi-colons to separate the boundary between independent clauses</w:t>
            </w:r>
          </w:p>
          <w:p w14:paraId="5227F7CC" w14:textId="77777777" w:rsidR="00307B0F" w:rsidRPr="0009184D" w:rsidRDefault="00307B0F" w:rsidP="00307B0F">
            <w:pPr>
              <w:rPr>
                <w:color w:val="1F497D" w:themeColor="text2"/>
              </w:rPr>
            </w:pPr>
          </w:p>
          <w:p w14:paraId="625A2154" w14:textId="77777777" w:rsidR="0009184D" w:rsidRDefault="0009184D" w:rsidP="00307B0F">
            <w:pPr>
              <w:rPr>
                <w:color w:val="000000" w:themeColor="text1"/>
              </w:rPr>
            </w:pPr>
            <w:r w:rsidRPr="0009184D">
              <w:rPr>
                <w:color w:val="1F497D" w:themeColor="text2"/>
              </w:rPr>
              <w:lastRenderedPageBreak/>
              <w:t>Text:</w:t>
            </w:r>
            <w:r w:rsidR="00307B0F">
              <w:rPr>
                <w:color w:val="1F497D" w:themeColor="text2"/>
              </w:rPr>
              <w:t xml:space="preserve"> </w:t>
            </w:r>
            <w:r w:rsidR="00307B0F" w:rsidRPr="00307B0F">
              <w:rPr>
                <w:color w:val="000000" w:themeColor="text1"/>
              </w:rPr>
              <w:t>Linking ideas across paragraphs, using adverbials</w:t>
            </w:r>
          </w:p>
          <w:p w14:paraId="36BD73A6" w14:textId="77777777" w:rsidR="00307B0F" w:rsidRPr="0009184D" w:rsidRDefault="00307B0F" w:rsidP="00307B0F">
            <w:pPr>
              <w:rPr>
                <w:color w:val="1F497D" w:themeColor="text2"/>
              </w:rPr>
            </w:pPr>
          </w:p>
          <w:p w14:paraId="1D0A82DF" w14:textId="77777777" w:rsidR="00307B0F" w:rsidRDefault="0009184D" w:rsidP="00307B0F">
            <w:pPr>
              <w:rPr>
                <w:color w:val="000000" w:themeColor="text1"/>
              </w:rPr>
            </w:pPr>
            <w:r w:rsidRPr="0009184D">
              <w:rPr>
                <w:color w:val="1F497D" w:themeColor="text2"/>
              </w:rPr>
              <w:t>Punctuation:</w:t>
            </w:r>
            <w:r w:rsidR="00307B0F">
              <w:rPr>
                <w:color w:val="1F497D" w:themeColor="text2"/>
              </w:rPr>
              <w:t xml:space="preserve"> </w:t>
            </w:r>
            <w:r w:rsidR="00307B0F" w:rsidRPr="00307B0F">
              <w:rPr>
                <w:color w:val="000000" w:themeColor="text1"/>
              </w:rPr>
              <w:t xml:space="preserve">Use hyphens to avoid ambiguity </w:t>
            </w:r>
          </w:p>
          <w:p w14:paraId="374B5724" w14:textId="77777777" w:rsidR="0009184D" w:rsidRPr="0009184D" w:rsidRDefault="00307B0F" w:rsidP="00307B0F">
            <w:pPr>
              <w:rPr>
                <w:color w:val="1F497D" w:themeColor="text2"/>
              </w:rPr>
            </w:pPr>
            <w:r w:rsidRPr="00307B0F">
              <w:rPr>
                <w:color w:val="000000" w:themeColor="text1"/>
              </w:rPr>
              <w:t>Semi-colons to mark boundaries between independent clauses Colons and bullet point</w:t>
            </w:r>
          </w:p>
          <w:p w14:paraId="605AC769" w14:textId="77777777" w:rsidR="007E5212" w:rsidRDefault="007E5212" w:rsidP="007E5212"/>
        </w:tc>
        <w:tc>
          <w:tcPr>
            <w:tcW w:w="2467" w:type="dxa"/>
            <w:shd w:val="clear" w:color="auto" w:fill="F2F2F2" w:themeFill="background1" w:themeFillShade="F2"/>
          </w:tcPr>
          <w:p w14:paraId="15A0DDFD" w14:textId="77777777" w:rsidR="005B0C87" w:rsidRPr="009B1976" w:rsidRDefault="006B1ECF" w:rsidP="00E627E6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The Promise</w:t>
            </w:r>
          </w:p>
          <w:p w14:paraId="5770FA64" w14:textId="77777777" w:rsidR="009B1976" w:rsidRDefault="009B1976" w:rsidP="00E627E6">
            <w:pPr>
              <w:jc w:val="center"/>
            </w:pPr>
          </w:p>
          <w:p w14:paraId="2442B31C" w14:textId="77777777" w:rsidR="00AD0D8F" w:rsidRDefault="00CC003B" w:rsidP="007E5212">
            <w:r w:rsidRPr="0009184D">
              <w:rPr>
                <w:color w:val="1F497D" w:themeColor="text2"/>
              </w:rPr>
              <w:t>Word</w:t>
            </w:r>
            <w:r>
              <w:t xml:space="preserve">: Verb prefixes re, over, dis </w:t>
            </w:r>
          </w:p>
          <w:p w14:paraId="2DDDF86A" w14:textId="77777777" w:rsidR="007E5212" w:rsidRDefault="00CC003B" w:rsidP="007E5212">
            <w:r>
              <w:t>The difference between vocabulary of informal speech and vocabulary appropriate to formal speech and writing – formal tone</w:t>
            </w:r>
          </w:p>
          <w:p w14:paraId="378FB9AC" w14:textId="77777777" w:rsidR="00CC003B" w:rsidRDefault="00CC003B" w:rsidP="007E5212"/>
          <w:p w14:paraId="1FD2DA0C" w14:textId="77777777" w:rsidR="00CC003B" w:rsidRDefault="00CC003B" w:rsidP="007E5212">
            <w:r w:rsidRPr="0009184D">
              <w:rPr>
                <w:color w:val="1F497D" w:themeColor="text2"/>
              </w:rPr>
              <w:t>Sentence</w:t>
            </w:r>
            <w:r>
              <w:t>: Indicate degrees of possibility using modal verbs and adverbs.</w:t>
            </w:r>
          </w:p>
          <w:p w14:paraId="7703BAAC" w14:textId="77777777" w:rsidR="00CC003B" w:rsidRDefault="00CC003B" w:rsidP="007E5212"/>
          <w:p w14:paraId="651D6127" w14:textId="77777777" w:rsidR="00CC003B" w:rsidRDefault="00CC003B" w:rsidP="007E5212">
            <w:r w:rsidRPr="0009184D">
              <w:rPr>
                <w:color w:val="1F497D" w:themeColor="text2"/>
              </w:rPr>
              <w:t>Text</w:t>
            </w:r>
            <w:r>
              <w:t>: Linking ideas across paragraphs, using adverbials</w:t>
            </w:r>
          </w:p>
          <w:p w14:paraId="3324FAFF" w14:textId="77777777" w:rsidR="00CC003B" w:rsidRDefault="00CC003B" w:rsidP="007E5212"/>
          <w:p w14:paraId="2CBDDCB5" w14:textId="77777777" w:rsidR="00CC003B" w:rsidRDefault="00CC003B" w:rsidP="007E5212">
            <w:r w:rsidRPr="00B824A7">
              <w:rPr>
                <w:color w:val="1F497D" w:themeColor="text2"/>
              </w:rPr>
              <w:t>Punctuation</w:t>
            </w:r>
            <w:r>
              <w:t>: Use hyphens to avoid ambiguity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0AC8DDF4" w14:textId="77777777" w:rsidR="005B0C87" w:rsidRPr="009B1976" w:rsidRDefault="006B1ECF" w:rsidP="009B1976">
            <w:pPr>
              <w:jc w:val="center"/>
              <w:rPr>
                <w:b/>
              </w:rPr>
            </w:pPr>
            <w:r w:rsidRPr="009B1976">
              <w:rPr>
                <w:b/>
              </w:rPr>
              <w:t>The Lost Book of Adventure</w:t>
            </w:r>
          </w:p>
          <w:p w14:paraId="56F79715" w14:textId="77777777" w:rsidR="009B1976" w:rsidRDefault="009B1976" w:rsidP="00E627E6"/>
          <w:p w14:paraId="736BD85E" w14:textId="77777777" w:rsidR="007E5212" w:rsidRDefault="00CC003B" w:rsidP="007E5212">
            <w:r w:rsidRPr="0009184D">
              <w:rPr>
                <w:color w:val="1F497D" w:themeColor="text2"/>
              </w:rPr>
              <w:t>Word</w:t>
            </w:r>
            <w:r>
              <w:t>: Use a thesaurus with confidence Verb prefixes mis, over and de Transforming nouns and adjectives into verbs</w:t>
            </w:r>
          </w:p>
          <w:p w14:paraId="0B5882E4" w14:textId="77777777" w:rsidR="00CC003B" w:rsidRDefault="00CC003B" w:rsidP="007E5212"/>
          <w:p w14:paraId="5DA2184D" w14:textId="77777777" w:rsidR="00CC003B" w:rsidRDefault="00CC003B" w:rsidP="007E5212">
            <w:r w:rsidRPr="0009184D">
              <w:rPr>
                <w:color w:val="1F497D" w:themeColor="text2"/>
              </w:rPr>
              <w:t>Sentence</w:t>
            </w:r>
            <w:r>
              <w:t xml:space="preserve">: Indicate degrees of possibility using adverbs. Understand the difference between structures typical of informal speech and structures appropriate to formal speech in writing, </w:t>
            </w:r>
            <w:r w:rsidR="00AD0D8F">
              <w:t>e.g.</w:t>
            </w:r>
            <w:r>
              <w:t xml:space="preserve"> the use of the passive form</w:t>
            </w:r>
          </w:p>
          <w:p w14:paraId="2E8B3A02" w14:textId="77777777" w:rsidR="00CC003B" w:rsidRDefault="00CC003B" w:rsidP="007E5212"/>
          <w:p w14:paraId="2E3D381E" w14:textId="77777777" w:rsidR="00CC003B" w:rsidRDefault="00CC003B" w:rsidP="007E5212">
            <w:r w:rsidRPr="0009184D">
              <w:rPr>
                <w:color w:val="1F497D" w:themeColor="text2"/>
              </w:rPr>
              <w:t>Text</w:t>
            </w:r>
            <w:r>
              <w:t>: Linking ideas across paragraphs, using adverbials</w:t>
            </w:r>
          </w:p>
          <w:p w14:paraId="7D9EA51F" w14:textId="77777777" w:rsidR="00CC003B" w:rsidRDefault="00CC003B" w:rsidP="007E5212"/>
          <w:p w14:paraId="4A318861" w14:textId="77777777" w:rsidR="00307B0F" w:rsidRDefault="00CC003B" w:rsidP="007E5212">
            <w:r w:rsidRPr="00B824A7">
              <w:rPr>
                <w:color w:val="1F497D" w:themeColor="text2"/>
              </w:rPr>
              <w:t>Punctuation</w:t>
            </w:r>
            <w:r>
              <w:t xml:space="preserve">: Semi-colons to mark boundaries between independent clauses of equal weighting </w:t>
            </w:r>
          </w:p>
          <w:p w14:paraId="6949BD4A" w14:textId="77777777" w:rsidR="00307B0F" w:rsidRDefault="00CC003B" w:rsidP="007E5212">
            <w:r>
              <w:t xml:space="preserve">Use hyphens to avoid ambiguity </w:t>
            </w:r>
          </w:p>
          <w:p w14:paraId="4CEFA7BC" w14:textId="77777777" w:rsidR="00CC003B" w:rsidRDefault="00CC003B" w:rsidP="007E5212">
            <w:r>
              <w:t>Commas for clarity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102A7B2" w14:textId="77777777" w:rsidR="005B0C87" w:rsidRPr="009B1976" w:rsidRDefault="006B1ECF" w:rsidP="00E627E6">
            <w:pPr>
              <w:jc w:val="center"/>
              <w:rPr>
                <w:b/>
              </w:rPr>
            </w:pPr>
            <w:r w:rsidRPr="009B1976">
              <w:rPr>
                <w:b/>
              </w:rPr>
              <w:lastRenderedPageBreak/>
              <w:t>King Kong</w:t>
            </w:r>
          </w:p>
          <w:p w14:paraId="7DE82DAE" w14:textId="77777777" w:rsidR="009B1976" w:rsidRDefault="009B1976" w:rsidP="00E627E6">
            <w:pPr>
              <w:jc w:val="center"/>
            </w:pPr>
          </w:p>
          <w:p w14:paraId="4F2D5A21" w14:textId="77777777" w:rsidR="006A77CB" w:rsidRDefault="00A56092" w:rsidP="00CC003B">
            <w:r w:rsidRPr="0009184D">
              <w:rPr>
                <w:color w:val="1F497D" w:themeColor="text2"/>
              </w:rPr>
              <w:t xml:space="preserve">Word: </w:t>
            </w:r>
            <w:r>
              <w:t>The difference between vocabulary of informal speech and vocabulary appropriate to formal speech and writing – formal tone</w:t>
            </w:r>
          </w:p>
          <w:p w14:paraId="19E78FD0" w14:textId="77777777" w:rsidR="00A56092" w:rsidRDefault="00A56092" w:rsidP="00CC003B"/>
          <w:p w14:paraId="6384E0A6" w14:textId="77777777" w:rsidR="00B70AF2" w:rsidRDefault="00A56092" w:rsidP="007E5212">
            <w:r w:rsidRPr="0009184D">
              <w:rPr>
                <w:color w:val="1F497D" w:themeColor="text2"/>
              </w:rPr>
              <w:t>Sentence</w:t>
            </w:r>
            <w:r>
              <w:t xml:space="preserve">: Relative clauses beginning with who, which, where, when, whose, that or an omitted relative pronoun </w:t>
            </w:r>
          </w:p>
          <w:p w14:paraId="7BAB2215" w14:textId="77777777" w:rsidR="007E5212" w:rsidRDefault="00A56092" w:rsidP="007E5212">
            <w:r>
              <w:t>Understand the difference between structures typical of informal speech and structures appropriate to formal speech in writing, e.g. the use of the passive form</w:t>
            </w:r>
          </w:p>
          <w:p w14:paraId="6F478167" w14:textId="77777777" w:rsidR="00A56092" w:rsidRDefault="00A56092" w:rsidP="007E5212"/>
          <w:p w14:paraId="253C3D56" w14:textId="77777777" w:rsidR="00B70AF2" w:rsidRDefault="00A56092" w:rsidP="007E5212">
            <w:r w:rsidRPr="00B824A7">
              <w:rPr>
                <w:color w:val="1F497D" w:themeColor="text2"/>
              </w:rPr>
              <w:t xml:space="preserve">Text: </w:t>
            </w:r>
            <w:r>
              <w:t xml:space="preserve">Linking ideas across </w:t>
            </w:r>
            <w:r>
              <w:lastRenderedPageBreak/>
              <w:t xml:space="preserve">paragraphs, using adverbials </w:t>
            </w:r>
          </w:p>
          <w:p w14:paraId="1309DBE5" w14:textId="77777777" w:rsidR="00A56092" w:rsidRDefault="00A56092" w:rsidP="007E5212">
            <w:r>
              <w:t>Use a range of devices to build cohesion, e.g. conjunctions</w:t>
            </w:r>
          </w:p>
          <w:p w14:paraId="7C4596E3" w14:textId="77777777" w:rsidR="00A56092" w:rsidRDefault="00A56092" w:rsidP="007E5212"/>
          <w:p w14:paraId="14BA733C" w14:textId="77777777" w:rsidR="00307B0F" w:rsidRDefault="00A56092" w:rsidP="00307B0F">
            <w:r w:rsidRPr="00B824A7">
              <w:rPr>
                <w:color w:val="1F497D" w:themeColor="text2"/>
              </w:rPr>
              <w:t>Punctuation</w:t>
            </w:r>
            <w:r>
              <w:t>: Recap speech punctuation</w:t>
            </w:r>
          </w:p>
          <w:p w14:paraId="4FE38682" w14:textId="77777777" w:rsidR="00A56092" w:rsidRDefault="00A56092" w:rsidP="00307B0F">
            <w:r>
              <w:t>Brackets for parenthesis</w:t>
            </w:r>
          </w:p>
        </w:tc>
      </w:tr>
      <w:tr w:rsidR="00881BA4" w:rsidRPr="00C557E8" w14:paraId="3F5C8CDF" w14:textId="77777777" w:rsidTr="00FC20DA">
        <w:trPr>
          <w:trHeight w:val="1184"/>
        </w:trPr>
        <w:tc>
          <w:tcPr>
            <w:tcW w:w="992" w:type="dxa"/>
            <w:shd w:val="clear" w:color="auto" w:fill="FF0000"/>
            <w:textDirection w:val="btLr"/>
            <w:vAlign w:val="center"/>
          </w:tcPr>
          <w:p w14:paraId="71B6410F" w14:textId="77777777" w:rsidR="005B0C87" w:rsidRPr="00C1784D" w:rsidRDefault="005B0C87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77EACB7D" w14:textId="77777777" w:rsidR="005B0C87" w:rsidRPr="00F71D6F" w:rsidRDefault="007E5212" w:rsidP="007E5212">
            <w:pPr>
              <w:jc w:val="center"/>
              <w:rPr>
                <w:b/>
              </w:rPr>
            </w:pPr>
            <w:r w:rsidRPr="00F71D6F">
              <w:rPr>
                <w:b/>
              </w:rPr>
              <w:t>Rose Blanche</w:t>
            </w:r>
          </w:p>
          <w:p w14:paraId="058D821C" w14:textId="77777777" w:rsidR="00F71D6F" w:rsidRPr="00A838D7" w:rsidRDefault="00F71D6F" w:rsidP="007E5212">
            <w:pPr>
              <w:jc w:val="center"/>
            </w:pPr>
          </w:p>
          <w:p w14:paraId="20C51DDA" w14:textId="77777777" w:rsidR="0009184D" w:rsidRPr="00A838D7" w:rsidRDefault="0009184D" w:rsidP="0009184D">
            <w:r w:rsidRPr="00F71D6F">
              <w:rPr>
                <w:color w:val="365F91" w:themeColor="accent1" w:themeShade="BF"/>
              </w:rPr>
              <w:t>Word</w:t>
            </w:r>
            <w:r w:rsidRPr="00A838D7">
              <w:t>: Understand how words are related by meaning as synonyms and antonyms The difference between vocabulary of informal speech and vocabulary appropriate to formal speech and writing – formal and informal vocabulary choices</w:t>
            </w:r>
          </w:p>
          <w:p w14:paraId="4516F815" w14:textId="77777777" w:rsidR="0009184D" w:rsidRPr="00A838D7" w:rsidRDefault="0009184D" w:rsidP="0009184D"/>
          <w:p w14:paraId="1D3806D6" w14:textId="77777777" w:rsidR="0009184D" w:rsidRPr="00A838D7" w:rsidRDefault="0009184D" w:rsidP="0009184D">
            <w:r w:rsidRPr="00F71D6F">
              <w:rPr>
                <w:color w:val="365F91" w:themeColor="accent1" w:themeShade="BF"/>
              </w:rPr>
              <w:t xml:space="preserve">Sentence: </w:t>
            </w:r>
            <w:r w:rsidRPr="00A838D7">
              <w:t>The difference between structures typical of informal speech and structures appropriate to formal - use of question tags in informal speech</w:t>
            </w:r>
          </w:p>
          <w:p w14:paraId="096B04FB" w14:textId="77777777" w:rsidR="0009184D" w:rsidRPr="00A838D7" w:rsidRDefault="0009184D" w:rsidP="0009184D"/>
          <w:p w14:paraId="69AABE5D" w14:textId="77777777" w:rsidR="0009184D" w:rsidRPr="00A838D7" w:rsidRDefault="0009184D" w:rsidP="0009184D">
            <w:r w:rsidRPr="00F71D6F">
              <w:rPr>
                <w:color w:val="365F91" w:themeColor="accent1" w:themeShade="BF"/>
              </w:rPr>
              <w:t xml:space="preserve">Text: </w:t>
            </w:r>
            <w:r w:rsidRPr="00A838D7">
              <w:t xml:space="preserve">Linking ideas within and across paragraphs using a wider </w:t>
            </w:r>
            <w:r w:rsidRPr="00A838D7">
              <w:lastRenderedPageBreak/>
              <w:t>range of cohesive devices – adverbials</w:t>
            </w:r>
          </w:p>
          <w:p w14:paraId="5655E3EE" w14:textId="77777777" w:rsidR="0009184D" w:rsidRPr="00A838D7" w:rsidRDefault="0009184D" w:rsidP="0009184D"/>
          <w:p w14:paraId="3815FBC0" w14:textId="77777777" w:rsidR="000C3EC5" w:rsidRPr="00A838D7" w:rsidRDefault="0009184D" w:rsidP="000C3EC5">
            <w:r w:rsidRPr="00F71D6F">
              <w:rPr>
                <w:color w:val="365F91" w:themeColor="accent1" w:themeShade="BF"/>
              </w:rPr>
              <w:t xml:space="preserve">Punctuation: </w:t>
            </w:r>
            <w:r w:rsidRPr="00A838D7">
              <w:t>Colons to introduce a list and semi-colons for more elaborate lists Use commas, brackets and dashes for parenthesis Semi-colon to separate two main clauses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3E67C9DE" w14:textId="77777777" w:rsidR="005B0C87" w:rsidRPr="00F71D6F" w:rsidRDefault="007E5212" w:rsidP="007E5212">
            <w:pPr>
              <w:jc w:val="center"/>
              <w:rPr>
                <w:b/>
              </w:rPr>
            </w:pPr>
            <w:r w:rsidRPr="00F71D6F">
              <w:rPr>
                <w:b/>
              </w:rPr>
              <w:lastRenderedPageBreak/>
              <w:t>A Story Like The Wind</w:t>
            </w:r>
          </w:p>
          <w:p w14:paraId="2EB830AD" w14:textId="77777777" w:rsidR="00F71D6F" w:rsidRPr="00A838D7" w:rsidRDefault="00F71D6F" w:rsidP="007E5212">
            <w:pPr>
              <w:jc w:val="center"/>
            </w:pPr>
          </w:p>
          <w:p w14:paraId="6B302D51" w14:textId="77777777" w:rsidR="000C3EC5" w:rsidRDefault="00A838D7" w:rsidP="000C3EC5">
            <w:r w:rsidRPr="00A838D7">
              <w:rPr>
                <w:color w:val="244061" w:themeColor="accent1" w:themeShade="80"/>
              </w:rPr>
              <w:t>Word:</w:t>
            </w:r>
            <w:r>
              <w:t xml:space="preserve"> Understand how words are related by meaning as synonyms and antonyms The difference between vocabulary of informal speech and vocabulary appropriate to formal speech and writing - informality of direct quote contrasting with formality of vocabulary choices</w:t>
            </w:r>
          </w:p>
          <w:p w14:paraId="32477FC7" w14:textId="77777777" w:rsidR="00F71D6F" w:rsidRPr="00A838D7" w:rsidRDefault="00F71D6F" w:rsidP="000C3EC5">
            <w:pPr>
              <w:rPr>
                <w:color w:val="244061" w:themeColor="accent1" w:themeShade="80"/>
              </w:rPr>
            </w:pPr>
          </w:p>
          <w:p w14:paraId="7BFDB8CD" w14:textId="77777777" w:rsidR="00A838D7" w:rsidRDefault="00A838D7" w:rsidP="000C3EC5">
            <w:r w:rsidRPr="00A838D7">
              <w:rPr>
                <w:color w:val="244061" w:themeColor="accent1" w:themeShade="80"/>
              </w:rPr>
              <w:t>Sentence:</w:t>
            </w:r>
            <w:r>
              <w:t xml:space="preserve"> The difference between structures typical of informal speech and structures appropriate to formal</w:t>
            </w:r>
          </w:p>
          <w:p w14:paraId="4FA78390" w14:textId="77777777" w:rsidR="00F71D6F" w:rsidRPr="00A838D7" w:rsidRDefault="00F71D6F" w:rsidP="000C3EC5">
            <w:pPr>
              <w:rPr>
                <w:color w:val="244061" w:themeColor="accent1" w:themeShade="80"/>
              </w:rPr>
            </w:pPr>
          </w:p>
          <w:p w14:paraId="686F0526" w14:textId="77777777" w:rsidR="00A838D7" w:rsidRDefault="00A838D7" w:rsidP="000C3EC5">
            <w:r w:rsidRPr="00A838D7">
              <w:rPr>
                <w:color w:val="244061" w:themeColor="accent1" w:themeShade="80"/>
              </w:rPr>
              <w:t>Text:</w:t>
            </w:r>
            <w:r>
              <w:t xml:space="preserve"> Linking ideas within and across paragraphs using a wider </w:t>
            </w:r>
            <w:r>
              <w:lastRenderedPageBreak/>
              <w:t>range of cohesive devices – repetition and ellipsis Use headings, sub-headings, columns and captions to structure information</w:t>
            </w:r>
          </w:p>
          <w:p w14:paraId="06257AD8" w14:textId="77777777" w:rsidR="00F71D6F" w:rsidRPr="00A838D7" w:rsidRDefault="00F71D6F" w:rsidP="000C3EC5">
            <w:pPr>
              <w:rPr>
                <w:color w:val="244061" w:themeColor="accent1" w:themeShade="80"/>
              </w:rPr>
            </w:pPr>
          </w:p>
          <w:p w14:paraId="66E6637E" w14:textId="77777777" w:rsidR="00A838D7" w:rsidRPr="00A838D7" w:rsidRDefault="00A838D7" w:rsidP="000C3EC5">
            <w:r w:rsidRPr="00A838D7">
              <w:rPr>
                <w:color w:val="244061" w:themeColor="accent1" w:themeShade="80"/>
              </w:rPr>
              <w:t>Punctuation:</w:t>
            </w:r>
            <w:r>
              <w:t xml:space="preserve"> Use dashes, brackets and semi-colons to punctuate sentences precisely to enhance meaning Use range of punctuation taught at KS2 (Speech punctuation)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2F83CD5D" w14:textId="77777777" w:rsidR="000C3EC5" w:rsidRPr="00F71D6F" w:rsidRDefault="007E5212" w:rsidP="00CC003B">
            <w:pPr>
              <w:jc w:val="center"/>
              <w:rPr>
                <w:b/>
              </w:rPr>
            </w:pPr>
            <w:r w:rsidRPr="00F71D6F">
              <w:rPr>
                <w:b/>
              </w:rPr>
              <w:lastRenderedPageBreak/>
              <w:t>The Origin of the Species</w:t>
            </w:r>
          </w:p>
          <w:p w14:paraId="6E6A3489" w14:textId="77777777" w:rsidR="00F71D6F" w:rsidRPr="00A838D7" w:rsidRDefault="00F71D6F" w:rsidP="00CC003B">
            <w:pPr>
              <w:jc w:val="center"/>
            </w:pPr>
          </w:p>
          <w:p w14:paraId="7B6E5E1B" w14:textId="77777777" w:rsidR="00A838D7" w:rsidRDefault="00A838D7" w:rsidP="00A838D7">
            <w:r w:rsidRPr="00A838D7">
              <w:rPr>
                <w:color w:val="244061" w:themeColor="accent1" w:themeShade="80"/>
              </w:rPr>
              <w:t>Word:</w:t>
            </w:r>
            <w:r>
              <w:t xml:space="preserve"> Understand how words are related by meaning as synonyms and antonyms The difference between vocabulary of informal speech and vocabulary appropriate to formal speech and writing</w:t>
            </w:r>
          </w:p>
          <w:p w14:paraId="541D3934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0028626D" w14:textId="77777777" w:rsidR="00A838D7" w:rsidRDefault="00A838D7" w:rsidP="00A838D7">
            <w:r w:rsidRPr="00A838D7">
              <w:rPr>
                <w:color w:val="244061" w:themeColor="accent1" w:themeShade="80"/>
              </w:rPr>
              <w:t>Sentence:</w:t>
            </w:r>
            <w:r>
              <w:t xml:space="preserve"> The difference between structures typical of informal speech and structures appropriate to formal</w:t>
            </w:r>
          </w:p>
          <w:p w14:paraId="28549D9B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512F0B04" w14:textId="77777777" w:rsidR="00A838D7" w:rsidRDefault="00A838D7" w:rsidP="00A838D7">
            <w:r w:rsidRPr="00A838D7">
              <w:rPr>
                <w:color w:val="244061" w:themeColor="accent1" w:themeShade="80"/>
              </w:rPr>
              <w:t>Text:</w:t>
            </w:r>
            <w:r>
              <w:t xml:space="preserve"> Linking ideas within and across paragraphs using a wider range of cohesive devices Use headings and sub-headings to </w:t>
            </w:r>
            <w:r>
              <w:lastRenderedPageBreak/>
              <w:t>structure information</w:t>
            </w:r>
          </w:p>
          <w:p w14:paraId="14C67A2A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1D494B57" w14:textId="77777777" w:rsidR="000C3EC5" w:rsidRPr="00A838D7" w:rsidRDefault="00A838D7" w:rsidP="00A838D7">
            <w:r w:rsidRPr="00A838D7">
              <w:rPr>
                <w:color w:val="244061" w:themeColor="accent1" w:themeShade="80"/>
              </w:rPr>
              <w:t>Punctuation:</w:t>
            </w:r>
            <w:r>
              <w:t xml:space="preserve"> Use dashes, brackets and semi-colons to punctuate sentences precisely to enhance meaning Use range of punctuation taught at KS2 (Speech punctuation)</w:t>
            </w:r>
          </w:p>
          <w:p w14:paraId="1FDC1748" w14:textId="77777777" w:rsidR="000C3EC5" w:rsidRPr="00A838D7" w:rsidRDefault="000C3EC5" w:rsidP="000C3EC5"/>
        </w:tc>
        <w:tc>
          <w:tcPr>
            <w:tcW w:w="2467" w:type="dxa"/>
            <w:shd w:val="clear" w:color="auto" w:fill="F2F2F2" w:themeFill="background1" w:themeFillShade="F2"/>
          </w:tcPr>
          <w:p w14:paraId="5975F45B" w14:textId="77777777" w:rsidR="005B0C87" w:rsidRPr="00F71D6F" w:rsidRDefault="007E5212" w:rsidP="007E5212">
            <w:pPr>
              <w:jc w:val="center"/>
              <w:rPr>
                <w:b/>
              </w:rPr>
            </w:pPr>
            <w:r w:rsidRPr="00F71D6F">
              <w:rPr>
                <w:b/>
              </w:rPr>
              <w:lastRenderedPageBreak/>
              <w:t>Wolves</w:t>
            </w:r>
          </w:p>
          <w:p w14:paraId="1D2C20AD" w14:textId="77777777" w:rsidR="00F71D6F" w:rsidRPr="00A838D7" w:rsidRDefault="00F71D6F" w:rsidP="007E5212">
            <w:pPr>
              <w:jc w:val="center"/>
            </w:pPr>
          </w:p>
          <w:p w14:paraId="40EE499D" w14:textId="77777777" w:rsidR="00A838D7" w:rsidRDefault="00A838D7" w:rsidP="00A838D7">
            <w:r w:rsidRPr="00A838D7">
              <w:rPr>
                <w:color w:val="244061" w:themeColor="accent1" w:themeShade="80"/>
              </w:rPr>
              <w:t>Word:</w:t>
            </w:r>
            <w:r>
              <w:t xml:space="preserve"> Understand how words are related by meaning as synonyms and antonyms The difference between vocabulary of informal speech and vocabulary appropriate to formal speech and writing – technical vocabulary and precise use of nouns, verbs and adjectives to add to formal tone</w:t>
            </w:r>
          </w:p>
          <w:p w14:paraId="108AF1CA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3D6A9F7C" w14:textId="77777777" w:rsidR="00A838D7" w:rsidRDefault="00A838D7" w:rsidP="00A838D7">
            <w:r w:rsidRPr="00A838D7">
              <w:rPr>
                <w:color w:val="244061" w:themeColor="accent1" w:themeShade="80"/>
              </w:rPr>
              <w:t>Sentence:</w:t>
            </w:r>
            <w:r>
              <w:t xml:space="preserve"> Use of the passive to affect the presentation of information in a sentence The use of question tags in informal speech</w:t>
            </w:r>
          </w:p>
          <w:p w14:paraId="3E752E5D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30808937" w14:textId="77777777" w:rsidR="00A838D7" w:rsidRDefault="00A838D7" w:rsidP="00A838D7">
            <w:r w:rsidRPr="00A838D7">
              <w:rPr>
                <w:color w:val="244061" w:themeColor="accent1" w:themeShade="80"/>
              </w:rPr>
              <w:t>Text:</w:t>
            </w:r>
            <w:r>
              <w:t xml:space="preserve"> Linking ideas </w:t>
            </w:r>
            <w:r>
              <w:lastRenderedPageBreak/>
              <w:t xml:space="preserve">within and across paragraphs, using a wider range of cohesive devices </w:t>
            </w:r>
            <w:proofErr w:type="spellStart"/>
            <w:r>
              <w:t>eg.</w:t>
            </w:r>
            <w:proofErr w:type="spellEnd"/>
            <w:r>
              <w:t xml:space="preserve"> the use of conjunctions, adverbials, pronouns and synonyms Use of headings, sub-headings and bullets to structure texts</w:t>
            </w:r>
          </w:p>
          <w:p w14:paraId="4E1CDE3E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4486D381" w14:textId="77777777" w:rsidR="000C3EC5" w:rsidRPr="00A838D7" w:rsidRDefault="00A838D7" w:rsidP="00A838D7">
            <w:r w:rsidRPr="00A838D7">
              <w:rPr>
                <w:color w:val="244061" w:themeColor="accent1" w:themeShade="80"/>
              </w:rPr>
              <w:t>Punctuation:</w:t>
            </w:r>
            <w:r>
              <w:t xml:space="preserve"> Colon to introduce a list and semi-colons for more elaborate lists Use commas to punctuate relative clauses Speech punctuation Use the semi-colon as the boundary between independent clauses Punctuation of bullet points Hyphens used to avoid ambiguity</w:t>
            </w:r>
          </w:p>
        </w:tc>
        <w:tc>
          <w:tcPr>
            <w:tcW w:w="2609" w:type="dxa"/>
            <w:shd w:val="clear" w:color="auto" w:fill="F2F2F2" w:themeFill="background1" w:themeFillShade="F2"/>
          </w:tcPr>
          <w:p w14:paraId="036CD3AF" w14:textId="77777777" w:rsidR="005B0C87" w:rsidRPr="00F71D6F" w:rsidRDefault="007E5212" w:rsidP="007E5212">
            <w:pPr>
              <w:jc w:val="center"/>
              <w:rPr>
                <w:b/>
              </w:rPr>
            </w:pPr>
            <w:r w:rsidRPr="00F71D6F">
              <w:rPr>
                <w:b/>
              </w:rPr>
              <w:lastRenderedPageBreak/>
              <w:t>Shackleton’s Journey</w:t>
            </w:r>
          </w:p>
          <w:p w14:paraId="01018F8F" w14:textId="77777777" w:rsidR="00F71D6F" w:rsidRPr="00A838D7" w:rsidRDefault="00F71D6F" w:rsidP="007E5212">
            <w:pPr>
              <w:jc w:val="center"/>
            </w:pPr>
          </w:p>
          <w:p w14:paraId="33ED1028" w14:textId="77777777" w:rsidR="000C3EC5" w:rsidRPr="00A838D7" w:rsidRDefault="00CC003B" w:rsidP="000C3EC5">
            <w:r w:rsidRPr="00A838D7">
              <w:t>Word: Understand how words are related by meaning as synonyms and antonyms The difference between vocabulary of informal speech and vocabulary appropriate to formal speech and writing – formal tone</w:t>
            </w:r>
          </w:p>
          <w:p w14:paraId="289192A5" w14:textId="77777777" w:rsidR="00CC003B" w:rsidRPr="00A838D7" w:rsidRDefault="00CC003B" w:rsidP="000C3EC5"/>
          <w:p w14:paraId="73B38730" w14:textId="77777777" w:rsidR="00CC003B" w:rsidRPr="00A838D7" w:rsidRDefault="00CC003B" w:rsidP="000C3EC5">
            <w:r w:rsidRPr="00A838D7">
              <w:t>Sentence: Use of the passive to affect the presentation of information in a sentence</w:t>
            </w:r>
          </w:p>
          <w:p w14:paraId="49562A52" w14:textId="77777777" w:rsidR="00CC003B" w:rsidRPr="00A838D7" w:rsidRDefault="00CC003B" w:rsidP="000C3EC5"/>
          <w:p w14:paraId="09A260FC" w14:textId="77777777" w:rsidR="00CC003B" w:rsidRPr="00A838D7" w:rsidRDefault="00CC003B" w:rsidP="000C3EC5">
            <w:r w:rsidRPr="00A838D7">
              <w:t>Text: Linking ideas within and across paragraphs using a wider range of cohesive devices – adverbials Use headings and sub-headings to structure text</w:t>
            </w:r>
          </w:p>
          <w:p w14:paraId="356F6B2E" w14:textId="77777777" w:rsidR="00CC003B" w:rsidRPr="00A838D7" w:rsidRDefault="00CC003B" w:rsidP="000C3EC5"/>
          <w:p w14:paraId="0E6F9011" w14:textId="77777777" w:rsidR="00B70AF2" w:rsidRPr="00A838D7" w:rsidRDefault="00CC003B" w:rsidP="000C3EC5">
            <w:r w:rsidRPr="00A838D7">
              <w:lastRenderedPageBreak/>
              <w:t xml:space="preserve">Punctuation: Linking ideas within and across paragraphs using a wider range of cohesive devices – adverbials </w:t>
            </w:r>
          </w:p>
          <w:p w14:paraId="68F6932C" w14:textId="77777777" w:rsidR="00CC003B" w:rsidRPr="00A838D7" w:rsidRDefault="00CC003B" w:rsidP="000C3EC5">
            <w:r w:rsidRPr="00A838D7">
              <w:t>Use headings and sub-headings to structure text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678E543" w14:textId="77777777" w:rsidR="005B0C87" w:rsidRPr="00F71D6F" w:rsidRDefault="007E5212" w:rsidP="007E5212">
            <w:pPr>
              <w:jc w:val="center"/>
              <w:rPr>
                <w:b/>
              </w:rPr>
            </w:pPr>
            <w:r w:rsidRPr="00F71D6F">
              <w:rPr>
                <w:b/>
              </w:rPr>
              <w:lastRenderedPageBreak/>
              <w:t>Hansel &amp; Gretel</w:t>
            </w:r>
          </w:p>
          <w:p w14:paraId="770012DA" w14:textId="77777777" w:rsidR="00F71D6F" w:rsidRDefault="00F71D6F" w:rsidP="007E5212">
            <w:pPr>
              <w:jc w:val="center"/>
            </w:pPr>
          </w:p>
          <w:p w14:paraId="58E03B64" w14:textId="77777777" w:rsidR="00A838D7" w:rsidRDefault="00A838D7" w:rsidP="00A838D7">
            <w:r w:rsidRPr="00A838D7">
              <w:rPr>
                <w:color w:val="244061" w:themeColor="accent1" w:themeShade="80"/>
              </w:rPr>
              <w:t>Word:</w:t>
            </w:r>
            <w:r>
              <w:t xml:space="preserve"> Understand how words are related by meaning as synonyms and antonyms The difference between vocabulary of informal speech and vocabulary appropriate to formal speech and writing – formal tone</w:t>
            </w:r>
          </w:p>
          <w:p w14:paraId="2D535175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7068BF15" w14:textId="77777777" w:rsidR="00A838D7" w:rsidRDefault="00A838D7" w:rsidP="00A838D7">
            <w:r w:rsidRPr="00A838D7">
              <w:rPr>
                <w:color w:val="244061" w:themeColor="accent1" w:themeShade="80"/>
              </w:rPr>
              <w:t>Sentence:</w:t>
            </w:r>
            <w:r>
              <w:t xml:space="preserve"> The difference between structures typical of informal speech and structures appropriate to formal speech in writing –the use of the subjunctive form in some very formal speech and writing Wish – if I were…</w:t>
            </w:r>
          </w:p>
          <w:p w14:paraId="7D7770B3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6A2B8EC4" w14:textId="77777777" w:rsidR="00A838D7" w:rsidRDefault="00A838D7" w:rsidP="00A838D7">
            <w:r w:rsidRPr="00A838D7">
              <w:rPr>
                <w:color w:val="244061" w:themeColor="accent1" w:themeShade="80"/>
              </w:rPr>
              <w:t>Text:</w:t>
            </w:r>
            <w:r>
              <w:t xml:space="preserve"> Linking ideas within and across paragraphs using a wider range of </w:t>
            </w:r>
            <w:r>
              <w:lastRenderedPageBreak/>
              <w:t>cohesive devices – pronouns</w:t>
            </w:r>
          </w:p>
          <w:p w14:paraId="2410EC44" w14:textId="77777777" w:rsidR="00F71D6F" w:rsidRPr="00A838D7" w:rsidRDefault="00F71D6F" w:rsidP="00A838D7">
            <w:pPr>
              <w:rPr>
                <w:color w:val="244061" w:themeColor="accent1" w:themeShade="80"/>
              </w:rPr>
            </w:pPr>
          </w:p>
          <w:p w14:paraId="3844B83B" w14:textId="77777777" w:rsidR="000C3EC5" w:rsidRDefault="00A838D7" w:rsidP="00A838D7">
            <w:r w:rsidRPr="00A838D7">
              <w:rPr>
                <w:color w:val="244061" w:themeColor="accent1" w:themeShade="80"/>
              </w:rPr>
              <w:t>Punctuation:</w:t>
            </w:r>
            <w:r>
              <w:t xml:space="preserve"> Use the semi-colon as the boundary between independent clauses Hyphens are used to clarify meaning and avoid ambiguity</w:t>
            </w:r>
          </w:p>
        </w:tc>
      </w:tr>
    </w:tbl>
    <w:p w14:paraId="5C950DE4" w14:textId="77777777" w:rsidR="000F7F52" w:rsidRDefault="000F7F52">
      <w:pPr>
        <w:rPr>
          <w:sz w:val="20"/>
          <w:szCs w:val="20"/>
        </w:rPr>
      </w:pPr>
    </w:p>
    <w:p w14:paraId="5D42DD96" w14:textId="77777777" w:rsidR="005B0C87" w:rsidRPr="00C557E8" w:rsidRDefault="005B0C87">
      <w:pPr>
        <w:rPr>
          <w:sz w:val="20"/>
          <w:szCs w:val="20"/>
        </w:rPr>
      </w:pPr>
    </w:p>
    <w:sectPr w:rsidR="005B0C87" w:rsidRPr="00C557E8" w:rsidSect="00627940">
      <w:headerReference w:type="default" r:id="rId8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7676" w14:textId="77777777" w:rsidR="00D216BE" w:rsidRDefault="00D216BE" w:rsidP="00C557E8">
      <w:pPr>
        <w:spacing w:after="0" w:line="240" w:lineRule="auto"/>
      </w:pPr>
      <w:r>
        <w:separator/>
      </w:r>
    </w:p>
  </w:endnote>
  <w:endnote w:type="continuationSeparator" w:id="0">
    <w:p w14:paraId="398742AD" w14:textId="77777777" w:rsidR="00D216BE" w:rsidRDefault="00D216BE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BA3B3" w14:textId="77777777" w:rsidR="00D216BE" w:rsidRDefault="00D216BE" w:rsidP="00C557E8">
      <w:pPr>
        <w:spacing w:after="0" w:line="240" w:lineRule="auto"/>
      </w:pPr>
      <w:r>
        <w:separator/>
      </w:r>
    </w:p>
  </w:footnote>
  <w:footnote w:type="continuationSeparator" w:id="0">
    <w:p w14:paraId="2196FE52" w14:textId="77777777" w:rsidR="00D216BE" w:rsidRDefault="00D216BE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8398" w14:textId="773CFD6C" w:rsidR="00903C14" w:rsidRPr="003F14C0" w:rsidRDefault="003F14C0" w:rsidP="00C557E8">
    <w:pPr>
      <w:pStyle w:val="Header"/>
      <w:jc w:val="center"/>
      <w:rPr>
        <w:sz w:val="16"/>
        <w:szCs w:val="16"/>
        <w:u w:val="single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E7497E" wp14:editId="0F68972A">
          <wp:simplePos x="0" y="0"/>
          <wp:positionH relativeFrom="column">
            <wp:posOffset>-266700</wp:posOffset>
          </wp:positionH>
          <wp:positionV relativeFrom="paragraph">
            <wp:posOffset>-316230</wp:posOffset>
          </wp:positionV>
          <wp:extent cx="1980767" cy="581025"/>
          <wp:effectExtent l="0" t="0" r="635" b="0"/>
          <wp:wrapNone/>
          <wp:docPr id="1" name="Picture 1" descr="Welcome to Wheel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come to Wheelock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767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4C0">
      <w:rPr>
        <w:sz w:val="48"/>
        <w:szCs w:val="48"/>
        <w:u w:val="single"/>
        <w:lang w:val="en-US"/>
      </w:rPr>
      <w:t>Writing progression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2A7"/>
    <w:multiLevelType w:val="multilevel"/>
    <w:tmpl w:val="C17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0596F"/>
    <w:rsid w:val="0005170F"/>
    <w:rsid w:val="00073FEA"/>
    <w:rsid w:val="000761F0"/>
    <w:rsid w:val="00076F83"/>
    <w:rsid w:val="0009184D"/>
    <w:rsid w:val="000C3EC5"/>
    <w:rsid w:val="000D17CF"/>
    <w:rsid w:val="000F7F52"/>
    <w:rsid w:val="00131B60"/>
    <w:rsid w:val="001E4BCC"/>
    <w:rsid w:val="00212EA3"/>
    <w:rsid w:val="00214C5D"/>
    <w:rsid w:val="00255501"/>
    <w:rsid w:val="002B1791"/>
    <w:rsid w:val="002D638E"/>
    <w:rsid w:val="002F5C00"/>
    <w:rsid w:val="003032C6"/>
    <w:rsid w:val="00307B0F"/>
    <w:rsid w:val="00346104"/>
    <w:rsid w:val="00365C96"/>
    <w:rsid w:val="00385863"/>
    <w:rsid w:val="003F14C0"/>
    <w:rsid w:val="004033AE"/>
    <w:rsid w:val="00411117"/>
    <w:rsid w:val="0041551F"/>
    <w:rsid w:val="00434BA5"/>
    <w:rsid w:val="0047057D"/>
    <w:rsid w:val="0049603D"/>
    <w:rsid w:val="004B414A"/>
    <w:rsid w:val="004D5123"/>
    <w:rsid w:val="00502331"/>
    <w:rsid w:val="0057284C"/>
    <w:rsid w:val="00574031"/>
    <w:rsid w:val="005A37A7"/>
    <w:rsid w:val="005B0C87"/>
    <w:rsid w:val="00627940"/>
    <w:rsid w:val="00633009"/>
    <w:rsid w:val="0063630C"/>
    <w:rsid w:val="0068268E"/>
    <w:rsid w:val="0069018A"/>
    <w:rsid w:val="006A77CB"/>
    <w:rsid w:val="006B1ECF"/>
    <w:rsid w:val="006C5C45"/>
    <w:rsid w:val="007267BD"/>
    <w:rsid w:val="007674DB"/>
    <w:rsid w:val="00776F74"/>
    <w:rsid w:val="00790412"/>
    <w:rsid w:val="007D6092"/>
    <w:rsid w:val="007E5212"/>
    <w:rsid w:val="007E642F"/>
    <w:rsid w:val="007F61B1"/>
    <w:rsid w:val="008114EA"/>
    <w:rsid w:val="00816577"/>
    <w:rsid w:val="00831419"/>
    <w:rsid w:val="00881BA4"/>
    <w:rsid w:val="00903C14"/>
    <w:rsid w:val="00907B36"/>
    <w:rsid w:val="00951EE1"/>
    <w:rsid w:val="009B1976"/>
    <w:rsid w:val="009E4C7E"/>
    <w:rsid w:val="00A0058E"/>
    <w:rsid w:val="00A41EDF"/>
    <w:rsid w:val="00A56092"/>
    <w:rsid w:val="00A7433F"/>
    <w:rsid w:val="00A838D7"/>
    <w:rsid w:val="00AB4666"/>
    <w:rsid w:val="00AC19F7"/>
    <w:rsid w:val="00AD0D8F"/>
    <w:rsid w:val="00AD1778"/>
    <w:rsid w:val="00AE5E94"/>
    <w:rsid w:val="00AF1787"/>
    <w:rsid w:val="00B05003"/>
    <w:rsid w:val="00B409EF"/>
    <w:rsid w:val="00B56DF3"/>
    <w:rsid w:val="00B6149C"/>
    <w:rsid w:val="00B70AF2"/>
    <w:rsid w:val="00B824A7"/>
    <w:rsid w:val="00BD7A08"/>
    <w:rsid w:val="00BF14C3"/>
    <w:rsid w:val="00BF1541"/>
    <w:rsid w:val="00BF676A"/>
    <w:rsid w:val="00C1784D"/>
    <w:rsid w:val="00C20EFC"/>
    <w:rsid w:val="00C24981"/>
    <w:rsid w:val="00C557E8"/>
    <w:rsid w:val="00C836BF"/>
    <w:rsid w:val="00CB36AE"/>
    <w:rsid w:val="00CC003B"/>
    <w:rsid w:val="00CF0DBD"/>
    <w:rsid w:val="00D216BE"/>
    <w:rsid w:val="00D3149E"/>
    <w:rsid w:val="00D33C23"/>
    <w:rsid w:val="00D37414"/>
    <w:rsid w:val="00D54BCB"/>
    <w:rsid w:val="00D722AE"/>
    <w:rsid w:val="00D814AD"/>
    <w:rsid w:val="00DD7B38"/>
    <w:rsid w:val="00DF087B"/>
    <w:rsid w:val="00E627E6"/>
    <w:rsid w:val="00F26470"/>
    <w:rsid w:val="00F71D6F"/>
    <w:rsid w:val="00F72AAA"/>
    <w:rsid w:val="00FC20DA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4D7E00"/>
  <w15:docId w15:val="{D46B2375-3BDF-4E36-9AB6-BD7D775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  <w:style w:type="paragraph" w:styleId="BalloonText">
    <w:name w:val="Balloon Text"/>
    <w:basedOn w:val="Normal"/>
    <w:link w:val="BalloonTextChar"/>
    <w:uiPriority w:val="99"/>
    <w:semiHidden/>
    <w:unhideWhenUsed/>
    <w:rsid w:val="0007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34D1-DAA7-4138-AA66-90396018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Sarah Landstrom</cp:lastModifiedBy>
  <cp:revision>2</cp:revision>
  <cp:lastPrinted>2022-04-25T13:57:00Z</cp:lastPrinted>
  <dcterms:created xsi:type="dcterms:W3CDTF">2023-10-12T13:50:00Z</dcterms:created>
  <dcterms:modified xsi:type="dcterms:W3CDTF">2023-10-12T13:50:00Z</dcterms:modified>
</cp:coreProperties>
</file>