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DC" w:rsidRDefault="008D20DC">
      <w:pPr>
        <w:shd w:val="clear" w:color="auto" w:fill="FFFFFF"/>
        <w:spacing w:after="160"/>
        <w:rPr>
          <w:b/>
          <w:sz w:val="26"/>
          <w:szCs w:val="26"/>
        </w:rPr>
      </w:pPr>
      <w:bookmarkStart w:id="0" w:name="_GoBack"/>
      <w:bookmarkEnd w:id="0"/>
    </w:p>
    <w:p w:rsidR="008D20DC" w:rsidRDefault="008D20DC">
      <w:pPr>
        <w:shd w:val="clear" w:color="auto" w:fill="FFFFFF"/>
        <w:spacing w:after="160"/>
        <w:rPr>
          <w:b/>
          <w:sz w:val="26"/>
          <w:szCs w:val="26"/>
        </w:rPr>
      </w:pPr>
    </w:p>
    <w:p w:rsidR="008D20DC" w:rsidRDefault="008D20DC">
      <w:pPr>
        <w:shd w:val="clear" w:color="auto" w:fill="FFFFFF"/>
        <w:spacing w:after="160"/>
        <w:rPr>
          <w:b/>
          <w:sz w:val="26"/>
          <w:szCs w:val="26"/>
        </w:rPr>
      </w:pPr>
    </w:p>
    <w:p w:rsidR="008D20DC" w:rsidRDefault="008D20DC">
      <w:pPr>
        <w:jc w:val="center"/>
        <w:rPr>
          <w:b/>
          <w:sz w:val="28"/>
          <w:szCs w:val="28"/>
        </w:rPr>
      </w:pPr>
    </w:p>
    <w:p w:rsidR="008D20DC" w:rsidRDefault="00AD068B">
      <w:pPr>
        <w:jc w:val="center"/>
        <w:rPr>
          <w:b/>
          <w:sz w:val="28"/>
          <w:szCs w:val="28"/>
        </w:rPr>
      </w:pPr>
      <w:r>
        <w:rPr>
          <w:b/>
          <w:sz w:val="28"/>
          <w:szCs w:val="28"/>
        </w:rPr>
        <w:t xml:space="preserve">Our Generation Our Vote Manifesto Policy Summaries </w:t>
      </w:r>
    </w:p>
    <w:p w:rsidR="008D20DC" w:rsidRDefault="008D20DC">
      <w:pPr>
        <w:rPr>
          <w:b/>
          <w:sz w:val="28"/>
          <w:szCs w:val="28"/>
        </w:rPr>
      </w:pPr>
    </w:p>
    <w:p w:rsidR="008D20DC" w:rsidRDefault="00AD068B">
      <w:pPr>
        <w:jc w:val="center"/>
        <w:rPr>
          <w:b/>
          <w:sz w:val="28"/>
          <w:szCs w:val="28"/>
          <w:u w:val="single"/>
        </w:rPr>
      </w:pPr>
      <w:r>
        <w:rPr>
          <w:b/>
          <w:sz w:val="28"/>
          <w:szCs w:val="28"/>
          <w:u w:val="single"/>
        </w:rPr>
        <w:t>Glossary</w:t>
      </w:r>
    </w:p>
    <w:p w:rsidR="008D20DC" w:rsidRDefault="008D20DC">
      <w:pPr>
        <w:rPr>
          <w:sz w:val="28"/>
          <w:szCs w:val="28"/>
        </w:rPr>
      </w:pPr>
    </w:p>
    <w:p w:rsidR="008D20DC" w:rsidRDefault="00AD068B">
      <w:pPr>
        <w:rPr>
          <w:sz w:val="24"/>
          <w:szCs w:val="24"/>
        </w:rPr>
      </w:pPr>
      <w:r>
        <w:rPr>
          <w:sz w:val="24"/>
          <w:szCs w:val="24"/>
        </w:rPr>
        <w:t>This glossary should be used when delivering the ‘Exploring Manifestos and Casting Your Vote’ educational session. It aims to explain some of the more difficult terms used in the manifesto policy summaries. You may need to add additional definitions, parti</w:t>
      </w:r>
      <w:r>
        <w:rPr>
          <w:sz w:val="24"/>
          <w:szCs w:val="24"/>
        </w:rPr>
        <w:t>cularly for younger learners.</w:t>
      </w:r>
    </w:p>
    <w:p w:rsidR="008D20DC" w:rsidRDefault="008D20DC">
      <w:pPr>
        <w:rPr>
          <w:sz w:val="28"/>
          <w:szCs w:val="28"/>
        </w:rPr>
      </w:pPr>
    </w:p>
    <w:p w:rsidR="008D20DC" w:rsidRDefault="00AD068B">
      <w:pPr>
        <w:shd w:val="clear" w:color="auto" w:fill="FFFFFF"/>
        <w:spacing w:after="160"/>
        <w:rPr>
          <w:sz w:val="28"/>
          <w:szCs w:val="28"/>
        </w:rPr>
      </w:pPr>
      <w:r>
        <w:rPr>
          <w:b/>
          <w:sz w:val="28"/>
          <w:szCs w:val="28"/>
          <w:u w:val="single"/>
        </w:rPr>
        <w:t>Climate and the Environment</w:t>
      </w:r>
      <w:r>
        <w:rPr>
          <w:sz w:val="28"/>
          <w:szCs w:val="28"/>
        </w:rPr>
        <w:t xml:space="preserve"> </w:t>
      </w:r>
    </w:p>
    <w:p w:rsidR="008D20DC" w:rsidRDefault="00AD068B">
      <w:pPr>
        <w:shd w:val="clear" w:color="auto" w:fill="FFFFFF"/>
        <w:spacing w:after="160"/>
        <w:rPr>
          <w:sz w:val="24"/>
          <w:szCs w:val="24"/>
        </w:rPr>
      </w:pPr>
      <w:r>
        <w:rPr>
          <w:b/>
          <w:sz w:val="24"/>
          <w:szCs w:val="24"/>
        </w:rPr>
        <w:t>Climate change:</w:t>
      </w:r>
      <w:r>
        <w:rPr>
          <w:sz w:val="24"/>
          <w:szCs w:val="24"/>
        </w:rPr>
        <w:t xml:space="preserve"> Changes in weather over a long time. </w:t>
      </w:r>
    </w:p>
    <w:p w:rsidR="008D20DC" w:rsidRDefault="00AD068B">
      <w:pPr>
        <w:shd w:val="clear" w:color="auto" w:fill="FFFFFF"/>
        <w:spacing w:after="160"/>
        <w:rPr>
          <w:sz w:val="24"/>
          <w:szCs w:val="24"/>
        </w:rPr>
      </w:pPr>
      <w:r>
        <w:rPr>
          <w:b/>
          <w:sz w:val="24"/>
          <w:szCs w:val="24"/>
        </w:rPr>
        <w:t>Net zero emissions:</w:t>
      </w:r>
      <w:r>
        <w:rPr>
          <w:sz w:val="24"/>
          <w:szCs w:val="24"/>
        </w:rPr>
        <w:t xml:space="preserve"> The amount of harmful gasses we put into the air is equal to the amount we take out. </w:t>
      </w:r>
    </w:p>
    <w:p w:rsidR="008D20DC" w:rsidRDefault="00AD068B">
      <w:pPr>
        <w:shd w:val="clear" w:color="auto" w:fill="FFFFFF"/>
        <w:spacing w:after="160"/>
        <w:rPr>
          <w:sz w:val="24"/>
          <w:szCs w:val="24"/>
        </w:rPr>
      </w:pPr>
      <w:r>
        <w:rPr>
          <w:sz w:val="24"/>
          <w:szCs w:val="24"/>
        </w:rPr>
        <w:t xml:space="preserve"> </w:t>
      </w:r>
    </w:p>
    <w:p w:rsidR="008D20DC" w:rsidRDefault="00AD068B">
      <w:pPr>
        <w:shd w:val="clear" w:color="auto" w:fill="FFFFFF"/>
        <w:spacing w:after="160"/>
        <w:rPr>
          <w:sz w:val="28"/>
          <w:szCs w:val="28"/>
        </w:rPr>
      </w:pPr>
      <w:r>
        <w:rPr>
          <w:b/>
          <w:sz w:val="28"/>
          <w:szCs w:val="28"/>
          <w:u w:val="single"/>
        </w:rPr>
        <w:t>Cost of Living</w:t>
      </w:r>
      <w:r>
        <w:rPr>
          <w:sz w:val="28"/>
          <w:szCs w:val="28"/>
        </w:rPr>
        <w:t xml:space="preserve"> </w:t>
      </w:r>
    </w:p>
    <w:p w:rsidR="008D20DC" w:rsidRDefault="00AD068B">
      <w:pPr>
        <w:shd w:val="clear" w:color="auto" w:fill="FFFFFF"/>
        <w:spacing w:after="160"/>
        <w:rPr>
          <w:sz w:val="24"/>
          <w:szCs w:val="24"/>
        </w:rPr>
      </w:pPr>
      <w:r>
        <w:rPr>
          <w:b/>
          <w:sz w:val="24"/>
          <w:szCs w:val="24"/>
        </w:rPr>
        <w:t xml:space="preserve">Benefit cap: </w:t>
      </w:r>
      <w:r>
        <w:rPr>
          <w:sz w:val="24"/>
          <w:szCs w:val="24"/>
        </w:rPr>
        <w:t>The m</w:t>
      </w:r>
      <w:r>
        <w:rPr>
          <w:sz w:val="24"/>
          <w:szCs w:val="24"/>
        </w:rPr>
        <w:t>ost money people who need it can get from the government.</w:t>
      </w:r>
      <w:r>
        <w:rPr>
          <w:b/>
          <w:sz w:val="24"/>
          <w:szCs w:val="24"/>
        </w:rPr>
        <w:t xml:space="preserve"> </w:t>
      </w:r>
      <w:r>
        <w:rPr>
          <w:sz w:val="24"/>
          <w:szCs w:val="24"/>
        </w:rPr>
        <w:t xml:space="preserve"> </w:t>
      </w:r>
    </w:p>
    <w:p w:rsidR="008D20DC" w:rsidRDefault="00AD068B">
      <w:pPr>
        <w:shd w:val="clear" w:color="auto" w:fill="FFFFFF"/>
        <w:spacing w:after="160"/>
        <w:rPr>
          <w:sz w:val="24"/>
          <w:szCs w:val="24"/>
        </w:rPr>
      </w:pPr>
      <w:r>
        <w:rPr>
          <w:b/>
          <w:sz w:val="24"/>
          <w:szCs w:val="24"/>
        </w:rPr>
        <w:t>Benefits:</w:t>
      </w:r>
      <w:r>
        <w:rPr>
          <w:sz w:val="24"/>
          <w:szCs w:val="24"/>
        </w:rPr>
        <w:t xml:space="preserve"> Money that the government gives to people who need help. This can include </w:t>
      </w:r>
      <w:proofErr w:type="gramStart"/>
      <w:r>
        <w:rPr>
          <w:sz w:val="24"/>
          <w:szCs w:val="24"/>
        </w:rPr>
        <w:t>support</w:t>
      </w:r>
      <w:proofErr w:type="gramEnd"/>
      <w:r>
        <w:rPr>
          <w:sz w:val="24"/>
          <w:szCs w:val="24"/>
        </w:rPr>
        <w:t xml:space="preserve"> for those who are out of work, have a low income, are caring for someone, or have a disability. Benefits</w:t>
      </w:r>
      <w:r>
        <w:rPr>
          <w:sz w:val="24"/>
          <w:szCs w:val="24"/>
        </w:rPr>
        <w:t xml:space="preserve"> help people cover basic living costs like rent, food, and bills.</w:t>
      </w:r>
      <w:r>
        <w:rPr>
          <w:b/>
          <w:sz w:val="24"/>
          <w:szCs w:val="24"/>
        </w:rPr>
        <w:t xml:space="preserve"> </w:t>
      </w:r>
      <w:r>
        <w:rPr>
          <w:sz w:val="24"/>
          <w:szCs w:val="24"/>
        </w:rPr>
        <w:t xml:space="preserve"> </w:t>
      </w:r>
    </w:p>
    <w:p w:rsidR="008D20DC" w:rsidRDefault="00AD068B">
      <w:pPr>
        <w:shd w:val="clear" w:color="auto" w:fill="FFFFFF"/>
        <w:spacing w:after="160"/>
        <w:rPr>
          <w:sz w:val="24"/>
          <w:szCs w:val="24"/>
        </w:rPr>
      </w:pPr>
      <w:r>
        <w:rPr>
          <w:b/>
          <w:sz w:val="24"/>
          <w:szCs w:val="24"/>
        </w:rPr>
        <w:t>Cost of living:</w:t>
      </w:r>
      <w:r>
        <w:rPr>
          <w:sz w:val="24"/>
          <w:szCs w:val="24"/>
        </w:rPr>
        <w:t xml:space="preserve"> How much money you need to pay for basic things like food, housing, and clothes. </w:t>
      </w:r>
    </w:p>
    <w:p w:rsidR="008D20DC" w:rsidRDefault="00AD068B">
      <w:pPr>
        <w:shd w:val="clear" w:color="auto" w:fill="FFFFFF"/>
        <w:spacing w:after="160"/>
        <w:rPr>
          <w:sz w:val="24"/>
          <w:szCs w:val="24"/>
        </w:rPr>
      </w:pPr>
      <w:r>
        <w:rPr>
          <w:b/>
          <w:sz w:val="24"/>
          <w:szCs w:val="24"/>
        </w:rPr>
        <w:t>Tax:</w:t>
      </w:r>
      <w:r>
        <w:rPr>
          <w:sz w:val="24"/>
          <w:szCs w:val="24"/>
        </w:rPr>
        <w:t xml:space="preserve"> Tax is the contribution that people give to the government, which they use to provide</w:t>
      </w:r>
      <w:r>
        <w:rPr>
          <w:sz w:val="24"/>
          <w:szCs w:val="24"/>
        </w:rPr>
        <w:t xml:space="preserve"> services.</w:t>
      </w:r>
      <w:r>
        <w:rPr>
          <w:b/>
          <w:sz w:val="24"/>
          <w:szCs w:val="24"/>
        </w:rPr>
        <w:t xml:space="preserve"> </w:t>
      </w:r>
      <w:r>
        <w:rPr>
          <w:sz w:val="24"/>
          <w:szCs w:val="24"/>
        </w:rPr>
        <w:t xml:space="preserve"> </w:t>
      </w:r>
    </w:p>
    <w:p w:rsidR="008D20DC" w:rsidRDefault="00AD068B">
      <w:pPr>
        <w:shd w:val="clear" w:color="auto" w:fill="FFFFFF"/>
        <w:spacing w:after="160"/>
        <w:rPr>
          <w:sz w:val="24"/>
          <w:szCs w:val="24"/>
        </w:rPr>
      </w:pPr>
      <w:r>
        <w:rPr>
          <w:b/>
          <w:sz w:val="24"/>
          <w:szCs w:val="24"/>
        </w:rPr>
        <w:t xml:space="preserve">Universal Credit: </w:t>
      </w:r>
      <w:r>
        <w:rPr>
          <w:sz w:val="24"/>
          <w:szCs w:val="24"/>
        </w:rPr>
        <w:t xml:space="preserve">Universal Credit combines different types of benefits into one single payment. </w:t>
      </w:r>
    </w:p>
    <w:p w:rsidR="008D20DC" w:rsidRDefault="00AD068B">
      <w:pPr>
        <w:shd w:val="clear" w:color="auto" w:fill="FFFFFF"/>
        <w:spacing w:after="160"/>
        <w:rPr>
          <w:sz w:val="24"/>
          <w:szCs w:val="24"/>
        </w:rPr>
      </w:pPr>
      <w:r>
        <w:rPr>
          <w:sz w:val="24"/>
          <w:szCs w:val="24"/>
        </w:rPr>
        <w:t xml:space="preserve"> </w:t>
      </w:r>
    </w:p>
    <w:p w:rsidR="008D20DC" w:rsidRDefault="008D20DC">
      <w:pPr>
        <w:shd w:val="clear" w:color="auto" w:fill="FFFFFF"/>
        <w:spacing w:after="160"/>
        <w:rPr>
          <w:sz w:val="24"/>
          <w:szCs w:val="24"/>
        </w:rPr>
      </w:pPr>
    </w:p>
    <w:p w:rsidR="008D20DC" w:rsidRDefault="00AD068B">
      <w:pPr>
        <w:shd w:val="clear" w:color="auto" w:fill="FFFFFF"/>
        <w:spacing w:after="160"/>
        <w:rPr>
          <w:sz w:val="28"/>
          <w:szCs w:val="28"/>
        </w:rPr>
      </w:pPr>
      <w:r>
        <w:rPr>
          <w:b/>
          <w:sz w:val="28"/>
          <w:szCs w:val="28"/>
          <w:u w:val="single"/>
        </w:rPr>
        <w:lastRenderedPageBreak/>
        <w:t>Education</w:t>
      </w:r>
      <w:r>
        <w:rPr>
          <w:sz w:val="28"/>
          <w:szCs w:val="28"/>
        </w:rPr>
        <w:t xml:space="preserve"> </w:t>
      </w:r>
    </w:p>
    <w:p w:rsidR="008D20DC" w:rsidRDefault="00AD068B">
      <w:pPr>
        <w:shd w:val="clear" w:color="auto" w:fill="FFFFFF"/>
        <w:spacing w:after="160"/>
        <w:rPr>
          <w:sz w:val="24"/>
          <w:szCs w:val="24"/>
        </w:rPr>
      </w:pPr>
      <w:r>
        <w:rPr>
          <w:b/>
          <w:sz w:val="24"/>
          <w:szCs w:val="24"/>
        </w:rPr>
        <w:t>Vocational Subject:</w:t>
      </w:r>
      <w:r>
        <w:rPr>
          <w:sz w:val="24"/>
          <w:szCs w:val="24"/>
        </w:rPr>
        <w:t xml:space="preserve"> Knowledge and skills that you need for a specific job. </w:t>
      </w:r>
    </w:p>
    <w:p w:rsidR="008D20DC" w:rsidRDefault="00AD068B">
      <w:pPr>
        <w:shd w:val="clear" w:color="auto" w:fill="FFFFFF"/>
        <w:spacing w:after="160"/>
        <w:rPr>
          <w:sz w:val="24"/>
          <w:szCs w:val="24"/>
        </w:rPr>
      </w:pPr>
      <w:r>
        <w:rPr>
          <w:sz w:val="24"/>
          <w:szCs w:val="24"/>
        </w:rPr>
        <w:t xml:space="preserve"> </w:t>
      </w:r>
    </w:p>
    <w:p w:rsidR="008D20DC" w:rsidRDefault="00AD068B">
      <w:pPr>
        <w:shd w:val="clear" w:color="auto" w:fill="FFFFFF"/>
        <w:spacing w:after="160"/>
        <w:rPr>
          <w:sz w:val="28"/>
          <w:szCs w:val="28"/>
        </w:rPr>
      </w:pPr>
      <w:r>
        <w:rPr>
          <w:b/>
          <w:sz w:val="28"/>
          <w:szCs w:val="28"/>
          <w:u w:val="single"/>
        </w:rPr>
        <w:t>Immigration and Refugees</w:t>
      </w:r>
      <w:r>
        <w:rPr>
          <w:sz w:val="28"/>
          <w:szCs w:val="28"/>
        </w:rPr>
        <w:t xml:space="preserve"> </w:t>
      </w:r>
    </w:p>
    <w:p w:rsidR="008D20DC" w:rsidRDefault="00AD068B">
      <w:pPr>
        <w:shd w:val="clear" w:color="auto" w:fill="FFFFFF"/>
        <w:spacing w:after="160"/>
        <w:rPr>
          <w:sz w:val="24"/>
          <w:szCs w:val="24"/>
        </w:rPr>
      </w:pPr>
      <w:r>
        <w:rPr>
          <w:b/>
          <w:sz w:val="24"/>
          <w:szCs w:val="24"/>
        </w:rPr>
        <w:t xml:space="preserve">Asylum Seekers: </w:t>
      </w:r>
      <w:r>
        <w:rPr>
          <w:sz w:val="24"/>
          <w:szCs w:val="24"/>
        </w:rPr>
        <w:t xml:space="preserve">People who </w:t>
      </w:r>
      <w:r>
        <w:rPr>
          <w:sz w:val="24"/>
          <w:szCs w:val="24"/>
        </w:rPr>
        <w:t>have left their country and are looking for safety in another country. They are waiting for the government of the new country to decide if they can stay as refugees.</w:t>
      </w:r>
      <w:r>
        <w:rPr>
          <w:b/>
          <w:sz w:val="24"/>
          <w:szCs w:val="24"/>
        </w:rPr>
        <w:t xml:space="preserve"> </w:t>
      </w:r>
      <w:r>
        <w:rPr>
          <w:sz w:val="24"/>
          <w:szCs w:val="24"/>
        </w:rPr>
        <w:t xml:space="preserve"> </w:t>
      </w:r>
    </w:p>
    <w:p w:rsidR="008D20DC" w:rsidRDefault="00AD068B">
      <w:pPr>
        <w:shd w:val="clear" w:color="auto" w:fill="FFFFFF"/>
        <w:spacing w:after="160"/>
        <w:rPr>
          <w:sz w:val="24"/>
          <w:szCs w:val="24"/>
        </w:rPr>
      </w:pPr>
      <w:r>
        <w:rPr>
          <w:b/>
          <w:sz w:val="24"/>
          <w:szCs w:val="24"/>
        </w:rPr>
        <w:t>Hostile Environment:</w:t>
      </w:r>
      <w:r>
        <w:rPr>
          <w:sz w:val="24"/>
          <w:szCs w:val="24"/>
        </w:rPr>
        <w:t xml:space="preserve"> Rules and policies designed to make it difficult for people, especially immigrants, to live and work in a country.</w:t>
      </w:r>
      <w:r>
        <w:rPr>
          <w:b/>
          <w:sz w:val="24"/>
          <w:szCs w:val="24"/>
        </w:rPr>
        <w:t xml:space="preserve"> </w:t>
      </w:r>
      <w:r>
        <w:rPr>
          <w:sz w:val="24"/>
          <w:szCs w:val="24"/>
        </w:rPr>
        <w:t xml:space="preserve"> </w:t>
      </w:r>
    </w:p>
    <w:p w:rsidR="008D20DC" w:rsidRDefault="00AD068B">
      <w:pPr>
        <w:shd w:val="clear" w:color="auto" w:fill="FFFFFF"/>
        <w:spacing w:after="160"/>
        <w:rPr>
          <w:sz w:val="24"/>
          <w:szCs w:val="24"/>
        </w:rPr>
      </w:pPr>
      <w:r>
        <w:rPr>
          <w:b/>
          <w:sz w:val="24"/>
          <w:szCs w:val="24"/>
        </w:rPr>
        <w:t>Immigration:</w:t>
      </w:r>
      <w:r>
        <w:rPr>
          <w:sz w:val="24"/>
          <w:szCs w:val="24"/>
        </w:rPr>
        <w:t xml:space="preserve"> Moving to a new country to live there permanently or for a long time.  </w:t>
      </w:r>
    </w:p>
    <w:p w:rsidR="008D20DC" w:rsidRDefault="00AD068B">
      <w:pPr>
        <w:shd w:val="clear" w:color="auto" w:fill="FFFFFF"/>
        <w:spacing w:after="160"/>
        <w:rPr>
          <w:sz w:val="24"/>
          <w:szCs w:val="24"/>
        </w:rPr>
      </w:pPr>
      <w:r>
        <w:rPr>
          <w:b/>
          <w:sz w:val="24"/>
          <w:szCs w:val="24"/>
        </w:rPr>
        <w:t>Refugees:</w:t>
      </w:r>
      <w:r>
        <w:rPr>
          <w:sz w:val="24"/>
          <w:szCs w:val="24"/>
        </w:rPr>
        <w:t xml:space="preserve"> People who have had to leave their country because they are in danger. </w:t>
      </w:r>
    </w:p>
    <w:p w:rsidR="008D20DC" w:rsidRDefault="00AD068B">
      <w:pPr>
        <w:shd w:val="clear" w:color="auto" w:fill="FFFFFF"/>
        <w:spacing w:after="160"/>
        <w:rPr>
          <w:sz w:val="24"/>
          <w:szCs w:val="24"/>
        </w:rPr>
      </w:pPr>
      <w:r>
        <w:rPr>
          <w:sz w:val="24"/>
          <w:szCs w:val="24"/>
        </w:rPr>
        <w:t xml:space="preserve">  </w:t>
      </w:r>
    </w:p>
    <w:p w:rsidR="008D20DC" w:rsidRDefault="00AD068B">
      <w:pPr>
        <w:shd w:val="clear" w:color="auto" w:fill="FFFFFF"/>
        <w:spacing w:after="160"/>
        <w:rPr>
          <w:sz w:val="28"/>
          <w:szCs w:val="28"/>
        </w:rPr>
      </w:pPr>
      <w:r>
        <w:rPr>
          <w:b/>
          <w:sz w:val="28"/>
          <w:szCs w:val="28"/>
          <w:u w:val="single"/>
        </w:rPr>
        <w:t>Safety</w:t>
      </w:r>
      <w:r>
        <w:rPr>
          <w:sz w:val="28"/>
          <w:szCs w:val="28"/>
        </w:rPr>
        <w:t xml:space="preserve"> </w:t>
      </w:r>
    </w:p>
    <w:p w:rsidR="008D20DC" w:rsidRDefault="00AD068B">
      <w:pPr>
        <w:shd w:val="clear" w:color="auto" w:fill="FFFFFF"/>
        <w:spacing w:after="160"/>
        <w:rPr>
          <w:sz w:val="24"/>
          <w:szCs w:val="24"/>
        </w:rPr>
      </w:pPr>
      <w:r>
        <w:rPr>
          <w:b/>
          <w:sz w:val="24"/>
          <w:szCs w:val="24"/>
        </w:rPr>
        <w:t>Misogyny:</w:t>
      </w:r>
      <w:r>
        <w:rPr>
          <w:sz w:val="24"/>
          <w:szCs w:val="24"/>
        </w:rPr>
        <w:t xml:space="preserve"> Disliking or being unfair to women and girls because of their gender. </w:t>
      </w:r>
    </w:p>
    <w:p w:rsidR="008D20DC" w:rsidRDefault="00AD068B">
      <w:pPr>
        <w:shd w:val="clear" w:color="auto" w:fill="FFFFFF"/>
        <w:spacing w:after="160"/>
        <w:rPr>
          <w:sz w:val="24"/>
          <w:szCs w:val="24"/>
        </w:rPr>
      </w:pPr>
      <w:r>
        <w:rPr>
          <w:b/>
          <w:sz w:val="24"/>
          <w:szCs w:val="24"/>
        </w:rPr>
        <w:t xml:space="preserve">Online Safety Act: </w:t>
      </w:r>
      <w:r>
        <w:rPr>
          <w:sz w:val="24"/>
          <w:szCs w:val="24"/>
        </w:rPr>
        <w:t>A law that aims to make the internet safer for children and young people</w:t>
      </w:r>
      <w:r>
        <w:rPr>
          <w:sz w:val="24"/>
          <w:szCs w:val="24"/>
        </w:rPr>
        <w:t xml:space="preserve">, by bringing in new rules to protect them from illegal or harmful content.  </w:t>
      </w:r>
    </w:p>
    <w:p w:rsidR="008D20DC" w:rsidRDefault="008D20DC">
      <w:pPr>
        <w:rPr>
          <w:sz w:val="28"/>
          <w:szCs w:val="28"/>
        </w:rPr>
      </w:pPr>
    </w:p>
    <w:p w:rsidR="008D20DC" w:rsidRDefault="008D20DC">
      <w:pPr>
        <w:rPr>
          <w:sz w:val="26"/>
          <w:szCs w:val="26"/>
        </w:rPr>
      </w:pPr>
    </w:p>
    <w:p w:rsidR="008D20DC" w:rsidRDefault="008D20DC">
      <w:pPr>
        <w:rPr>
          <w:sz w:val="20"/>
          <w:szCs w:val="20"/>
        </w:rPr>
      </w:pPr>
    </w:p>
    <w:p w:rsidR="008D20DC" w:rsidRDefault="00AD068B">
      <w:pPr>
        <w:shd w:val="clear" w:color="auto" w:fill="FFFFFF"/>
        <w:spacing w:after="160"/>
        <w:rPr>
          <w:sz w:val="20"/>
          <w:szCs w:val="20"/>
        </w:rPr>
      </w:pPr>
      <w:r>
        <w:rPr>
          <w:i/>
          <w:sz w:val="20"/>
          <w:szCs w:val="20"/>
        </w:rPr>
        <w:t>*Unfortunately due to the need to provide materials quickly in advance of the election, some materials are being provided in English only. If you need Welsh translations of th</w:t>
      </w:r>
      <w:r>
        <w:rPr>
          <w:i/>
          <w:sz w:val="20"/>
          <w:szCs w:val="20"/>
        </w:rPr>
        <w:t xml:space="preserve">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8D20DC" w:rsidRDefault="00AD068B">
      <w:pPr>
        <w:shd w:val="clear" w:color="auto" w:fill="FFFFFF"/>
        <w:spacing w:after="160"/>
      </w:pPr>
      <w:r>
        <w:rPr>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w:t>
      </w:r>
      <w:r>
        <w:rPr>
          <w:i/>
          <w:sz w:val="20"/>
          <w:szCs w:val="20"/>
        </w:rPr>
        <w:t>nig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r>
        <w:rPr>
          <w:sz w:val="20"/>
          <w:szCs w:val="20"/>
        </w:rPr>
        <w:t xml:space="preserve"> </w:t>
      </w:r>
    </w:p>
    <w:p w:rsidR="008D20DC" w:rsidRDefault="008D20DC">
      <w:pPr>
        <w:shd w:val="clear" w:color="auto" w:fill="FFFFFF"/>
        <w:spacing w:after="160"/>
        <w:rPr>
          <w:b/>
          <w:sz w:val="26"/>
          <w:szCs w:val="26"/>
        </w:rPr>
      </w:pPr>
    </w:p>
    <w:sectPr w:rsidR="008D20DC">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068B">
      <w:pPr>
        <w:spacing w:line="240" w:lineRule="auto"/>
      </w:pPr>
      <w:r>
        <w:separator/>
      </w:r>
    </w:p>
  </w:endnote>
  <w:endnote w:type="continuationSeparator" w:id="0">
    <w:p w:rsidR="00000000" w:rsidRDefault="00AD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C" w:rsidRDefault="008D20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068B">
      <w:pPr>
        <w:spacing w:line="240" w:lineRule="auto"/>
      </w:pPr>
      <w:r>
        <w:separator/>
      </w:r>
    </w:p>
  </w:footnote>
  <w:footnote w:type="continuationSeparator" w:id="0">
    <w:p w:rsidR="00000000" w:rsidRDefault="00AD06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C" w:rsidRDefault="008D20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DC" w:rsidRDefault="00AD068B">
    <w:r>
      <w:rPr>
        <w:noProof/>
        <w:lang w:val="en-GB"/>
      </w:rPr>
      <w:drawing>
        <wp:anchor distT="114300" distB="114300" distL="114300" distR="114300" simplePos="0" relativeHeight="251658240" behindDoc="0" locked="0" layoutInCell="1" hidden="0" allowOverlap="1">
          <wp:simplePos x="0" y="0"/>
          <wp:positionH relativeFrom="column">
            <wp:posOffset>-594359</wp:posOffset>
          </wp:positionH>
          <wp:positionV relativeFrom="paragraph">
            <wp:posOffset>-342899</wp:posOffset>
          </wp:positionV>
          <wp:extent cx="2947988" cy="16610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47988" cy="16610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DC"/>
    <w:rsid w:val="008D20DC"/>
    <w:rsid w:val="00942920"/>
    <w:rsid w:val="00AD0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77D06-DFAE-41D7-8B11-F0096657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429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cp:lastPrinted>2024-06-17T08:25:00Z</cp:lastPrinted>
  <dcterms:created xsi:type="dcterms:W3CDTF">2024-06-17T08:25:00Z</dcterms:created>
  <dcterms:modified xsi:type="dcterms:W3CDTF">2024-06-17T08:25:00Z</dcterms:modified>
</cp:coreProperties>
</file>