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7D" w:rsidRPr="003C7C44" w:rsidRDefault="00FE517D" w:rsidP="00FE517D">
      <w:pPr>
        <w:jc w:val="center"/>
        <w:rPr>
          <w:rFonts w:ascii="Sassoon Penpals" w:hAnsi="Sassoon Penpals" w:cs="Calibri"/>
          <w:b/>
          <w:sz w:val="28"/>
          <w:szCs w:val="28"/>
        </w:rPr>
      </w:pPr>
      <w:r w:rsidRPr="003C7C44">
        <w:rPr>
          <w:rFonts w:ascii="Sassoon Penpals" w:hAnsi="Sassoon Penpals" w:cs="Calibri"/>
          <w:b/>
          <w:sz w:val="28"/>
          <w:szCs w:val="28"/>
        </w:rPr>
        <w:t>Nursery Newsletter</w:t>
      </w:r>
    </w:p>
    <w:p w:rsidR="00FE517D" w:rsidRPr="003C7C44" w:rsidRDefault="00FE517D" w:rsidP="00FE517D">
      <w:pPr>
        <w:jc w:val="center"/>
        <w:rPr>
          <w:rFonts w:ascii="Sassoon Penpals" w:hAnsi="Sassoon Penpals" w:cs="Calibri"/>
          <w:sz w:val="28"/>
          <w:szCs w:val="28"/>
        </w:rPr>
      </w:pPr>
      <w:r>
        <w:rPr>
          <w:rFonts w:ascii="Sassoon Penpals" w:hAnsi="Sassoon Penpals" w:cs="Calibri"/>
          <w:sz w:val="28"/>
          <w:szCs w:val="28"/>
        </w:rPr>
        <w:t>W/B 15</w:t>
      </w:r>
      <w:r w:rsidRPr="001420FB">
        <w:rPr>
          <w:rFonts w:ascii="Sassoon Penpals" w:hAnsi="Sassoon Penpals" w:cs="Calibri"/>
          <w:sz w:val="28"/>
          <w:szCs w:val="28"/>
          <w:vertAlign w:val="superscript"/>
        </w:rPr>
        <w:t>th</w:t>
      </w:r>
      <w:r>
        <w:rPr>
          <w:rFonts w:ascii="Sassoon Penpals" w:hAnsi="Sassoon Penpals" w:cs="Calibri"/>
          <w:sz w:val="28"/>
          <w:szCs w:val="28"/>
        </w:rPr>
        <w:t xml:space="preserve"> April</w:t>
      </w:r>
      <w:r w:rsidRPr="003C7C44">
        <w:rPr>
          <w:rFonts w:ascii="Sassoon Penpals" w:hAnsi="Sassoon Penpals" w:cs="Calibri"/>
          <w:sz w:val="28"/>
          <w:szCs w:val="28"/>
        </w:rPr>
        <w:t xml:space="preserve"> 2024</w:t>
      </w:r>
    </w:p>
    <w:p w:rsidR="00FE517D" w:rsidRPr="001420FB" w:rsidRDefault="00FE517D" w:rsidP="00FE517D">
      <w:pPr>
        <w:rPr>
          <w:rFonts w:ascii="Comic Sans MS" w:hAnsi="Comic Sans MS" w:cs="Calibri"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27794C" wp14:editId="15653CB7">
            <wp:simplePos x="0" y="0"/>
            <wp:positionH relativeFrom="margin">
              <wp:align>right</wp:align>
            </wp:positionH>
            <wp:positionV relativeFrom="paragraph">
              <wp:posOffset>124460</wp:posOffset>
            </wp:positionV>
            <wp:extent cx="1962785" cy="1471930"/>
            <wp:effectExtent l="0" t="2222" r="0" b="0"/>
            <wp:wrapTight wrapText="bothSides">
              <wp:wrapPolygon edited="0">
                <wp:start x="-24" y="21567"/>
                <wp:lineTo x="21359" y="21567"/>
                <wp:lineTo x="21359" y="321"/>
                <wp:lineTo x="-24" y="321"/>
                <wp:lineTo x="-24" y="21567"/>
              </wp:wrapPolygon>
            </wp:wrapTight>
            <wp:docPr id="3" name="Picture 3" descr="C:\Users\mtrickey1.313\AppData\Local\Microsoft\Windows\INetCache\Content.Word\IMG_6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rickey1.313\AppData\Local\Microsoft\Windows\INetCache\Content.Word\IMG_6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278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 w:cs="Calibri"/>
          <w:bCs/>
          <w:sz w:val="32"/>
          <w:szCs w:val="28"/>
        </w:rPr>
      </w:pPr>
      <w:r w:rsidRPr="001420FB">
        <w:rPr>
          <w:rFonts w:ascii="Comic Sans MS" w:hAnsi="Comic Sans MS" w:cs="Calibri"/>
          <w:bCs/>
        </w:rPr>
        <w:t xml:space="preserve">     </w:t>
      </w:r>
      <w:r w:rsidRPr="00980CD5">
        <w:rPr>
          <w:rFonts w:ascii="Sassoon Penpals" w:hAnsi="Sassoon Penpals" w:cs="Calibri"/>
          <w:bCs/>
          <w:sz w:val="32"/>
          <w:szCs w:val="28"/>
        </w:rPr>
        <w:t>We have been:</w:t>
      </w:r>
      <w:r w:rsidRPr="00980CD5">
        <w:rPr>
          <w:rFonts w:ascii="Sassoon Penpals" w:hAnsi="Sassoon Penpals"/>
          <w:sz w:val="32"/>
          <w:szCs w:val="28"/>
        </w:rPr>
        <w:t xml:space="preserve"> </w:t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reading our focus story “What the ladybird heard”</w:t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learning about different Mini beasts and what they are, particularly ladybirds</w:t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learning about the life cycle of a ladybird </w:t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F874307" wp14:editId="23231AEB">
            <wp:simplePos x="0" y="0"/>
            <wp:positionH relativeFrom="column">
              <wp:posOffset>3948619</wp:posOffset>
            </wp:positionH>
            <wp:positionV relativeFrom="paragraph">
              <wp:posOffset>91062</wp:posOffset>
            </wp:positionV>
            <wp:extent cx="2081530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350" y="21354"/>
                <wp:lineTo x="21350" y="0"/>
                <wp:lineTo x="0" y="0"/>
              </wp:wrapPolygon>
            </wp:wrapTight>
            <wp:docPr id="4" name="Picture 4" descr="C:\Users\mtrickey1.313\AppData\Local\Microsoft\Windows\INetCache\Content.Word\IMG_6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rickey1.313\AppData\Local\Microsoft\Windows\INetCache\Content.Word\IMG_6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creating our own ladybirds using paper plates and paint </w:t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potato printing to create a ladybird pattern </w:t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practicing our cutting and sticking skills</w:t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hunting for mini beasts in our outdoor area</w:t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practicing counting forwards to 20 and backwards </w:t>
      </w:r>
      <w:proofErr w:type="spellStart"/>
      <w:r w:rsidRPr="00980CD5">
        <w:rPr>
          <w:rFonts w:ascii="Sassoon Penpals" w:hAnsi="Sassoon Penpals"/>
          <w:sz w:val="32"/>
          <w:szCs w:val="28"/>
        </w:rPr>
        <w:t>f</w:t>
      </w:r>
      <w:r w:rsidRPr="00FE517D">
        <w:t xml:space="preserve"> </w:t>
      </w:r>
      <w:r w:rsidRPr="00980CD5">
        <w:rPr>
          <w:rFonts w:ascii="Sassoon Penpals" w:hAnsi="Sassoon Penpals"/>
          <w:sz w:val="32"/>
          <w:szCs w:val="28"/>
        </w:rPr>
        <w:t>rom</w:t>
      </w:r>
      <w:proofErr w:type="spellEnd"/>
      <w:r w:rsidRPr="00980CD5">
        <w:rPr>
          <w:rFonts w:ascii="Sassoon Penpals" w:hAnsi="Sassoon Penpals"/>
          <w:sz w:val="32"/>
          <w:szCs w:val="28"/>
        </w:rPr>
        <w:t xml:space="preserve"> 10 </w:t>
      </w:r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 xml:space="preserve">focussing on our 1 to 1 counting skills </w:t>
      </w:r>
      <w:bookmarkStart w:id="0" w:name="_GoBack"/>
      <w:bookmarkEnd w:id="0"/>
    </w:p>
    <w:p w:rsidR="00FE517D" w:rsidRPr="00980CD5" w:rsidRDefault="00FE517D" w:rsidP="00FE517D">
      <w:pPr>
        <w:spacing w:before="120"/>
        <w:ind w:left="170"/>
        <w:rPr>
          <w:rFonts w:ascii="Sassoon Penpals" w:hAnsi="Sassoon Penpals"/>
          <w:sz w:val="32"/>
          <w:szCs w:val="28"/>
        </w:rPr>
      </w:pPr>
      <w:r w:rsidRPr="00980CD5">
        <w:rPr>
          <w:rFonts w:ascii="Sassoon Penpals" w:hAnsi="Sassoon Penpals"/>
          <w:sz w:val="32"/>
          <w:szCs w:val="28"/>
        </w:rPr>
        <w:t>•</w:t>
      </w:r>
      <w:r w:rsidRPr="00980CD5">
        <w:rPr>
          <w:rFonts w:ascii="Sassoon Penpals" w:hAnsi="Sassoon Penpals"/>
          <w:sz w:val="32"/>
          <w:szCs w:val="28"/>
        </w:rPr>
        <w:tab/>
        <w:t>remembering to go to the toilet, flush the toilet and wash our hands</w:t>
      </w:r>
      <w:r w:rsidRPr="00980CD5">
        <w:rPr>
          <w:sz w:val="28"/>
        </w:rPr>
        <w:t xml:space="preserve"> </w:t>
      </w:r>
    </w:p>
    <w:p w:rsidR="00FE517D" w:rsidRDefault="00FE517D" w:rsidP="00FE517D">
      <w:pPr>
        <w:spacing w:before="120"/>
        <w:ind w:left="170"/>
        <w:rPr>
          <w:rFonts w:ascii="Sassoon Penpals" w:hAnsi="Sassoon Penpals"/>
          <w:sz w:val="28"/>
          <w:szCs w:val="28"/>
        </w:rPr>
      </w:pPr>
    </w:p>
    <w:p w:rsidR="00FE517D" w:rsidRPr="00F12940" w:rsidRDefault="00FE517D" w:rsidP="00FE517D">
      <w:pPr>
        <w:spacing w:line="276" w:lineRule="auto"/>
        <w:rPr>
          <w:rFonts w:ascii="Sassoon Penpals" w:hAnsi="Sassoon Penpals"/>
          <w:sz w:val="28"/>
          <w:szCs w:val="28"/>
        </w:rPr>
      </w:pPr>
    </w:p>
    <w:p w:rsidR="00FE517D" w:rsidRPr="00F12940" w:rsidRDefault="00FE517D" w:rsidP="00FE517D">
      <w:pPr>
        <w:spacing w:line="276" w:lineRule="auto"/>
        <w:rPr>
          <w:rFonts w:ascii="Sassoon Penpals" w:hAnsi="Sassoon Penpals"/>
          <w:b/>
          <w:sz w:val="28"/>
          <w:szCs w:val="28"/>
        </w:rPr>
      </w:pPr>
      <w:r w:rsidRPr="00F12940">
        <w:rPr>
          <w:rFonts w:ascii="Sassoon Penpals" w:hAnsi="Sassoon Penpals"/>
          <w:b/>
          <w:sz w:val="28"/>
          <w:szCs w:val="28"/>
        </w:rPr>
        <w:t>Important reminders:</w:t>
      </w:r>
    </w:p>
    <w:tbl>
      <w:tblPr>
        <w:tblpPr w:leftFromText="180" w:rightFromText="180" w:vertAnchor="text" w:horzAnchor="margin" w:tblpY="49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7038"/>
      </w:tblGrid>
      <w:tr w:rsidR="00FE517D" w:rsidRPr="00F12940" w:rsidTr="009107C3">
        <w:trPr>
          <w:trHeight w:val="1534"/>
        </w:trPr>
        <w:tc>
          <w:tcPr>
            <w:tcW w:w="1478" w:type="dxa"/>
            <w:shd w:val="clear" w:color="auto" w:fill="auto"/>
          </w:tcPr>
          <w:p w:rsidR="00FE517D" w:rsidRPr="00F12940" w:rsidRDefault="00FE517D" w:rsidP="009107C3">
            <w:pPr>
              <w:rPr>
                <w:rFonts w:ascii="Sassoon Penpals" w:hAnsi="Sassoon Penpals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091947D" wp14:editId="5BFA3F79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128270</wp:posOffset>
                  </wp:positionV>
                  <wp:extent cx="606425" cy="789305"/>
                  <wp:effectExtent l="0" t="0" r="3175" b="0"/>
                  <wp:wrapThrough wrapText="bothSides">
                    <wp:wrapPolygon edited="0">
                      <wp:start x="0" y="0"/>
                      <wp:lineTo x="0" y="20853"/>
                      <wp:lineTo x="21035" y="20853"/>
                      <wp:lineTo x="2103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8" w:type="dxa"/>
            <w:shd w:val="clear" w:color="auto" w:fill="auto"/>
          </w:tcPr>
          <w:p w:rsidR="00FE517D" w:rsidRPr="00F12940" w:rsidRDefault="00FE517D" w:rsidP="009107C3">
            <w:pPr>
              <w:pStyle w:val="ListParagraph"/>
              <w:numPr>
                <w:ilvl w:val="0"/>
                <w:numId w:val="2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A61EA69" wp14:editId="096A95BD">
                  <wp:simplePos x="0" y="0"/>
                  <wp:positionH relativeFrom="column">
                    <wp:posOffset>4151630</wp:posOffset>
                  </wp:positionH>
                  <wp:positionV relativeFrom="paragraph">
                    <wp:posOffset>46990</wp:posOffset>
                  </wp:positionV>
                  <wp:extent cx="622935" cy="622935"/>
                  <wp:effectExtent l="0" t="0" r="5715" b="5715"/>
                  <wp:wrapTight wrapText="bothSides">
                    <wp:wrapPolygon edited="0">
                      <wp:start x="0" y="0"/>
                      <wp:lineTo x="0" y="21138"/>
                      <wp:lineTo x="21138" y="21138"/>
                      <wp:lineTo x="211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No nuts or nut-based food in packed lunches, please</w:t>
            </w:r>
          </w:p>
          <w:p w:rsidR="00FE517D" w:rsidRDefault="00FE517D" w:rsidP="009107C3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 Your child will get a library book every Friday. Please ensure thes</w:t>
            </w: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e are returned the following Thursday </w:t>
            </w:r>
            <w:r w:rsidRPr="00F12940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>so that your child can receive their next book.</w:t>
            </w:r>
          </w:p>
          <w:p w:rsidR="00FE517D" w:rsidRDefault="00FE517D" w:rsidP="009107C3">
            <w:pPr>
              <w:numPr>
                <w:ilvl w:val="0"/>
                <w:numId w:val="1"/>
              </w:numPr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Please ensure that your child is wearing the correct uniform and only has 1 piece of jewellery and no hoops/dangling earrings. </w:t>
            </w:r>
            <w:r w:rsidRPr="00F26267">
              <w:rPr>
                <w:rFonts w:ascii="Sassoon Penpals" w:hAnsi="Sassoon Penpals"/>
                <w:b/>
                <w:color w:val="00B050"/>
                <w:sz w:val="28"/>
                <w:szCs w:val="28"/>
              </w:rPr>
              <w:t xml:space="preserve"> </w:t>
            </w:r>
          </w:p>
          <w:p w:rsidR="00FE517D" w:rsidRPr="00F26267" w:rsidRDefault="00FE517D" w:rsidP="009107C3">
            <w:pPr>
              <w:ind w:left="360"/>
              <w:rPr>
                <w:rFonts w:ascii="Sassoon Penpals" w:hAnsi="Sassoon Penpals"/>
                <w:b/>
                <w:color w:val="00B050"/>
                <w:sz w:val="28"/>
                <w:szCs w:val="28"/>
              </w:rPr>
            </w:pPr>
          </w:p>
        </w:tc>
      </w:tr>
    </w:tbl>
    <w:p w:rsidR="00FE517D" w:rsidRDefault="00FE517D" w:rsidP="00FE517D"/>
    <w:p w:rsidR="00FE517D" w:rsidRDefault="00FE517D" w:rsidP="00FE517D"/>
    <w:p w:rsidR="00FE517D" w:rsidRDefault="00FE517D" w:rsidP="00FE517D"/>
    <w:p w:rsidR="00FE517D" w:rsidRDefault="00FE517D" w:rsidP="00FE517D"/>
    <w:p w:rsidR="00FE517D" w:rsidRDefault="00FE517D" w:rsidP="00FE517D"/>
    <w:p w:rsidR="00952C3A" w:rsidRDefault="00FE517D"/>
    <w:sectPr w:rsidR="00952C3A" w:rsidSect="00FE517D">
      <w:pgSz w:w="11906" w:h="16838"/>
      <w:pgMar w:top="1440" w:right="1440" w:bottom="1440" w:left="144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49E8"/>
    <w:multiLevelType w:val="hybridMultilevel"/>
    <w:tmpl w:val="122EE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CC758A"/>
    <w:multiLevelType w:val="hybridMultilevel"/>
    <w:tmpl w:val="2640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7D"/>
    <w:rsid w:val="003778A6"/>
    <w:rsid w:val="00934F16"/>
    <w:rsid w:val="00B32C96"/>
    <w:rsid w:val="00C50435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269B"/>
  <w15:chartTrackingRefBased/>
  <w15:docId w15:val="{64300615-26D3-43F4-B891-D786D89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E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38B3-BE94-465E-B85D-64CE7DDF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Trickey</dc:creator>
  <cp:keywords/>
  <dc:description/>
  <cp:lastModifiedBy>Molly Trickey</cp:lastModifiedBy>
  <cp:revision>1</cp:revision>
  <dcterms:created xsi:type="dcterms:W3CDTF">2024-04-16T07:20:00Z</dcterms:created>
  <dcterms:modified xsi:type="dcterms:W3CDTF">2024-04-16T07:25:00Z</dcterms:modified>
</cp:coreProperties>
</file>