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B6" w:rsidRPr="006D70FA" w:rsidRDefault="00DB1A47" w:rsidP="00DB1A47">
      <w:pPr>
        <w:ind w:firstLine="720"/>
        <w:jc w:val="center"/>
        <w:rPr>
          <w:rFonts w:ascii="Times New Roman" w:hAnsi="Times New Roman" w:cs="Times New Roman"/>
          <w:u w:val="single"/>
        </w:rPr>
      </w:pPr>
      <w:r w:rsidRPr="006D70FA">
        <w:rPr>
          <w:rFonts w:ascii="Times New Roman" w:hAnsi="Times New Roman" w:cs="Times New Roman"/>
          <w:u w:val="single"/>
        </w:rPr>
        <w:t xml:space="preserve">Year 6 home learning </w:t>
      </w:r>
    </w:p>
    <w:p w:rsidR="006D70FA" w:rsidRPr="006D70FA" w:rsidRDefault="006D70FA" w:rsidP="006D70FA">
      <w:pPr>
        <w:rPr>
          <w:rFonts w:ascii="Times New Roman" w:hAnsi="Times New Roman" w:cs="Times New Roman"/>
          <w:u w:val="single"/>
        </w:rPr>
      </w:pPr>
      <w:r w:rsidRPr="006D70FA">
        <w:rPr>
          <w:rFonts w:ascii="Times New Roman" w:hAnsi="Times New Roman" w:cs="Times New Roman"/>
          <w:u w:val="single"/>
        </w:rPr>
        <w:t>Maths</w:t>
      </w:r>
    </w:p>
    <w:p w:rsidR="006D70FA" w:rsidRPr="006D70FA" w:rsidRDefault="006D70FA" w:rsidP="006D70FA">
      <w:pPr>
        <w:rPr>
          <w:rFonts w:ascii="Times New Roman" w:hAnsi="Times New Roman" w:cs="Times New Roman"/>
        </w:rPr>
      </w:pPr>
      <w:r w:rsidRPr="006D70FA">
        <w:rPr>
          <w:rFonts w:ascii="Times New Roman" w:hAnsi="Times New Roman" w:cs="Times New Roman"/>
        </w:rPr>
        <w:t>Maths is on My Maths</w:t>
      </w:r>
    </w:p>
    <w:p w:rsidR="00DB1A47" w:rsidRPr="006D70FA" w:rsidRDefault="00DB1A47" w:rsidP="006D70FA">
      <w:pPr>
        <w:rPr>
          <w:rFonts w:ascii="Times New Roman" w:hAnsi="Times New Roman" w:cs="Times New Roman"/>
          <w:u w:val="single"/>
        </w:rPr>
      </w:pPr>
      <w:r w:rsidRPr="006D70FA">
        <w:rPr>
          <w:rFonts w:ascii="Times New Roman" w:hAnsi="Times New Roman" w:cs="Times New Roman"/>
          <w:u w:val="single"/>
        </w:rPr>
        <w:t>GPS</w:t>
      </w:r>
    </w:p>
    <w:p w:rsidR="00DB1A47" w:rsidRPr="006D70FA" w:rsidRDefault="00DB1A47" w:rsidP="006D70FA">
      <w:pPr>
        <w:rPr>
          <w:rFonts w:ascii="Times New Roman" w:hAnsi="Times New Roman" w:cs="Times New Roman"/>
          <w:b/>
        </w:rPr>
      </w:pPr>
      <w:r w:rsidRPr="006D70FA">
        <w:rPr>
          <w:rFonts w:ascii="Times New Roman" w:hAnsi="Times New Roman" w:cs="Times New Roman"/>
        </w:rPr>
        <w:t xml:space="preserve">In the sentence below, identify; </w:t>
      </w:r>
      <w:r w:rsidRPr="006D70FA">
        <w:rPr>
          <w:rFonts w:ascii="Times New Roman" w:hAnsi="Times New Roman" w:cs="Times New Roman"/>
          <w:b/>
        </w:rPr>
        <w:t>a determiner, a preposition and a subordinate clause.</w:t>
      </w:r>
    </w:p>
    <w:p w:rsidR="00DB1A47" w:rsidRPr="006D70FA" w:rsidRDefault="00DB1A47" w:rsidP="00DB1A47">
      <w:pPr>
        <w:rPr>
          <w:rFonts w:ascii="Times New Roman" w:hAnsi="Times New Roman" w:cs="Times New Roman"/>
        </w:rPr>
      </w:pPr>
      <w:r w:rsidRPr="006D70FA">
        <w:rPr>
          <w:rFonts w:ascii="Times New Roman" w:hAnsi="Times New Roman" w:cs="Times New Roman"/>
        </w:rPr>
        <w:t xml:space="preserve">If the continued trend of global warming and pollution continues over the coming years, humans living on Earth shall have to spend vast amounts of time and money to overcome significant climatic issues.  </w:t>
      </w:r>
    </w:p>
    <w:p w:rsidR="00DB1A47" w:rsidRPr="006D70FA" w:rsidRDefault="00DB1A47" w:rsidP="00DB1A47">
      <w:pPr>
        <w:pStyle w:val="ListParagraph"/>
        <w:numPr>
          <w:ilvl w:val="0"/>
          <w:numId w:val="1"/>
        </w:numPr>
        <w:rPr>
          <w:rFonts w:ascii="Times New Roman" w:hAnsi="Times New Roman" w:cs="Times New Roman"/>
        </w:rPr>
      </w:pPr>
      <w:r w:rsidRPr="006D70FA">
        <w:rPr>
          <w:rFonts w:ascii="Times New Roman" w:hAnsi="Times New Roman" w:cs="Times New Roman"/>
        </w:rPr>
        <w:t>Explain how you were able to identify the subordinating clause</w:t>
      </w:r>
    </w:p>
    <w:p w:rsidR="00DB1A47" w:rsidRPr="006D70FA" w:rsidRDefault="00DB1A47" w:rsidP="00DB1A47">
      <w:pPr>
        <w:rPr>
          <w:rFonts w:ascii="Times New Roman" w:hAnsi="Times New Roman" w:cs="Times New Roman"/>
          <w:u w:val="single"/>
        </w:rPr>
      </w:pPr>
      <w:r w:rsidRPr="006D70FA">
        <w:rPr>
          <w:rFonts w:ascii="Times New Roman" w:hAnsi="Times New Roman" w:cs="Times New Roman"/>
          <w:u w:val="single"/>
        </w:rPr>
        <w:t>Writing</w:t>
      </w:r>
    </w:p>
    <w:p w:rsidR="009460FD" w:rsidRPr="006D70FA" w:rsidRDefault="009460FD" w:rsidP="00DB1A47">
      <w:pPr>
        <w:rPr>
          <w:rFonts w:ascii="Times New Roman" w:hAnsi="Times New Roman" w:cs="Times New Roman"/>
          <w:b/>
        </w:rPr>
      </w:pPr>
      <w:r w:rsidRPr="006D70FA">
        <w:rPr>
          <w:rFonts w:ascii="Times New Roman" w:hAnsi="Times New Roman" w:cs="Times New Roman"/>
          <w:b/>
        </w:rPr>
        <w:t xml:space="preserve">Would you have tried to escape if you had been sent to a Victorian workhouse? </w:t>
      </w:r>
    </w:p>
    <w:p w:rsidR="00DB1A47" w:rsidRPr="006D70FA" w:rsidRDefault="009460FD" w:rsidP="00DB1A47">
      <w:pPr>
        <w:rPr>
          <w:rFonts w:ascii="Times New Roman" w:hAnsi="Times New Roman" w:cs="Times New Roman"/>
        </w:rPr>
      </w:pPr>
      <w:r w:rsidRPr="006D70FA">
        <w:rPr>
          <w:rFonts w:ascii="Times New Roman" w:hAnsi="Times New Roman" w:cs="Times New Roman"/>
        </w:rPr>
        <w:t>Considering the pros (freedom, escape to a more pleasant part of the city/country) and the cons (capture, punishment, beatings) write a short explanation to answer the question.</w:t>
      </w:r>
    </w:p>
    <w:p w:rsidR="009460FD" w:rsidRPr="006D70FA" w:rsidRDefault="009460FD" w:rsidP="00DB1A47">
      <w:pPr>
        <w:rPr>
          <w:rFonts w:ascii="Times New Roman" w:hAnsi="Times New Roman" w:cs="Times New Roman"/>
        </w:rPr>
      </w:pPr>
      <w:r w:rsidRPr="006D70FA">
        <w:rPr>
          <w:rFonts w:ascii="Times New Roman" w:hAnsi="Times New Roman" w:cs="Times New Roman"/>
        </w:rPr>
        <w:t>Openers:</w:t>
      </w:r>
    </w:p>
    <w:p w:rsidR="009460FD" w:rsidRPr="006D70FA" w:rsidRDefault="009460FD" w:rsidP="00DB1A47">
      <w:pPr>
        <w:rPr>
          <w:rFonts w:ascii="Times New Roman" w:hAnsi="Times New Roman" w:cs="Times New Roman"/>
          <w:i/>
        </w:rPr>
      </w:pPr>
      <w:r w:rsidRPr="006D70FA">
        <w:rPr>
          <w:rFonts w:ascii="Times New Roman" w:hAnsi="Times New Roman" w:cs="Times New Roman"/>
          <w:i/>
        </w:rPr>
        <w:t>Victorian workhouses were dreary and dreadful places to be. As such, a resident of such places may feel compelled to attempt escape. If I were a resident in a workhouse, I would…</w:t>
      </w:r>
    </w:p>
    <w:p w:rsidR="009460FD" w:rsidRPr="006D70FA" w:rsidRDefault="009460FD" w:rsidP="00DB1A47">
      <w:pPr>
        <w:rPr>
          <w:rFonts w:ascii="Times New Roman" w:hAnsi="Times New Roman" w:cs="Times New Roman"/>
          <w:i/>
        </w:rPr>
      </w:pPr>
      <w:r w:rsidRPr="006D70FA">
        <w:rPr>
          <w:rFonts w:ascii="Times New Roman" w:hAnsi="Times New Roman" w:cs="Times New Roman"/>
          <w:i/>
        </w:rPr>
        <w:t xml:space="preserve">Would you attempt escape from a Victorian workhouse? There are many reasons for and against doing so. </w:t>
      </w:r>
      <w:r w:rsidR="00DB3AD7" w:rsidRPr="006D70FA">
        <w:rPr>
          <w:rFonts w:ascii="Times New Roman" w:hAnsi="Times New Roman" w:cs="Times New Roman"/>
          <w:i/>
        </w:rPr>
        <w:t>This argument suggests that you should/should not…</w:t>
      </w:r>
    </w:p>
    <w:p w:rsidR="00DB3AD7" w:rsidRPr="006D70FA" w:rsidRDefault="00DB3AD7" w:rsidP="00DB1A47">
      <w:pPr>
        <w:rPr>
          <w:rFonts w:ascii="Times New Roman" w:hAnsi="Times New Roman" w:cs="Times New Roman"/>
          <w:u w:val="single"/>
        </w:rPr>
      </w:pPr>
      <w:r w:rsidRPr="006D70FA">
        <w:rPr>
          <w:rFonts w:ascii="Times New Roman" w:hAnsi="Times New Roman" w:cs="Times New Roman"/>
          <w:u w:val="single"/>
        </w:rPr>
        <w:t>Reading</w:t>
      </w:r>
    </w:p>
    <w:p w:rsidR="00DB3AD7" w:rsidRPr="006D70FA" w:rsidRDefault="00DB3AD7" w:rsidP="00DB3AD7">
      <w:pPr>
        <w:rPr>
          <w:rFonts w:ascii="Times New Roman" w:hAnsi="Times New Roman" w:cs="Times New Roman"/>
          <w:u w:val="single"/>
        </w:rPr>
      </w:pPr>
      <w:r w:rsidRPr="006D70FA">
        <w:rPr>
          <w:rFonts w:ascii="Times New Roman" w:hAnsi="Times New Roman" w:cs="Times New Roman"/>
          <w:noProof/>
          <w:lang w:eastAsia="en-GB"/>
        </w:rPr>
        <w:drawing>
          <wp:inline distT="0" distB="0" distL="0" distR="0" wp14:anchorId="1C3D6809" wp14:editId="4DAE1E9D">
            <wp:extent cx="4191000" cy="18117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05667" cy="1818137"/>
                    </a:xfrm>
                    <a:prstGeom prst="rect">
                      <a:avLst/>
                    </a:prstGeom>
                  </pic:spPr>
                </pic:pic>
              </a:graphicData>
            </a:graphic>
          </wp:inline>
        </w:drawing>
      </w:r>
      <w:bookmarkStart w:id="0" w:name="_GoBack"/>
      <w:bookmarkEnd w:id="0"/>
    </w:p>
    <w:p w:rsidR="00DB3AD7" w:rsidRPr="006D70FA" w:rsidRDefault="00DB3AD7" w:rsidP="00DB3AD7">
      <w:pPr>
        <w:rPr>
          <w:rFonts w:ascii="Times New Roman" w:hAnsi="Times New Roman" w:cs="Times New Roman"/>
        </w:rPr>
      </w:pPr>
      <w:r w:rsidRPr="006D70FA">
        <w:rPr>
          <w:rFonts w:ascii="Times New Roman" w:hAnsi="Times New Roman" w:cs="Times New Roman"/>
          <w:noProof/>
          <w:lang w:eastAsia="en-GB"/>
        </w:rPr>
        <w:drawing>
          <wp:inline distT="0" distB="0" distL="0" distR="0" wp14:anchorId="06731C62" wp14:editId="09148797">
            <wp:extent cx="3543300" cy="214786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55200" cy="2155083"/>
                    </a:xfrm>
                    <a:prstGeom prst="rect">
                      <a:avLst/>
                    </a:prstGeom>
                  </pic:spPr>
                </pic:pic>
              </a:graphicData>
            </a:graphic>
          </wp:inline>
        </w:drawing>
      </w:r>
    </w:p>
    <w:sectPr w:rsidR="00DB3AD7" w:rsidRPr="006D70FA" w:rsidSect="00DB1A47">
      <w:pgSz w:w="11906" w:h="16838"/>
      <w:pgMar w:top="1440"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A663E"/>
    <w:multiLevelType w:val="hybridMultilevel"/>
    <w:tmpl w:val="2742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47"/>
    <w:rsid w:val="003A0FB6"/>
    <w:rsid w:val="00511F9B"/>
    <w:rsid w:val="006D70FA"/>
    <w:rsid w:val="009460FD"/>
    <w:rsid w:val="00C356CD"/>
    <w:rsid w:val="00DB1A47"/>
    <w:rsid w:val="00DB3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17C6"/>
  <w15:chartTrackingRefBased/>
  <w15:docId w15:val="{13E101AF-FFEF-4C92-AD31-B7330C68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ClickOn IT London Ltd.</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Barker</dc:creator>
  <cp:keywords/>
  <dc:description/>
  <cp:lastModifiedBy>Alana Hosain</cp:lastModifiedBy>
  <cp:revision>2</cp:revision>
  <dcterms:created xsi:type="dcterms:W3CDTF">2020-09-17T09:29:00Z</dcterms:created>
  <dcterms:modified xsi:type="dcterms:W3CDTF">2020-09-17T09:29:00Z</dcterms:modified>
</cp:coreProperties>
</file>