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8FA" w:rsidRDefault="003128FA" w:rsidP="003128FA">
      <w:pPr>
        <w:jc w:val="center"/>
        <w:rPr>
          <w:rFonts w:ascii="Comic Sans MS" w:hAnsi="Comic Sans MS"/>
          <w:b/>
          <w:sz w:val="19"/>
          <w:szCs w:val="19"/>
        </w:rPr>
      </w:pPr>
      <w:bookmarkStart w:id="0" w:name="_GoBack"/>
      <w:bookmarkEnd w:id="0"/>
      <w:r>
        <w:rPr>
          <w:rFonts w:ascii="Comic Sans MS" w:hAnsi="Comic Sans MS"/>
          <w:b/>
          <w:sz w:val="19"/>
          <w:szCs w:val="19"/>
        </w:rPr>
        <w:t xml:space="preserve">        </w:t>
      </w:r>
      <w:r>
        <w:rPr>
          <w:rFonts w:ascii="Comic Sans MS" w:hAnsi="Comic Sans MS"/>
          <w:b/>
          <w:sz w:val="19"/>
          <w:szCs w:val="19"/>
        </w:rPr>
        <w:tab/>
      </w:r>
      <w:r>
        <w:rPr>
          <w:rFonts w:ascii="Comic Sans MS" w:hAnsi="Comic Sans MS"/>
          <w:b/>
          <w:sz w:val="19"/>
          <w:szCs w:val="19"/>
        </w:rPr>
        <w:tab/>
      </w:r>
      <w:r>
        <w:rPr>
          <w:rFonts w:ascii="Comic Sans MS" w:hAnsi="Comic Sans MS"/>
          <w:b/>
          <w:sz w:val="19"/>
          <w:szCs w:val="19"/>
        </w:rPr>
        <w:tab/>
      </w:r>
      <w:r>
        <w:rPr>
          <w:rFonts w:ascii="Comic Sans MS" w:hAnsi="Comic Sans MS"/>
          <w:b/>
          <w:sz w:val="19"/>
          <w:szCs w:val="19"/>
        </w:rPr>
        <w:tab/>
      </w:r>
      <w:r>
        <w:rPr>
          <w:rFonts w:ascii="Comic Sans MS" w:hAnsi="Comic Sans MS"/>
          <w:b/>
          <w:sz w:val="19"/>
          <w:szCs w:val="19"/>
        </w:rPr>
        <w:tab/>
        <w:t xml:space="preserve">    </w:t>
      </w:r>
    </w:p>
    <w:p w:rsidR="00D563A8" w:rsidRDefault="00D563A8" w:rsidP="003128FA">
      <w:pPr>
        <w:jc w:val="center"/>
        <w:rPr>
          <w:rFonts w:ascii="Comic Sans MS" w:hAnsi="Comic Sans MS"/>
          <w:b/>
          <w:sz w:val="19"/>
          <w:szCs w:val="19"/>
        </w:rPr>
      </w:pPr>
      <w:r w:rsidRPr="007C10EF">
        <w:rPr>
          <w:rFonts w:ascii="Comic Sans MS" w:hAnsi="Comic Sans MS"/>
          <w:b/>
          <w:sz w:val="19"/>
          <w:szCs w:val="19"/>
        </w:rPr>
        <w:t>Yarm Primary School</w:t>
      </w:r>
    </w:p>
    <w:p w:rsidR="008B16FC" w:rsidRPr="007C10EF" w:rsidRDefault="008B16FC" w:rsidP="003128FA">
      <w:pPr>
        <w:jc w:val="center"/>
        <w:rPr>
          <w:rFonts w:ascii="Comic Sans MS" w:hAnsi="Comic Sans MS"/>
          <w:b/>
          <w:sz w:val="19"/>
          <w:szCs w:val="19"/>
        </w:rPr>
      </w:pPr>
      <w:r>
        <w:rPr>
          <w:rFonts w:ascii="Comic Sans MS" w:hAnsi="Comic Sans MS"/>
          <w:b/>
          <w:sz w:val="19"/>
          <w:szCs w:val="19"/>
        </w:rPr>
        <w:t>part of the Enquire Learning Trust</w:t>
      </w:r>
    </w:p>
    <w:p w:rsidR="00D563A8" w:rsidRPr="007C10EF" w:rsidRDefault="00D563A8" w:rsidP="00D563A8">
      <w:pPr>
        <w:jc w:val="center"/>
        <w:rPr>
          <w:rFonts w:ascii="Comic Sans MS" w:hAnsi="Comic Sans MS"/>
          <w:b/>
          <w:sz w:val="19"/>
          <w:szCs w:val="19"/>
        </w:rPr>
      </w:pPr>
      <w:r w:rsidRPr="007C10EF">
        <w:rPr>
          <w:rFonts w:ascii="Comic Sans MS" w:hAnsi="Comic Sans MS"/>
          <w:b/>
          <w:sz w:val="19"/>
          <w:szCs w:val="19"/>
        </w:rPr>
        <w:t>Spitalfields</w:t>
      </w:r>
    </w:p>
    <w:p w:rsidR="00D563A8" w:rsidRPr="007C10EF" w:rsidRDefault="00D563A8" w:rsidP="00D563A8">
      <w:pPr>
        <w:jc w:val="center"/>
        <w:rPr>
          <w:rFonts w:ascii="Comic Sans MS" w:hAnsi="Comic Sans MS"/>
          <w:b/>
          <w:sz w:val="19"/>
          <w:szCs w:val="19"/>
        </w:rPr>
      </w:pPr>
      <w:r w:rsidRPr="007C10EF">
        <w:rPr>
          <w:rFonts w:ascii="Comic Sans MS" w:hAnsi="Comic Sans MS"/>
          <w:b/>
          <w:sz w:val="19"/>
          <w:szCs w:val="19"/>
        </w:rPr>
        <w:t>Yarm</w:t>
      </w:r>
    </w:p>
    <w:p w:rsidR="00D563A8" w:rsidRPr="007C10EF" w:rsidRDefault="00D563A8" w:rsidP="00D563A8">
      <w:pPr>
        <w:jc w:val="center"/>
        <w:rPr>
          <w:rFonts w:ascii="Comic Sans MS" w:hAnsi="Comic Sans MS"/>
          <w:b/>
          <w:sz w:val="19"/>
          <w:szCs w:val="19"/>
        </w:rPr>
      </w:pPr>
      <w:r w:rsidRPr="007C10EF">
        <w:rPr>
          <w:rFonts w:ascii="Comic Sans MS" w:hAnsi="Comic Sans MS"/>
          <w:b/>
          <w:sz w:val="19"/>
          <w:szCs w:val="19"/>
        </w:rPr>
        <w:t>Stockton on Tees</w:t>
      </w:r>
    </w:p>
    <w:p w:rsidR="00D563A8" w:rsidRPr="007C10EF" w:rsidRDefault="00D563A8" w:rsidP="00D563A8">
      <w:pPr>
        <w:jc w:val="center"/>
        <w:rPr>
          <w:rFonts w:ascii="Comic Sans MS" w:hAnsi="Comic Sans MS"/>
          <w:b/>
          <w:sz w:val="19"/>
          <w:szCs w:val="19"/>
        </w:rPr>
      </w:pPr>
      <w:r w:rsidRPr="007C10EF">
        <w:rPr>
          <w:rFonts w:ascii="Comic Sans MS" w:hAnsi="Comic Sans MS"/>
          <w:b/>
          <w:sz w:val="19"/>
          <w:szCs w:val="19"/>
        </w:rPr>
        <w:t>TS15 9HF</w:t>
      </w:r>
    </w:p>
    <w:p w:rsidR="002B28E6" w:rsidRPr="00952C56" w:rsidRDefault="002B28E6" w:rsidP="002B28E6">
      <w:pPr>
        <w:jc w:val="center"/>
        <w:rPr>
          <w:rFonts w:ascii="Comic Sans MS" w:hAnsi="Comic Sans MS"/>
          <w:bCs/>
          <w:sz w:val="10"/>
          <w:szCs w:val="10"/>
        </w:rPr>
      </w:pPr>
    </w:p>
    <w:p w:rsidR="008B16FC" w:rsidRDefault="0059723A" w:rsidP="002B28E6">
      <w:pPr>
        <w:jc w:val="center"/>
        <w:rPr>
          <w:rFonts w:ascii="Comic Sans MS" w:hAnsi="Comic Sans MS"/>
          <w:bCs/>
          <w:sz w:val="18"/>
          <w:szCs w:val="18"/>
        </w:rPr>
      </w:pPr>
      <w:hyperlink r:id="rId8" w:history="1">
        <w:r w:rsidR="00B87C59" w:rsidRPr="00C00F08">
          <w:rPr>
            <w:rStyle w:val="Hyperlink"/>
            <w:rFonts w:ascii="Comic Sans MS" w:hAnsi="Comic Sans MS"/>
            <w:bCs/>
            <w:sz w:val="18"/>
            <w:szCs w:val="18"/>
          </w:rPr>
          <w:t>http://yarmprimaryschool.net/</w:t>
        </w:r>
      </w:hyperlink>
      <w:r w:rsidR="00B87C59">
        <w:rPr>
          <w:rFonts w:ascii="Comic Sans MS" w:hAnsi="Comic Sans MS"/>
          <w:bCs/>
          <w:sz w:val="18"/>
          <w:szCs w:val="18"/>
        </w:rPr>
        <w:t xml:space="preserve"> </w:t>
      </w:r>
    </w:p>
    <w:p w:rsidR="002B28E6" w:rsidRDefault="007226E2" w:rsidP="002B28E6">
      <w:pPr>
        <w:jc w:val="center"/>
        <w:rPr>
          <w:rFonts w:ascii="Comic Sans MS" w:hAnsi="Comic Sans MS"/>
          <w:sz w:val="18"/>
          <w:szCs w:val="18"/>
        </w:rPr>
      </w:pPr>
      <w:r>
        <w:rPr>
          <w:rFonts w:ascii="Comic Sans MS" w:hAnsi="Comic Sans MS"/>
          <w:sz w:val="18"/>
          <w:szCs w:val="18"/>
        </w:rPr>
        <w:t>Headteacher:</w:t>
      </w:r>
      <w:r w:rsidR="00D53587">
        <w:rPr>
          <w:rFonts w:ascii="Comic Sans MS" w:hAnsi="Comic Sans MS"/>
          <w:sz w:val="18"/>
          <w:szCs w:val="18"/>
        </w:rPr>
        <w:t xml:space="preserve"> Jill Wood</w:t>
      </w:r>
    </w:p>
    <w:p w:rsidR="002C505E" w:rsidRPr="00952C56" w:rsidRDefault="002C505E" w:rsidP="00D563A8">
      <w:pPr>
        <w:jc w:val="center"/>
        <w:rPr>
          <w:rFonts w:ascii="Comic Sans MS" w:hAnsi="Comic Sans MS"/>
          <w:sz w:val="10"/>
          <w:szCs w:val="10"/>
        </w:rPr>
      </w:pPr>
    </w:p>
    <w:p w:rsidR="00D563A8" w:rsidRDefault="00D563A8" w:rsidP="00D563A8">
      <w:pPr>
        <w:jc w:val="center"/>
        <w:rPr>
          <w:rFonts w:ascii="Comic Sans MS" w:hAnsi="Comic Sans MS"/>
          <w:bCs/>
          <w:sz w:val="18"/>
          <w:szCs w:val="18"/>
        </w:rPr>
      </w:pPr>
      <w:r>
        <w:rPr>
          <w:rFonts w:ascii="Comic Sans MS" w:hAnsi="Comic Sans MS"/>
          <w:sz w:val="18"/>
          <w:szCs w:val="18"/>
        </w:rPr>
        <w:t>Tel:</w:t>
      </w:r>
      <w:r w:rsidR="000E6A68">
        <w:rPr>
          <w:rFonts w:ascii="Comic Sans MS" w:hAnsi="Comic Sans MS"/>
          <w:sz w:val="18"/>
          <w:szCs w:val="18"/>
        </w:rPr>
        <w:t xml:space="preserve"> </w:t>
      </w:r>
      <w:r>
        <w:rPr>
          <w:rFonts w:ascii="Comic Sans MS" w:hAnsi="Comic Sans MS"/>
          <w:sz w:val="18"/>
          <w:szCs w:val="18"/>
        </w:rPr>
        <w:t>01642 782731</w:t>
      </w:r>
      <w:r>
        <w:rPr>
          <w:rFonts w:ascii="Comic Sans MS" w:hAnsi="Comic Sans MS"/>
          <w:sz w:val="18"/>
          <w:szCs w:val="18"/>
        </w:rPr>
        <w:tab/>
        <w:t>email</w:t>
      </w:r>
      <w:r w:rsidRPr="00D458C5">
        <w:rPr>
          <w:rFonts w:ascii="Comic Sans MS" w:hAnsi="Comic Sans MS"/>
          <w:sz w:val="18"/>
          <w:szCs w:val="18"/>
        </w:rPr>
        <w:t xml:space="preserve">: </w:t>
      </w:r>
      <w:hyperlink r:id="rId9" w:history="1">
        <w:r w:rsidR="007F63A3" w:rsidRPr="0087168A">
          <w:rPr>
            <w:rStyle w:val="Hyperlink"/>
            <w:rFonts w:ascii="Comic Sans MS" w:hAnsi="Comic Sans MS"/>
            <w:bCs/>
            <w:sz w:val="18"/>
            <w:szCs w:val="18"/>
          </w:rPr>
          <w:t>yarm@yarmprimary.org.uk</w:t>
        </w:r>
      </w:hyperlink>
    </w:p>
    <w:p w:rsidR="00C27C51" w:rsidRDefault="00C27C51" w:rsidP="00C27C51">
      <w:pPr>
        <w:jc w:val="center"/>
        <w:rPr>
          <w:rFonts w:ascii="Comic Sans MS" w:hAnsi="Comic Sans MS"/>
          <w:sz w:val="22"/>
          <w:szCs w:val="22"/>
        </w:rPr>
      </w:pPr>
    </w:p>
    <w:p w:rsidR="00A00B07" w:rsidRDefault="00A00B07" w:rsidP="00891431">
      <w:pPr>
        <w:rPr>
          <w:rFonts w:ascii="Calibri" w:hAnsi="Calibri"/>
          <w:color w:val="0000FF"/>
          <w:sz w:val="32"/>
          <w:szCs w:val="32"/>
        </w:rPr>
      </w:pPr>
    </w:p>
    <w:p w:rsidR="00625808" w:rsidRPr="00C008BB" w:rsidRDefault="00C008BB" w:rsidP="00891431">
      <w:pPr>
        <w:rPr>
          <w:rFonts w:ascii="Calibri" w:hAnsi="Calibri"/>
          <w:color w:val="0000FF"/>
          <w:sz w:val="32"/>
          <w:szCs w:val="32"/>
        </w:rPr>
      </w:pPr>
      <w:r w:rsidRPr="00C008BB">
        <w:rPr>
          <w:rFonts w:ascii="Calibri" w:hAnsi="Calibri"/>
          <w:color w:val="0000FF"/>
          <w:sz w:val="32"/>
          <w:szCs w:val="32"/>
        </w:rPr>
        <w:t>Festival on the Field, 29</w:t>
      </w:r>
      <w:r w:rsidRPr="00C008BB">
        <w:rPr>
          <w:rFonts w:ascii="Calibri" w:hAnsi="Calibri"/>
          <w:color w:val="0000FF"/>
          <w:sz w:val="32"/>
          <w:szCs w:val="32"/>
          <w:vertAlign w:val="superscript"/>
        </w:rPr>
        <w:t>th</w:t>
      </w:r>
      <w:r w:rsidRPr="00C008BB">
        <w:rPr>
          <w:rFonts w:ascii="Calibri" w:hAnsi="Calibri"/>
          <w:color w:val="0000FF"/>
          <w:sz w:val="32"/>
          <w:szCs w:val="32"/>
        </w:rPr>
        <w:t xml:space="preserve"> June 2019</w:t>
      </w:r>
    </w:p>
    <w:p w:rsidR="00C008BB" w:rsidRDefault="00C008BB" w:rsidP="00891431">
      <w:pPr>
        <w:rPr>
          <w:rFonts w:ascii="Calibri" w:hAnsi="Calibri"/>
          <w:color w:val="0000FF"/>
        </w:rPr>
      </w:pPr>
      <w:r w:rsidRPr="00C008BB">
        <w:rPr>
          <w:rFonts w:ascii="Calibri" w:hAnsi="Calibri"/>
          <w:color w:val="0000FF"/>
        </w:rPr>
        <w:t>Application form for stallholders</w:t>
      </w:r>
    </w:p>
    <w:p w:rsidR="00C008BB" w:rsidRDefault="00C008BB" w:rsidP="00891431">
      <w:pPr>
        <w:rPr>
          <w:rFonts w:ascii="Calibri" w:hAnsi="Calibri"/>
          <w:color w:val="0000FF"/>
        </w:rPr>
      </w:pPr>
    </w:p>
    <w:p w:rsidR="00C008BB" w:rsidRDefault="00C008BB" w:rsidP="00891431">
      <w:pPr>
        <w:rPr>
          <w:rFonts w:ascii="Calibri" w:hAnsi="Calibri"/>
        </w:rPr>
      </w:pPr>
      <w:r>
        <w:rPr>
          <w:rFonts w:ascii="Calibri" w:hAnsi="Calibri"/>
        </w:rPr>
        <w:t>We invite you to bring your products to sell at our Festival on the Field Event.  The event is open to all parents and the wider community.  The Festival hosts live music from pupils, local talent and the band Heart Shaped Rebellion.  There are numerous activities for families to take part in alongside food and a bar.</w:t>
      </w:r>
    </w:p>
    <w:p w:rsidR="00C008BB" w:rsidRDefault="00C008BB" w:rsidP="00891431">
      <w:pPr>
        <w:rPr>
          <w:rFonts w:ascii="Calibri" w:hAnsi="Calibri"/>
        </w:rPr>
      </w:pPr>
    </w:p>
    <w:p w:rsidR="00C008BB" w:rsidRDefault="00C008BB" w:rsidP="00891431">
      <w:pPr>
        <w:rPr>
          <w:rFonts w:ascii="Calibri" w:hAnsi="Calibri"/>
        </w:rPr>
      </w:pPr>
      <w:r>
        <w:rPr>
          <w:rFonts w:ascii="Calibri" w:hAnsi="Calibri"/>
        </w:rPr>
        <w:t>Stalls cost £15 each</w:t>
      </w:r>
      <w:r w:rsidR="00073F5E">
        <w:rPr>
          <w:rFonts w:ascii="Calibri" w:hAnsi="Calibri"/>
        </w:rPr>
        <w:t xml:space="preserve"> for 1 table, further tables can be reserved at a cost of £5 per table.  Gates open to the public at 3pm and close at 8pm, stallholders can arrive from 2pm (unless agreed in advance for special circumstances).</w:t>
      </w:r>
    </w:p>
    <w:p w:rsidR="00073F5E" w:rsidRDefault="00073F5E" w:rsidP="00891431">
      <w:pPr>
        <w:rPr>
          <w:rFonts w:ascii="Calibri" w:hAnsi="Calibri"/>
        </w:rPr>
      </w:pPr>
    </w:p>
    <w:p w:rsidR="00073F5E" w:rsidRDefault="00073F5E" w:rsidP="00891431">
      <w:pPr>
        <w:rPr>
          <w:rFonts w:ascii="Calibri" w:hAnsi="Calibri"/>
        </w:rPr>
      </w:pPr>
      <w:r>
        <w:rPr>
          <w:rFonts w:ascii="Calibri" w:hAnsi="Calibri"/>
        </w:rPr>
        <w:t xml:space="preserve">Stall payment is non-refundable and is </w:t>
      </w:r>
      <w:r w:rsidRPr="00073F5E">
        <w:rPr>
          <w:rFonts w:ascii="Calibri" w:hAnsi="Calibri"/>
          <w:b/>
        </w:rPr>
        <w:t>PAYABLE IN FULL AT TIME OF BOOKING</w:t>
      </w:r>
      <w:r>
        <w:rPr>
          <w:rFonts w:ascii="Calibri" w:hAnsi="Calibri"/>
          <w:b/>
        </w:rPr>
        <w:t xml:space="preserve">, </w:t>
      </w:r>
      <w:r>
        <w:rPr>
          <w:rFonts w:ascii="Calibri" w:hAnsi="Calibri"/>
        </w:rPr>
        <w:t>thank you.  We also ask stallholders for a sample of their goods as a prize for our raffle to be held during the event.</w:t>
      </w:r>
    </w:p>
    <w:p w:rsidR="00073F5E" w:rsidRDefault="00073F5E" w:rsidP="00891431">
      <w:pPr>
        <w:rPr>
          <w:rFonts w:ascii="Calibri" w:hAnsi="Calibri"/>
        </w:rPr>
      </w:pPr>
    </w:p>
    <w:p w:rsidR="00073F5E" w:rsidRDefault="00073F5E" w:rsidP="00891431">
      <w:pPr>
        <w:rPr>
          <w:rFonts w:ascii="Calibri" w:hAnsi="Calibri"/>
        </w:rPr>
      </w:pPr>
      <w:r>
        <w:rPr>
          <w:rFonts w:ascii="Calibri" w:hAnsi="Calibri"/>
        </w:rPr>
        <w:t xml:space="preserve">The fair will be advertised on the school website, locally via posters and with some social media.  If you would like </w:t>
      </w:r>
      <w:r w:rsidR="00673CF6">
        <w:rPr>
          <w:rFonts w:ascii="Calibri" w:hAnsi="Calibri"/>
        </w:rPr>
        <w:t>a copy of our poster closer to the time to advertise, please mark below.</w:t>
      </w:r>
    </w:p>
    <w:p w:rsidR="00673CF6" w:rsidRDefault="00673CF6" w:rsidP="00891431">
      <w:pPr>
        <w:rPr>
          <w:rFonts w:ascii="Calibri" w:hAnsi="Calibri"/>
        </w:rPr>
      </w:pPr>
    </w:p>
    <w:p w:rsidR="00673CF6" w:rsidRDefault="00673CF6" w:rsidP="00891431">
      <w:pPr>
        <w:rPr>
          <w:rFonts w:ascii="Calibri" w:hAnsi="Calibri"/>
        </w:rPr>
      </w:pPr>
      <w:r>
        <w:rPr>
          <w:rFonts w:ascii="Calibri" w:hAnsi="Calibri"/>
        </w:rPr>
        <w:t xml:space="preserve">If </w:t>
      </w:r>
      <w:r w:rsidR="002C1FB5">
        <w:rPr>
          <w:rFonts w:ascii="Calibri" w:hAnsi="Calibri"/>
        </w:rPr>
        <w:t>you require any further information, please contact us on 01642 782 731</w:t>
      </w:r>
      <w:r w:rsidR="00D57754">
        <w:rPr>
          <w:rFonts w:ascii="Calibri" w:hAnsi="Calibri"/>
        </w:rPr>
        <w:t xml:space="preserve"> or </w:t>
      </w:r>
      <w:hyperlink r:id="rId10" w:history="1">
        <w:r w:rsidR="00D57754" w:rsidRPr="001F41C4">
          <w:rPr>
            <w:rStyle w:val="Hyperlink"/>
            <w:rFonts w:ascii="Calibri" w:hAnsi="Calibri"/>
          </w:rPr>
          <w:t>yarm@yarmprimary.org.uk</w:t>
        </w:r>
      </w:hyperlink>
    </w:p>
    <w:p w:rsidR="00D57754" w:rsidRDefault="00D57754" w:rsidP="00891431">
      <w:pPr>
        <w:rPr>
          <w:rFonts w:ascii="Calibri" w:hAnsi="Calibri"/>
        </w:rPr>
      </w:pPr>
    </w:p>
    <w:p w:rsidR="00D57754" w:rsidRDefault="00D57754" w:rsidP="00891431">
      <w:pPr>
        <w:rPr>
          <w:rFonts w:ascii="Calibri" w:hAnsi="Calibri"/>
        </w:rPr>
      </w:pPr>
      <w:r>
        <w:rPr>
          <w:rFonts w:ascii="Calibri" w:hAnsi="Calibri"/>
        </w:rPr>
        <w:t xml:space="preserve">Following receipt of your booking and </w:t>
      </w:r>
      <w:r w:rsidR="00820091">
        <w:rPr>
          <w:rFonts w:ascii="Calibri" w:hAnsi="Calibri"/>
        </w:rPr>
        <w:t>payment,</w:t>
      </w:r>
      <w:r>
        <w:rPr>
          <w:rFonts w:ascii="Calibri" w:hAnsi="Calibri"/>
        </w:rPr>
        <w:t xml:space="preserve"> you will receive a confirmation via email.  Cheques should be made payable to Yarm Primary School or cash at the school office</w:t>
      </w:r>
      <w:r w:rsidR="000153DC">
        <w:rPr>
          <w:rFonts w:ascii="Calibri" w:hAnsi="Calibri"/>
        </w:rPr>
        <w:t>.</w:t>
      </w:r>
    </w:p>
    <w:p w:rsidR="00A00B07" w:rsidRDefault="00A00B07" w:rsidP="00891431">
      <w:pPr>
        <w:rPr>
          <w:rFonts w:ascii="Calibri" w:hAnsi="Calibri"/>
        </w:rPr>
      </w:pPr>
    </w:p>
    <w:p w:rsidR="000153DC" w:rsidRDefault="00166C4F" w:rsidP="00891431">
      <w:pPr>
        <w:rPr>
          <w:rFonts w:ascii="Calibri" w:hAnsi="Calibri"/>
        </w:rPr>
      </w:pPr>
      <w:r>
        <w:rPr>
          <w:rFonts w:ascii="Calibri" w:hAnsi="Calibri"/>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64770</wp:posOffset>
                </wp:positionV>
                <wp:extent cx="6572250" cy="9525"/>
                <wp:effectExtent l="0" t="0" r="19050" b="2857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0" cy="9525"/>
                        </a:xfrm>
                        <a:prstGeom prst="straightConnector1">
                          <a:avLst/>
                        </a:prstGeom>
                        <a:noFill/>
                        <a:ln w="25400">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8696E0" id="_x0000_t32" coordsize="21600,21600" o:spt="32" o:oned="t" path="m,l21600,21600e" filled="f">
                <v:path arrowok="t" fillok="f" o:connecttype="none"/>
                <o:lock v:ext="edit" shapetype="t"/>
              </v:shapetype>
              <v:shape id="AutoShape 2" o:spid="_x0000_s1026" type="#_x0000_t32" style="position:absolute;margin-left:.75pt;margin-top:5.1pt;width:51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" strokeweight="2pt">
                <v:stroke dashstyle="dash"/>
              </v:shape>
            </w:pict>
          </mc:Fallback>
        </mc:AlternateContent>
      </w:r>
      <w:r w:rsidR="006D117E">
        <w:rPr>
          <w:rFonts w:ascii="Calibri" w:hAnsi="Calibri"/>
        </w:rPr>
        <w:t xml:space="preserve">                                                                                                                                                                                                   </w:t>
      </w:r>
    </w:p>
    <w:p w:rsidR="006D117E" w:rsidRDefault="006D117E" w:rsidP="00891431">
      <w:pPr>
        <w:rPr>
          <w:rFonts w:ascii="Calibri" w:hAnsi="Calibri"/>
        </w:rPr>
      </w:pPr>
      <w:r>
        <w:rPr>
          <w:rFonts w:ascii="Calibri" w:hAnsi="Calibri"/>
        </w:rPr>
        <w:t>Festival on the Field Stall Booking</w:t>
      </w:r>
    </w:p>
    <w:p w:rsidR="006D117E" w:rsidRDefault="006D117E" w:rsidP="00891431">
      <w:pPr>
        <w:rPr>
          <w:rFonts w:ascii="Calibri" w:hAnsi="Calibri"/>
        </w:rPr>
      </w:pPr>
    </w:p>
    <w:tbl>
      <w:tblPr>
        <w:tblStyle w:val="TableGrid"/>
        <w:tblW w:w="0" w:type="auto"/>
        <w:tblLook w:val="04A0" w:firstRow="1" w:lastRow="0" w:firstColumn="1" w:lastColumn="0" w:noHBand="0" w:noVBand="1"/>
      </w:tblPr>
      <w:tblGrid>
        <w:gridCol w:w="5220"/>
        <w:gridCol w:w="5236"/>
      </w:tblGrid>
      <w:tr w:rsidR="006D117E" w:rsidTr="006D117E">
        <w:tc>
          <w:tcPr>
            <w:tcW w:w="5341" w:type="dxa"/>
          </w:tcPr>
          <w:p w:rsidR="006D117E" w:rsidRDefault="006D117E" w:rsidP="00891431">
            <w:pPr>
              <w:rPr>
                <w:rFonts w:ascii="Calibri" w:hAnsi="Calibri"/>
              </w:rPr>
            </w:pPr>
            <w:r>
              <w:rPr>
                <w:rFonts w:ascii="Calibri" w:hAnsi="Calibri"/>
              </w:rPr>
              <w:t>Name:</w:t>
            </w:r>
          </w:p>
          <w:p w:rsidR="006D117E" w:rsidRDefault="006D117E" w:rsidP="00891431">
            <w:pPr>
              <w:rPr>
                <w:rFonts w:ascii="Calibri" w:hAnsi="Calibri"/>
              </w:rPr>
            </w:pPr>
          </w:p>
        </w:tc>
        <w:tc>
          <w:tcPr>
            <w:tcW w:w="5341" w:type="dxa"/>
          </w:tcPr>
          <w:p w:rsidR="006D117E" w:rsidRDefault="006D117E" w:rsidP="00891431">
            <w:pPr>
              <w:rPr>
                <w:rFonts w:ascii="Calibri" w:hAnsi="Calibri"/>
              </w:rPr>
            </w:pPr>
            <w:r>
              <w:rPr>
                <w:rFonts w:ascii="Calibri" w:hAnsi="Calibri"/>
              </w:rPr>
              <w:t>Description of goods:</w:t>
            </w:r>
          </w:p>
          <w:p w:rsidR="00A00B07" w:rsidRDefault="00A00B07" w:rsidP="00891431">
            <w:pPr>
              <w:rPr>
                <w:rFonts w:ascii="Calibri" w:hAnsi="Calibri"/>
              </w:rPr>
            </w:pPr>
          </w:p>
          <w:p w:rsidR="00A00B07" w:rsidRDefault="00A00B07" w:rsidP="00891431">
            <w:pPr>
              <w:rPr>
                <w:rFonts w:ascii="Calibri" w:hAnsi="Calibri"/>
              </w:rPr>
            </w:pPr>
          </w:p>
        </w:tc>
      </w:tr>
      <w:tr w:rsidR="006D117E" w:rsidTr="006D117E">
        <w:tc>
          <w:tcPr>
            <w:tcW w:w="5341" w:type="dxa"/>
          </w:tcPr>
          <w:p w:rsidR="006D117E" w:rsidRDefault="006D117E" w:rsidP="00891431">
            <w:pPr>
              <w:rPr>
                <w:rFonts w:ascii="Calibri" w:hAnsi="Calibri"/>
              </w:rPr>
            </w:pPr>
            <w:r>
              <w:rPr>
                <w:rFonts w:ascii="Calibri" w:hAnsi="Calibri"/>
              </w:rPr>
              <w:t>Address:</w:t>
            </w:r>
          </w:p>
          <w:p w:rsidR="006D117E" w:rsidRDefault="006D117E" w:rsidP="00891431">
            <w:pPr>
              <w:rPr>
                <w:rFonts w:ascii="Calibri" w:hAnsi="Calibri"/>
              </w:rPr>
            </w:pPr>
          </w:p>
        </w:tc>
        <w:tc>
          <w:tcPr>
            <w:tcW w:w="5341" w:type="dxa"/>
          </w:tcPr>
          <w:p w:rsidR="006D117E" w:rsidRDefault="006D117E" w:rsidP="00891431">
            <w:pPr>
              <w:rPr>
                <w:rFonts w:ascii="Calibri" w:hAnsi="Calibri"/>
              </w:rPr>
            </w:pPr>
            <w:r>
              <w:rPr>
                <w:rFonts w:ascii="Calibri" w:hAnsi="Calibri"/>
              </w:rPr>
              <w:t>Raffle gift:</w:t>
            </w:r>
          </w:p>
          <w:p w:rsidR="00A00B07" w:rsidRDefault="00A00B07" w:rsidP="00891431">
            <w:pPr>
              <w:rPr>
                <w:rFonts w:ascii="Calibri" w:hAnsi="Calibri"/>
              </w:rPr>
            </w:pPr>
          </w:p>
          <w:p w:rsidR="00A00B07" w:rsidRDefault="00A00B07" w:rsidP="00891431">
            <w:pPr>
              <w:rPr>
                <w:rFonts w:ascii="Calibri" w:hAnsi="Calibri"/>
              </w:rPr>
            </w:pPr>
          </w:p>
        </w:tc>
      </w:tr>
      <w:tr w:rsidR="006D117E" w:rsidTr="006D117E">
        <w:tc>
          <w:tcPr>
            <w:tcW w:w="5341" w:type="dxa"/>
          </w:tcPr>
          <w:p w:rsidR="006D117E" w:rsidRDefault="006D117E" w:rsidP="00891431">
            <w:pPr>
              <w:rPr>
                <w:rFonts w:ascii="Calibri" w:hAnsi="Calibri"/>
              </w:rPr>
            </w:pPr>
            <w:r>
              <w:rPr>
                <w:rFonts w:ascii="Calibri" w:hAnsi="Calibri"/>
              </w:rPr>
              <w:t>Email:</w:t>
            </w:r>
          </w:p>
          <w:p w:rsidR="006D117E" w:rsidRDefault="006D117E" w:rsidP="00891431">
            <w:pPr>
              <w:rPr>
                <w:rFonts w:ascii="Calibri" w:hAnsi="Calibri"/>
              </w:rPr>
            </w:pPr>
          </w:p>
        </w:tc>
        <w:tc>
          <w:tcPr>
            <w:tcW w:w="5341" w:type="dxa"/>
            <w:vMerge w:val="restart"/>
          </w:tcPr>
          <w:p w:rsidR="006D117E" w:rsidRDefault="006D117E" w:rsidP="00891431">
            <w:pPr>
              <w:rPr>
                <w:rFonts w:ascii="Calibri" w:hAnsi="Calibri"/>
              </w:rPr>
            </w:pPr>
            <w:r>
              <w:rPr>
                <w:rFonts w:ascii="Calibri" w:hAnsi="Calibri"/>
              </w:rPr>
              <w:t>Special requirements:</w:t>
            </w:r>
          </w:p>
          <w:p w:rsidR="00A00B07" w:rsidRDefault="00A00B07" w:rsidP="00891431">
            <w:pPr>
              <w:rPr>
                <w:rFonts w:ascii="Calibri" w:hAnsi="Calibri"/>
              </w:rPr>
            </w:pPr>
          </w:p>
          <w:p w:rsidR="00A00B07" w:rsidRDefault="00A00B07" w:rsidP="00891431">
            <w:pPr>
              <w:rPr>
                <w:rFonts w:ascii="Calibri" w:hAnsi="Calibri"/>
              </w:rPr>
            </w:pPr>
          </w:p>
          <w:p w:rsidR="00A00B07" w:rsidRDefault="00A00B07" w:rsidP="00891431">
            <w:pPr>
              <w:rPr>
                <w:rFonts w:ascii="Calibri" w:hAnsi="Calibri"/>
              </w:rPr>
            </w:pPr>
          </w:p>
        </w:tc>
      </w:tr>
      <w:tr w:rsidR="006D117E" w:rsidTr="006D117E">
        <w:tc>
          <w:tcPr>
            <w:tcW w:w="5341" w:type="dxa"/>
          </w:tcPr>
          <w:p w:rsidR="006D117E" w:rsidRDefault="006D117E" w:rsidP="00891431">
            <w:pPr>
              <w:rPr>
                <w:rFonts w:ascii="Calibri" w:hAnsi="Calibri"/>
              </w:rPr>
            </w:pPr>
            <w:r>
              <w:rPr>
                <w:rFonts w:ascii="Calibri" w:hAnsi="Calibri"/>
              </w:rPr>
              <w:t>Mobile:</w:t>
            </w:r>
          </w:p>
          <w:p w:rsidR="006D117E" w:rsidRDefault="006D117E" w:rsidP="00891431">
            <w:pPr>
              <w:rPr>
                <w:rFonts w:ascii="Calibri" w:hAnsi="Calibri"/>
              </w:rPr>
            </w:pPr>
          </w:p>
        </w:tc>
        <w:tc>
          <w:tcPr>
            <w:tcW w:w="5341" w:type="dxa"/>
            <w:vMerge/>
          </w:tcPr>
          <w:p w:rsidR="006D117E" w:rsidRDefault="006D117E" w:rsidP="00891431">
            <w:pPr>
              <w:rPr>
                <w:rFonts w:ascii="Calibri" w:hAnsi="Calibri"/>
              </w:rPr>
            </w:pPr>
          </w:p>
        </w:tc>
      </w:tr>
    </w:tbl>
    <w:p w:rsidR="006D117E" w:rsidRPr="00073F5E" w:rsidRDefault="006D117E" w:rsidP="00891431">
      <w:pPr>
        <w:rPr>
          <w:rFonts w:ascii="Calibri" w:hAnsi="Calibri"/>
        </w:rPr>
      </w:pPr>
    </w:p>
    <w:sectPr w:rsidR="006D117E" w:rsidRPr="00073F5E" w:rsidSect="00C008BB">
      <w:headerReference w:type="even" r:id="rId11"/>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D8D" w:rsidRDefault="00272D8D">
      <w:r>
        <w:separator/>
      </w:r>
    </w:p>
  </w:endnote>
  <w:endnote w:type="continuationSeparator" w:id="0">
    <w:p w:rsidR="00272D8D" w:rsidRDefault="0027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08" w:rsidRPr="00F23DD8" w:rsidRDefault="00625808" w:rsidP="008B16FC">
    <w:pPr>
      <w:pStyle w:val="Footer"/>
      <w:tabs>
        <w:tab w:val="left" w:pos="2460"/>
      </w:tabs>
      <w:jc w:val="center"/>
      <w:rPr>
        <w:rFonts w:ascii="Comic Sans MS" w:hAnsi="Comic Sans MS"/>
        <w:b/>
        <w:i/>
        <w:color w:val="1F4E79"/>
        <w:sz w:val="16"/>
        <w:szCs w:val="20"/>
      </w:rPr>
    </w:pPr>
    <w:r w:rsidRPr="00F23DD8">
      <w:rPr>
        <w:rFonts w:ascii="Comic Sans MS" w:hAnsi="Comic Sans MS"/>
        <w:b/>
        <w:i/>
        <w:color w:val="1F4E79"/>
        <w:sz w:val="20"/>
      </w:rPr>
      <w:t>Working Together for Success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D8D" w:rsidRDefault="00272D8D">
      <w:r>
        <w:separator/>
      </w:r>
    </w:p>
  </w:footnote>
  <w:footnote w:type="continuationSeparator" w:id="0">
    <w:p w:rsidR="00272D8D" w:rsidRDefault="00272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08" w:rsidRDefault="00166C4F">
    <w:pPr>
      <w:pStyle w:val="Header"/>
    </w:pPr>
    <w:r>
      <w:rPr>
        <w:noProof/>
      </w:rPr>
      <w:drawing>
        <wp:inline distT="0" distB="0" distL="0" distR="0">
          <wp:extent cx="2162175" cy="2162175"/>
          <wp:effectExtent l="0" t="0" r="0" b="0"/>
          <wp:docPr id="2" name="Picture 2" descr="Of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s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r>
      <w:rPr>
        <w:noProof/>
      </w:rPr>
      <w:drawing>
        <wp:inline distT="0" distB="0" distL="0" distR="0">
          <wp:extent cx="2162175" cy="2162175"/>
          <wp:effectExtent l="0" t="0" r="0" b="0"/>
          <wp:docPr id="3" name="Picture 3" descr="Of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fs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r>
      <w:rPr>
        <w:noProof/>
      </w:rPr>
      <w:drawing>
        <wp:inline distT="0" distB="0" distL="0" distR="0">
          <wp:extent cx="2162175" cy="2162175"/>
          <wp:effectExtent l="0" t="0" r="0" b="0"/>
          <wp:docPr id="4" name="Picture 4" descr="Of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s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r>
      <w:rPr>
        <w:noProof/>
      </w:rPr>
      <w:drawing>
        <wp:inline distT="0" distB="0" distL="0" distR="0">
          <wp:extent cx="2162175" cy="2162175"/>
          <wp:effectExtent l="0" t="0" r="0" b="0"/>
          <wp:docPr id="5" name="Picture 5" descr="Of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r>
      <w:rPr>
        <w:noProof/>
      </w:rPr>
      <w:drawing>
        <wp:inline distT="0" distB="0" distL="0" distR="0">
          <wp:extent cx="2162175" cy="2162175"/>
          <wp:effectExtent l="0" t="0" r="0" b="0"/>
          <wp:docPr id="6" name="Picture 6" descr="Of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s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08" w:rsidRPr="006A6624" w:rsidRDefault="00166C4F" w:rsidP="008B16FC">
    <w:pPr>
      <w:pStyle w:val="Header"/>
      <w:tabs>
        <w:tab w:val="left" w:pos="285"/>
      </w:tabs>
      <w:jc w:val="center"/>
    </w:pPr>
    <w:r>
      <w:rPr>
        <w:noProof/>
      </w:rPr>
      <w:drawing>
        <wp:anchor distT="0" distB="0" distL="114300" distR="114300" simplePos="0" relativeHeight="251658240" behindDoc="0" locked="0" layoutInCell="1" allowOverlap="1">
          <wp:simplePos x="0" y="0"/>
          <wp:positionH relativeFrom="column">
            <wp:posOffset>5137785</wp:posOffset>
          </wp:positionH>
          <wp:positionV relativeFrom="paragraph">
            <wp:posOffset>-216535</wp:posOffset>
          </wp:positionV>
          <wp:extent cx="1311275" cy="1035685"/>
          <wp:effectExtent l="0" t="0" r="0" b="0"/>
          <wp:wrapNone/>
          <wp:docPr id="7" name="Picture 12" descr="Yarm Primar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arm Primary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275"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7620</wp:posOffset>
          </wp:positionH>
          <wp:positionV relativeFrom="paragraph">
            <wp:posOffset>-216535</wp:posOffset>
          </wp:positionV>
          <wp:extent cx="2028825" cy="876300"/>
          <wp:effectExtent l="0" t="0" r="0" b="0"/>
          <wp:wrapNone/>
          <wp:docPr id="1" name="Picture 4" descr="Enqui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quir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5808">
      <w:t xml:space="preserve">        </w:t>
    </w:r>
    <w:r w:rsidR="00625808">
      <w:tab/>
    </w:r>
    <w:r w:rsidR="00625808">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39C7"/>
    <w:multiLevelType w:val="multilevel"/>
    <w:tmpl w:val="796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D7409"/>
    <w:multiLevelType w:val="hybridMultilevel"/>
    <w:tmpl w:val="77D485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DB240A"/>
    <w:multiLevelType w:val="hybridMultilevel"/>
    <w:tmpl w:val="77B4C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6A"/>
    <w:rsid w:val="00000D65"/>
    <w:rsid w:val="000153DC"/>
    <w:rsid w:val="0005671A"/>
    <w:rsid w:val="00073F5E"/>
    <w:rsid w:val="00076C70"/>
    <w:rsid w:val="0009149C"/>
    <w:rsid w:val="000A2F51"/>
    <w:rsid w:val="000C52C0"/>
    <w:rsid w:val="000E6A68"/>
    <w:rsid w:val="000F72BE"/>
    <w:rsid w:val="00101F53"/>
    <w:rsid w:val="00166C4F"/>
    <w:rsid w:val="00175A56"/>
    <w:rsid w:val="001A6CBD"/>
    <w:rsid w:val="001B61B8"/>
    <w:rsid w:val="002201CC"/>
    <w:rsid w:val="002202D9"/>
    <w:rsid w:val="00241A21"/>
    <w:rsid w:val="00250FA5"/>
    <w:rsid w:val="00272D8D"/>
    <w:rsid w:val="002A3470"/>
    <w:rsid w:val="002B28E6"/>
    <w:rsid w:val="002C1FB5"/>
    <w:rsid w:val="002C505E"/>
    <w:rsid w:val="002E38CB"/>
    <w:rsid w:val="002F7AD2"/>
    <w:rsid w:val="003128FA"/>
    <w:rsid w:val="003224D0"/>
    <w:rsid w:val="003225ED"/>
    <w:rsid w:val="003527DC"/>
    <w:rsid w:val="00364617"/>
    <w:rsid w:val="00367519"/>
    <w:rsid w:val="00382515"/>
    <w:rsid w:val="003D6204"/>
    <w:rsid w:val="00407265"/>
    <w:rsid w:val="004253DB"/>
    <w:rsid w:val="00497756"/>
    <w:rsid w:val="004E5114"/>
    <w:rsid w:val="004F13CC"/>
    <w:rsid w:val="004F648B"/>
    <w:rsid w:val="0052751B"/>
    <w:rsid w:val="00536220"/>
    <w:rsid w:val="00584D26"/>
    <w:rsid w:val="0059723A"/>
    <w:rsid w:val="005A4194"/>
    <w:rsid w:val="005D549F"/>
    <w:rsid w:val="005E0D04"/>
    <w:rsid w:val="006031C4"/>
    <w:rsid w:val="006072DC"/>
    <w:rsid w:val="00620783"/>
    <w:rsid w:val="00625808"/>
    <w:rsid w:val="00637A6A"/>
    <w:rsid w:val="00653571"/>
    <w:rsid w:val="0067031A"/>
    <w:rsid w:val="00673CF6"/>
    <w:rsid w:val="00683878"/>
    <w:rsid w:val="006A4CF6"/>
    <w:rsid w:val="006A6624"/>
    <w:rsid w:val="006C0BE8"/>
    <w:rsid w:val="006D117E"/>
    <w:rsid w:val="00706470"/>
    <w:rsid w:val="007226E2"/>
    <w:rsid w:val="00735181"/>
    <w:rsid w:val="0075271D"/>
    <w:rsid w:val="00787A26"/>
    <w:rsid w:val="007C09F3"/>
    <w:rsid w:val="007C10EF"/>
    <w:rsid w:val="007E3C20"/>
    <w:rsid w:val="007F63A3"/>
    <w:rsid w:val="00820091"/>
    <w:rsid w:val="008341F5"/>
    <w:rsid w:val="00851499"/>
    <w:rsid w:val="0088584C"/>
    <w:rsid w:val="00891431"/>
    <w:rsid w:val="008925DD"/>
    <w:rsid w:val="008B16FC"/>
    <w:rsid w:val="008F256F"/>
    <w:rsid w:val="009164AA"/>
    <w:rsid w:val="00924712"/>
    <w:rsid w:val="0092611E"/>
    <w:rsid w:val="0092757F"/>
    <w:rsid w:val="00933329"/>
    <w:rsid w:val="00937F38"/>
    <w:rsid w:val="00940A78"/>
    <w:rsid w:val="009463E9"/>
    <w:rsid w:val="00952C56"/>
    <w:rsid w:val="00961D1E"/>
    <w:rsid w:val="009745F0"/>
    <w:rsid w:val="009A09DA"/>
    <w:rsid w:val="009E1FF4"/>
    <w:rsid w:val="00A00B07"/>
    <w:rsid w:val="00A13F9B"/>
    <w:rsid w:val="00A1666A"/>
    <w:rsid w:val="00A45CAF"/>
    <w:rsid w:val="00A515FA"/>
    <w:rsid w:val="00A830C9"/>
    <w:rsid w:val="00A96E5E"/>
    <w:rsid w:val="00AA04B2"/>
    <w:rsid w:val="00AB1C98"/>
    <w:rsid w:val="00AB779F"/>
    <w:rsid w:val="00B02757"/>
    <w:rsid w:val="00B045BD"/>
    <w:rsid w:val="00B243D2"/>
    <w:rsid w:val="00B33B97"/>
    <w:rsid w:val="00B3555A"/>
    <w:rsid w:val="00B46773"/>
    <w:rsid w:val="00B53DFE"/>
    <w:rsid w:val="00B6659D"/>
    <w:rsid w:val="00B87C59"/>
    <w:rsid w:val="00BD005D"/>
    <w:rsid w:val="00C008BB"/>
    <w:rsid w:val="00C03611"/>
    <w:rsid w:val="00C27C51"/>
    <w:rsid w:val="00C358C6"/>
    <w:rsid w:val="00C47A01"/>
    <w:rsid w:val="00C63719"/>
    <w:rsid w:val="00C64A1E"/>
    <w:rsid w:val="00C74D60"/>
    <w:rsid w:val="00C75B6B"/>
    <w:rsid w:val="00C77D8B"/>
    <w:rsid w:val="00CC4551"/>
    <w:rsid w:val="00CD63BA"/>
    <w:rsid w:val="00CE69F4"/>
    <w:rsid w:val="00D001D4"/>
    <w:rsid w:val="00D005FB"/>
    <w:rsid w:val="00D458C5"/>
    <w:rsid w:val="00D4648D"/>
    <w:rsid w:val="00D46E41"/>
    <w:rsid w:val="00D53587"/>
    <w:rsid w:val="00D563A8"/>
    <w:rsid w:val="00D57754"/>
    <w:rsid w:val="00DC00D4"/>
    <w:rsid w:val="00DF5E4A"/>
    <w:rsid w:val="00E238C0"/>
    <w:rsid w:val="00E51E56"/>
    <w:rsid w:val="00E52B2D"/>
    <w:rsid w:val="00E5422D"/>
    <w:rsid w:val="00E60252"/>
    <w:rsid w:val="00E6338F"/>
    <w:rsid w:val="00EC5C01"/>
    <w:rsid w:val="00EF17BB"/>
    <w:rsid w:val="00F20E92"/>
    <w:rsid w:val="00F23DD8"/>
    <w:rsid w:val="00F30016"/>
    <w:rsid w:val="00F31008"/>
    <w:rsid w:val="00F36F65"/>
    <w:rsid w:val="00F5474A"/>
    <w:rsid w:val="00F60D60"/>
    <w:rsid w:val="00F80BA4"/>
    <w:rsid w:val="00F90024"/>
    <w:rsid w:val="00FE0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F8D1417-891B-42A0-9506-9F2125A7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891431"/>
    <w:pPr>
      <w:keepNext/>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3A8"/>
    <w:pPr>
      <w:tabs>
        <w:tab w:val="center" w:pos="4153"/>
        <w:tab w:val="right" w:pos="8306"/>
      </w:tabs>
    </w:pPr>
  </w:style>
  <w:style w:type="paragraph" w:styleId="Footer">
    <w:name w:val="footer"/>
    <w:basedOn w:val="Normal"/>
    <w:rsid w:val="00D563A8"/>
    <w:pPr>
      <w:tabs>
        <w:tab w:val="center" w:pos="4153"/>
        <w:tab w:val="right" w:pos="8306"/>
      </w:tabs>
    </w:pPr>
  </w:style>
  <w:style w:type="character" w:styleId="Hyperlink">
    <w:name w:val="Hyperlink"/>
    <w:rsid w:val="002C505E"/>
    <w:rPr>
      <w:color w:val="0000FF"/>
      <w:u w:val="single"/>
    </w:rPr>
  </w:style>
  <w:style w:type="paragraph" w:styleId="BodyText">
    <w:name w:val="Body Text"/>
    <w:basedOn w:val="Normal"/>
    <w:rsid w:val="00CC4551"/>
    <w:rPr>
      <w:szCs w:val="20"/>
      <w:lang w:eastAsia="en-US"/>
    </w:rPr>
  </w:style>
  <w:style w:type="paragraph" w:styleId="BodyText2">
    <w:name w:val="Body Text 2"/>
    <w:basedOn w:val="Normal"/>
    <w:rsid w:val="00CC4551"/>
    <w:rPr>
      <w:rFonts w:ascii="Comic Sans MS" w:hAnsi="Comic Sans MS"/>
      <w:sz w:val="20"/>
      <w:szCs w:val="20"/>
      <w:lang w:eastAsia="en-US"/>
    </w:rPr>
  </w:style>
  <w:style w:type="paragraph" w:styleId="BalloonText">
    <w:name w:val="Balloon Text"/>
    <w:basedOn w:val="Normal"/>
    <w:semiHidden/>
    <w:rsid w:val="00F30016"/>
    <w:rPr>
      <w:rFonts w:ascii="Tahoma" w:hAnsi="Tahoma" w:cs="Tahoma"/>
      <w:sz w:val="16"/>
      <w:szCs w:val="16"/>
    </w:rPr>
  </w:style>
  <w:style w:type="paragraph" w:styleId="NormalWeb">
    <w:name w:val="Normal (Web)"/>
    <w:basedOn w:val="Normal"/>
    <w:rsid w:val="00364617"/>
    <w:pPr>
      <w:spacing w:before="100" w:beforeAutospacing="1" w:after="100" w:afterAutospacing="1"/>
    </w:pPr>
  </w:style>
  <w:style w:type="character" w:customStyle="1" w:styleId="Heading1Char">
    <w:name w:val="Heading 1 Char"/>
    <w:link w:val="Heading1"/>
    <w:rsid w:val="00891431"/>
    <w:rPr>
      <w:b/>
      <w:sz w:val="24"/>
      <w:lang w:eastAsia="en-US"/>
    </w:rPr>
  </w:style>
  <w:style w:type="table" w:styleId="TableGrid">
    <w:name w:val="Table Grid"/>
    <w:basedOn w:val="TableNormal"/>
    <w:rsid w:val="006D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0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armprimaryschool.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arm@yarmprimary.org.uk" TargetMode="External"/><Relationship Id="rId4" Type="http://schemas.openxmlformats.org/officeDocument/2006/relationships/settings" Target="settings.xml"/><Relationship Id="rId9" Type="http://schemas.openxmlformats.org/officeDocument/2006/relationships/hyperlink" Target="mailto:yarm@yarmprimary.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EF8C2-03D3-4D52-A82E-AFCE01C2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1726</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Stockton-On-Tees Borough Council</Company>
  <LinksUpToDate>false</LinksUpToDate>
  <CharactersWithSpaces>1991</CharactersWithSpaces>
  <SharedDoc>false</SharedDoc>
  <HLinks>
    <vt:vector size="12" baseType="variant">
      <vt:variant>
        <vt:i4>5308465</vt:i4>
      </vt:variant>
      <vt:variant>
        <vt:i4>3</vt:i4>
      </vt:variant>
      <vt:variant>
        <vt:i4>0</vt:i4>
      </vt:variant>
      <vt:variant>
        <vt:i4>5</vt:i4>
      </vt:variant>
      <vt:variant>
        <vt:lpwstr>mailto:yarm@yarmprimary.org.uk</vt:lpwstr>
      </vt:variant>
      <vt:variant>
        <vt:lpwstr/>
      </vt:variant>
      <vt:variant>
        <vt:i4>5963863</vt:i4>
      </vt:variant>
      <vt:variant>
        <vt:i4>0</vt:i4>
      </vt:variant>
      <vt:variant>
        <vt:i4>0</vt:i4>
      </vt:variant>
      <vt:variant>
        <vt:i4>5</vt:i4>
      </vt:variant>
      <vt:variant>
        <vt:lpwstr>http://yarmprimaryschool.net/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ypPeter.Davies</dc:creator>
  <cp:keywords/>
  <cp:lastModifiedBy>Gartland, Jenny</cp:lastModifiedBy>
  <cp:revision>2</cp:revision>
  <cp:lastPrinted>2016-09-16T08:44:00Z</cp:lastPrinted>
  <dcterms:created xsi:type="dcterms:W3CDTF">2019-02-28T12:30:00Z</dcterms:created>
  <dcterms:modified xsi:type="dcterms:W3CDTF">2019-02-28T12:30:00Z</dcterms:modified>
</cp:coreProperties>
</file>