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519E14F6"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A80FE3">
        <w:t xml:space="preserve"> WB 1.2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77777777" w:rsidR="00D83565" w:rsidRPr="00D83565" w:rsidRDefault="009C3B75" w:rsidP="00D83565">
            <w:pPr>
              <w:rPr>
                <w:sz w:val="20"/>
              </w:rPr>
            </w:pPr>
            <w:r>
              <w:rPr>
                <w:sz w:val="20"/>
              </w:rPr>
              <w:t>Monday</w:t>
            </w:r>
          </w:p>
        </w:tc>
        <w:tc>
          <w:tcPr>
            <w:tcW w:w="3939" w:type="dxa"/>
          </w:tcPr>
          <w:p w14:paraId="571B078F" w14:textId="4F324926" w:rsidR="00FF38BD" w:rsidRDefault="00AF2DE1" w:rsidP="005E4735">
            <w:pPr>
              <w:rPr>
                <w:sz w:val="20"/>
              </w:rPr>
            </w:pPr>
            <w:r w:rsidRPr="00AF2DE1">
              <w:rPr>
                <w:sz w:val="20"/>
              </w:rPr>
              <w:t>Warm Up Activity:</w:t>
            </w:r>
            <w:r w:rsidR="00FF38BD">
              <w:rPr>
                <w:sz w:val="20"/>
              </w:rPr>
              <w:t xml:space="preserve"> </w:t>
            </w:r>
            <w:r w:rsidR="000475E5">
              <w:rPr>
                <w:sz w:val="20"/>
              </w:rPr>
              <w:t xml:space="preserve">Can you put the numbers in the correct order?  </w:t>
            </w:r>
          </w:p>
          <w:p w14:paraId="42FDE78B" w14:textId="68467859" w:rsidR="00AF2DE1" w:rsidRDefault="004A2A52" w:rsidP="00AF2DE1">
            <w:pPr>
              <w:rPr>
                <w:sz w:val="20"/>
              </w:rPr>
            </w:pPr>
            <w:hyperlink r:id="rId7" w:history="1">
              <w:r w:rsidR="000475E5" w:rsidRPr="00337AD8">
                <w:rPr>
                  <w:rStyle w:val="Hyperlink"/>
                  <w:sz w:val="20"/>
                </w:rPr>
                <w:t>https://www.topmarks.co.uk/ordering-and-sequencing/caterpillar-ordering</w:t>
              </w:r>
            </w:hyperlink>
            <w:r w:rsidR="000475E5">
              <w:rPr>
                <w:sz w:val="20"/>
              </w:rPr>
              <w:t xml:space="preserve"> </w:t>
            </w:r>
          </w:p>
          <w:p w14:paraId="7283E83D" w14:textId="77777777" w:rsidR="000475E5" w:rsidRPr="00AF2DE1" w:rsidRDefault="000475E5" w:rsidP="00AF2DE1">
            <w:pPr>
              <w:rPr>
                <w:sz w:val="20"/>
              </w:rPr>
            </w:pPr>
          </w:p>
          <w:p w14:paraId="5CA4C330" w14:textId="36A7E63B" w:rsidR="0024584D" w:rsidRDefault="0058228A" w:rsidP="00A80FE3">
            <w:pPr>
              <w:rPr>
                <w:sz w:val="20"/>
              </w:rPr>
            </w:pPr>
            <w:r>
              <w:rPr>
                <w:sz w:val="20"/>
              </w:rPr>
              <w:t>Main Input</w:t>
            </w:r>
            <w:r w:rsidR="008E0543">
              <w:rPr>
                <w:sz w:val="20"/>
              </w:rPr>
              <w:t xml:space="preserve">: </w:t>
            </w:r>
            <w:r w:rsidR="000475E5">
              <w:rPr>
                <w:sz w:val="20"/>
              </w:rPr>
              <w:t xml:space="preserve">Work through the PowerPoint </w:t>
            </w:r>
            <w:r w:rsidR="00873E59">
              <w:rPr>
                <w:sz w:val="20"/>
              </w:rPr>
              <w:t>– today we</w:t>
            </w:r>
            <w:r w:rsidR="00D607A0">
              <w:rPr>
                <w:sz w:val="20"/>
              </w:rPr>
              <w:t xml:space="preserve"> will focus on capacity. Match the pictures to the correct categories </w:t>
            </w:r>
            <w:r w:rsidR="00873E59">
              <w:rPr>
                <w:sz w:val="20"/>
              </w:rPr>
              <w:t xml:space="preserve">on the PowerPoint </w:t>
            </w:r>
            <w:r w:rsidR="00D607A0">
              <w:rPr>
                <w:sz w:val="20"/>
              </w:rPr>
              <w:t xml:space="preserve">slide. </w:t>
            </w:r>
          </w:p>
          <w:p w14:paraId="25AD436B" w14:textId="77777777" w:rsidR="00E87473" w:rsidRDefault="00E87473" w:rsidP="00AF2DE1">
            <w:pPr>
              <w:rPr>
                <w:sz w:val="20"/>
              </w:rPr>
            </w:pPr>
          </w:p>
          <w:p w14:paraId="3B390E3E" w14:textId="56900A70" w:rsidR="00382AFC" w:rsidRDefault="0058228A" w:rsidP="00A80FE3">
            <w:pPr>
              <w:rPr>
                <w:sz w:val="20"/>
              </w:rPr>
            </w:pPr>
            <w:r>
              <w:rPr>
                <w:sz w:val="20"/>
              </w:rPr>
              <w:t>Main Activity:</w:t>
            </w:r>
            <w:r w:rsidR="00382AFC">
              <w:rPr>
                <w:sz w:val="20"/>
              </w:rPr>
              <w:t xml:space="preserve"> </w:t>
            </w:r>
            <w:r w:rsidR="00873E59">
              <w:rPr>
                <w:sz w:val="20"/>
              </w:rPr>
              <w:t xml:space="preserve">Gather containers from around the house up to 10 containers and label them with a number – first write down which container you think will hold the most/least and order them. Now find a resource e.g. pasta shells to fill the containers. Where you right? Which container held the most/least etc.?  </w:t>
            </w:r>
          </w:p>
          <w:p w14:paraId="4963F8B4" w14:textId="77777777" w:rsidR="00382AFC" w:rsidRDefault="00382AFC" w:rsidP="00382AFC">
            <w:pPr>
              <w:rPr>
                <w:sz w:val="20"/>
              </w:rPr>
            </w:pPr>
          </w:p>
          <w:p w14:paraId="1A46A8C2" w14:textId="16E424C9" w:rsidR="002978CA" w:rsidRPr="00D83565" w:rsidRDefault="0058228A" w:rsidP="00382AFC">
            <w:pPr>
              <w:rPr>
                <w:sz w:val="20"/>
              </w:rPr>
            </w:pPr>
            <w:r>
              <w:rPr>
                <w:sz w:val="20"/>
              </w:rPr>
              <w:t xml:space="preserve">Please only submit a picture of the main activity on Class Dojo. </w:t>
            </w:r>
          </w:p>
        </w:tc>
        <w:tc>
          <w:tcPr>
            <w:tcW w:w="3508" w:type="dxa"/>
          </w:tcPr>
          <w:p w14:paraId="23C4E9AE" w14:textId="2A03ED29" w:rsidR="004E3D8A" w:rsidRDefault="004E3D8A" w:rsidP="004E3D8A">
            <w:pPr>
              <w:rPr>
                <w:sz w:val="20"/>
              </w:rPr>
            </w:pPr>
            <w:r>
              <w:rPr>
                <w:sz w:val="20"/>
              </w:rPr>
              <w:t xml:space="preserve">Main Input: </w:t>
            </w:r>
            <w:r w:rsidR="009E5A79">
              <w:rPr>
                <w:sz w:val="20"/>
              </w:rPr>
              <w:t>This week we are look</w:t>
            </w:r>
            <w:r w:rsidR="00E14154">
              <w:rPr>
                <w:sz w:val="20"/>
              </w:rPr>
              <w:t>ing at vowel digraphs. Today</w:t>
            </w:r>
            <w:r w:rsidR="009E5A79">
              <w:rPr>
                <w:sz w:val="20"/>
              </w:rPr>
              <w:t xml:space="preserve"> we are looking at the ai digraph. We will focus on blending to r</w:t>
            </w:r>
            <w:r w:rsidR="00873E59">
              <w:rPr>
                <w:sz w:val="20"/>
              </w:rPr>
              <w:t>ead. Complete the Phonics PowerP</w:t>
            </w:r>
            <w:r w:rsidR="009E5A79">
              <w:rPr>
                <w:sz w:val="20"/>
              </w:rPr>
              <w:t xml:space="preserve">oint for Monday. </w:t>
            </w:r>
          </w:p>
          <w:p w14:paraId="54456B76" w14:textId="77777777" w:rsidR="004E3D8A" w:rsidRDefault="004E3D8A" w:rsidP="004E3D8A">
            <w:pPr>
              <w:rPr>
                <w:sz w:val="20"/>
              </w:rPr>
            </w:pPr>
          </w:p>
          <w:p w14:paraId="06387100" w14:textId="47BEC6C1" w:rsidR="004E3D8A" w:rsidRDefault="004E3D8A" w:rsidP="004E3D8A">
            <w:pPr>
              <w:rPr>
                <w:sz w:val="20"/>
              </w:rPr>
            </w:pPr>
            <w:r>
              <w:rPr>
                <w:sz w:val="20"/>
              </w:rPr>
              <w:t>Main Activity:</w:t>
            </w:r>
            <w:r w:rsidR="0071674B">
              <w:rPr>
                <w:sz w:val="20"/>
              </w:rPr>
              <w:t xml:space="preserve"> </w:t>
            </w:r>
            <w:r w:rsidR="009E5A79">
              <w:rPr>
                <w:sz w:val="20"/>
              </w:rPr>
              <w:t>Read the w</w:t>
            </w:r>
            <w:r w:rsidR="00176203">
              <w:rPr>
                <w:sz w:val="20"/>
              </w:rPr>
              <w:t>ords and captions</w:t>
            </w:r>
            <w:r w:rsidR="00873E59">
              <w:rPr>
                <w:sz w:val="20"/>
              </w:rPr>
              <w:t xml:space="preserve"> on the PowerP</w:t>
            </w:r>
            <w:r w:rsidR="00176203">
              <w:rPr>
                <w:sz w:val="20"/>
              </w:rPr>
              <w:t>oint:</w:t>
            </w:r>
          </w:p>
          <w:p w14:paraId="2E1395BC" w14:textId="5273CF00" w:rsidR="00176203" w:rsidRDefault="00176203" w:rsidP="004E3D8A">
            <w:pPr>
              <w:rPr>
                <w:sz w:val="20"/>
              </w:rPr>
            </w:pPr>
            <w:r>
              <w:rPr>
                <w:sz w:val="20"/>
              </w:rPr>
              <w:t>wait</w:t>
            </w:r>
          </w:p>
          <w:p w14:paraId="3011679B" w14:textId="0FEB07FE" w:rsidR="00176203" w:rsidRDefault="00176203" w:rsidP="004E3D8A">
            <w:pPr>
              <w:rPr>
                <w:sz w:val="20"/>
              </w:rPr>
            </w:pPr>
            <w:r>
              <w:rPr>
                <w:sz w:val="20"/>
              </w:rPr>
              <w:t>Gail</w:t>
            </w:r>
          </w:p>
          <w:p w14:paraId="469E5FFC" w14:textId="4EC6CC13" w:rsidR="00176203" w:rsidRDefault="00176203" w:rsidP="004E3D8A">
            <w:pPr>
              <w:rPr>
                <w:sz w:val="20"/>
              </w:rPr>
            </w:pPr>
            <w:r>
              <w:rPr>
                <w:sz w:val="20"/>
              </w:rPr>
              <w:t>aim</w:t>
            </w:r>
          </w:p>
          <w:p w14:paraId="3B8FDD0E" w14:textId="64C1E509" w:rsidR="00176203" w:rsidRDefault="00176203" w:rsidP="004E3D8A">
            <w:pPr>
              <w:rPr>
                <w:sz w:val="20"/>
              </w:rPr>
            </w:pPr>
            <w:r>
              <w:rPr>
                <w:sz w:val="20"/>
              </w:rPr>
              <w:t>pain</w:t>
            </w:r>
          </w:p>
          <w:p w14:paraId="7D7C6E98" w14:textId="28966A3C" w:rsidR="00176203" w:rsidRDefault="00176203" w:rsidP="004E3D8A">
            <w:pPr>
              <w:rPr>
                <w:sz w:val="20"/>
              </w:rPr>
            </w:pPr>
            <w:r>
              <w:rPr>
                <w:sz w:val="20"/>
              </w:rPr>
              <w:t>main</w:t>
            </w:r>
          </w:p>
          <w:p w14:paraId="2D765358" w14:textId="7CDBA2B7" w:rsidR="00176203" w:rsidRDefault="00176203" w:rsidP="004E3D8A">
            <w:pPr>
              <w:rPr>
                <w:sz w:val="20"/>
              </w:rPr>
            </w:pPr>
            <w:r>
              <w:rPr>
                <w:sz w:val="20"/>
              </w:rPr>
              <w:t>bait</w:t>
            </w:r>
            <w:bookmarkStart w:id="0" w:name="_GoBack"/>
            <w:bookmarkEnd w:id="0"/>
          </w:p>
          <w:p w14:paraId="10FE4710" w14:textId="62505F11" w:rsidR="00176203" w:rsidRDefault="00176203" w:rsidP="004E3D8A">
            <w:pPr>
              <w:rPr>
                <w:sz w:val="20"/>
              </w:rPr>
            </w:pPr>
            <w:r>
              <w:rPr>
                <w:sz w:val="20"/>
              </w:rPr>
              <w:t>In the mail.</w:t>
            </w:r>
          </w:p>
          <w:p w14:paraId="58162C56" w14:textId="77777777" w:rsidR="00176203" w:rsidRDefault="00176203" w:rsidP="004E3D8A">
            <w:pPr>
              <w:rPr>
                <w:sz w:val="20"/>
              </w:rPr>
            </w:pPr>
          </w:p>
          <w:p w14:paraId="521FF93C" w14:textId="77777777" w:rsidR="00176203" w:rsidRDefault="00176203"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65231E39" w14:textId="3C801937" w:rsidR="0024584D" w:rsidRDefault="00DD7231" w:rsidP="00DD7231">
            <w:pPr>
              <w:rPr>
                <w:sz w:val="20"/>
              </w:rPr>
            </w:pPr>
            <w:r>
              <w:rPr>
                <w:sz w:val="20"/>
              </w:rPr>
              <w:t xml:space="preserve">Main Input: </w:t>
            </w:r>
            <w:r w:rsidR="006F0C0A">
              <w:rPr>
                <w:sz w:val="20"/>
              </w:rPr>
              <w:t>This</w:t>
            </w:r>
            <w:r w:rsidR="00C013A7">
              <w:rPr>
                <w:sz w:val="20"/>
              </w:rPr>
              <w:t xml:space="preserve"> week</w:t>
            </w:r>
            <w:r w:rsidR="006F0C0A">
              <w:rPr>
                <w:sz w:val="20"/>
              </w:rPr>
              <w:t xml:space="preserve"> we are going to be thinking about farms. Follow the Writing PowerPoint for Monday. </w:t>
            </w:r>
          </w:p>
          <w:p w14:paraId="0F4B4BF9" w14:textId="77777777" w:rsidR="0024584D" w:rsidRDefault="0024584D" w:rsidP="00DD7231">
            <w:pPr>
              <w:rPr>
                <w:sz w:val="20"/>
              </w:rPr>
            </w:pPr>
          </w:p>
          <w:p w14:paraId="56AE4C13" w14:textId="09CA5143" w:rsidR="00DD7231" w:rsidRDefault="00DD7231" w:rsidP="0024584D">
            <w:pPr>
              <w:rPr>
                <w:sz w:val="20"/>
              </w:rPr>
            </w:pPr>
            <w:r>
              <w:rPr>
                <w:sz w:val="20"/>
              </w:rPr>
              <w:t xml:space="preserve">Main Activity: </w:t>
            </w:r>
            <w:r w:rsidR="006F0C0A">
              <w:rPr>
                <w:sz w:val="20"/>
              </w:rPr>
              <w:t xml:space="preserve">Write a list or set of sentences to describe what you can see on the picture of the farm. </w:t>
            </w:r>
          </w:p>
          <w:p w14:paraId="77A94CB7" w14:textId="77777777" w:rsidR="0024584D" w:rsidRPr="00291F8C" w:rsidRDefault="0024584D" w:rsidP="0024584D">
            <w:pPr>
              <w:rPr>
                <w:sz w:val="20"/>
              </w:rPr>
            </w:pP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5B63A46E" w14:textId="77777777" w:rsidR="006123D8" w:rsidRDefault="006123D8" w:rsidP="006123D8">
            <w:pPr>
              <w:rPr>
                <w:sz w:val="20"/>
              </w:rPr>
            </w:pPr>
            <w:r>
              <w:rPr>
                <w:sz w:val="20"/>
              </w:rPr>
              <w:t>PE – work through the PowerPoint</w:t>
            </w:r>
          </w:p>
          <w:p w14:paraId="18A802E8" w14:textId="77777777" w:rsidR="006123D8" w:rsidRDefault="006123D8" w:rsidP="006123D8">
            <w:pPr>
              <w:rPr>
                <w:sz w:val="20"/>
              </w:rPr>
            </w:pPr>
          </w:p>
          <w:p w14:paraId="00843236" w14:textId="77777777" w:rsidR="006123D8" w:rsidRDefault="006123D8" w:rsidP="006123D8">
            <w:pPr>
              <w:rPr>
                <w:sz w:val="20"/>
              </w:rPr>
            </w:pPr>
            <w:r>
              <w:rPr>
                <w:sz w:val="20"/>
              </w:rPr>
              <w:t>Warm up activity - Complete cosmic yoga.</w:t>
            </w:r>
          </w:p>
          <w:p w14:paraId="6A86F05F" w14:textId="77777777" w:rsidR="006123D8" w:rsidRDefault="006123D8" w:rsidP="006123D8">
            <w:pPr>
              <w:rPr>
                <w:sz w:val="20"/>
              </w:rPr>
            </w:pPr>
          </w:p>
          <w:p w14:paraId="55C0538A" w14:textId="77777777" w:rsidR="006123D8" w:rsidRDefault="006123D8" w:rsidP="006123D8">
            <w:pPr>
              <w:rPr>
                <w:sz w:val="20"/>
              </w:rPr>
            </w:pPr>
            <w:r>
              <w:rPr>
                <w:sz w:val="20"/>
              </w:rPr>
              <w:t>Main Activity: Work through PP</w:t>
            </w:r>
          </w:p>
          <w:p w14:paraId="4E51B112" w14:textId="5232DA8F" w:rsidR="006123D8" w:rsidRDefault="006123D8" w:rsidP="006123D8">
            <w:pPr>
              <w:rPr>
                <w:sz w:val="20"/>
              </w:rPr>
            </w:pPr>
            <w:r>
              <w:rPr>
                <w:sz w:val="20"/>
              </w:rPr>
              <w:t>Complete activity 1: Throwing for accuracy.</w:t>
            </w:r>
          </w:p>
          <w:p w14:paraId="03F76EC7" w14:textId="4290AF58" w:rsidR="006123D8" w:rsidRDefault="006123D8" w:rsidP="006123D8">
            <w:pPr>
              <w:rPr>
                <w:sz w:val="20"/>
              </w:rPr>
            </w:pPr>
            <w:r>
              <w:rPr>
                <w:sz w:val="20"/>
              </w:rPr>
              <w:t xml:space="preserve">Complete activity 2: </w:t>
            </w:r>
            <w:r w:rsidRPr="006123D8">
              <w:rPr>
                <w:sz w:val="20"/>
              </w:rPr>
              <w:t>60 second skill challenge</w:t>
            </w:r>
          </w:p>
          <w:p w14:paraId="023A9E66" w14:textId="31123686" w:rsidR="006123D8" w:rsidRDefault="006123D8" w:rsidP="006123D8">
            <w:pPr>
              <w:rPr>
                <w:sz w:val="20"/>
              </w:rPr>
            </w:pPr>
            <w:r>
              <w:rPr>
                <w:sz w:val="20"/>
              </w:rPr>
              <w:t xml:space="preserve">Complete activity 3: </w:t>
            </w:r>
            <w:r w:rsidRPr="006123D8">
              <w:rPr>
                <w:sz w:val="20"/>
              </w:rPr>
              <w:t>Workout Challenge</w:t>
            </w:r>
          </w:p>
          <w:p w14:paraId="2F02D482" w14:textId="77777777" w:rsidR="006123D8" w:rsidRDefault="006123D8" w:rsidP="006123D8">
            <w:pPr>
              <w:rPr>
                <w:sz w:val="20"/>
              </w:rPr>
            </w:pPr>
          </w:p>
          <w:p w14:paraId="1A9F5852" w14:textId="4752FCD8" w:rsidR="006123D8" w:rsidRDefault="006123D8" w:rsidP="006123D8">
            <w:pPr>
              <w:rPr>
                <w:sz w:val="20"/>
              </w:rPr>
            </w:pPr>
            <w:r>
              <w:rPr>
                <w:sz w:val="20"/>
              </w:rPr>
              <w:t>Cool down:</w:t>
            </w:r>
            <w:r w:rsidRPr="006123D8">
              <w:t xml:space="preserve"> </w:t>
            </w:r>
            <w:r w:rsidRPr="006123D8">
              <w:rPr>
                <w:sz w:val="20"/>
              </w:rPr>
              <w:t>Dance Animals</w:t>
            </w:r>
            <w:r>
              <w:rPr>
                <w:sz w:val="20"/>
              </w:rPr>
              <w:t xml:space="preserve"> </w:t>
            </w:r>
          </w:p>
          <w:p w14:paraId="6E0BF423" w14:textId="77777777" w:rsidR="006123D8" w:rsidRDefault="006123D8" w:rsidP="006123D8">
            <w:pPr>
              <w:rPr>
                <w:sz w:val="20"/>
              </w:rPr>
            </w:pPr>
          </w:p>
          <w:p w14:paraId="5BA1E550" w14:textId="638BB537" w:rsidR="006123D8" w:rsidRDefault="006123D8" w:rsidP="006123D8">
            <w:pPr>
              <w:rPr>
                <w:sz w:val="20"/>
              </w:rPr>
            </w:pPr>
            <w:r>
              <w:rPr>
                <w:sz w:val="20"/>
              </w:rPr>
              <w:t xml:space="preserve">Complete the other activities throughout the week/term to keep active! </w:t>
            </w:r>
          </w:p>
          <w:p w14:paraId="6CE71EFA" w14:textId="77777777" w:rsidR="006123D8" w:rsidRDefault="006123D8" w:rsidP="006123D8">
            <w:pPr>
              <w:rPr>
                <w:sz w:val="20"/>
              </w:rPr>
            </w:pPr>
          </w:p>
          <w:p w14:paraId="525E9F31" w14:textId="679566E7" w:rsidR="00D83565" w:rsidRPr="00D83565" w:rsidRDefault="006123D8" w:rsidP="00354153">
            <w:pPr>
              <w:rPr>
                <w:sz w:val="20"/>
              </w:rPr>
            </w:pPr>
            <w:r>
              <w:rPr>
                <w:sz w:val="20"/>
              </w:rPr>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8"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0"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1"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2"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3"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4"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5"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4A2A52" w:rsidP="001629E3">
      <w:pPr>
        <w:pStyle w:val="NoSpacing"/>
        <w:rPr>
          <w:sz w:val="20"/>
        </w:rPr>
      </w:pPr>
      <w:hyperlink r:id="rId16"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475E5"/>
    <w:rsid w:val="00066BA1"/>
    <w:rsid w:val="000731CC"/>
    <w:rsid w:val="0009258F"/>
    <w:rsid w:val="00094CA0"/>
    <w:rsid w:val="000A0022"/>
    <w:rsid w:val="000A64B3"/>
    <w:rsid w:val="000A6547"/>
    <w:rsid w:val="000B65A9"/>
    <w:rsid w:val="000C4F64"/>
    <w:rsid w:val="000C50F8"/>
    <w:rsid w:val="000E317C"/>
    <w:rsid w:val="000E3AF7"/>
    <w:rsid w:val="000E7FB6"/>
    <w:rsid w:val="001000C7"/>
    <w:rsid w:val="00102FC7"/>
    <w:rsid w:val="0012218F"/>
    <w:rsid w:val="0013558F"/>
    <w:rsid w:val="00144457"/>
    <w:rsid w:val="00145979"/>
    <w:rsid w:val="001629E3"/>
    <w:rsid w:val="00176203"/>
    <w:rsid w:val="00185816"/>
    <w:rsid w:val="00187B22"/>
    <w:rsid w:val="00192700"/>
    <w:rsid w:val="001A0543"/>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35F5C"/>
    <w:rsid w:val="00354153"/>
    <w:rsid w:val="00360980"/>
    <w:rsid w:val="00374B9C"/>
    <w:rsid w:val="00382AFC"/>
    <w:rsid w:val="00395F81"/>
    <w:rsid w:val="003A62B2"/>
    <w:rsid w:val="003A7F17"/>
    <w:rsid w:val="003C4223"/>
    <w:rsid w:val="003D6CCB"/>
    <w:rsid w:val="003E0292"/>
    <w:rsid w:val="003E690C"/>
    <w:rsid w:val="003F720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953A8"/>
    <w:rsid w:val="005B7586"/>
    <w:rsid w:val="005C216B"/>
    <w:rsid w:val="005C7167"/>
    <w:rsid w:val="005C7668"/>
    <w:rsid w:val="005E3C98"/>
    <w:rsid w:val="005E4735"/>
    <w:rsid w:val="005F3D19"/>
    <w:rsid w:val="005F41AB"/>
    <w:rsid w:val="005F55CF"/>
    <w:rsid w:val="00607EDB"/>
    <w:rsid w:val="00611B38"/>
    <w:rsid w:val="006123D8"/>
    <w:rsid w:val="00616A9F"/>
    <w:rsid w:val="00626E17"/>
    <w:rsid w:val="00641664"/>
    <w:rsid w:val="00646FD9"/>
    <w:rsid w:val="0065586A"/>
    <w:rsid w:val="00660964"/>
    <w:rsid w:val="00663C03"/>
    <w:rsid w:val="0068084F"/>
    <w:rsid w:val="006904A1"/>
    <w:rsid w:val="00693D99"/>
    <w:rsid w:val="006A3FF0"/>
    <w:rsid w:val="006B220B"/>
    <w:rsid w:val="006B3E20"/>
    <w:rsid w:val="006F0C0A"/>
    <w:rsid w:val="006F4DF3"/>
    <w:rsid w:val="006F4E20"/>
    <w:rsid w:val="0071674B"/>
    <w:rsid w:val="00732F4C"/>
    <w:rsid w:val="00747FF7"/>
    <w:rsid w:val="00772C4C"/>
    <w:rsid w:val="00783E54"/>
    <w:rsid w:val="007A54D6"/>
    <w:rsid w:val="007A7578"/>
    <w:rsid w:val="007E78C6"/>
    <w:rsid w:val="007E7F87"/>
    <w:rsid w:val="007F1822"/>
    <w:rsid w:val="007F3273"/>
    <w:rsid w:val="0084035E"/>
    <w:rsid w:val="00851209"/>
    <w:rsid w:val="00862ACF"/>
    <w:rsid w:val="00873E59"/>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E5A79"/>
    <w:rsid w:val="009F6DE0"/>
    <w:rsid w:val="00A15C6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013A7"/>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2A0C"/>
    <w:rsid w:val="00D0516D"/>
    <w:rsid w:val="00D074E0"/>
    <w:rsid w:val="00D20DBA"/>
    <w:rsid w:val="00D43FF4"/>
    <w:rsid w:val="00D521F2"/>
    <w:rsid w:val="00D607A0"/>
    <w:rsid w:val="00D80D65"/>
    <w:rsid w:val="00D83565"/>
    <w:rsid w:val="00D877DD"/>
    <w:rsid w:val="00DB6FD8"/>
    <w:rsid w:val="00DD7231"/>
    <w:rsid w:val="00E073A4"/>
    <w:rsid w:val="00E140D7"/>
    <w:rsid w:val="00E14154"/>
    <w:rsid w:val="00E34E29"/>
    <w:rsid w:val="00E542CC"/>
    <w:rsid w:val="00E57B2C"/>
    <w:rsid w:val="00E63697"/>
    <w:rsid w:val="00E644A8"/>
    <w:rsid w:val="00E71C0B"/>
    <w:rsid w:val="00E72C68"/>
    <w:rsid w:val="00E87473"/>
    <w:rsid w:val="00EB1B12"/>
    <w:rsid w:val="00ED4782"/>
    <w:rsid w:val="00EE0F32"/>
    <w:rsid w:val="00EE2CA4"/>
    <w:rsid w:val="00EE76C3"/>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hiterosemaths.com/homelearning/early-yea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marks.co.uk/ordering-and-sequencing/caterpillar-ordering" TargetMode="External"/><Relationship Id="rId12" Type="http://schemas.openxmlformats.org/officeDocument/2006/relationships/hyperlink" Target="https://www.coolmathgam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winkl.co.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opmarks.co.uk/maths-games/3-5-years/counting" TargetMode="External"/><Relationship Id="rId5" Type="http://schemas.openxmlformats.org/officeDocument/2006/relationships/footnotes" Target="footnotes.xml"/><Relationship Id="rId15" Type="http://schemas.openxmlformats.org/officeDocument/2006/relationships/hyperlink" Target="https://www.doorwayonline.org.uk/literacy/letterformation/" TargetMode="External"/><Relationship Id="rId10" Type="http://schemas.openxmlformats.org/officeDocument/2006/relationships/hyperlink" Target="http://www.letters-and-sounds.com/" TargetMode="External"/><Relationship Id="rId4" Type="http://schemas.openxmlformats.org/officeDocument/2006/relationships/webSettings" Target="webSettings.xml"/><Relationship Id="rId9" Type="http://schemas.openxmlformats.org/officeDocument/2006/relationships/hyperlink" Target="https://www.phonicsbloom.com/" TargetMode="External"/><Relationship Id="rId14" Type="http://schemas.openxmlformats.org/officeDocument/2006/relationships/hyperlink" Target="https://www.ictgames.com/mobil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6448-6C9A-4BFF-9402-4B2D3F37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22</cp:revision>
  <cp:lastPrinted>2021-01-05T10:58:00Z</cp:lastPrinted>
  <dcterms:created xsi:type="dcterms:W3CDTF">2021-01-13T14:30:00Z</dcterms:created>
  <dcterms:modified xsi:type="dcterms:W3CDTF">2021-01-26T20:43:00Z</dcterms:modified>
</cp:coreProperties>
</file>