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D7" w:rsidRPr="002A1C22" w:rsidRDefault="004B2F28" w:rsidP="002A1C22">
      <w:pPr>
        <w:spacing w:before="100" w:beforeAutospacing="1" w:after="0"/>
        <w:ind w:left="-113" w:right="-113"/>
        <w:jc w:val="center"/>
        <w:rPr>
          <w:b/>
          <w:color w:val="0000FF"/>
          <w:sz w:val="36"/>
          <w:u w:val="single"/>
        </w:rPr>
      </w:pPr>
      <w:bookmarkStart w:id="0" w:name="_GoBack"/>
      <w:bookmarkEnd w:id="0"/>
      <w:r w:rsidRPr="002A1C22">
        <w:rPr>
          <w:b/>
          <w:color w:val="0000FF"/>
          <w:sz w:val="36"/>
          <w:u w:val="single"/>
        </w:rPr>
        <w:t>Managing Medications in School</w:t>
      </w:r>
    </w:p>
    <w:p w:rsidR="004B2F28" w:rsidRPr="002A1C22" w:rsidRDefault="004B2F28" w:rsidP="002A1C22">
      <w:pPr>
        <w:ind w:left="-113" w:right="-113"/>
        <w:rPr>
          <w:sz w:val="24"/>
        </w:rPr>
      </w:pPr>
      <w:r w:rsidRPr="002A1C22">
        <w:rPr>
          <w:sz w:val="24"/>
        </w:rPr>
        <w:t>At Yarm Primary School we are happy to support parents in ensuring that children who require medications during school time on a temporary or permanent basis can play a full and active role in school life. To manage this we have a policy in place around storing and dispensing medicines.</w:t>
      </w:r>
    </w:p>
    <w:p w:rsidR="004B2F28" w:rsidRPr="002A1C22" w:rsidRDefault="004B2F28" w:rsidP="002A1C22">
      <w:pPr>
        <w:ind w:left="-113" w:right="-113"/>
        <w:rPr>
          <w:sz w:val="24"/>
        </w:rPr>
      </w:pPr>
      <w:r w:rsidRPr="002A1C22">
        <w:rPr>
          <w:sz w:val="24"/>
        </w:rPr>
        <w:t>Some key points:</w:t>
      </w:r>
    </w:p>
    <w:p w:rsidR="004B2F28" w:rsidRPr="002A1C22" w:rsidRDefault="004B2F28" w:rsidP="002A1C22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 w:rsidRPr="002A1C22">
        <w:rPr>
          <w:sz w:val="24"/>
        </w:rPr>
        <w:t xml:space="preserve">Medication can only be given out to children if school have a completed medication form </w:t>
      </w:r>
    </w:p>
    <w:p w:rsidR="004B2F28" w:rsidRPr="002A1C22" w:rsidRDefault="004B2F28" w:rsidP="002A1C22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 w:rsidRPr="002A1C22">
        <w:rPr>
          <w:sz w:val="24"/>
        </w:rPr>
        <w:t xml:space="preserve">Appropriate storage is available for medication </w:t>
      </w:r>
    </w:p>
    <w:p w:rsidR="00716376" w:rsidRDefault="004B2F28" w:rsidP="00195059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 w:rsidRPr="00716376">
        <w:rPr>
          <w:sz w:val="24"/>
        </w:rPr>
        <w:t xml:space="preserve">Children with a diagnosis of </w:t>
      </w:r>
      <w:r w:rsidRPr="00716376">
        <w:rPr>
          <w:b/>
          <w:sz w:val="24"/>
        </w:rPr>
        <w:t xml:space="preserve">asthma </w:t>
      </w:r>
      <w:r w:rsidRPr="00716376">
        <w:rPr>
          <w:sz w:val="24"/>
        </w:rPr>
        <w:t xml:space="preserve">must have a completed asthma form </w:t>
      </w:r>
    </w:p>
    <w:p w:rsidR="004B2F28" w:rsidRPr="00716376" w:rsidRDefault="004B2F28" w:rsidP="00195059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 w:rsidRPr="00716376">
        <w:rPr>
          <w:b/>
          <w:sz w:val="24"/>
        </w:rPr>
        <w:t>Inhalers</w:t>
      </w:r>
      <w:r w:rsidRPr="00716376">
        <w:rPr>
          <w:sz w:val="24"/>
        </w:rPr>
        <w:t xml:space="preserve"> will be kept with the child at all times</w:t>
      </w:r>
      <w:r w:rsidR="00716376" w:rsidRPr="00716376">
        <w:rPr>
          <w:sz w:val="24"/>
        </w:rPr>
        <w:t xml:space="preserve"> – emergency inhalers are available in school and parents need to fill in a form to allow your child access to these</w:t>
      </w:r>
    </w:p>
    <w:p w:rsidR="004B2F28" w:rsidRPr="002A1C22" w:rsidRDefault="00E14B04" w:rsidP="002A1C22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 w:rsidRPr="00716376">
        <w:rPr>
          <w:b/>
          <w:sz w:val="24"/>
        </w:rPr>
        <w:t>Epi-pens</w:t>
      </w:r>
      <w:r w:rsidRPr="002A1C22">
        <w:rPr>
          <w:sz w:val="24"/>
        </w:rPr>
        <w:t xml:space="preserve"> will be kept by the class teacher who will ensure that they are easily available to the pupil who they are registered with</w:t>
      </w:r>
    </w:p>
    <w:p w:rsidR="00E14B04" w:rsidRPr="002A1C22" w:rsidRDefault="00E14B04" w:rsidP="002A1C22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 w:rsidRPr="002A1C22">
        <w:rPr>
          <w:sz w:val="24"/>
        </w:rPr>
        <w:t>Where possible parents should give the required doses of medication at home</w:t>
      </w:r>
    </w:p>
    <w:p w:rsidR="00E14B04" w:rsidRPr="00716376" w:rsidRDefault="00E14B04" w:rsidP="002A1C22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b/>
          <w:sz w:val="24"/>
        </w:rPr>
      </w:pPr>
      <w:r w:rsidRPr="002A1C22">
        <w:rPr>
          <w:sz w:val="24"/>
        </w:rPr>
        <w:t>All medications provided to school must be labelled with the child’s name, date of birth and expiry date</w:t>
      </w:r>
      <w:r w:rsidR="002A1C22">
        <w:rPr>
          <w:sz w:val="24"/>
        </w:rPr>
        <w:t xml:space="preserve"> – </w:t>
      </w:r>
      <w:r w:rsidR="002A1C22" w:rsidRPr="00716376">
        <w:rPr>
          <w:b/>
          <w:sz w:val="24"/>
        </w:rPr>
        <w:t>prescription medication should not be dispensed into a separate container</w:t>
      </w:r>
    </w:p>
    <w:p w:rsidR="00E14B04" w:rsidRPr="002A1C22" w:rsidRDefault="00E14B04" w:rsidP="002A1C22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 w:rsidRPr="002A1C22">
        <w:rPr>
          <w:sz w:val="24"/>
        </w:rPr>
        <w:t>It is the parent’s responsibility to make sure that medication in school is within its expiry date</w:t>
      </w:r>
    </w:p>
    <w:p w:rsidR="00E14B04" w:rsidRPr="002A1C22" w:rsidRDefault="00E14B04" w:rsidP="002A1C22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 w:rsidRPr="002A1C22">
        <w:rPr>
          <w:sz w:val="24"/>
        </w:rPr>
        <w:t>Medication must be handed to the office by the parent/care</w:t>
      </w:r>
      <w:r w:rsidR="00EC42A8">
        <w:rPr>
          <w:sz w:val="24"/>
        </w:rPr>
        <w:t>r</w:t>
      </w:r>
      <w:r w:rsidRPr="002A1C22">
        <w:rPr>
          <w:sz w:val="24"/>
        </w:rPr>
        <w:t xml:space="preserve"> at the start of the school day/term</w:t>
      </w:r>
    </w:p>
    <w:p w:rsidR="00E14B04" w:rsidRDefault="00E14B04" w:rsidP="002A1C22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 w:rsidRPr="002A1C22">
        <w:rPr>
          <w:sz w:val="24"/>
        </w:rPr>
        <w:t>Parents are responsible for collecting any medication from the school office at the end of the school day/term – medication will not be sent home with children</w:t>
      </w:r>
    </w:p>
    <w:p w:rsidR="00716376" w:rsidRPr="002A1C22" w:rsidRDefault="00716376" w:rsidP="002A1C22">
      <w:pPr>
        <w:pStyle w:val="ListParagraph"/>
        <w:numPr>
          <w:ilvl w:val="0"/>
          <w:numId w:val="1"/>
        </w:numPr>
        <w:spacing w:after="120" w:line="240" w:lineRule="auto"/>
        <w:ind w:left="300" w:right="-113" w:hanging="357"/>
        <w:rPr>
          <w:sz w:val="24"/>
        </w:rPr>
      </w:pPr>
      <w:r>
        <w:rPr>
          <w:sz w:val="24"/>
        </w:rPr>
        <w:t>F</w:t>
      </w:r>
      <w:r w:rsidRPr="002A1C22">
        <w:rPr>
          <w:sz w:val="24"/>
        </w:rPr>
        <w:t>orm</w:t>
      </w:r>
      <w:r>
        <w:rPr>
          <w:sz w:val="24"/>
        </w:rPr>
        <w:t>s</w:t>
      </w:r>
      <w:r w:rsidRPr="002A1C22">
        <w:rPr>
          <w:sz w:val="24"/>
        </w:rPr>
        <w:t xml:space="preserve"> </w:t>
      </w:r>
      <w:r>
        <w:rPr>
          <w:sz w:val="24"/>
        </w:rPr>
        <w:t>mentioned above are</w:t>
      </w:r>
      <w:r w:rsidRPr="002A1C22">
        <w:rPr>
          <w:sz w:val="24"/>
        </w:rPr>
        <w:t xml:space="preserve"> available to download from the school website or hard copies are available in the school office</w:t>
      </w:r>
    </w:p>
    <w:p w:rsidR="00E14B04" w:rsidRPr="002A1C22" w:rsidRDefault="00E14B04" w:rsidP="002A1C22">
      <w:pPr>
        <w:ind w:left="-113" w:right="-113"/>
        <w:rPr>
          <w:sz w:val="24"/>
        </w:rPr>
      </w:pPr>
      <w:r w:rsidRPr="002A1C22">
        <w:rPr>
          <w:sz w:val="24"/>
        </w:rPr>
        <w:t xml:space="preserve">School hold </w:t>
      </w:r>
      <w:proofErr w:type="spellStart"/>
      <w:r w:rsidRPr="00716376">
        <w:rPr>
          <w:b/>
          <w:sz w:val="24"/>
        </w:rPr>
        <w:t>Calpol</w:t>
      </w:r>
      <w:proofErr w:type="spellEnd"/>
      <w:r w:rsidRPr="00716376">
        <w:rPr>
          <w:b/>
          <w:sz w:val="24"/>
        </w:rPr>
        <w:t xml:space="preserve"> Paracetamol</w:t>
      </w:r>
      <w:r w:rsidRPr="002A1C22">
        <w:rPr>
          <w:sz w:val="24"/>
        </w:rPr>
        <w:t xml:space="preserve"> Infant and 6+ as well as </w:t>
      </w:r>
      <w:proofErr w:type="spellStart"/>
      <w:r w:rsidRPr="00716376">
        <w:rPr>
          <w:b/>
          <w:sz w:val="24"/>
        </w:rPr>
        <w:t>Piriton</w:t>
      </w:r>
      <w:proofErr w:type="spellEnd"/>
      <w:r w:rsidRPr="002A1C22">
        <w:rPr>
          <w:sz w:val="24"/>
        </w:rPr>
        <w:t xml:space="preserve"> in school. These medications are available to all children. If your child is complaining of an ailment and school feel that they would benefit from being given a dose of </w:t>
      </w:r>
      <w:r w:rsidR="004267FF">
        <w:rPr>
          <w:sz w:val="24"/>
        </w:rPr>
        <w:t>either of these</w:t>
      </w:r>
      <w:r w:rsidRPr="002A1C22">
        <w:rPr>
          <w:sz w:val="24"/>
        </w:rPr>
        <w:t xml:space="preserve"> medication</w:t>
      </w:r>
      <w:r w:rsidR="004267FF">
        <w:rPr>
          <w:sz w:val="24"/>
        </w:rPr>
        <w:t>s</w:t>
      </w:r>
      <w:r w:rsidRPr="002A1C22">
        <w:rPr>
          <w:sz w:val="24"/>
        </w:rPr>
        <w:t xml:space="preserve"> then we will phone you to discuss this and get verbal consent.</w:t>
      </w:r>
    </w:p>
    <w:p w:rsidR="00E14B04" w:rsidRPr="002A1C22" w:rsidRDefault="00E14B04" w:rsidP="002A1C22">
      <w:pPr>
        <w:pBdr>
          <w:bottom w:val="single" w:sz="12" w:space="1" w:color="auto"/>
        </w:pBdr>
        <w:ind w:left="-113" w:right="-113"/>
        <w:rPr>
          <w:sz w:val="24"/>
        </w:rPr>
      </w:pPr>
      <w:r w:rsidRPr="002A1C22">
        <w:rPr>
          <w:sz w:val="24"/>
        </w:rPr>
        <w:t xml:space="preserve">It is now a requirement that we have </w:t>
      </w:r>
      <w:r w:rsidRPr="00716376">
        <w:rPr>
          <w:b/>
          <w:sz w:val="24"/>
        </w:rPr>
        <w:t>written consent</w:t>
      </w:r>
      <w:r w:rsidRPr="002A1C22">
        <w:rPr>
          <w:sz w:val="24"/>
        </w:rPr>
        <w:t xml:space="preserve"> as well as verbal consent in this instance and so we would ask that parents/carers of all children across school fill in the below slip.</w:t>
      </w:r>
    </w:p>
    <w:p w:rsidR="002A1C22" w:rsidRPr="002A1C22" w:rsidRDefault="002A1C22" w:rsidP="002A1C22">
      <w:pPr>
        <w:ind w:left="-113" w:right="-113"/>
        <w:rPr>
          <w:sz w:val="24"/>
        </w:rPr>
      </w:pPr>
    </w:p>
    <w:p w:rsidR="002A1C22" w:rsidRPr="002A1C22" w:rsidRDefault="00E14B04" w:rsidP="002A1C22">
      <w:pPr>
        <w:ind w:left="-113" w:right="-113"/>
        <w:rPr>
          <w:sz w:val="24"/>
        </w:rPr>
      </w:pPr>
      <w:r w:rsidRPr="002A1C22">
        <w:rPr>
          <w:sz w:val="24"/>
        </w:rPr>
        <w:lastRenderedPageBreak/>
        <w:t>I, parent/carer of ________</w:t>
      </w:r>
      <w:r w:rsidR="002A1C22" w:rsidRPr="002A1C22">
        <w:rPr>
          <w:sz w:val="24"/>
        </w:rPr>
        <w:t>________________________</w:t>
      </w:r>
      <w:r w:rsidRPr="002A1C22">
        <w:rPr>
          <w:sz w:val="24"/>
        </w:rPr>
        <w:t xml:space="preserve">___ give permission for my child to be given </w:t>
      </w:r>
    </w:p>
    <w:p w:rsidR="00E14B04" w:rsidRPr="002A1C22" w:rsidRDefault="00E14B04" w:rsidP="002A1C22">
      <w:pPr>
        <w:pStyle w:val="ListParagraph"/>
        <w:numPr>
          <w:ilvl w:val="0"/>
          <w:numId w:val="2"/>
        </w:numPr>
        <w:ind w:left="473" w:right="-113"/>
        <w:rPr>
          <w:sz w:val="24"/>
        </w:rPr>
      </w:pPr>
      <w:proofErr w:type="spellStart"/>
      <w:r w:rsidRPr="002A1C22">
        <w:rPr>
          <w:sz w:val="24"/>
        </w:rPr>
        <w:t>Calpol</w:t>
      </w:r>
      <w:proofErr w:type="spellEnd"/>
      <w:r w:rsidRPr="002A1C22">
        <w:rPr>
          <w:sz w:val="24"/>
        </w:rPr>
        <w:t xml:space="preserve"> Paracetamol </w:t>
      </w:r>
      <w:r w:rsidR="002A1C22" w:rsidRPr="002A1C22">
        <w:rPr>
          <w:sz w:val="24"/>
        </w:rPr>
        <w:t xml:space="preserve">age appropriate dosage as stated on packaging </w:t>
      </w:r>
    </w:p>
    <w:p w:rsidR="002A1C22" w:rsidRPr="002A1C22" w:rsidRDefault="002A1C22" w:rsidP="002A1C22">
      <w:pPr>
        <w:pStyle w:val="ListParagraph"/>
        <w:numPr>
          <w:ilvl w:val="0"/>
          <w:numId w:val="2"/>
        </w:numPr>
        <w:ind w:left="473" w:right="-113"/>
        <w:rPr>
          <w:sz w:val="24"/>
        </w:rPr>
      </w:pPr>
      <w:proofErr w:type="spellStart"/>
      <w:r w:rsidRPr="002A1C22">
        <w:rPr>
          <w:sz w:val="24"/>
        </w:rPr>
        <w:t>Piriton</w:t>
      </w:r>
      <w:proofErr w:type="spellEnd"/>
      <w:r w:rsidRPr="002A1C22">
        <w:rPr>
          <w:sz w:val="24"/>
        </w:rPr>
        <w:t xml:space="preserve"> age appropriate dosage as stated on packaging</w:t>
      </w:r>
    </w:p>
    <w:p w:rsidR="002A1C22" w:rsidRPr="002A1C22" w:rsidRDefault="002A1C22" w:rsidP="002A1C22">
      <w:pPr>
        <w:spacing w:after="120"/>
        <w:ind w:left="-113" w:right="-113"/>
        <w:rPr>
          <w:sz w:val="24"/>
        </w:rPr>
      </w:pPr>
      <w:r w:rsidRPr="002A1C22">
        <w:rPr>
          <w:sz w:val="24"/>
        </w:rPr>
        <w:t>Signed ______________________</w:t>
      </w:r>
      <w:r w:rsidR="004267FF">
        <w:rPr>
          <w:sz w:val="24"/>
        </w:rPr>
        <w:t>____</w:t>
      </w:r>
      <w:r w:rsidRPr="002A1C22">
        <w:rPr>
          <w:sz w:val="24"/>
        </w:rPr>
        <w:t>______ Relationship to child ___________________</w:t>
      </w:r>
    </w:p>
    <w:p w:rsidR="002A1C22" w:rsidRDefault="002A1C22" w:rsidP="002A1C22">
      <w:pPr>
        <w:spacing w:after="100" w:afterAutospacing="1"/>
        <w:ind w:left="-113" w:right="-113"/>
        <w:rPr>
          <w:sz w:val="24"/>
        </w:rPr>
      </w:pPr>
      <w:r w:rsidRPr="002A1C22">
        <w:rPr>
          <w:sz w:val="24"/>
        </w:rPr>
        <w:t>Date _______________________</w:t>
      </w:r>
      <w:r>
        <w:rPr>
          <w:sz w:val="24"/>
        </w:rPr>
        <w:t xml:space="preserve">      </w:t>
      </w:r>
    </w:p>
    <w:p w:rsidR="004B2F28" w:rsidRPr="002A1C22" w:rsidRDefault="002A1C22" w:rsidP="002A1C22">
      <w:pPr>
        <w:spacing w:after="100" w:afterAutospacing="1"/>
        <w:ind w:left="-113" w:right="-113"/>
        <w:jc w:val="center"/>
      </w:pPr>
      <w:r w:rsidRPr="002A1C22">
        <w:rPr>
          <w:b/>
          <w:i/>
        </w:rPr>
        <w:t>The school will still require verbal consent from parents before giving either of these medicines</w:t>
      </w:r>
    </w:p>
    <w:sectPr w:rsidR="004B2F28" w:rsidRPr="002A1C22" w:rsidSect="002A1C22">
      <w:pgSz w:w="11906" w:h="16838"/>
      <w:pgMar w:top="1440" w:right="1440" w:bottom="1440" w:left="1440" w:header="708" w:footer="708" w:gutter="0"/>
      <w:pgBorders w:offsetFrom="page">
        <w:top w:val="single" w:sz="36" w:space="24" w:color="0000FF"/>
        <w:left w:val="single" w:sz="36" w:space="24" w:color="0000FF"/>
        <w:bottom w:val="single" w:sz="36" w:space="24" w:color="0000FF"/>
        <w:right w:val="single" w:sz="36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7ADA"/>
    <w:multiLevelType w:val="hybridMultilevel"/>
    <w:tmpl w:val="BB6A4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23680"/>
    <w:multiLevelType w:val="hybridMultilevel"/>
    <w:tmpl w:val="07CA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D7"/>
    <w:rsid w:val="002A1C22"/>
    <w:rsid w:val="00303D05"/>
    <w:rsid w:val="004267FF"/>
    <w:rsid w:val="004B2F28"/>
    <w:rsid w:val="00716376"/>
    <w:rsid w:val="009A03CA"/>
    <w:rsid w:val="00AF01D7"/>
    <w:rsid w:val="00E14B04"/>
    <w:rsid w:val="00E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A2134-F5AC-4146-8107-7E9E447A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6B5D-1367-452A-BF43-471237AF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E07FD75D</Template>
  <TotalTime>0</TotalTime>
  <Pages>1</Pages>
  <Words>376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Gartland, Jenny</dc:creator>
  <cp:keywords/>
  <dc:description/>
  <cp:lastModifiedBy>Millington, Elaine</cp:lastModifiedBy>
  <cp:revision>2</cp:revision>
  <cp:lastPrinted>2015-06-23T14:17:00Z</cp:lastPrinted>
  <dcterms:created xsi:type="dcterms:W3CDTF">2015-06-23T14:25:00Z</dcterms:created>
  <dcterms:modified xsi:type="dcterms:W3CDTF">2015-06-23T14:25:00Z</dcterms:modified>
</cp:coreProperties>
</file>