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105BB" w14:textId="77777777" w:rsidR="000639E4" w:rsidRPr="00EA2CBF" w:rsidRDefault="00004F76" w:rsidP="00EA2CBF">
      <w:pPr>
        <w:spacing w:after="0"/>
        <w:jc w:val="center"/>
        <w:rPr>
          <w:b/>
          <w:sz w:val="36"/>
          <w:lang w:val="en-US"/>
        </w:rPr>
      </w:pPr>
      <w:r w:rsidRPr="00EA2CBF">
        <w:rPr>
          <w:b/>
          <w:noProof/>
          <w:sz w:val="36"/>
          <w:lang w:val="en-US"/>
        </w:rPr>
        <w:drawing>
          <wp:anchor distT="0" distB="0" distL="114300" distR="114300" simplePos="0" relativeHeight="251658240" behindDoc="0" locked="0" layoutInCell="1" allowOverlap="1" wp14:anchorId="15BF9D2D" wp14:editId="34AB8281">
            <wp:simplePos x="0" y="0"/>
            <wp:positionH relativeFrom="margin">
              <wp:posOffset>5977590</wp:posOffset>
            </wp:positionH>
            <wp:positionV relativeFrom="paragraph">
              <wp:posOffset>-293427</wp:posOffset>
            </wp:positionV>
            <wp:extent cx="859284" cy="641445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22" cy="6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231F" w:rsidRPr="00EA2CBF">
        <w:rPr>
          <w:b/>
          <w:sz w:val="36"/>
          <w:lang w:val="en-US"/>
        </w:rPr>
        <w:t xml:space="preserve">Year </w:t>
      </w:r>
      <w:r w:rsidR="00A87BE5" w:rsidRPr="00EA2CBF">
        <w:rPr>
          <w:b/>
          <w:sz w:val="36"/>
          <w:lang w:val="en-US"/>
        </w:rPr>
        <w:t>4</w:t>
      </w:r>
      <w:r w:rsidR="000E231F" w:rsidRPr="00EA2CBF">
        <w:rPr>
          <w:b/>
          <w:sz w:val="36"/>
          <w:lang w:val="en-US"/>
        </w:rPr>
        <w:t xml:space="preserve"> Expectations </w:t>
      </w:r>
    </w:p>
    <w:p w14:paraId="6295D34E" w14:textId="77777777" w:rsidR="000E231F" w:rsidRPr="00EA2CBF" w:rsidRDefault="000E231F" w:rsidP="005C14FD">
      <w:pPr>
        <w:spacing w:after="0"/>
        <w:jc w:val="center"/>
        <w:rPr>
          <w:sz w:val="24"/>
          <w:lang w:val="en-US"/>
        </w:rPr>
      </w:pPr>
      <w:r w:rsidRPr="00EA2CBF">
        <w:rPr>
          <w:sz w:val="24"/>
          <w:lang w:val="en-US"/>
        </w:rPr>
        <w:t>All children learn at different levels but the government set</w:t>
      </w:r>
      <w:r w:rsidR="0096198E" w:rsidRPr="00EA2CBF">
        <w:rPr>
          <w:sz w:val="24"/>
          <w:lang w:val="en-US"/>
        </w:rPr>
        <w:t xml:space="preserve">s </w:t>
      </w:r>
      <w:r w:rsidRPr="00EA2CBF">
        <w:rPr>
          <w:sz w:val="24"/>
          <w:lang w:val="en-US"/>
        </w:rPr>
        <w:t xml:space="preserve">expectations for children in each year group. By this stage of </w:t>
      </w:r>
      <w:r w:rsidR="0099206A" w:rsidRPr="00EA2CBF">
        <w:rPr>
          <w:b/>
          <w:sz w:val="24"/>
          <w:lang w:val="en-US"/>
        </w:rPr>
        <w:t xml:space="preserve">Year </w:t>
      </w:r>
      <w:r w:rsidR="00A87BE5" w:rsidRPr="00EA2CBF">
        <w:rPr>
          <w:b/>
          <w:sz w:val="24"/>
          <w:lang w:val="en-US"/>
        </w:rPr>
        <w:t>4</w:t>
      </w:r>
      <w:r w:rsidRPr="00EA2CBF">
        <w:rPr>
          <w:sz w:val="24"/>
          <w:lang w:val="en-US"/>
        </w:rPr>
        <w:t xml:space="preserve"> we want children to be able to do </w:t>
      </w:r>
      <w:r w:rsidR="00F271E7" w:rsidRPr="00EA2CBF">
        <w:rPr>
          <w:sz w:val="24"/>
          <w:lang w:val="en-US"/>
        </w:rPr>
        <w:t>the things listed below. We have also said how you can help your children do them:</w:t>
      </w:r>
    </w:p>
    <w:p w14:paraId="28D8361F" w14:textId="77777777" w:rsidR="000E231F" w:rsidRPr="000E231F" w:rsidRDefault="000E231F" w:rsidP="000E231F">
      <w:pPr>
        <w:jc w:val="center"/>
        <w:rPr>
          <w:sz w:val="4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202"/>
        <w:gridCol w:w="4881"/>
        <w:gridCol w:w="3544"/>
      </w:tblGrid>
      <w:tr w:rsidR="00F9624B" w:rsidRPr="00F9624B" w14:paraId="069506DE" w14:textId="77777777" w:rsidTr="00EA2CBF">
        <w:trPr>
          <w:trHeight w:val="278"/>
        </w:trPr>
        <w:tc>
          <w:tcPr>
            <w:tcW w:w="7083" w:type="dxa"/>
            <w:gridSpan w:val="2"/>
            <w:shd w:val="clear" w:color="auto" w:fill="FFF2CC" w:themeFill="accent4" w:themeFillTint="33"/>
          </w:tcPr>
          <w:p w14:paraId="09A1147D" w14:textId="77777777" w:rsidR="00F9624B" w:rsidRPr="00EA2CBF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Reading </w:t>
            </w:r>
          </w:p>
        </w:tc>
        <w:tc>
          <w:tcPr>
            <w:tcW w:w="3544" w:type="dxa"/>
            <w:shd w:val="clear" w:color="auto" w:fill="FFF2CC" w:themeFill="accent4" w:themeFillTint="33"/>
          </w:tcPr>
          <w:p w14:paraId="039BAEFE" w14:textId="77777777" w:rsidR="00F9624B" w:rsidRPr="00F9624B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A87BE5" w:rsidRPr="00F9624B" w14:paraId="1063AE1A" w14:textId="77777777" w:rsidTr="0096198E">
        <w:tc>
          <w:tcPr>
            <w:tcW w:w="2202" w:type="dxa"/>
          </w:tcPr>
          <w:p w14:paraId="1E3515CB" w14:textId="77777777" w:rsidR="00A87BE5" w:rsidRPr="00F9624B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Reading Aloud</w:t>
            </w:r>
          </w:p>
        </w:tc>
        <w:tc>
          <w:tcPr>
            <w:tcW w:w="4881" w:type="dxa"/>
          </w:tcPr>
          <w:p w14:paraId="7591C77D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Read a</w:t>
            </w:r>
            <w:r w:rsidR="00EA2CBF">
              <w:rPr>
                <w:sz w:val="24"/>
                <w:szCs w:val="28"/>
                <w:lang w:val="en-US"/>
              </w:rPr>
              <w:t xml:space="preserve"> Lime,</w:t>
            </w:r>
            <w:r>
              <w:rPr>
                <w:sz w:val="24"/>
                <w:szCs w:val="28"/>
                <w:lang w:val="en-US"/>
              </w:rPr>
              <w:t xml:space="preserve"> Copper</w:t>
            </w:r>
            <w:r w:rsidR="00EA2CBF">
              <w:rPr>
                <w:sz w:val="24"/>
                <w:szCs w:val="28"/>
                <w:lang w:val="en-US"/>
              </w:rPr>
              <w:t xml:space="preserve"> or</w:t>
            </w:r>
            <w:r>
              <w:rPr>
                <w:sz w:val="24"/>
                <w:szCs w:val="28"/>
                <w:lang w:val="en-US"/>
              </w:rPr>
              <w:t xml:space="preserve"> Topaz reading book aloud fluently and confidently.</w:t>
            </w:r>
          </w:p>
        </w:tc>
        <w:tc>
          <w:tcPr>
            <w:tcW w:w="3544" w:type="dxa"/>
          </w:tcPr>
          <w:p w14:paraId="749EEFD5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Read with child at least 4x per week.</w:t>
            </w:r>
            <w:r w:rsidR="00EA2CBF" w:rsidRPr="002521E6">
              <w:rPr>
                <w:szCs w:val="28"/>
                <w:lang w:val="en-US"/>
              </w:rPr>
              <w:t xml:space="preserve"> Read small sections of the book rather than the whole book in one go.</w:t>
            </w:r>
          </w:p>
        </w:tc>
      </w:tr>
      <w:tr w:rsidR="00A87BE5" w:rsidRPr="00F9624B" w14:paraId="09A4145F" w14:textId="77777777" w:rsidTr="0096198E">
        <w:tc>
          <w:tcPr>
            <w:tcW w:w="2202" w:type="dxa"/>
          </w:tcPr>
          <w:p w14:paraId="5B1AC853" w14:textId="77777777" w:rsidR="00A87BE5" w:rsidRPr="00F9624B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Reading Independently </w:t>
            </w:r>
          </w:p>
        </w:tc>
        <w:tc>
          <w:tcPr>
            <w:tcW w:w="4881" w:type="dxa"/>
          </w:tcPr>
          <w:p w14:paraId="2D8410CA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Read </w:t>
            </w:r>
            <w:r w:rsidR="000D1149">
              <w:rPr>
                <w:sz w:val="24"/>
                <w:szCs w:val="28"/>
                <w:lang w:val="en-US"/>
              </w:rPr>
              <w:t xml:space="preserve">a range of genres, including </w:t>
            </w:r>
            <w:r>
              <w:rPr>
                <w:sz w:val="24"/>
                <w:szCs w:val="28"/>
                <w:lang w:val="en-US"/>
              </w:rPr>
              <w:t>short chapter books</w:t>
            </w:r>
            <w:r w:rsidR="000D1149">
              <w:rPr>
                <w:sz w:val="24"/>
                <w:szCs w:val="28"/>
                <w:lang w:val="en-US"/>
              </w:rPr>
              <w:t>,</w:t>
            </w:r>
            <w:r>
              <w:rPr>
                <w:sz w:val="24"/>
                <w:szCs w:val="28"/>
                <w:lang w:val="en-US"/>
              </w:rPr>
              <w:t xml:space="preserve"> independently at home and in school.</w:t>
            </w:r>
          </w:p>
        </w:tc>
        <w:tc>
          <w:tcPr>
            <w:tcW w:w="3544" w:type="dxa"/>
          </w:tcPr>
          <w:p w14:paraId="3E84D9CB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Encourage child to read for enjoyment independently.</w:t>
            </w:r>
          </w:p>
        </w:tc>
      </w:tr>
      <w:tr w:rsidR="00A87BE5" w:rsidRPr="00F9624B" w14:paraId="0DA04947" w14:textId="77777777" w:rsidTr="0096198E">
        <w:tc>
          <w:tcPr>
            <w:tcW w:w="2202" w:type="dxa"/>
          </w:tcPr>
          <w:p w14:paraId="76AE28E5" w14:textId="77777777" w:rsidR="00A87BE5" w:rsidRPr="00F9624B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Reading Comprehension</w:t>
            </w:r>
          </w:p>
        </w:tc>
        <w:tc>
          <w:tcPr>
            <w:tcW w:w="4881" w:type="dxa"/>
          </w:tcPr>
          <w:p w14:paraId="1263D5BA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Be able to answer questions about a Year 4 text verbally and be developing detail in written comprehension answers.</w:t>
            </w:r>
          </w:p>
        </w:tc>
        <w:tc>
          <w:tcPr>
            <w:tcW w:w="3544" w:type="dxa"/>
          </w:tcPr>
          <w:p w14:paraId="1B0AEFDA" w14:textId="2C32D1E8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Ask questions about their book while you read with the</w:t>
            </w:r>
            <w:r w:rsidR="004D58AF">
              <w:rPr>
                <w:sz w:val="24"/>
                <w:szCs w:val="28"/>
                <w:lang w:val="en-US"/>
              </w:rPr>
              <w:t>m.</w:t>
            </w:r>
            <w:r>
              <w:rPr>
                <w:sz w:val="24"/>
                <w:szCs w:val="28"/>
                <w:lang w:val="en-US"/>
              </w:rPr>
              <w:t xml:space="preserve"> </w:t>
            </w:r>
          </w:p>
        </w:tc>
      </w:tr>
      <w:tr w:rsidR="00A87BE5" w:rsidRPr="00F9624B" w14:paraId="50C743D5" w14:textId="77777777" w:rsidTr="0096198E">
        <w:tc>
          <w:tcPr>
            <w:tcW w:w="7083" w:type="dxa"/>
            <w:gridSpan w:val="2"/>
            <w:shd w:val="clear" w:color="auto" w:fill="BDD6EE" w:themeFill="accent5" w:themeFillTint="66"/>
          </w:tcPr>
          <w:p w14:paraId="5927DC6B" w14:textId="77777777" w:rsidR="00A87BE5" w:rsidRPr="00EA2CBF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Writing</w:t>
            </w:r>
          </w:p>
        </w:tc>
        <w:tc>
          <w:tcPr>
            <w:tcW w:w="3544" w:type="dxa"/>
            <w:shd w:val="clear" w:color="auto" w:fill="BDD6EE" w:themeFill="accent5" w:themeFillTint="66"/>
          </w:tcPr>
          <w:p w14:paraId="693FD47A" w14:textId="77777777" w:rsidR="00A87BE5" w:rsidRPr="00F9624B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A87BE5" w:rsidRPr="00F9624B" w14:paraId="25B21B4B" w14:textId="77777777" w:rsidTr="0096198E">
        <w:tc>
          <w:tcPr>
            <w:tcW w:w="2202" w:type="dxa"/>
          </w:tcPr>
          <w:p w14:paraId="0782115B" w14:textId="77777777" w:rsidR="00A87BE5" w:rsidRPr="00F9624B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Handwriting</w:t>
            </w:r>
          </w:p>
        </w:tc>
        <w:tc>
          <w:tcPr>
            <w:tcW w:w="4881" w:type="dxa"/>
          </w:tcPr>
          <w:p w14:paraId="23E094C5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Be developing confidence using cursive joined handwriting in all written work.</w:t>
            </w:r>
          </w:p>
        </w:tc>
        <w:tc>
          <w:tcPr>
            <w:tcW w:w="3544" w:type="dxa"/>
          </w:tcPr>
          <w:p w14:paraId="79B812B1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Encourage neat, joined handwriting in homework book.</w:t>
            </w:r>
          </w:p>
        </w:tc>
      </w:tr>
      <w:tr w:rsidR="00A87BE5" w:rsidRPr="00F9624B" w14:paraId="40287254" w14:textId="77777777" w:rsidTr="0096198E">
        <w:tc>
          <w:tcPr>
            <w:tcW w:w="2202" w:type="dxa"/>
          </w:tcPr>
          <w:p w14:paraId="3CCDE3FD" w14:textId="77777777" w:rsidR="00A87BE5" w:rsidRPr="00F9624B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Spelling</w:t>
            </w:r>
          </w:p>
        </w:tc>
        <w:tc>
          <w:tcPr>
            <w:tcW w:w="4881" w:type="dxa"/>
          </w:tcPr>
          <w:p w14:paraId="41B02F49" w14:textId="77777777" w:rsidR="00A87BE5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Spell most common words taught correctly and know at least half of words from the Year 3/4</w:t>
            </w:r>
            <w:r w:rsidR="000D1149">
              <w:rPr>
                <w:sz w:val="24"/>
                <w:szCs w:val="28"/>
                <w:lang w:val="en-US"/>
              </w:rPr>
              <w:t xml:space="preserve"> </w:t>
            </w:r>
            <w:r>
              <w:rPr>
                <w:sz w:val="24"/>
                <w:szCs w:val="28"/>
                <w:lang w:val="en-US"/>
              </w:rPr>
              <w:t>word list.</w:t>
            </w:r>
          </w:p>
          <w:p w14:paraId="1F12DD36" w14:textId="574DB557" w:rsidR="00EA2CBF" w:rsidRPr="00F9624B" w:rsidRDefault="00EA2CBF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Begin to spell words using spelling rules taught in term </w:t>
            </w:r>
            <w:r w:rsidR="00B721A9">
              <w:rPr>
                <w:sz w:val="24"/>
                <w:szCs w:val="28"/>
                <w:lang w:val="en-US"/>
              </w:rPr>
              <w:t>3</w:t>
            </w:r>
            <w:r>
              <w:rPr>
                <w:sz w:val="24"/>
                <w:szCs w:val="28"/>
                <w:lang w:val="en-US"/>
              </w:rPr>
              <w:t xml:space="preserve"> </w:t>
            </w:r>
          </w:p>
        </w:tc>
        <w:tc>
          <w:tcPr>
            <w:tcW w:w="3544" w:type="dxa"/>
          </w:tcPr>
          <w:p w14:paraId="31BD245B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Practice spellings given each week in preparation for the test.</w:t>
            </w:r>
          </w:p>
        </w:tc>
      </w:tr>
      <w:tr w:rsidR="00A87BE5" w:rsidRPr="00F9624B" w14:paraId="6327E5EC" w14:textId="77777777" w:rsidTr="0096198E">
        <w:tc>
          <w:tcPr>
            <w:tcW w:w="2202" w:type="dxa"/>
          </w:tcPr>
          <w:p w14:paraId="6AB6CDFD" w14:textId="77777777" w:rsidR="00A87BE5" w:rsidRPr="00F9624B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Writing</w:t>
            </w:r>
          </w:p>
        </w:tc>
        <w:tc>
          <w:tcPr>
            <w:tcW w:w="4881" w:type="dxa"/>
          </w:tcPr>
          <w:p w14:paraId="02095C13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Be developing confidence writing </w:t>
            </w:r>
            <w:r w:rsidR="00EA2CBF">
              <w:rPr>
                <w:sz w:val="24"/>
                <w:szCs w:val="28"/>
                <w:lang w:val="en-US"/>
              </w:rPr>
              <w:t xml:space="preserve">sentences </w:t>
            </w:r>
            <w:r>
              <w:rPr>
                <w:sz w:val="24"/>
                <w:szCs w:val="28"/>
                <w:lang w:val="en-US"/>
              </w:rPr>
              <w:t>with accurate punctuation</w:t>
            </w:r>
            <w:r w:rsidR="00213894">
              <w:rPr>
                <w:sz w:val="24"/>
                <w:szCs w:val="28"/>
                <w:lang w:val="en-US"/>
              </w:rPr>
              <w:t xml:space="preserve"> including capital letters, full stops, question and exclamation marks, commas and inverted commas</w:t>
            </w:r>
            <w:r>
              <w:rPr>
                <w:sz w:val="24"/>
                <w:szCs w:val="28"/>
                <w:lang w:val="en-US"/>
              </w:rPr>
              <w:t>.</w:t>
            </w:r>
            <w:r w:rsidR="00EA2CBF">
              <w:rPr>
                <w:sz w:val="24"/>
                <w:szCs w:val="28"/>
                <w:lang w:val="en-US"/>
              </w:rPr>
              <w:t xml:space="preserve"> These should be beginning to form as paragraphs. </w:t>
            </w:r>
            <w:r>
              <w:rPr>
                <w:sz w:val="24"/>
                <w:szCs w:val="28"/>
                <w:lang w:val="en-US"/>
              </w:rPr>
              <w:t xml:space="preserve"> Begin to vary sentence structures</w:t>
            </w:r>
            <w:r w:rsidR="000D1149">
              <w:rPr>
                <w:sz w:val="24"/>
                <w:szCs w:val="28"/>
                <w:lang w:val="en-US"/>
              </w:rPr>
              <w:t xml:space="preserve"> using a wider range of conjunctions</w:t>
            </w:r>
            <w:r>
              <w:rPr>
                <w:sz w:val="24"/>
                <w:szCs w:val="28"/>
                <w:lang w:val="en-US"/>
              </w:rPr>
              <w:t xml:space="preserve"> and write for different reasons </w:t>
            </w:r>
            <w:r w:rsidR="005C14FD">
              <w:rPr>
                <w:sz w:val="24"/>
                <w:szCs w:val="28"/>
                <w:lang w:val="en-US"/>
              </w:rPr>
              <w:t>(fiction and nonfiction).</w:t>
            </w:r>
          </w:p>
        </w:tc>
        <w:tc>
          <w:tcPr>
            <w:tcW w:w="3544" w:type="dxa"/>
          </w:tcPr>
          <w:p w14:paraId="3C1DED5D" w14:textId="77777777" w:rsidR="00A87BE5" w:rsidRPr="00F9624B" w:rsidRDefault="00A87BE5" w:rsidP="00A87BE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Support with any writing homework. </w:t>
            </w:r>
          </w:p>
        </w:tc>
      </w:tr>
      <w:tr w:rsidR="00A87BE5" w:rsidRPr="00F9624B" w14:paraId="08706E16" w14:textId="77777777" w:rsidTr="0096198E">
        <w:tc>
          <w:tcPr>
            <w:tcW w:w="7083" w:type="dxa"/>
            <w:gridSpan w:val="2"/>
            <w:shd w:val="clear" w:color="auto" w:fill="A8D08D" w:themeFill="accent6" w:themeFillTint="99"/>
          </w:tcPr>
          <w:p w14:paraId="0CAC771D" w14:textId="77777777" w:rsidR="00A87BE5" w:rsidRPr="00EA2CBF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Maths</w:t>
            </w:r>
          </w:p>
        </w:tc>
        <w:tc>
          <w:tcPr>
            <w:tcW w:w="3544" w:type="dxa"/>
            <w:shd w:val="clear" w:color="auto" w:fill="A8D08D" w:themeFill="accent6" w:themeFillTint="99"/>
          </w:tcPr>
          <w:p w14:paraId="4F6247FC" w14:textId="77777777" w:rsidR="00A87BE5" w:rsidRPr="00F9624B" w:rsidRDefault="00A87BE5" w:rsidP="00A87BE5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52339B" w:rsidRPr="00F9624B" w14:paraId="3BB94C91" w14:textId="77777777" w:rsidTr="0096198E">
        <w:tc>
          <w:tcPr>
            <w:tcW w:w="2202" w:type="dxa"/>
          </w:tcPr>
          <w:p w14:paraId="5C3BE5CE" w14:textId="77777777" w:rsidR="0052339B" w:rsidRPr="00F9624B" w:rsidRDefault="0052339B" w:rsidP="0052339B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Number Bonds</w:t>
            </w:r>
          </w:p>
        </w:tc>
        <w:tc>
          <w:tcPr>
            <w:tcW w:w="4881" w:type="dxa"/>
          </w:tcPr>
          <w:p w14:paraId="00EC094D" w14:textId="77777777" w:rsidR="0052339B" w:rsidRPr="00F9624B" w:rsidRDefault="0052339B" w:rsidP="0052339B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Be confident recalling number bonds to 10 </w:t>
            </w:r>
            <w:r w:rsidR="000D1149">
              <w:rPr>
                <w:sz w:val="24"/>
                <w:szCs w:val="28"/>
                <w:lang w:val="en-US"/>
              </w:rPr>
              <w:t xml:space="preserve">and 20 </w:t>
            </w:r>
            <w:r>
              <w:rPr>
                <w:sz w:val="24"/>
                <w:szCs w:val="28"/>
                <w:lang w:val="en-US"/>
              </w:rPr>
              <w:t>and apply these</w:t>
            </w:r>
            <w:r w:rsidR="00CF267B">
              <w:rPr>
                <w:sz w:val="24"/>
                <w:szCs w:val="28"/>
                <w:lang w:val="en-US"/>
              </w:rPr>
              <w:t xml:space="preserve"> addition and subtraction of</w:t>
            </w:r>
            <w:r>
              <w:rPr>
                <w:sz w:val="24"/>
                <w:szCs w:val="28"/>
                <w:lang w:val="en-US"/>
              </w:rPr>
              <w:t xml:space="preserve"> pairs of numbers with up to 4 digits. </w:t>
            </w:r>
          </w:p>
        </w:tc>
        <w:tc>
          <w:tcPr>
            <w:tcW w:w="3544" w:type="dxa"/>
          </w:tcPr>
          <w:p w14:paraId="7A2D6CF1" w14:textId="77777777" w:rsidR="0052339B" w:rsidRPr="00F9624B" w:rsidRDefault="0052339B" w:rsidP="0052339B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Practice doing this with your child.</w:t>
            </w:r>
          </w:p>
        </w:tc>
      </w:tr>
      <w:tr w:rsidR="0052339B" w:rsidRPr="00F9624B" w14:paraId="1703BAD4" w14:textId="77777777" w:rsidTr="0096198E">
        <w:tc>
          <w:tcPr>
            <w:tcW w:w="2202" w:type="dxa"/>
          </w:tcPr>
          <w:p w14:paraId="4EBB3529" w14:textId="77777777" w:rsidR="0052339B" w:rsidRPr="00F9624B" w:rsidRDefault="0052339B" w:rsidP="0052339B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X tables</w:t>
            </w:r>
          </w:p>
        </w:tc>
        <w:tc>
          <w:tcPr>
            <w:tcW w:w="4881" w:type="dxa"/>
          </w:tcPr>
          <w:p w14:paraId="7EF3419A" w14:textId="62657C82" w:rsidR="0052339B" w:rsidRPr="00F9624B" w:rsidRDefault="0052339B" w:rsidP="0052339B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Know </w:t>
            </w:r>
            <w:r w:rsidR="00D82044">
              <w:rPr>
                <w:sz w:val="24"/>
                <w:szCs w:val="28"/>
                <w:lang w:val="en-US"/>
              </w:rPr>
              <w:t>2,3,4,5 and 10x tables</w:t>
            </w:r>
            <w:r>
              <w:rPr>
                <w:sz w:val="24"/>
                <w:szCs w:val="28"/>
                <w:lang w:val="en-US"/>
              </w:rPr>
              <w:t xml:space="preserve"> for instant recall</w:t>
            </w:r>
            <w:r w:rsidR="000D1149">
              <w:rPr>
                <w:sz w:val="24"/>
                <w:szCs w:val="28"/>
                <w:lang w:val="en-US"/>
              </w:rPr>
              <w:t xml:space="preserve"> in a random order</w:t>
            </w:r>
            <w:r>
              <w:rPr>
                <w:sz w:val="24"/>
                <w:szCs w:val="28"/>
                <w:lang w:val="en-US"/>
              </w:rPr>
              <w:t>. Begin to build up speed recalling these to prepare for Y4 Multiplication Check in June.</w:t>
            </w:r>
          </w:p>
        </w:tc>
        <w:tc>
          <w:tcPr>
            <w:tcW w:w="3544" w:type="dxa"/>
          </w:tcPr>
          <w:p w14:paraId="5528BDBC" w14:textId="77777777" w:rsidR="0052339B" w:rsidRPr="00F9624B" w:rsidRDefault="0052339B" w:rsidP="0052339B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Practice asking your child these, use Purple Mash or find an online x table game.</w:t>
            </w:r>
          </w:p>
        </w:tc>
      </w:tr>
      <w:tr w:rsidR="0052339B" w:rsidRPr="00F9624B" w14:paraId="2DB09CD6" w14:textId="77777777" w:rsidTr="0096198E">
        <w:tc>
          <w:tcPr>
            <w:tcW w:w="2202" w:type="dxa"/>
          </w:tcPr>
          <w:p w14:paraId="05230F37" w14:textId="77777777" w:rsidR="0052339B" w:rsidRPr="00F9624B" w:rsidRDefault="0052339B" w:rsidP="0052339B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Methods </w:t>
            </w:r>
          </w:p>
        </w:tc>
        <w:tc>
          <w:tcPr>
            <w:tcW w:w="4881" w:type="dxa"/>
          </w:tcPr>
          <w:p w14:paraId="2D0B6D4D" w14:textId="77777777" w:rsidR="0052339B" w:rsidRPr="00F9624B" w:rsidRDefault="00EA2CBF" w:rsidP="0052339B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Read, write and represent 4-digit numbers. </w:t>
            </w:r>
            <w:r w:rsidR="000D1149">
              <w:rPr>
                <w:sz w:val="24"/>
                <w:szCs w:val="28"/>
                <w:lang w:val="en-US"/>
              </w:rPr>
              <w:t>Know how to find 10 and 100 more and less than a number using number lines and place value grids</w:t>
            </w:r>
            <w:r>
              <w:rPr>
                <w:sz w:val="24"/>
                <w:szCs w:val="28"/>
                <w:lang w:val="en-US"/>
              </w:rPr>
              <w:t>.</w:t>
            </w:r>
          </w:p>
        </w:tc>
        <w:tc>
          <w:tcPr>
            <w:tcW w:w="3544" w:type="dxa"/>
          </w:tcPr>
          <w:p w14:paraId="2A6CDEEB" w14:textId="77777777" w:rsidR="0052339B" w:rsidRPr="00F9624B" w:rsidRDefault="0052339B" w:rsidP="0052339B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Help your child with any homework using these methods. </w:t>
            </w:r>
          </w:p>
        </w:tc>
      </w:tr>
    </w:tbl>
    <w:p w14:paraId="6B7D91CF" w14:textId="77777777" w:rsidR="000E231F" w:rsidRPr="00F9624B" w:rsidRDefault="000E231F" w:rsidP="000E231F">
      <w:pPr>
        <w:jc w:val="center"/>
        <w:rPr>
          <w:sz w:val="28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405"/>
        <w:gridCol w:w="8222"/>
      </w:tblGrid>
      <w:tr w:rsidR="00934114" w:rsidRPr="00F9624B" w14:paraId="7BEB59C4" w14:textId="77777777" w:rsidTr="000E292D">
        <w:tc>
          <w:tcPr>
            <w:tcW w:w="2405" w:type="dxa"/>
            <w:vMerge w:val="restart"/>
            <w:shd w:val="clear" w:color="auto" w:fill="FBE4D5" w:themeFill="accent2" w:themeFillTint="33"/>
          </w:tcPr>
          <w:p w14:paraId="4B4FAAC2" w14:textId="77777777" w:rsidR="00934114" w:rsidRPr="00F9624B" w:rsidRDefault="00934114" w:rsidP="00934114">
            <w:pPr>
              <w:jc w:val="center"/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Other</w:t>
            </w:r>
            <w:r w:rsidR="0096198E">
              <w:rPr>
                <w:b/>
                <w:sz w:val="24"/>
                <w:szCs w:val="28"/>
                <w:lang w:val="en-US"/>
              </w:rPr>
              <w:t xml:space="preserve"> useful</w:t>
            </w:r>
            <w:r w:rsidRPr="00F9624B">
              <w:rPr>
                <w:b/>
                <w:sz w:val="24"/>
                <w:szCs w:val="28"/>
                <w:lang w:val="en-US"/>
              </w:rPr>
              <w:t xml:space="preserve"> Skills for </w:t>
            </w:r>
            <w:r w:rsidRPr="0052339B">
              <w:rPr>
                <w:b/>
                <w:sz w:val="24"/>
                <w:szCs w:val="28"/>
                <w:lang w:val="en-US"/>
              </w:rPr>
              <w:t xml:space="preserve">Year </w:t>
            </w:r>
            <w:r w:rsidR="0052339B" w:rsidRPr="0052339B">
              <w:rPr>
                <w:b/>
                <w:sz w:val="24"/>
                <w:szCs w:val="28"/>
                <w:lang w:val="en-US"/>
              </w:rPr>
              <w:t>4</w:t>
            </w:r>
          </w:p>
        </w:tc>
        <w:tc>
          <w:tcPr>
            <w:tcW w:w="8222" w:type="dxa"/>
          </w:tcPr>
          <w:p w14:paraId="4A56B85B" w14:textId="77777777" w:rsidR="00934114" w:rsidRPr="00F9624B" w:rsidRDefault="003913A1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Complete homework </w:t>
            </w:r>
            <w:r w:rsidR="00462790">
              <w:rPr>
                <w:sz w:val="24"/>
                <w:szCs w:val="28"/>
                <w:lang w:val="en-US"/>
              </w:rPr>
              <w:t xml:space="preserve">including written practices of spellings and times tables practice. </w:t>
            </w:r>
            <w:r w:rsidR="00D82044">
              <w:rPr>
                <w:sz w:val="24"/>
                <w:szCs w:val="28"/>
                <w:lang w:val="en-US"/>
              </w:rPr>
              <w:t>Ensure</w:t>
            </w:r>
            <w:r w:rsidR="00462790">
              <w:rPr>
                <w:sz w:val="24"/>
                <w:szCs w:val="28"/>
                <w:lang w:val="en-US"/>
              </w:rPr>
              <w:t xml:space="preserve"> your child</w:t>
            </w:r>
            <w:r w:rsidR="00D82044">
              <w:rPr>
                <w:sz w:val="24"/>
                <w:szCs w:val="28"/>
                <w:lang w:val="en-US"/>
              </w:rPr>
              <w:t xml:space="preserve"> </w:t>
            </w:r>
            <w:r w:rsidR="00462790">
              <w:rPr>
                <w:sz w:val="24"/>
                <w:szCs w:val="28"/>
                <w:lang w:val="en-US"/>
              </w:rPr>
              <w:t>hand</w:t>
            </w:r>
            <w:r w:rsidR="00D82044">
              <w:rPr>
                <w:sz w:val="24"/>
                <w:szCs w:val="28"/>
                <w:lang w:val="en-US"/>
              </w:rPr>
              <w:t>s</w:t>
            </w:r>
            <w:r w:rsidR="00462790">
              <w:rPr>
                <w:sz w:val="24"/>
                <w:szCs w:val="28"/>
                <w:lang w:val="en-US"/>
              </w:rPr>
              <w:t xml:space="preserve"> it in on time.</w:t>
            </w:r>
          </w:p>
        </w:tc>
      </w:tr>
      <w:tr w:rsidR="00934114" w:rsidRPr="00F9624B" w14:paraId="340ED125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0EDFA4D3" w14:textId="77777777" w:rsidR="00934114" w:rsidRPr="00F9624B" w:rsidRDefault="00934114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34C2E66E" w14:textId="18E3E09A" w:rsidR="0096198E" w:rsidRPr="00F9624B" w:rsidRDefault="003913A1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P</w:t>
            </w:r>
            <w:r w:rsidR="0052339B">
              <w:rPr>
                <w:sz w:val="24"/>
                <w:szCs w:val="28"/>
                <w:lang w:val="en-US"/>
              </w:rPr>
              <w:t>repare and remember to bring PE and Forest School kit in for the correct day</w:t>
            </w:r>
            <w:r w:rsidR="00D82044">
              <w:rPr>
                <w:sz w:val="24"/>
                <w:szCs w:val="28"/>
                <w:lang w:val="en-US"/>
              </w:rPr>
              <w:t xml:space="preserve"> (you will need to remind children).</w:t>
            </w:r>
            <w:r w:rsidR="00E70827">
              <w:rPr>
                <w:sz w:val="24"/>
                <w:szCs w:val="28"/>
                <w:lang w:val="en-US"/>
              </w:rPr>
              <w:t xml:space="preserve"> PE will be on a Wednesday </w:t>
            </w:r>
            <w:r w:rsidR="00D1040E">
              <w:rPr>
                <w:sz w:val="24"/>
                <w:szCs w:val="28"/>
                <w:lang w:val="en-US"/>
              </w:rPr>
              <w:t>and Forest School will be on a Friday.</w:t>
            </w:r>
            <w:r w:rsidR="00D82044">
              <w:rPr>
                <w:sz w:val="24"/>
                <w:szCs w:val="28"/>
                <w:lang w:val="en-US"/>
              </w:rPr>
              <w:t xml:space="preserve"> </w:t>
            </w:r>
          </w:p>
        </w:tc>
      </w:tr>
      <w:tr w:rsidR="0052339B" w:rsidRPr="00F9624B" w14:paraId="252CD41E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377A4159" w14:textId="77777777" w:rsidR="0052339B" w:rsidRPr="00F9624B" w:rsidRDefault="0052339B" w:rsidP="0052339B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6829C30E" w14:textId="77777777" w:rsidR="0052339B" w:rsidRPr="00F9624B" w:rsidRDefault="007E172C" w:rsidP="0052339B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To independently pack their own items </w:t>
            </w:r>
            <w:r w:rsidR="00406375">
              <w:rPr>
                <w:sz w:val="24"/>
                <w:szCs w:val="28"/>
                <w:lang w:val="en-US"/>
              </w:rPr>
              <w:t>before</w:t>
            </w:r>
            <w:r>
              <w:rPr>
                <w:sz w:val="24"/>
                <w:szCs w:val="28"/>
                <w:lang w:val="en-US"/>
              </w:rPr>
              <w:t xml:space="preserve"> school and at the end of the day.</w:t>
            </w:r>
          </w:p>
        </w:tc>
      </w:tr>
    </w:tbl>
    <w:p w14:paraId="43D2492E" w14:textId="77777777" w:rsidR="000E231F" w:rsidRPr="000E231F" w:rsidRDefault="000E231F" w:rsidP="000E231F">
      <w:pPr>
        <w:jc w:val="center"/>
        <w:rPr>
          <w:sz w:val="32"/>
          <w:lang w:val="en-US"/>
        </w:rPr>
      </w:pPr>
    </w:p>
    <w:sectPr w:rsidR="000E231F" w:rsidRPr="000E231F" w:rsidSect="00004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1F"/>
    <w:rsid w:val="00004F76"/>
    <w:rsid w:val="000639E4"/>
    <w:rsid w:val="000B4EA1"/>
    <w:rsid w:val="000D1149"/>
    <w:rsid w:val="000E231F"/>
    <w:rsid w:val="000E292D"/>
    <w:rsid w:val="00213894"/>
    <w:rsid w:val="00240A78"/>
    <w:rsid w:val="002959BF"/>
    <w:rsid w:val="002E3683"/>
    <w:rsid w:val="003913A1"/>
    <w:rsid w:val="00406375"/>
    <w:rsid w:val="0043799D"/>
    <w:rsid w:val="00462790"/>
    <w:rsid w:val="004D16AA"/>
    <w:rsid w:val="004D58AF"/>
    <w:rsid w:val="0052339B"/>
    <w:rsid w:val="005729C4"/>
    <w:rsid w:val="005C14FD"/>
    <w:rsid w:val="0071265A"/>
    <w:rsid w:val="007C0679"/>
    <w:rsid w:val="007E172C"/>
    <w:rsid w:val="008C2D4C"/>
    <w:rsid w:val="00934114"/>
    <w:rsid w:val="0096198E"/>
    <w:rsid w:val="0099206A"/>
    <w:rsid w:val="00A87BE5"/>
    <w:rsid w:val="00B717D3"/>
    <w:rsid w:val="00B721A9"/>
    <w:rsid w:val="00BA69B1"/>
    <w:rsid w:val="00BC3CBC"/>
    <w:rsid w:val="00CC6337"/>
    <w:rsid w:val="00CF267B"/>
    <w:rsid w:val="00D1040E"/>
    <w:rsid w:val="00D33629"/>
    <w:rsid w:val="00D82044"/>
    <w:rsid w:val="00E70827"/>
    <w:rsid w:val="00EA2CBF"/>
    <w:rsid w:val="00F04FE2"/>
    <w:rsid w:val="00F12F48"/>
    <w:rsid w:val="00F271E7"/>
    <w:rsid w:val="00F80DD7"/>
    <w:rsid w:val="00F9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33751"/>
  <w15:chartTrackingRefBased/>
  <w15:docId w15:val="{4C938A0A-5179-4B43-9EE2-18281DE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193E72A-E743-43E6-854E-4BB0339EC0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6438F3-9157-4783-A0A0-99E20FC366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d2ddb52-560e-4a31-a7b2-a795bd5cd35c"/>
    <ds:schemaRef ds:uri="cc5892c0-0e9e-4b3a-a484-fd9581405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5A1B51-BAEF-4982-AEEC-5E057B99B466}">
  <ds:schemaRefs>
    <ds:schemaRef ds:uri="http://schemas.microsoft.com/office/2006/metadata/properties"/>
    <ds:schemaRef ds:uri="http://schemas.microsoft.com/office/infopath/2007/PartnerControls"/>
    <ds:schemaRef ds:uri="0d2ddb52-560e-4a31-a7b2-a795bd5cd35c"/>
    <ds:schemaRef ds:uri="cc5892c0-0e9e-4b3a-a484-fd9581405906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TWHF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Chloe Young</cp:lastModifiedBy>
  <cp:revision>6</cp:revision>
  <dcterms:created xsi:type="dcterms:W3CDTF">2023-09-07T15:37:00Z</dcterms:created>
  <dcterms:modified xsi:type="dcterms:W3CDTF">2026-01-13T08:06:00Z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