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2407" w14:textId="57E0A3DE" w:rsidR="00004F76" w:rsidRPr="00117193" w:rsidRDefault="00004F76" w:rsidP="000E231F">
      <w:pPr>
        <w:jc w:val="center"/>
        <w:rPr>
          <w:b/>
          <w:sz w:val="36"/>
          <w:lang w:val="en-US"/>
        </w:rPr>
      </w:pPr>
      <w:r w:rsidRPr="00117193">
        <w:rPr>
          <w:b/>
          <w:noProof/>
          <w:sz w:val="36"/>
          <w:lang w:val="en-US"/>
        </w:rPr>
        <w:drawing>
          <wp:anchor distT="0" distB="0" distL="114300" distR="114300" simplePos="0" relativeHeight="251658240" behindDoc="0" locked="0" layoutInCell="1" allowOverlap="1" wp14:anchorId="15BF9D2D" wp14:editId="78E314CC">
            <wp:simplePos x="0" y="0"/>
            <wp:positionH relativeFrom="margin">
              <wp:posOffset>5448300</wp:posOffset>
            </wp:positionH>
            <wp:positionV relativeFrom="paragraph">
              <wp:posOffset>-104775</wp:posOffset>
            </wp:positionV>
            <wp:extent cx="1316806" cy="9829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06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4F0F0" w14:textId="77777777" w:rsidR="000639E4" w:rsidRPr="00117193" w:rsidRDefault="000E231F" w:rsidP="000E231F">
      <w:pPr>
        <w:jc w:val="center"/>
        <w:rPr>
          <w:b/>
          <w:sz w:val="36"/>
          <w:lang w:val="en-US"/>
        </w:rPr>
      </w:pPr>
      <w:r w:rsidRPr="00117193">
        <w:rPr>
          <w:b/>
          <w:sz w:val="36"/>
          <w:lang w:val="en-US"/>
        </w:rPr>
        <w:t xml:space="preserve">Year </w:t>
      </w:r>
      <w:r w:rsidR="009E7440" w:rsidRPr="00117193">
        <w:rPr>
          <w:b/>
          <w:sz w:val="36"/>
          <w:lang w:val="en-US"/>
        </w:rPr>
        <w:t>2</w:t>
      </w:r>
      <w:r w:rsidRPr="00117193">
        <w:rPr>
          <w:b/>
          <w:sz w:val="36"/>
          <w:lang w:val="en-US"/>
        </w:rPr>
        <w:t xml:space="preserve"> Expectations </w:t>
      </w:r>
    </w:p>
    <w:p w14:paraId="30FC2392" w14:textId="77777777" w:rsidR="000E231F" w:rsidRPr="000F3866" w:rsidRDefault="000E231F" w:rsidP="00F271E7">
      <w:pPr>
        <w:jc w:val="center"/>
        <w:rPr>
          <w:lang w:val="en-US"/>
        </w:rPr>
      </w:pPr>
      <w:r w:rsidRPr="000F3866">
        <w:rPr>
          <w:lang w:val="en-US"/>
        </w:rPr>
        <w:t>All children learn at different levels but the government set</w:t>
      </w:r>
      <w:r w:rsidR="0096198E" w:rsidRPr="000F3866">
        <w:rPr>
          <w:lang w:val="en-US"/>
        </w:rPr>
        <w:t xml:space="preserve">s </w:t>
      </w:r>
      <w:r w:rsidRPr="000F3866">
        <w:rPr>
          <w:lang w:val="en-US"/>
        </w:rPr>
        <w:t xml:space="preserve">expectations for children in each year group. By this stage of </w:t>
      </w:r>
      <w:r w:rsidR="0099206A" w:rsidRPr="000F3866">
        <w:rPr>
          <w:lang w:val="en-US"/>
        </w:rPr>
        <w:t xml:space="preserve">Year </w:t>
      </w:r>
      <w:r w:rsidR="009E7440" w:rsidRPr="000F3866">
        <w:rPr>
          <w:lang w:val="en-US"/>
        </w:rPr>
        <w:t>2</w:t>
      </w:r>
      <w:r w:rsidRPr="000F3866">
        <w:rPr>
          <w:lang w:val="en-US"/>
        </w:rPr>
        <w:t xml:space="preserve"> we want children to be able to do </w:t>
      </w:r>
      <w:r w:rsidR="00F271E7" w:rsidRPr="000F3866">
        <w:rPr>
          <w:lang w:val="en-US"/>
        </w:rPr>
        <w:t>the things listed below. We have also said how you can help your children do them:</w:t>
      </w:r>
    </w:p>
    <w:p w14:paraId="53ED5F98" w14:textId="77777777" w:rsidR="000E231F" w:rsidRPr="00117193" w:rsidRDefault="000E231F" w:rsidP="000E231F">
      <w:pPr>
        <w:jc w:val="center"/>
        <w:rPr>
          <w:sz w:val="2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696"/>
        <w:gridCol w:w="709"/>
        <w:gridCol w:w="4394"/>
        <w:gridCol w:w="3828"/>
      </w:tblGrid>
      <w:tr w:rsidR="00F9624B" w:rsidRPr="00117193" w14:paraId="3E7ECB85" w14:textId="77777777" w:rsidTr="00BB7D8D">
        <w:tc>
          <w:tcPr>
            <w:tcW w:w="6799" w:type="dxa"/>
            <w:gridSpan w:val="3"/>
            <w:shd w:val="clear" w:color="auto" w:fill="FFF2CC" w:themeFill="accent4" w:themeFillTint="33"/>
          </w:tcPr>
          <w:p w14:paraId="547935F7" w14:textId="77777777" w:rsidR="00F9624B" w:rsidRPr="00514F7C" w:rsidRDefault="00F9624B" w:rsidP="000E231F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 xml:space="preserve">Reading </w:t>
            </w:r>
          </w:p>
        </w:tc>
        <w:tc>
          <w:tcPr>
            <w:tcW w:w="3828" w:type="dxa"/>
            <w:shd w:val="clear" w:color="auto" w:fill="FFF2CC" w:themeFill="accent4" w:themeFillTint="33"/>
          </w:tcPr>
          <w:p w14:paraId="49182636" w14:textId="77777777" w:rsidR="00F9624B" w:rsidRPr="00117193" w:rsidRDefault="00F9624B" w:rsidP="000E231F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>How you can help:</w:t>
            </w:r>
          </w:p>
        </w:tc>
      </w:tr>
      <w:tr w:rsidR="00F9624B" w:rsidRPr="00117193" w14:paraId="711E22B3" w14:textId="77777777" w:rsidTr="00BB7D8D">
        <w:tc>
          <w:tcPr>
            <w:tcW w:w="1696" w:type="dxa"/>
          </w:tcPr>
          <w:p w14:paraId="2152885B" w14:textId="77777777" w:rsidR="00F9624B" w:rsidRPr="00117193" w:rsidRDefault="00F9624B" w:rsidP="00934114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>Reading Aloud</w:t>
            </w:r>
          </w:p>
        </w:tc>
        <w:tc>
          <w:tcPr>
            <w:tcW w:w="5103" w:type="dxa"/>
            <w:gridSpan w:val="2"/>
          </w:tcPr>
          <w:p w14:paraId="7645D922" w14:textId="08A68FB0" w:rsidR="00F9624B" w:rsidRPr="00117193" w:rsidRDefault="00827C62" w:rsidP="000E231F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 xml:space="preserve">To be on track for the end of the year, your child should be currently reading </w:t>
            </w:r>
            <w:r w:rsidR="00D30D28">
              <w:rPr>
                <w:szCs w:val="28"/>
                <w:lang w:val="en-US"/>
              </w:rPr>
              <w:t>purple</w:t>
            </w:r>
            <w:r w:rsidRPr="00117193">
              <w:rPr>
                <w:szCs w:val="28"/>
                <w:lang w:val="en-US"/>
              </w:rPr>
              <w:t xml:space="preserve"> band or above. They should also be reading more fluently without sounding each word out. </w:t>
            </w:r>
          </w:p>
        </w:tc>
        <w:tc>
          <w:tcPr>
            <w:tcW w:w="3828" w:type="dxa"/>
          </w:tcPr>
          <w:p w14:paraId="70A7D187" w14:textId="77777777" w:rsidR="00F9624B" w:rsidRPr="00117193" w:rsidRDefault="00827C62" w:rsidP="000E231F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 xml:space="preserve">Reading with your child daily to develop their fluency (only a few pages a day is enough to help). </w:t>
            </w:r>
          </w:p>
        </w:tc>
      </w:tr>
      <w:tr w:rsidR="00F9624B" w:rsidRPr="00117193" w14:paraId="3298FBEC" w14:textId="77777777" w:rsidTr="00BB7D8D">
        <w:tc>
          <w:tcPr>
            <w:tcW w:w="1696" w:type="dxa"/>
          </w:tcPr>
          <w:p w14:paraId="2C261435" w14:textId="77777777" w:rsidR="00F9624B" w:rsidRPr="00117193" w:rsidRDefault="00F9624B" w:rsidP="00934114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 xml:space="preserve">Reading Independently </w:t>
            </w:r>
          </w:p>
        </w:tc>
        <w:tc>
          <w:tcPr>
            <w:tcW w:w="5103" w:type="dxa"/>
            <w:gridSpan w:val="2"/>
          </w:tcPr>
          <w:p w14:paraId="4BE1ED60" w14:textId="77777777" w:rsidR="00F9624B" w:rsidRPr="00117193" w:rsidRDefault="009E7440" w:rsidP="000E231F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 xml:space="preserve">To be choosing a book that they’d like to read and engaging with this at home or with a friend. </w:t>
            </w:r>
            <w:r w:rsidR="0068456F">
              <w:rPr>
                <w:szCs w:val="28"/>
                <w:lang w:val="en-US"/>
              </w:rPr>
              <w:t>To be able to recommend books to their friends</w:t>
            </w:r>
            <w:r w:rsidR="0030739C">
              <w:rPr>
                <w:szCs w:val="28"/>
                <w:lang w:val="en-US"/>
              </w:rPr>
              <w:t xml:space="preserve"> and family members. </w:t>
            </w:r>
          </w:p>
        </w:tc>
        <w:tc>
          <w:tcPr>
            <w:tcW w:w="3828" w:type="dxa"/>
          </w:tcPr>
          <w:p w14:paraId="355C5797" w14:textId="77777777" w:rsidR="00F9624B" w:rsidRPr="00117193" w:rsidRDefault="009E7440" w:rsidP="000E231F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>To encourage your child to read books at home. To visit the local library</w:t>
            </w:r>
            <w:r w:rsidR="00827C62" w:rsidRPr="00117193">
              <w:rPr>
                <w:szCs w:val="28"/>
                <w:lang w:val="en-US"/>
              </w:rPr>
              <w:t xml:space="preserve"> and take out books that your child is interested in. </w:t>
            </w:r>
          </w:p>
        </w:tc>
      </w:tr>
      <w:tr w:rsidR="00F9624B" w:rsidRPr="00117193" w14:paraId="5E283C15" w14:textId="77777777" w:rsidTr="00BB7D8D">
        <w:tc>
          <w:tcPr>
            <w:tcW w:w="1696" w:type="dxa"/>
          </w:tcPr>
          <w:p w14:paraId="32054BD3" w14:textId="77777777" w:rsidR="00F9624B" w:rsidRPr="00117193" w:rsidRDefault="00F9624B" w:rsidP="00934114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>Reading Comprehension</w:t>
            </w:r>
          </w:p>
        </w:tc>
        <w:tc>
          <w:tcPr>
            <w:tcW w:w="5103" w:type="dxa"/>
            <w:gridSpan w:val="2"/>
          </w:tcPr>
          <w:p w14:paraId="103AB53F" w14:textId="77777777" w:rsidR="00F9624B" w:rsidRPr="00117193" w:rsidRDefault="00827C62" w:rsidP="000E231F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 xml:space="preserve">Your child should be able to make simple predictions, infer </w:t>
            </w:r>
            <w:r w:rsidR="00A12AC4" w:rsidRPr="00117193">
              <w:rPr>
                <w:szCs w:val="28"/>
                <w:lang w:val="en-US"/>
              </w:rPr>
              <w:t xml:space="preserve">how characters are feeling, retrieve basic information in response to questions. </w:t>
            </w:r>
            <w:r w:rsidR="0030739C">
              <w:rPr>
                <w:szCs w:val="28"/>
                <w:lang w:val="en-US"/>
              </w:rPr>
              <w:t xml:space="preserve">They should also be able to explain the meaning of words in context. </w:t>
            </w:r>
          </w:p>
        </w:tc>
        <w:tc>
          <w:tcPr>
            <w:tcW w:w="3828" w:type="dxa"/>
          </w:tcPr>
          <w:p w14:paraId="3747F253" w14:textId="77777777" w:rsidR="00F9624B" w:rsidRPr="00117193" w:rsidRDefault="00827C62" w:rsidP="000E231F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 xml:space="preserve">Ask your child questions about what they have read. Encourage your child to make predictions and recall events from the book. </w:t>
            </w:r>
          </w:p>
        </w:tc>
      </w:tr>
      <w:tr w:rsidR="00F9624B" w:rsidRPr="00117193" w14:paraId="3C208576" w14:textId="77777777" w:rsidTr="00BB7D8D">
        <w:tc>
          <w:tcPr>
            <w:tcW w:w="6799" w:type="dxa"/>
            <w:gridSpan w:val="3"/>
            <w:shd w:val="clear" w:color="auto" w:fill="BDD6EE" w:themeFill="accent5" w:themeFillTint="66"/>
          </w:tcPr>
          <w:p w14:paraId="4895DAFA" w14:textId="77777777" w:rsidR="00F9624B" w:rsidRPr="00514F7C" w:rsidRDefault="00F9624B" w:rsidP="00934114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>Writing</w:t>
            </w:r>
          </w:p>
        </w:tc>
        <w:tc>
          <w:tcPr>
            <w:tcW w:w="3828" w:type="dxa"/>
            <w:shd w:val="clear" w:color="auto" w:fill="BDD6EE" w:themeFill="accent5" w:themeFillTint="66"/>
          </w:tcPr>
          <w:p w14:paraId="37FE917F" w14:textId="77777777" w:rsidR="00F9624B" w:rsidRPr="00117193" w:rsidRDefault="0096198E" w:rsidP="00934114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>How you can help:</w:t>
            </w:r>
          </w:p>
        </w:tc>
      </w:tr>
      <w:tr w:rsidR="00F9624B" w:rsidRPr="00117193" w14:paraId="52E4C703" w14:textId="77777777" w:rsidTr="00BB7D8D">
        <w:tc>
          <w:tcPr>
            <w:tcW w:w="1696" w:type="dxa"/>
          </w:tcPr>
          <w:p w14:paraId="46ACCEEB" w14:textId="77777777" w:rsidR="00F9624B" w:rsidRPr="00117193" w:rsidRDefault="00F9624B" w:rsidP="00934114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>Handwriting</w:t>
            </w:r>
          </w:p>
        </w:tc>
        <w:tc>
          <w:tcPr>
            <w:tcW w:w="5103" w:type="dxa"/>
            <w:gridSpan w:val="2"/>
          </w:tcPr>
          <w:p w14:paraId="6E8AD90C" w14:textId="77777777" w:rsidR="00F9624B" w:rsidRPr="00117193" w:rsidRDefault="00A12AC4" w:rsidP="00CC6337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 xml:space="preserve">To be able to form all letters correctly with a lead in and to be writing these on the line. Sizing of letters to be consistent and joining techniques starting to be used. </w:t>
            </w:r>
          </w:p>
        </w:tc>
        <w:tc>
          <w:tcPr>
            <w:tcW w:w="3828" w:type="dxa"/>
          </w:tcPr>
          <w:p w14:paraId="5FB58CBB" w14:textId="77777777" w:rsidR="00F9624B" w:rsidRPr="00117193" w:rsidRDefault="006E5E36" w:rsidP="00CC6337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>Practice</w:t>
            </w:r>
            <w:r w:rsidR="00A12AC4" w:rsidRPr="00117193">
              <w:rPr>
                <w:szCs w:val="28"/>
                <w:lang w:val="en-US"/>
              </w:rPr>
              <w:t xml:space="preserve"> letter formation at home. Writing on lined paper rather than plain paper. </w:t>
            </w:r>
            <w:r w:rsidR="0030739C">
              <w:rPr>
                <w:szCs w:val="28"/>
                <w:lang w:val="en-US"/>
              </w:rPr>
              <w:t xml:space="preserve">Having high expectations of neat handwriting. </w:t>
            </w:r>
          </w:p>
        </w:tc>
      </w:tr>
      <w:tr w:rsidR="00F9624B" w:rsidRPr="00117193" w14:paraId="229C76B3" w14:textId="77777777" w:rsidTr="00BB7D8D">
        <w:tc>
          <w:tcPr>
            <w:tcW w:w="1696" w:type="dxa"/>
          </w:tcPr>
          <w:p w14:paraId="2DB39934" w14:textId="77777777" w:rsidR="00F9624B" w:rsidRPr="00117193" w:rsidRDefault="00F9624B" w:rsidP="00934114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>Spelling</w:t>
            </w:r>
          </w:p>
        </w:tc>
        <w:tc>
          <w:tcPr>
            <w:tcW w:w="5103" w:type="dxa"/>
            <w:gridSpan w:val="2"/>
          </w:tcPr>
          <w:p w14:paraId="5E0934EF" w14:textId="77777777" w:rsidR="00F9624B" w:rsidRPr="00117193" w:rsidRDefault="00A12AC4" w:rsidP="00CC6337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 xml:space="preserve">To be able to use the Year 2 spelling rules that have already taught and practised at home (these are found in your child’s spelling book). To be able to use the correct phonic knowledge (sounds) when spelling. </w:t>
            </w:r>
          </w:p>
        </w:tc>
        <w:tc>
          <w:tcPr>
            <w:tcW w:w="3828" w:type="dxa"/>
          </w:tcPr>
          <w:p w14:paraId="224094E2" w14:textId="77777777" w:rsidR="00F9624B" w:rsidRPr="00117193" w:rsidRDefault="006E5E36" w:rsidP="00CC6337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>Practice</w:t>
            </w:r>
            <w:r w:rsidR="00A12AC4" w:rsidRPr="00117193">
              <w:rPr>
                <w:szCs w:val="28"/>
                <w:lang w:val="en-US"/>
              </w:rPr>
              <w:t xml:space="preserve"> your child’s spellings with them daily in</w:t>
            </w:r>
            <w:r w:rsidR="00DC445F">
              <w:rPr>
                <w:szCs w:val="28"/>
                <w:lang w:val="en-US"/>
              </w:rPr>
              <w:t xml:space="preserve"> a</w:t>
            </w:r>
            <w:r w:rsidR="00A12AC4" w:rsidRPr="00117193">
              <w:rPr>
                <w:szCs w:val="28"/>
                <w:lang w:val="en-US"/>
              </w:rPr>
              <w:t xml:space="preserve"> fun, interactive way. </w:t>
            </w:r>
            <w:proofErr w:type="gramStart"/>
            <w:r w:rsidR="00A12AC4" w:rsidRPr="00117193">
              <w:rPr>
                <w:szCs w:val="28"/>
                <w:lang w:val="en-US"/>
              </w:rPr>
              <w:t>E.g.</w:t>
            </w:r>
            <w:proofErr w:type="gramEnd"/>
            <w:r w:rsidR="00A12AC4" w:rsidRPr="00117193">
              <w:rPr>
                <w:szCs w:val="28"/>
                <w:lang w:val="en-US"/>
              </w:rPr>
              <w:t xml:space="preserve"> using coloured pens, bubble writing, white boards, chalk </w:t>
            </w:r>
          </w:p>
        </w:tc>
      </w:tr>
      <w:tr w:rsidR="00F9624B" w:rsidRPr="00117193" w14:paraId="169891A0" w14:textId="77777777" w:rsidTr="00BB7D8D">
        <w:tc>
          <w:tcPr>
            <w:tcW w:w="1696" w:type="dxa"/>
          </w:tcPr>
          <w:p w14:paraId="67826746" w14:textId="77777777" w:rsidR="00F9624B" w:rsidRPr="00117193" w:rsidRDefault="00F9624B" w:rsidP="00934114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>Writing</w:t>
            </w:r>
          </w:p>
        </w:tc>
        <w:tc>
          <w:tcPr>
            <w:tcW w:w="5103" w:type="dxa"/>
            <w:gridSpan w:val="2"/>
          </w:tcPr>
          <w:p w14:paraId="10C0D5C1" w14:textId="77777777" w:rsidR="00F9624B" w:rsidRPr="00117193" w:rsidRDefault="00A12AC4" w:rsidP="00CC6337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>To be able to write sentences that don’t have any words missing and make sense. To be able to use adjectives, verbs, nouns</w:t>
            </w:r>
            <w:r w:rsidR="0030739C">
              <w:rPr>
                <w:szCs w:val="28"/>
                <w:lang w:val="en-US"/>
              </w:rPr>
              <w:t xml:space="preserve"> and adverbs</w:t>
            </w:r>
            <w:r w:rsidRPr="00117193">
              <w:rPr>
                <w:szCs w:val="28"/>
                <w:lang w:val="en-US"/>
              </w:rPr>
              <w:t xml:space="preserve"> in sentences that link together. To be consistently using capital letters and full stops. </w:t>
            </w:r>
            <w:r w:rsidR="00E97417">
              <w:rPr>
                <w:szCs w:val="28"/>
                <w:lang w:val="en-US"/>
              </w:rPr>
              <w:t>To be using a range of sentence openers</w:t>
            </w:r>
            <w:r w:rsidR="0030739C">
              <w:rPr>
                <w:szCs w:val="28"/>
                <w:lang w:val="en-US"/>
              </w:rPr>
              <w:t xml:space="preserve"> and sentence types.</w:t>
            </w:r>
          </w:p>
        </w:tc>
        <w:tc>
          <w:tcPr>
            <w:tcW w:w="3828" w:type="dxa"/>
          </w:tcPr>
          <w:p w14:paraId="50D5011D" w14:textId="77777777" w:rsidR="00F9624B" w:rsidRPr="00117193" w:rsidRDefault="00A12AC4" w:rsidP="00CC6337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 xml:space="preserve">Writing about experiences that your child has had at home, writing shopping lists, keeping a diary, writing cards/letters. Checking your child’s use of skills. </w:t>
            </w:r>
          </w:p>
        </w:tc>
      </w:tr>
      <w:tr w:rsidR="00F9624B" w:rsidRPr="00117193" w14:paraId="063C6EA3" w14:textId="77777777" w:rsidTr="00BB7D8D">
        <w:tc>
          <w:tcPr>
            <w:tcW w:w="6799" w:type="dxa"/>
            <w:gridSpan w:val="3"/>
            <w:shd w:val="clear" w:color="auto" w:fill="A8D08D" w:themeFill="accent6" w:themeFillTint="99"/>
          </w:tcPr>
          <w:p w14:paraId="761763AA" w14:textId="77777777" w:rsidR="00F9624B" w:rsidRPr="00514F7C" w:rsidRDefault="00F9624B" w:rsidP="00934114">
            <w:pPr>
              <w:rPr>
                <w:b/>
                <w:szCs w:val="28"/>
                <w:lang w:val="en-US"/>
              </w:rPr>
            </w:pPr>
            <w:proofErr w:type="spellStart"/>
            <w:r w:rsidRPr="00117193">
              <w:rPr>
                <w:b/>
                <w:szCs w:val="28"/>
                <w:lang w:val="en-US"/>
              </w:rPr>
              <w:t>Maths</w:t>
            </w:r>
            <w:proofErr w:type="spellEnd"/>
          </w:p>
        </w:tc>
        <w:tc>
          <w:tcPr>
            <w:tcW w:w="3828" w:type="dxa"/>
            <w:shd w:val="clear" w:color="auto" w:fill="A8D08D" w:themeFill="accent6" w:themeFillTint="99"/>
          </w:tcPr>
          <w:p w14:paraId="7A5767F7" w14:textId="77777777" w:rsidR="00F9624B" w:rsidRPr="00117193" w:rsidRDefault="0096198E" w:rsidP="00934114">
            <w:pPr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>How you can help:</w:t>
            </w:r>
          </w:p>
        </w:tc>
      </w:tr>
      <w:tr w:rsidR="00F9624B" w:rsidRPr="00117193" w14:paraId="2E75FB8C" w14:textId="77777777" w:rsidTr="00BB7D8D">
        <w:tc>
          <w:tcPr>
            <w:tcW w:w="1696" w:type="dxa"/>
          </w:tcPr>
          <w:p w14:paraId="576D1916" w14:textId="77777777" w:rsidR="00F9624B" w:rsidRPr="00117193" w:rsidRDefault="00BB7D8D" w:rsidP="00934114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Money </w:t>
            </w:r>
            <w:r w:rsidR="00D10967">
              <w:rPr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0F6851D6" w14:textId="77777777" w:rsidR="00F9624B" w:rsidRPr="00117193" w:rsidRDefault="00BB7D8D" w:rsidP="00D8683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To be able to combine coins to make different amounts. Add totals of money </w:t>
            </w:r>
            <w:proofErr w:type="gramStart"/>
            <w:r>
              <w:rPr>
                <w:szCs w:val="28"/>
                <w:lang w:val="en-US"/>
              </w:rPr>
              <w:t>e.g.</w:t>
            </w:r>
            <w:proofErr w:type="gramEnd"/>
            <w:r>
              <w:rPr>
                <w:szCs w:val="28"/>
                <w:lang w:val="en-US"/>
              </w:rPr>
              <w:t xml:space="preserve"> 37p + 23p. Find change from amounts up to £1.  </w:t>
            </w:r>
            <w:r w:rsidR="00D10967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3828" w:type="dxa"/>
          </w:tcPr>
          <w:p w14:paraId="30184759" w14:textId="77777777" w:rsidR="00F9624B" w:rsidRPr="00117193" w:rsidRDefault="006E5E36" w:rsidP="00D8683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Practice</w:t>
            </w:r>
            <w:r w:rsidR="00D10967">
              <w:rPr>
                <w:szCs w:val="28"/>
                <w:lang w:val="en-US"/>
              </w:rPr>
              <w:t xml:space="preserve"> </w:t>
            </w:r>
            <w:r w:rsidR="00BB7D8D">
              <w:rPr>
                <w:szCs w:val="28"/>
                <w:lang w:val="en-US"/>
              </w:rPr>
              <w:t xml:space="preserve">using real coins. Role play shop keeping. Discuss with your child how much items cost when shopping. Sorting and counting coins. </w:t>
            </w:r>
            <w:r w:rsidR="00D10967">
              <w:rPr>
                <w:szCs w:val="28"/>
                <w:lang w:val="en-US"/>
              </w:rPr>
              <w:t xml:space="preserve"> </w:t>
            </w:r>
          </w:p>
        </w:tc>
      </w:tr>
      <w:tr w:rsidR="00F9624B" w:rsidRPr="00117193" w14:paraId="435F0635" w14:textId="77777777" w:rsidTr="00BB7D8D">
        <w:tc>
          <w:tcPr>
            <w:tcW w:w="1696" w:type="dxa"/>
          </w:tcPr>
          <w:p w14:paraId="7F3FF802" w14:textId="77777777" w:rsidR="00F9624B" w:rsidRPr="00117193" w:rsidRDefault="00BB7D8D" w:rsidP="00934114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Measurements </w:t>
            </w:r>
          </w:p>
        </w:tc>
        <w:tc>
          <w:tcPr>
            <w:tcW w:w="5103" w:type="dxa"/>
            <w:gridSpan w:val="2"/>
          </w:tcPr>
          <w:p w14:paraId="541A4FE0" w14:textId="38B99940" w:rsidR="00F9624B" w:rsidRPr="00117193" w:rsidRDefault="00BB7D8D" w:rsidP="00D8683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Find the mass of objects in kilograms and grams. Read scales that go up in 2s, 5s and 10s. </w:t>
            </w:r>
            <w:r w:rsidR="00D10967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Measure height and length in </w:t>
            </w:r>
            <w:r w:rsidR="003E70AE">
              <w:rPr>
                <w:szCs w:val="28"/>
                <w:lang w:val="en-US"/>
              </w:rPr>
              <w:t>meters</w:t>
            </w:r>
            <w:r>
              <w:rPr>
                <w:szCs w:val="28"/>
                <w:lang w:val="en-US"/>
              </w:rPr>
              <w:t xml:space="preserve"> and </w:t>
            </w:r>
            <w:r w:rsidR="003E70AE">
              <w:rPr>
                <w:szCs w:val="28"/>
                <w:lang w:val="en-US"/>
              </w:rPr>
              <w:t>centimeters</w:t>
            </w:r>
            <w:r>
              <w:rPr>
                <w:szCs w:val="28"/>
                <w:lang w:val="en-US"/>
              </w:rPr>
              <w:t>. Order lengths and heights and compare them.</w:t>
            </w:r>
          </w:p>
        </w:tc>
        <w:tc>
          <w:tcPr>
            <w:tcW w:w="3828" w:type="dxa"/>
          </w:tcPr>
          <w:p w14:paraId="107714A0" w14:textId="77777777" w:rsidR="00F9624B" w:rsidRPr="00117193" w:rsidRDefault="00BB7D8D" w:rsidP="00D8683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Use scales to measure the weight of items when cooking or playing. Use a ruler to measure things around the house. Use the language of shorter, longer, heavier and lighter when talking with your children. </w:t>
            </w:r>
            <w:r w:rsidR="00D10967">
              <w:rPr>
                <w:szCs w:val="28"/>
                <w:lang w:val="en-US"/>
              </w:rPr>
              <w:t xml:space="preserve"> </w:t>
            </w:r>
          </w:p>
        </w:tc>
      </w:tr>
      <w:tr w:rsidR="00F9624B" w:rsidRPr="00117193" w14:paraId="6313DDE5" w14:textId="77777777" w:rsidTr="00BB7D8D">
        <w:tc>
          <w:tcPr>
            <w:tcW w:w="1696" w:type="dxa"/>
          </w:tcPr>
          <w:p w14:paraId="2F7DEF0E" w14:textId="77777777" w:rsidR="00F9624B" w:rsidRPr="00117193" w:rsidRDefault="00D10967" w:rsidP="00934114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Time</w:t>
            </w:r>
          </w:p>
        </w:tc>
        <w:tc>
          <w:tcPr>
            <w:tcW w:w="5103" w:type="dxa"/>
            <w:gridSpan w:val="2"/>
          </w:tcPr>
          <w:p w14:paraId="0D48B0B9" w14:textId="77777777" w:rsidR="000F3866" w:rsidRPr="00117193" w:rsidRDefault="00D10967" w:rsidP="00D8683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To be able to tell the time</w:t>
            </w:r>
            <w:r w:rsidR="006E5E36">
              <w:rPr>
                <w:szCs w:val="28"/>
                <w:lang w:val="en-US"/>
              </w:rPr>
              <w:t xml:space="preserve"> to o’clock, half past, quarter past, quarter to and</w:t>
            </w:r>
            <w:r>
              <w:rPr>
                <w:szCs w:val="28"/>
                <w:lang w:val="en-US"/>
              </w:rPr>
              <w:t xml:space="preserve"> in intervals of 5 minutes</w:t>
            </w:r>
            <w:r w:rsidR="006E5E36">
              <w:rPr>
                <w:szCs w:val="28"/>
                <w:lang w:val="en-US"/>
              </w:rPr>
              <w:t xml:space="preserve">, </w:t>
            </w:r>
            <w:proofErr w:type="gramStart"/>
            <w:r w:rsidR="006E5E36">
              <w:rPr>
                <w:szCs w:val="28"/>
                <w:lang w:val="en-US"/>
              </w:rPr>
              <w:t>e.g.</w:t>
            </w:r>
            <w:proofErr w:type="gramEnd"/>
            <w:r w:rsidR="006E5E36">
              <w:rPr>
                <w:szCs w:val="28"/>
                <w:lang w:val="en-US"/>
              </w:rPr>
              <w:t xml:space="preserve"> 10 past 6. </w:t>
            </w:r>
          </w:p>
        </w:tc>
        <w:tc>
          <w:tcPr>
            <w:tcW w:w="3828" w:type="dxa"/>
          </w:tcPr>
          <w:p w14:paraId="38B06B5F" w14:textId="77777777" w:rsidR="000F3866" w:rsidRPr="00117193" w:rsidRDefault="00D10967" w:rsidP="00D8683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Practice telling the time throughout the day. Draw clocks to show the time and play interactive games. </w:t>
            </w:r>
            <w:r w:rsidR="000F3866">
              <w:rPr>
                <w:szCs w:val="28"/>
                <w:lang w:val="en-US"/>
              </w:rPr>
              <w:t xml:space="preserve"> </w:t>
            </w:r>
          </w:p>
        </w:tc>
      </w:tr>
      <w:tr w:rsidR="00934114" w:rsidRPr="00117193" w14:paraId="461F46E4" w14:textId="77777777" w:rsidTr="000E292D">
        <w:tc>
          <w:tcPr>
            <w:tcW w:w="2405" w:type="dxa"/>
            <w:gridSpan w:val="2"/>
            <w:vMerge w:val="restart"/>
            <w:shd w:val="clear" w:color="auto" w:fill="FBE4D5" w:themeFill="accent2" w:themeFillTint="33"/>
          </w:tcPr>
          <w:p w14:paraId="0C3497DA" w14:textId="77777777" w:rsidR="00934114" w:rsidRPr="00117193" w:rsidRDefault="00934114" w:rsidP="006E5E36">
            <w:pPr>
              <w:jc w:val="center"/>
              <w:rPr>
                <w:b/>
                <w:szCs w:val="28"/>
                <w:lang w:val="en-US"/>
              </w:rPr>
            </w:pPr>
            <w:r w:rsidRPr="00117193">
              <w:rPr>
                <w:b/>
                <w:szCs w:val="28"/>
                <w:lang w:val="en-US"/>
              </w:rPr>
              <w:t>Other</w:t>
            </w:r>
            <w:r w:rsidR="0096198E" w:rsidRPr="00117193">
              <w:rPr>
                <w:b/>
                <w:szCs w:val="28"/>
                <w:lang w:val="en-US"/>
              </w:rPr>
              <w:t xml:space="preserve"> useful</w:t>
            </w:r>
            <w:r w:rsidRPr="00117193">
              <w:rPr>
                <w:b/>
                <w:szCs w:val="28"/>
                <w:lang w:val="en-US"/>
              </w:rPr>
              <w:t xml:space="preserve"> Skills for Year </w:t>
            </w:r>
            <w:r w:rsidR="009E7440" w:rsidRPr="00117193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222" w:type="dxa"/>
            <w:gridSpan w:val="2"/>
          </w:tcPr>
          <w:p w14:paraId="58B22AC2" w14:textId="77777777" w:rsidR="00934114" w:rsidRPr="00117193" w:rsidRDefault="00A12AC4" w:rsidP="00D86831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 xml:space="preserve">Tying their own shoe laces. </w:t>
            </w:r>
          </w:p>
        </w:tc>
      </w:tr>
      <w:tr w:rsidR="00934114" w:rsidRPr="00117193" w14:paraId="43822DB1" w14:textId="77777777" w:rsidTr="000E292D">
        <w:tc>
          <w:tcPr>
            <w:tcW w:w="2405" w:type="dxa"/>
            <w:gridSpan w:val="2"/>
            <w:vMerge/>
            <w:shd w:val="clear" w:color="auto" w:fill="FBE4D5" w:themeFill="accent2" w:themeFillTint="33"/>
          </w:tcPr>
          <w:p w14:paraId="38EF80AE" w14:textId="77777777" w:rsidR="00934114" w:rsidRPr="00117193" w:rsidRDefault="00934114" w:rsidP="00D86831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8222" w:type="dxa"/>
            <w:gridSpan w:val="2"/>
          </w:tcPr>
          <w:p w14:paraId="5728639C" w14:textId="77777777" w:rsidR="0096198E" w:rsidRPr="00117193" w:rsidRDefault="00514F7C" w:rsidP="00D8683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Be responsible for their own belongings </w:t>
            </w:r>
            <w:proofErr w:type="gramStart"/>
            <w:r>
              <w:rPr>
                <w:szCs w:val="28"/>
                <w:lang w:val="en-US"/>
              </w:rPr>
              <w:t>e.g.</w:t>
            </w:r>
            <w:proofErr w:type="gramEnd"/>
            <w:r>
              <w:rPr>
                <w:szCs w:val="28"/>
                <w:lang w:val="en-US"/>
              </w:rPr>
              <w:t xml:space="preserve"> tidying up after themselves. </w:t>
            </w:r>
          </w:p>
        </w:tc>
      </w:tr>
      <w:tr w:rsidR="00934114" w:rsidRPr="00117193" w14:paraId="292B90F8" w14:textId="77777777" w:rsidTr="000E292D">
        <w:tc>
          <w:tcPr>
            <w:tcW w:w="2405" w:type="dxa"/>
            <w:gridSpan w:val="2"/>
            <w:vMerge/>
            <w:shd w:val="clear" w:color="auto" w:fill="FBE4D5" w:themeFill="accent2" w:themeFillTint="33"/>
          </w:tcPr>
          <w:p w14:paraId="741FA6DB" w14:textId="77777777" w:rsidR="00934114" w:rsidRPr="00117193" w:rsidRDefault="00934114" w:rsidP="00D86831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8222" w:type="dxa"/>
            <w:gridSpan w:val="2"/>
          </w:tcPr>
          <w:p w14:paraId="7D510B4D" w14:textId="77777777" w:rsidR="0096198E" w:rsidRPr="00117193" w:rsidRDefault="00A12AC4" w:rsidP="00D86831">
            <w:pPr>
              <w:rPr>
                <w:szCs w:val="28"/>
                <w:lang w:val="en-US"/>
              </w:rPr>
            </w:pPr>
            <w:r w:rsidRPr="00117193">
              <w:rPr>
                <w:szCs w:val="28"/>
                <w:lang w:val="en-US"/>
              </w:rPr>
              <w:t xml:space="preserve">Packing their own belongings for school </w:t>
            </w:r>
            <w:r w:rsidR="006041DA">
              <w:rPr>
                <w:szCs w:val="28"/>
                <w:lang w:val="en-US"/>
              </w:rPr>
              <w:t>including homework</w:t>
            </w:r>
            <w:r w:rsidRPr="00117193">
              <w:rPr>
                <w:szCs w:val="28"/>
                <w:lang w:val="en-US"/>
              </w:rPr>
              <w:t>.</w:t>
            </w:r>
            <w:r w:rsidR="006041DA">
              <w:rPr>
                <w:szCs w:val="28"/>
                <w:lang w:val="en-US"/>
              </w:rPr>
              <w:t xml:space="preserve"> (Children</w:t>
            </w:r>
            <w:r w:rsidRPr="00117193">
              <w:rPr>
                <w:szCs w:val="28"/>
                <w:lang w:val="en-US"/>
              </w:rPr>
              <w:t xml:space="preserve"> </w:t>
            </w:r>
            <w:r w:rsidR="006041DA">
              <w:rPr>
                <w:szCs w:val="28"/>
                <w:lang w:val="en-US"/>
              </w:rPr>
              <w:t xml:space="preserve">will need reminding what to pack on each day). </w:t>
            </w:r>
          </w:p>
        </w:tc>
      </w:tr>
    </w:tbl>
    <w:p w14:paraId="076547A6" w14:textId="657BD214" w:rsidR="000E231F" w:rsidRPr="00117193" w:rsidRDefault="000E231F" w:rsidP="003E70AE">
      <w:pPr>
        <w:rPr>
          <w:sz w:val="28"/>
          <w:lang w:val="en-US"/>
        </w:rPr>
      </w:pPr>
    </w:p>
    <w:sectPr w:rsidR="000E231F" w:rsidRPr="00117193" w:rsidSect="0000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1F"/>
    <w:rsid w:val="00004F76"/>
    <w:rsid w:val="000639E4"/>
    <w:rsid w:val="000E231F"/>
    <w:rsid w:val="000E292D"/>
    <w:rsid w:val="000F3866"/>
    <w:rsid w:val="00117193"/>
    <w:rsid w:val="00240A78"/>
    <w:rsid w:val="002959BF"/>
    <w:rsid w:val="002A6FB3"/>
    <w:rsid w:val="0030739C"/>
    <w:rsid w:val="003E70AE"/>
    <w:rsid w:val="0043799D"/>
    <w:rsid w:val="00484234"/>
    <w:rsid w:val="00514F7C"/>
    <w:rsid w:val="005729C4"/>
    <w:rsid w:val="006041DA"/>
    <w:rsid w:val="0068456F"/>
    <w:rsid w:val="006E5E36"/>
    <w:rsid w:val="0071265A"/>
    <w:rsid w:val="007A7FD5"/>
    <w:rsid w:val="00827C62"/>
    <w:rsid w:val="008C2D4C"/>
    <w:rsid w:val="00934114"/>
    <w:rsid w:val="0096198E"/>
    <w:rsid w:val="0099206A"/>
    <w:rsid w:val="00993A1C"/>
    <w:rsid w:val="009E7440"/>
    <w:rsid w:val="00A12AC4"/>
    <w:rsid w:val="00AA4B69"/>
    <w:rsid w:val="00B717D3"/>
    <w:rsid w:val="00BB7D8D"/>
    <w:rsid w:val="00CC6337"/>
    <w:rsid w:val="00D10967"/>
    <w:rsid w:val="00D30D28"/>
    <w:rsid w:val="00DC445F"/>
    <w:rsid w:val="00E80679"/>
    <w:rsid w:val="00E82A1D"/>
    <w:rsid w:val="00E97417"/>
    <w:rsid w:val="00F04FE2"/>
    <w:rsid w:val="00F271E7"/>
    <w:rsid w:val="00F80DD7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7655"/>
  <w15:chartTrackingRefBased/>
  <w15:docId w15:val="{4C938A0A-5179-4B43-9EE2-18281DE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C86E5-BD93-451F-ABBD-E5B16FE6B1B6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</ds:schemaRefs>
</ds:datastoreItem>
</file>

<file path=customXml/itemProps2.xml><?xml version="1.0" encoding="utf-8"?>
<ds:datastoreItem xmlns:ds="http://schemas.openxmlformats.org/officeDocument/2006/customXml" ds:itemID="{FFD588E4-5EA3-4224-83F0-B84814BED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1B1E5-27DF-4F4E-9CCA-E88980C70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TWHF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Kayleigh Tucker</cp:lastModifiedBy>
  <cp:revision>22</cp:revision>
  <cp:lastPrinted>2023-04-17T11:49:00Z</cp:lastPrinted>
  <dcterms:created xsi:type="dcterms:W3CDTF">2021-10-18T12:32:00Z</dcterms:created>
  <dcterms:modified xsi:type="dcterms:W3CDTF">2023-04-17T12:00:00Z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